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69214"/>
          <w:sz w:val="24"/>
        </w:rPr>
        <w:t>GROUNUP ENTERPRISE SPECIFICATION</w:t>
      </w:r>
    </w:p>
    <w:p>
      <w:pPr>
        <w:pStyle w:val="Title"/>
        <w:jc w:val="center"/>
      </w:pPr>
      <w:r>
        <w:t>Phase 11</w:t>
        <w:br/>
        <w:t>Enterprise Procurement, Supply Chain &amp; Inventory Management</w:t>
      </w:r>
    </w:p>
    <w:p>
      <w:pPr>
        <w:jc w:val="center"/>
      </w:pPr>
      <w:r>
        <w:t>GES-P11-001 | Version 1.0.0 | Review-ready</w:t>
        <w:br/>
        <w:t>Proposed Lock Tag: GES-P11-v1.0.0</w:t>
      </w:r>
    </w:p>
    <w:p>
      <w:r>
        <w:br w:type="page"/>
      </w:r>
    </w:p>
    <w:p>
      <w:pPr>
        <w:pStyle w:val="Heading1"/>
      </w:pPr>
      <w:r>
        <w:t>1. Executive Specification</w:t>
      </w:r>
    </w:p>
    <w:p>
      <w:r>
        <w:t>Phase 11 establishes the governed enterprise procurement and supply-chain operating layer for GrounUp. It connects estimate demand, project schedules, suppliers, subcontractors, purchase commitments, warehouses, inventory, receiving, rentals, logistics, invoice matching and financial controls into a tenant-safe, configurable and AI-native platform.</w:t>
      </w:r>
    </w:p>
    <w:p>
      <w:pPr>
        <w:pStyle w:val="Heading2"/>
      </w:pPr>
      <w:r>
        <w:t>1.1 Outcomes</w:t>
      </w:r>
    </w:p>
    <w:p>
      <w:pPr>
        <w:pStyle w:val="ListBullet"/>
      </w:pPr>
      <w:r>
        <w:t>Complete requisition-to-payment readiness with Phase 10 accounting integration.</w:t>
      </w:r>
    </w:p>
    <w:p>
      <w:pPr>
        <w:pStyle w:val="ListBullet"/>
      </w:pPr>
      <w:r>
        <w:t>Proactive long-lead, shortage, price and supplier-risk management.</w:t>
      </w:r>
    </w:p>
    <w:p>
      <w:pPr>
        <w:pStyle w:val="ListBullet"/>
      </w:pPr>
      <w:r>
        <w:t>Mobile and offline receiving, warehouse and field material workflows.</w:t>
      </w:r>
    </w:p>
    <w:p>
      <w:pPr>
        <w:pStyle w:val="ListBullet"/>
      </w:pPr>
      <w:r>
        <w:t>A live Supply Chain Digital Twin with explainable recommendations.</w:t>
      </w:r>
    </w:p>
    <w:p>
      <w:pPr>
        <w:pStyle w:val="ListBullet"/>
      </w:pPr>
      <w:r>
        <w:t>White-label, OEM/reseller and no-code configuration support.</w:t>
      </w:r>
    </w:p>
    <w:p>
      <w:pPr>
        <w:pStyle w:val="Heading1"/>
      </w:pPr>
      <w:r>
        <w:t>2. Scope and Module Architecture</w:t>
      </w:r>
    </w:p>
    <w:p>
      <w:pPr>
        <w:pStyle w:val="Heading2"/>
      </w:pPr>
      <w:r>
        <w:t>Procurement Planning</w:t>
      </w:r>
    </w:p>
    <w:p>
      <w:r>
        <w:t>Demand planning, procurement schedules, long-lead strategy, budget and commitment controls.</w:t>
      </w:r>
    </w:p>
    <w:p>
      <w:pPr>
        <w:pStyle w:val="Heading2"/>
      </w:pPr>
      <w:r>
        <w:t>Supplier Management</w:t>
      </w:r>
    </w:p>
    <w:p>
      <w:r>
        <w:t>Supplier onboarding, classification, prequalification, compliance, risk and performance.</w:t>
      </w:r>
    </w:p>
    <w:p>
      <w:pPr>
        <w:pStyle w:val="Heading2"/>
      </w:pPr>
      <w:r>
        <w:t>Strategic Sourcing</w:t>
      </w:r>
    </w:p>
    <w:p>
      <w:r>
        <w:t>RFIs, RFQs, RFPs, bid leveling, negotiation, award and sourcing events.</w:t>
      </w:r>
    </w:p>
    <w:p>
      <w:pPr>
        <w:pStyle w:val="Heading2"/>
      </w:pPr>
      <w:r>
        <w:t>Purchase Requisitions</w:t>
      </w:r>
    </w:p>
    <w:p>
      <w:r>
        <w:t>Field, office, project, emergency, rental and replenishment requests with approvals.</w:t>
      </w:r>
    </w:p>
    <w:p>
      <w:pPr>
        <w:pStyle w:val="Heading2"/>
      </w:pPr>
      <w:r>
        <w:t>Purchase Orders</w:t>
      </w:r>
    </w:p>
    <w:p>
      <w:r>
        <w:t>Standard, blanket, release, service, rental, material and change-order purchase orders.</w:t>
      </w:r>
    </w:p>
    <w:p>
      <w:pPr>
        <w:pStyle w:val="Heading2"/>
      </w:pPr>
      <w:r>
        <w:t>Subcontract Procurement</w:t>
      </w:r>
    </w:p>
    <w:p>
      <w:r>
        <w:t>Bid invitations, scope leveling, subcontract awards, compliance and change control.</w:t>
      </w:r>
    </w:p>
    <w:p>
      <w:pPr>
        <w:pStyle w:val="Heading2"/>
      </w:pPr>
      <w:r>
        <w:t>Inventory Control</w:t>
      </w:r>
    </w:p>
    <w:p>
      <w:r>
        <w:t>Stock, non-stock, bulk, serialized, lot-controlled, consumable and project inventory.</w:t>
      </w:r>
    </w:p>
    <w:p>
      <w:pPr>
        <w:pStyle w:val="Heading2"/>
      </w:pPr>
      <w:r>
        <w:t>Warehouse Operations</w:t>
      </w:r>
    </w:p>
    <w:p>
      <w:r>
        <w:t>Receiving, put-away, picking, packing, transfers, shipping and cycle counts.</w:t>
      </w:r>
    </w:p>
    <w:p>
      <w:pPr>
        <w:pStyle w:val="Heading2"/>
      </w:pPr>
      <w:r>
        <w:t>Material Receiving</w:t>
      </w:r>
    </w:p>
    <w:p>
      <w:r>
        <w:t>Delivery appointments, inspections, quantities, photos, damages, returns and backorders.</w:t>
      </w:r>
    </w:p>
    <w:p>
      <w:pPr>
        <w:pStyle w:val="Heading2"/>
      </w:pPr>
      <w:r>
        <w:t>Construction Logistics</w:t>
      </w:r>
    </w:p>
    <w:p>
      <w:r>
        <w:t>Delivery windows, route plans, laydown areas, crane picks and just-in-time sequencing.</w:t>
      </w:r>
    </w:p>
    <w:p>
      <w:pPr>
        <w:pStyle w:val="Heading2"/>
      </w:pPr>
      <w:r>
        <w:t>Rental Management</w:t>
      </w:r>
    </w:p>
    <w:p>
      <w:r>
        <w:t>Rental requests, contracts, mobilization, utilization, damage, fuel and off-rent control.</w:t>
      </w:r>
    </w:p>
    <w:p>
      <w:pPr>
        <w:pStyle w:val="Heading2"/>
      </w:pPr>
      <w:r>
        <w:t>Catalog and Item Master</w:t>
      </w:r>
    </w:p>
    <w:p>
      <w:r>
        <w:t>Items, materials, substitutions, units, manufacturers, pricing and approved sources.</w:t>
      </w:r>
    </w:p>
    <w:p>
      <w:pPr>
        <w:pStyle w:val="Heading2"/>
      </w:pPr>
      <w:r>
        <w:t>Procure-to-Pay Integration</w:t>
      </w:r>
    </w:p>
    <w:p>
      <w:r>
        <w:t>Three-way match, invoice exceptions, accruals, commitments and payment readiness.</w:t>
      </w:r>
    </w:p>
    <w:p>
      <w:pPr>
        <w:pStyle w:val="Heading2"/>
      </w:pPr>
      <w:r>
        <w:t>Supply Chain Analytics</w:t>
      </w:r>
    </w:p>
    <w:p>
      <w:r>
        <w:t>Lead times, savings, stockouts, turnover, forecast accuracy and supplier scorecards.</w:t>
      </w:r>
    </w:p>
    <w:p>
      <w:pPr>
        <w:pStyle w:val="Heading2"/>
      </w:pPr>
      <w:r>
        <w:t>AI Procurement Intelligence</w:t>
      </w:r>
    </w:p>
    <w:p>
      <w:r>
        <w:t>Demand forecasts, alternate-source recommendations, anomaly detection and explainability.</w:t>
      </w:r>
    </w:p>
    <w:p>
      <w:pPr>
        <w:pStyle w:val="Heading2"/>
      </w:pPr>
      <w:r>
        <w:t>Supply Chain Digital Twin</w:t>
      </w:r>
    </w:p>
    <w:p>
      <w:r>
        <w:t>Live model of demand, commitments, stock, logistics, risk, cost and schedule impact.</w:t>
      </w:r>
    </w:p>
    <w:p>
      <w:pPr>
        <w:pStyle w:val="Heading1"/>
      </w:pPr>
      <w:r>
        <w:t>3. Core Governance and Controls</w:t>
      </w:r>
    </w:p>
    <w:p>
      <w:pPr>
        <w:pStyle w:val="ListBullet"/>
      </w:pPr>
      <w:r>
        <w:t>Tenant isolation and company/project security trimming</w:t>
      </w:r>
    </w:p>
    <w:p>
      <w:pPr>
        <w:pStyle w:val="ListBullet"/>
      </w:pPr>
      <w:r>
        <w:t>Delegated approval and amount authority</w:t>
      </w:r>
    </w:p>
    <w:p>
      <w:pPr>
        <w:pStyle w:val="ListBullet"/>
      </w:pPr>
      <w:r>
        <w:t>Budget and commitment validation</w:t>
      </w:r>
    </w:p>
    <w:p>
      <w:pPr>
        <w:pStyle w:val="ListBullet"/>
      </w:pPr>
      <w:r>
        <w:t>Supplier compliance and insurance controls</w:t>
      </w:r>
    </w:p>
    <w:p>
      <w:pPr>
        <w:pStyle w:val="ListBullet"/>
      </w:pPr>
      <w:r>
        <w:t>Segregation of duties for request, approval, award, receipt and match</w:t>
      </w:r>
    </w:p>
    <w:p>
      <w:pPr>
        <w:pStyle w:val="ListBullet"/>
      </w:pPr>
      <w:r>
        <w:t>Append-only inventory transaction history</w:t>
      </w:r>
    </w:p>
    <w:p>
      <w:pPr>
        <w:pStyle w:val="ListBullet"/>
      </w:pPr>
      <w:r>
        <w:t>Idempotent integration and auditable overrides</w:t>
      </w:r>
    </w:p>
    <w:p>
      <w:pPr>
        <w:pStyle w:val="ListBullet"/>
      </w:pPr>
      <w:r>
        <w:t>Human approval of AI recommendations with financial or contractual impact</w:t>
      </w:r>
    </w:p>
    <w:p>
      <w:pPr>
        <w:pStyle w:val="Heading1"/>
      </w:pPr>
      <w:r>
        <w:t>4. Controlled Artifact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Artifact</w:t>
            </w:r>
          </w:p>
        </w:tc>
        <w:tc>
          <w:tcPr>
            <w:tcW w:type="dxa" w:w="5112"/>
          </w:tcPr>
          <w:p>
            <w:r>
              <w:t>Count</w:t>
            </w:r>
          </w:p>
        </w:tc>
      </w:tr>
      <w:tr>
        <w:tc>
          <w:tcPr>
            <w:tcW w:type="dxa" w:w="5112"/>
          </w:tcPr>
          <w:p>
            <w:r>
              <w:t>Requirements</w:t>
            </w:r>
          </w:p>
        </w:tc>
        <w:tc>
          <w:tcPr>
            <w:tcW w:type="dxa" w:w="5112"/>
          </w:tcPr>
          <w:p>
            <w:r>
              <w:t>260</w:t>
            </w:r>
          </w:p>
        </w:tc>
      </w:tr>
      <w:tr>
        <w:tc>
          <w:tcPr>
            <w:tcW w:type="dxa" w:w="5112"/>
          </w:tcPr>
          <w:p>
            <w:r>
              <w:t>Entities</w:t>
            </w:r>
          </w:p>
        </w:tc>
        <w:tc>
          <w:tcPr>
            <w:tcW w:type="dxa" w:w="5112"/>
          </w:tcPr>
          <w:p>
            <w:r>
              <w:t>120</w:t>
            </w:r>
          </w:p>
        </w:tc>
      </w:tr>
      <w:tr>
        <w:tc>
          <w:tcPr>
            <w:tcW w:type="dxa" w:w="5112"/>
          </w:tcPr>
          <w:p>
            <w:r>
              <w:t>Data Dictionary Fields</w:t>
            </w:r>
          </w:p>
        </w:tc>
        <w:tc>
          <w:tcPr>
            <w:tcW w:type="dxa" w:w="5112"/>
          </w:tcPr>
          <w:p>
            <w:r>
              <w:t>160</w:t>
            </w:r>
          </w:p>
        </w:tc>
      </w:tr>
      <w:tr>
        <w:tc>
          <w:tcPr>
            <w:tcW w:type="dxa" w:w="5112"/>
          </w:tcPr>
          <w:p>
            <w:r>
              <w:t>Business Rules</w:t>
            </w:r>
          </w:p>
        </w:tc>
        <w:tc>
          <w:tcPr>
            <w:tcW w:type="dxa" w:w="5112"/>
          </w:tcPr>
          <w:p>
            <w:r>
              <w:t>45</w:t>
            </w:r>
          </w:p>
        </w:tc>
      </w:tr>
      <w:tr>
        <w:tc>
          <w:tcPr>
            <w:tcW w:type="dxa" w:w="5112"/>
          </w:tcPr>
          <w:p>
            <w:r>
              <w:t>Validation Rules</w:t>
            </w:r>
          </w:p>
        </w:tc>
        <w:tc>
          <w:tcPr>
            <w:tcW w:type="dxa" w:w="5112"/>
          </w:tcPr>
          <w:p>
            <w:r>
              <w:t>45</w:t>
            </w:r>
          </w:p>
        </w:tc>
      </w:tr>
      <w:tr>
        <w:tc>
          <w:tcPr>
            <w:tcW w:type="dxa" w:w="5112"/>
          </w:tcPr>
          <w:p>
            <w:r>
              <w:t>Workflows</w:t>
            </w:r>
          </w:p>
        </w:tc>
        <w:tc>
          <w:tcPr>
            <w:tcW w:type="dxa" w:w="5112"/>
          </w:tcPr>
          <w:p>
            <w:r>
              <w:t>24</w:t>
            </w:r>
          </w:p>
        </w:tc>
      </w:tr>
      <w:tr>
        <w:tc>
          <w:tcPr>
            <w:tcW w:type="dxa" w:w="5112"/>
          </w:tcPr>
          <w:p>
            <w:r>
              <w:t>Engines</w:t>
            </w:r>
          </w:p>
        </w:tc>
        <w:tc>
          <w:tcPr>
            <w:tcW w:type="dxa" w:w="5112"/>
          </w:tcPr>
          <w:p>
            <w:r>
              <w:t>30</w:t>
            </w:r>
          </w:p>
        </w:tc>
      </w:tr>
      <w:tr>
        <w:tc>
          <w:tcPr>
            <w:tcW w:type="dxa" w:w="5112"/>
          </w:tcPr>
          <w:p>
            <w:r>
              <w:t>Apis</w:t>
            </w:r>
          </w:p>
        </w:tc>
        <w:tc>
          <w:tcPr>
            <w:tcW w:type="dxa" w:w="5112"/>
          </w:tcPr>
          <w:p>
            <w:r>
              <w:t>36</w:t>
            </w:r>
          </w:p>
        </w:tc>
      </w:tr>
      <w:tr>
        <w:tc>
          <w:tcPr>
            <w:tcW w:type="dxa" w:w="5112"/>
          </w:tcPr>
          <w:p>
            <w:r>
              <w:t>Ui Surfaces</w:t>
            </w:r>
          </w:p>
        </w:tc>
        <w:tc>
          <w:tcPr>
            <w:tcW w:type="dxa" w:w="5112"/>
          </w:tcPr>
          <w:p>
            <w:r>
              <w:t>22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  <w:tr>
        <w:tc>
          <w:tcPr>
            <w:tcW w:type="dxa" w:w="5112"/>
          </w:tcPr>
          <w:p>
            <w:r>
              <w:t>Kpis</w:t>
            </w:r>
          </w:p>
        </w:tc>
        <w:tc>
          <w:tcPr>
            <w:tcW w:type="dxa" w:w="5112"/>
          </w:tcPr>
          <w:p>
            <w:r>
              <w:t>35</w:t>
            </w:r>
          </w:p>
        </w:tc>
      </w:tr>
      <w:tr>
        <w:tc>
          <w:tcPr>
            <w:tcW w:type="dxa" w:w="5112"/>
          </w:tcPr>
          <w:p>
            <w:r>
              <w:t>Tests</w:t>
            </w:r>
          </w:p>
        </w:tc>
        <w:tc>
          <w:tcPr>
            <w:tcW w:type="dxa" w:w="5112"/>
          </w:tcPr>
          <w:p>
            <w:r>
              <w:t>260</w:t>
            </w:r>
          </w:p>
        </w:tc>
      </w:tr>
    </w:tbl>
    <w:p>
      <w:pPr>
        <w:pStyle w:val="Heading1"/>
      </w:pPr>
      <w:r>
        <w:t>5. Workflow Catalog</w:t>
      </w:r>
    </w:p>
    <w:p>
      <w:pPr>
        <w:pStyle w:val="Heading2"/>
      </w:pPr>
      <w:r>
        <w:t>P11-WF-001 - Supplier Onboarding</w:t>
      </w:r>
    </w:p>
    <w:p>
      <w:r>
        <w:t>Governed end-to-end workflow for supplier onboarding.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P11-WF-002 - Supplier Prequalification</w:t>
      </w:r>
    </w:p>
    <w:p>
      <w:r>
        <w:t>Governed end-to-end workflow for supplier prequalification.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P11-WF-003 - Sourcing Event</w:t>
      </w:r>
    </w:p>
    <w:p>
      <w:r>
        <w:t>Governed end-to-end workflow for sourcing event.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P11-WF-004 - RFQ to Award</w:t>
      </w:r>
    </w:p>
    <w:p>
      <w:r>
        <w:t>Governed end-to-end workflow for rfq to award.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P11-WF-005 - Purchase Requisition Approval</w:t>
      </w:r>
    </w:p>
    <w:p>
      <w:r>
        <w:t>Governed end-to-end workflow for purchase requisition approval.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P11-WF-006 - Emergency Purchase</w:t>
      </w:r>
    </w:p>
    <w:p>
      <w:r>
        <w:t>Governed end-to-end workflow for emergency purchase.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P11-WF-007 - PO Creation and Approval</w:t>
      </w:r>
    </w:p>
    <w:p>
      <w:r>
        <w:t>Governed end-to-end workflow for po creation and approval.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P11-WF-008 - PO Change Control</w:t>
      </w:r>
    </w:p>
    <w:p>
      <w:r>
        <w:t>Governed end-to-end workflow for po change control.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P11-WF-009 - Blanket PO Release</w:t>
      </w:r>
    </w:p>
    <w:p>
      <w:r>
        <w:t>Governed end-to-end workflow for blanket po release.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P11-WF-010 - Subcontract Bid and Award</w:t>
      </w:r>
    </w:p>
    <w:p>
      <w:r>
        <w:t>Governed end-to-end workflow for subcontract bid and award.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P11-WF-011 - Material Demand to Requisition</w:t>
      </w:r>
    </w:p>
    <w:p>
      <w:r>
        <w:t>Governed end-to-end workflow for material demand to requisition.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P11-WF-012 - Receiving and Inspection</w:t>
      </w:r>
    </w:p>
    <w:p>
      <w:r>
        <w:t>Governed end-to-end workflow for receiving and inspection.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P11-WF-013 - Damage and Return</w:t>
      </w:r>
    </w:p>
    <w:p>
      <w:r>
        <w:t>Governed end-to-end workflow for damage and return.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P11-WF-014 - Inventory Replenishment</w:t>
      </w:r>
    </w:p>
    <w:p>
      <w:r>
        <w:t>Governed end-to-end workflow for inventory replenishment.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P11-WF-015 - Inventory Transfer</w:t>
      </w:r>
    </w:p>
    <w:p>
      <w:r>
        <w:t>Governed end-to-end workflow for inventory transfer.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P11-WF-016 - Cycle Count and Adjustment</w:t>
      </w:r>
    </w:p>
    <w:p>
      <w:r>
        <w:t>Governed end-to-end workflow for cycle count and adjustment.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P11-WF-017 - Rental Request to Off-Rent</w:t>
      </w:r>
    </w:p>
    <w:p>
      <w:r>
        <w:t>Governed end-to-end workflow for rental request to off-rent.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P11-WF-018 - Delivery and Logistics Planning</w:t>
      </w:r>
    </w:p>
    <w:p>
      <w:r>
        <w:t>Governed end-to-end workflow for delivery and logistics planning.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P11-WF-019 - Three-Way Match Exception</w:t>
      </w:r>
    </w:p>
    <w:p>
      <w:r>
        <w:t>Governed end-to-end workflow for three-way match exception.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P11-WF-020 - Supplier Performance Review</w:t>
      </w:r>
    </w:p>
    <w:p>
      <w:r>
        <w:t>Governed end-to-end workflow for supplier performance review.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P11-WF-021 - Long-Lead Item Control</w:t>
      </w:r>
    </w:p>
    <w:p>
      <w:r>
        <w:t>Governed end-to-end workflow for long-lead item control.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P11-WF-022 - AI Recommendation Review</w:t>
      </w:r>
    </w:p>
    <w:p>
      <w:r>
        <w:t>Governed end-to-end workflow for ai recommendation review.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P11-WF-023 - Supply Disruption Response</w:t>
      </w:r>
    </w:p>
    <w:p>
      <w:r>
        <w:t>Governed end-to-end workflow for supply disruption response.</w:t>
      </w:r>
    </w:p>
    <w:p>
      <w:r>
        <w:t>State model: Requested &gt; Validated &gt; Reviewed &gt; Approved &gt; Executed &gt; Reconciled &gt; Closed</w:t>
      </w:r>
    </w:p>
    <w:p>
      <w:pPr>
        <w:pStyle w:val="Heading2"/>
      </w:pPr>
      <w:r>
        <w:t>P11-WF-024 - Procurement Closeout</w:t>
      </w:r>
    </w:p>
    <w:p>
      <w:r>
        <w:t>Governed end-to-end workflow for procurement closeout.</w:t>
      </w:r>
    </w:p>
    <w:p>
      <w:r>
        <w:t>State model: Requested &gt; Validated &gt; Reviewed &gt; Approved &gt; Executed &gt; Reconciled &gt; Closed</w:t>
      </w:r>
    </w:p>
    <w:p>
      <w:pPr>
        <w:pStyle w:val="Heading1"/>
      </w:pPr>
      <w:r>
        <w:t>6. Engine and AI Architecture</w:t>
      </w:r>
    </w:p>
    <w:p>
      <w:pPr>
        <w:pStyle w:val="Heading2"/>
      </w:pPr>
      <w:r>
        <w:t>P11-ENG-001 - Procurement Planning Engine</w:t>
      </w:r>
    </w:p>
    <w:p>
      <w:r>
        <w:t>Type: Deterministic. Processes governed Phase 11 inputs to produce explainable, auditable outputs for procurement planning engine. Human approval required for commitments, awards, substitutions and financial-impacting actions.</w:t>
      </w:r>
    </w:p>
    <w:p>
      <w:pPr>
        <w:pStyle w:val="Heading2"/>
      </w:pPr>
      <w:r>
        <w:t>P11-ENG-002 - Demand Forecast Engine</w:t>
      </w:r>
    </w:p>
    <w:p>
      <w:r>
        <w:t>Type: AI-assisted. Processes governed Phase 11 inputs to produce explainable, auditable outputs for demand forecast engine. Human approval required for commitments, awards, substitutions and financial-impacting actions.</w:t>
      </w:r>
    </w:p>
    <w:p>
      <w:pPr>
        <w:pStyle w:val="Heading2"/>
      </w:pPr>
      <w:r>
        <w:t>P11-ENG-003 - Replenishment Engine</w:t>
      </w:r>
    </w:p>
    <w:p>
      <w:r>
        <w:t>Type: Deterministic. Processes governed Phase 11 inputs to produce explainable, auditable outputs for replenishment engine. Human approval required for commitments, awards, substitutions and financial-impacting actions.</w:t>
      </w:r>
    </w:p>
    <w:p>
      <w:pPr>
        <w:pStyle w:val="Heading2"/>
      </w:pPr>
      <w:r>
        <w:t>P11-ENG-004 - Strategic Sourcing Engine</w:t>
      </w:r>
    </w:p>
    <w:p>
      <w:r>
        <w:t>Type: Deterministic. Processes governed Phase 11 inputs to produce explainable, auditable outputs for strategic sourcing engine. Human approval required for commitments, awards, substitutions and financial-impacting actions.</w:t>
      </w:r>
    </w:p>
    <w:p>
      <w:pPr>
        <w:pStyle w:val="Heading2"/>
      </w:pPr>
      <w:r>
        <w:t>P11-ENG-005 - Bid Leveling Engine</w:t>
      </w:r>
    </w:p>
    <w:p>
      <w:r>
        <w:t>Type: Deterministic. Processes governed Phase 11 inputs to produce explainable, auditable outputs for bid leveling engine. Human approval required for commitments, awards, substitutions and financial-impacting actions.</w:t>
      </w:r>
    </w:p>
    <w:p>
      <w:pPr>
        <w:pStyle w:val="Heading2"/>
      </w:pPr>
      <w:r>
        <w:t>P11-ENG-006 - Supplier Risk Engine</w:t>
      </w:r>
    </w:p>
    <w:p>
      <w:r>
        <w:t>Type: Deterministic. Processes governed Phase 11 inputs to produce explainable, auditable outputs for supplier risk engine. Human approval required for commitments, awards, substitutions and financial-impacting actions.</w:t>
      </w:r>
    </w:p>
    <w:p>
      <w:pPr>
        <w:pStyle w:val="Heading2"/>
      </w:pPr>
      <w:r>
        <w:t>P11-ENG-007 - Supplier Performance Engine</w:t>
      </w:r>
    </w:p>
    <w:p>
      <w:r>
        <w:t>Type: Deterministic. Processes governed Phase 11 inputs to produce explainable, auditable outputs for supplier performance engine. Human approval required for commitments, awards, substitutions and financial-impacting actions.</w:t>
      </w:r>
    </w:p>
    <w:p>
      <w:pPr>
        <w:pStyle w:val="Heading2"/>
      </w:pPr>
      <w:r>
        <w:t>P11-ENG-008 - Supplier Compliance Engine</w:t>
      </w:r>
    </w:p>
    <w:p>
      <w:r>
        <w:t>Type: Deterministic. Processes governed Phase 11 inputs to produce explainable, auditable outputs for supplier compliance engine. Human approval required for commitments, awards, substitutions and financial-impacting actions.</w:t>
      </w:r>
    </w:p>
    <w:p>
      <w:pPr>
        <w:pStyle w:val="Heading2"/>
      </w:pPr>
      <w:r>
        <w:t>P11-ENG-009 - Approval Routing Engine</w:t>
      </w:r>
    </w:p>
    <w:p>
      <w:r>
        <w:t>Type: Deterministic. Processes governed Phase 11 inputs to produce explainable, auditable outputs for approval routing engine. Human approval required for commitments, awards, substitutions and financial-impacting actions.</w:t>
      </w:r>
    </w:p>
    <w:p>
      <w:pPr>
        <w:pStyle w:val="Heading2"/>
      </w:pPr>
      <w:r>
        <w:t>P11-ENG-010 - Budget and Commitment Engine</w:t>
      </w:r>
    </w:p>
    <w:p>
      <w:r>
        <w:t>Type: Deterministic. Processes governed Phase 11 inputs to produce explainable, auditable outputs for budget and commitment engine. Human approval required for commitments, awards, substitutions and financial-impacting actions.</w:t>
      </w:r>
    </w:p>
    <w:p>
      <w:pPr>
        <w:pStyle w:val="Heading2"/>
      </w:pPr>
      <w:r>
        <w:t>P11-ENG-011 - Purchase Order Engine</w:t>
      </w:r>
    </w:p>
    <w:p>
      <w:r>
        <w:t>Type: Deterministic. Processes governed Phase 11 inputs to produce explainable, auditable outputs for purchase order engine. Human approval required for commitments, awards, substitutions and financial-impacting actions.</w:t>
      </w:r>
    </w:p>
    <w:p>
      <w:pPr>
        <w:pStyle w:val="Heading2"/>
      </w:pPr>
      <w:r>
        <w:t>P11-ENG-012 - Subcontract Procurement Engine</w:t>
      </w:r>
    </w:p>
    <w:p>
      <w:r>
        <w:t>Type: Deterministic. Processes governed Phase 11 inputs to produce explainable, auditable outputs for subcontract procurement engine. Human approval required for commitments, awards, substitutions and financial-impacting actions.</w:t>
      </w:r>
    </w:p>
    <w:p>
      <w:pPr>
        <w:pStyle w:val="Heading2"/>
      </w:pPr>
      <w:r>
        <w:t>P11-ENG-013 - Item and Catalog Engine</w:t>
      </w:r>
    </w:p>
    <w:p>
      <w:r>
        <w:t>Type: Deterministic. Processes governed Phase 11 inputs to produce explainable, auditable outputs for item and catalog engine. Human approval required for commitments, awards, substitutions and financial-impacting actions.</w:t>
      </w:r>
    </w:p>
    <w:p>
      <w:pPr>
        <w:pStyle w:val="Heading2"/>
      </w:pPr>
      <w:r>
        <w:t>P11-ENG-014 - Inventory Availability Engine</w:t>
      </w:r>
    </w:p>
    <w:p>
      <w:r>
        <w:t>Type: Deterministic. Processes governed Phase 11 inputs to produce explainable, auditable outputs for inventory availability engine. Human approval required for commitments, awards, substitutions and financial-impacting actions.</w:t>
      </w:r>
    </w:p>
    <w:p>
      <w:pPr>
        <w:pStyle w:val="Heading2"/>
      </w:pPr>
      <w:r>
        <w:t>P11-ENG-015 - Inventory Valuation Interface</w:t>
      </w:r>
    </w:p>
    <w:p>
      <w:r>
        <w:t>Type: Deterministic. Processes governed Phase 11 inputs to produce explainable, auditable outputs for inventory valuation interface. Human approval required for commitments, awards, substitutions and financial-impacting actions.</w:t>
      </w:r>
    </w:p>
    <w:p>
      <w:pPr>
        <w:pStyle w:val="Heading2"/>
      </w:pPr>
      <w:r>
        <w:t>P11-ENG-016 - Warehouse Execution Engine</w:t>
      </w:r>
    </w:p>
    <w:p>
      <w:r>
        <w:t>Type: Deterministic. Processes governed Phase 11 inputs to produce explainable, auditable outputs for warehouse execution engine. Human approval required for commitments, awards, substitutions and financial-impacting actions.</w:t>
      </w:r>
    </w:p>
    <w:p>
      <w:pPr>
        <w:pStyle w:val="Heading2"/>
      </w:pPr>
      <w:r>
        <w:t>P11-ENG-017 - Receiving Match Engine</w:t>
      </w:r>
    </w:p>
    <w:p>
      <w:r>
        <w:t>Type: Deterministic. Processes governed Phase 11 inputs to produce explainable, auditable outputs for receiving match engine. Human approval required for commitments, awards, substitutions and financial-impacting actions.</w:t>
      </w:r>
    </w:p>
    <w:p>
      <w:pPr>
        <w:pStyle w:val="Heading2"/>
      </w:pPr>
      <w:r>
        <w:t>P11-ENG-018 - Logistics Scheduling Engine</w:t>
      </w:r>
    </w:p>
    <w:p>
      <w:r>
        <w:t>Type: Deterministic. Processes governed Phase 11 inputs to produce explainable, auditable outputs for logistics scheduling engine. Human approval required for commitments, awards, substitutions and financial-impacting actions.</w:t>
      </w:r>
    </w:p>
    <w:p>
      <w:pPr>
        <w:pStyle w:val="Heading2"/>
      </w:pPr>
      <w:r>
        <w:t>P11-ENG-019 - Route Optimization Engine</w:t>
      </w:r>
    </w:p>
    <w:p>
      <w:r>
        <w:t>Type: AI-assisted. Processes governed Phase 11 inputs to produce explainable, auditable outputs for route optimization engine. Human approval required for commitments, awards, substitutions and financial-impacting actions.</w:t>
      </w:r>
    </w:p>
    <w:p>
      <w:pPr>
        <w:pStyle w:val="Heading2"/>
      </w:pPr>
      <w:r>
        <w:t>P11-ENG-020 - Rental Optimization Engine</w:t>
      </w:r>
    </w:p>
    <w:p>
      <w:r>
        <w:t>Type: AI-assisted. Processes governed Phase 11 inputs to produce explainable, auditable outputs for rental optimization engine. Human approval required for commitments, awards, substitutions and financial-impacting actions.</w:t>
      </w:r>
    </w:p>
    <w:p>
      <w:pPr>
        <w:pStyle w:val="Heading2"/>
      </w:pPr>
      <w:r>
        <w:t>P11-ENG-021 - Price Intelligence Engine</w:t>
      </w:r>
    </w:p>
    <w:p>
      <w:r>
        <w:t>Type: AI-assisted. Processes governed Phase 11 inputs to produce explainable, auditable outputs for price intelligence engine. Human approval required for commitments, awards, substitutions and financial-impacting actions.</w:t>
      </w:r>
    </w:p>
    <w:p>
      <w:pPr>
        <w:pStyle w:val="Heading2"/>
      </w:pPr>
      <w:r>
        <w:t>P11-ENG-022 - Lead-Time Prediction Engine</w:t>
      </w:r>
    </w:p>
    <w:p>
      <w:r>
        <w:t>Type: AI-assisted. Processes governed Phase 11 inputs to produce explainable, auditable outputs for lead-time prediction engine. Human approval required for commitments, awards, substitutions and financial-impacting actions.</w:t>
      </w:r>
    </w:p>
    <w:p>
      <w:pPr>
        <w:pStyle w:val="Heading2"/>
      </w:pPr>
      <w:r>
        <w:t>P11-ENG-023 - Three-Way Match Engine</w:t>
      </w:r>
    </w:p>
    <w:p>
      <w:r>
        <w:t>Type: Deterministic. Processes governed Phase 11 inputs to produce explainable, auditable outputs for three-way match engine. Human approval required for commitments, awards, substitutions and financial-impacting actions.</w:t>
      </w:r>
    </w:p>
    <w:p>
      <w:pPr>
        <w:pStyle w:val="Heading2"/>
      </w:pPr>
      <w:r>
        <w:t>P11-ENG-024 - Procurement Anomaly Engine</w:t>
      </w:r>
    </w:p>
    <w:p>
      <w:r>
        <w:t>Type: AI-assisted. Processes governed Phase 11 inputs to produce explainable, auditable outputs for procurement anomaly engine. Human approval required for commitments, awards, substitutions and financial-impacting actions.</w:t>
      </w:r>
    </w:p>
    <w:p>
      <w:pPr>
        <w:pStyle w:val="Heading2"/>
      </w:pPr>
      <w:r>
        <w:t>P11-ENG-025 - Contract Compliance Engine</w:t>
      </w:r>
    </w:p>
    <w:p>
      <w:r>
        <w:t>Type: Deterministic. Processes governed Phase 11 inputs to produce explainable, auditable outputs for contract compliance engine. Human approval required for commitments, awards, substitutions and financial-impacting actions.</w:t>
      </w:r>
    </w:p>
    <w:p>
      <w:pPr>
        <w:pStyle w:val="Heading2"/>
      </w:pPr>
      <w:r>
        <w:t>P11-ENG-026 - Substitution Recommendation Engine</w:t>
      </w:r>
    </w:p>
    <w:p>
      <w:r>
        <w:t>Type: AI-assisted. Processes governed Phase 11 inputs to produce explainable, auditable outputs for substitution recommendation engine. Human approval required for commitments, awards, substitutions and financial-impacting actions.</w:t>
      </w:r>
    </w:p>
    <w:p>
      <w:pPr>
        <w:pStyle w:val="Heading2"/>
      </w:pPr>
      <w:r>
        <w:t>P11-ENG-027 - Supply Disruption Engine</w:t>
      </w:r>
    </w:p>
    <w:p>
      <w:r>
        <w:t>Type: Deterministic. Processes governed Phase 11 inputs to produce explainable, auditable outputs for supply disruption engine. Human approval required for commitments, awards, substitutions and financial-impacting actions.</w:t>
      </w:r>
    </w:p>
    <w:p>
      <w:pPr>
        <w:pStyle w:val="Heading2"/>
      </w:pPr>
      <w:r>
        <w:t>P11-ENG-028 - Supply Chain Digital Twin Engine</w:t>
      </w:r>
    </w:p>
    <w:p>
      <w:r>
        <w:t>Type: AI-assisted. Processes governed Phase 11 inputs to produce explainable, auditable outputs for supply chain digital twin engine. Human approval required for commitments, awards, substitutions and financial-impacting actions.</w:t>
      </w:r>
    </w:p>
    <w:p>
      <w:pPr>
        <w:pStyle w:val="Heading2"/>
      </w:pPr>
      <w:r>
        <w:t>P11-ENG-029 - Procurement Copilot Engine</w:t>
      </w:r>
    </w:p>
    <w:p>
      <w:r>
        <w:t>Type: AI-assisted. Processes governed Phase 11 inputs to produce explainable, auditable outputs for procurement copilot engine. Human approval required for commitments, awards, substitutions and financial-impacting actions.</w:t>
      </w:r>
    </w:p>
    <w:p>
      <w:pPr>
        <w:pStyle w:val="Heading2"/>
      </w:pPr>
      <w:r>
        <w:t>P11-ENG-030 - Executive Supply Chain Intelligence Engine</w:t>
      </w:r>
    </w:p>
    <w:p>
      <w:r>
        <w:t>Type: AI-assisted. Processes governed Phase 11 inputs to produce explainable, auditable outputs for executive supply chain intelligence engine. Human approval required for commitments, awards, substitutions and financial-impacting actions.</w:t>
      </w:r>
    </w:p>
    <w:p>
      <w:pPr>
        <w:pStyle w:val="Heading1"/>
      </w:pPr>
      <w:r>
        <w:t>7. Data and Integration Architecture</w:t>
      </w:r>
    </w:p>
    <w:p>
      <w:r>
        <w:t>Phase 11 reuses enterprise tenant, identity, company, project, cost-code, document, audit and configuration services. Phase 05 supplies estimate demand; Phase 07 supplies schedules, project requests and production; Phase 09 supplies requestor and crew context; Phase 10 receives commitments, accruals, invoice-match status and payment readiness. All interfaces are versioned and idempotent.</w:t>
      </w:r>
    </w:p>
    <w:p>
      <w:pPr>
        <w:pStyle w:val="Heading1"/>
      </w:pPr>
      <w:r>
        <w:t>8. API and UI Architecture</w:t>
      </w:r>
    </w:p>
    <w:p>
      <w:r>
        <w:t>The API catalog contains 36 governed resources. The UI catalog contains 22 role-oriented web, portal and mobile surfaces. Offline transactions use device identity, local queues, conflict policies and server-side revalidation before commitment.</w:t>
      </w:r>
    </w:p>
    <w:p>
      <w:pPr>
        <w:pStyle w:val="Heading1"/>
      </w:pPr>
      <w:r>
        <w:t>9. Reporting and KPIs</w:t>
      </w:r>
    </w:p>
    <w:p>
      <w:r>
        <w:t>Twenty reports and thirty-five KPIs provide operational, project, warehouse, supplier, financial and executive visibility. Definitions are controlled in the accompanying CSV register and Excel control workbook.</w:t>
      </w:r>
    </w:p>
    <w:p>
      <w:pPr>
        <w:pStyle w:val="Heading1"/>
      </w:pPr>
      <w:r>
        <w:t>10. Security, Privacy and AI Governance</w:t>
      </w:r>
    </w:p>
    <w:p>
      <w:pPr>
        <w:pStyle w:val="ListBullet"/>
      </w:pPr>
      <w:r>
        <w:t>Least-privilege role and attribute-based access</w:t>
      </w:r>
    </w:p>
    <w:p>
      <w:pPr>
        <w:pStyle w:val="ListBullet"/>
      </w:pPr>
      <w:r>
        <w:t>Sensitive supplier banking data separated from general vendor data</w:t>
      </w:r>
    </w:p>
    <w:p>
      <w:pPr>
        <w:pStyle w:val="ListBullet"/>
      </w:pPr>
      <w:r>
        <w:t>Immutable audit events for approval, award, receipt, adjustment and override</w:t>
      </w:r>
    </w:p>
    <w:p>
      <w:pPr>
        <w:pStyle w:val="ListBullet"/>
      </w:pPr>
      <w:r>
        <w:t>AI provenance, confidence, explanation and user-decision capture</w:t>
      </w:r>
    </w:p>
    <w:p>
      <w:pPr>
        <w:pStyle w:val="ListBullet"/>
      </w:pPr>
      <w:r>
        <w:t>No autonomous awards, contracts, purchase commitments, substitutions or payments</w:t>
      </w:r>
    </w:p>
    <w:p>
      <w:pPr>
        <w:pStyle w:val="ListBullet"/>
      </w:pPr>
      <w:r>
        <w:t>Retention and legal-hold controls inherited from Phase 01 governance</w:t>
      </w:r>
    </w:p>
    <w:p>
      <w:pPr>
        <w:pStyle w:val="Heading1"/>
      </w:pPr>
      <w:r>
        <w:t>11. Testing and Acceptance</w:t>
      </w:r>
    </w:p>
    <w:p>
      <w:r>
        <w:t>Every controlled requirement maps to a test case. Release requires successful functional, workflow, integration, security, mobile/offline, data-reconciliation, performance and AI-governance testing plus signed approval records.</w:t>
      </w:r>
    </w:p>
    <w:p>
      <w:pPr>
        <w:pStyle w:val="Heading1"/>
      </w:pPr>
      <w:r>
        <w:t>12. Deployment and Locking</w:t>
      </w:r>
    </w:p>
    <w:p>
      <w:r>
        <w:t>Deployment proceeds through configuration, master-data preparation, interface validation, pilot, parallel reconciliation, UAT, approval and configuration lock. The proposed lock tag is GES-P11-v1.0.0.</w:t>
      </w:r>
    </w:p>
    <w:p>
      <w:pPr>
        <w:pStyle w:val="Heading1"/>
      </w:pPr>
      <w:r>
        <w:t>Appendix A - Requirement Register</w:t>
      </w:r>
    </w:p>
    <w:p>
      <w:pPr>
        <w:pStyle w:val="Heading2"/>
      </w:pPr>
      <w:r>
        <w:t>P11-REQ-001 | Procurement Planning | High</w:t>
      </w:r>
    </w:p>
    <w:p>
      <w:r>
        <w:t>The platform shall create and govern master records for procurement planning.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P11-REQ-002 | Procurement Planning | High</w:t>
      </w:r>
    </w:p>
    <w:p>
      <w:r>
        <w:t>The platform shall validate and route status transitions for procurement planning.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P11-REQ-003 | Procurement Planning | High</w:t>
      </w:r>
    </w:p>
    <w:p>
      <w:r>
        <w:t>The platform shall calculate and display project and cost-code links for procurement planning.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P11-REQ-004 | Procurement Planning | High</w:t>
      </w:r>
    </w:p>
    <w:p>
      <w:r>
        <w:t>The platform shall monitor and alert on exceptions and overrides for procurement planning.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P11-REQ-005 | Procurement Planning | High</w:t>
      </w:r>
    </w:p>
    <w:p>
      <w:r>
        <w:t>The platform shall approve and audit integration events for procurement planning.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P11-REQ-006 | Procurement Planning | High</w:t>
      </w:r>
    </w:p>
    <w:p>
      <w:r>
        <w:t>The platform shall synchronize and reconcile mobile/offline records for procurement planning.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P11-REQ-007 | Procurement Planning | Medium</w:t>
      </w:r>
    </w:p>
    <w:p>
      <w:r>
        <w:t>The platform shall forecast and optimize compliance evidence for procurement planning.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P11-REQ-008 | Procurement Planning | Medium</w:t>
      </w:r>
    </w:p>
    <w:p>
      <w:r>
        <w:t>The platform shall secure and retain transactions for procurement planning.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P11-REQ-009 | Procurement Planning | Medium</w:t>
      </w:r>
    </w:p>
    <w:p>
      <w:r>
        <w:t>The platform shall import and export approval thresholds for procurement planning.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P11-REQ-010 | Procurement Planning | Medium</w:t>
      </w:r>
    </w:p>
    <w:p>
      <w:r>
        <w:t>The platform shall configure without code documents and attachments for procurement planning.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P11-REQ-011 | Procurement Planning | Medium</w:t>
      </w:r>
    </w:p>
    <w:p>
      <w:r>
        <w:t>The platform shall create and govern role-based views for procurement planning.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P11-REQ-012 | Procurement Planning | Medium</w:t>
      </w:r>
    </w:p>
    <w:p>
      <w:r>
        <w:t>The platform shall validate and route historical versions for procurement planning.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P11-REQ-013 | Procurement Planning | Medium</w:t>
      </w:r>
    </w:p>
    <w:p>
      <w:r>
        <w:t>The platform shall calculate and display AI recommendations for procurement planning.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P11-REQ-014 | Procurement Planning | Medium</w:t>
      </w:r>
    </w:p>
    <w:p>
      <w:r>
        <w:t>The platform shall monitor and alert on master records for procurement planning.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P11-REQ-015 | Procurement Planning | Medium</w:t>
      </w:r>
    </w:p>
    <w:p>
      <w:r>
        <w:t>The platform shall approve and audit status transitions for procurement planning.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P11-REQ-016 | Procurement Planning | Medium</w:t>
      </w:r>
    </w:p>
    <w:p>
      <w:r>
        <w:t>The platform shall synchronize and reconcile project and cost-code links for procurement planning.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P11-REQ-017 | Procurement Planning | Medium</w:t>
      </w:r>
    </w:p>
    <w:p>
      <w:r>
        <w:t>The platform shall forecast and optimize exceptions and overrides for procurement planning.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P11-REQ-018 | Supplier Management | High</w:t>
      </w:r>
    </w:p>
    <w:p>
      <w:r>
        <w:t>The platform shall validate and route transactions for supplier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P11-REQ-019 | Supplier Management | High</w:t>
      </w:r>
    </w:p>
    <w:p>
      <w:r>
        <w:t>The platform shall calculate and display approval thresholds for supplier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P11-REQ-020 | Supplier Management | High</w:t>
      </w:r>
    </w:p>
    <w:p>
      <w:r>
        <w:t>The platform shall monitor and alert on documents and attachments for supplier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P11-REQ-021 | Supplier Management | High</w:t>
      </w:r>
    </w:p>
    <w:p>
      <w:r>
        <w:t>The platform shall approve and audit role-based views for supplier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P11-REQ-022 | Supplier Management | High</w:t>
      </w:r>
    </w:p>
    <w:p>
      <w:r>
        <w:t>The platform shall synchronize and reconcile historical versions for supplier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P11-REQ-023 | Supplier Management | High</w:t>
      </w:r>
    </w:p>
    <w:p>
      <w:r>
        <w:t>The platform shall forecast and optimize AI recommendations for supplier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P11-REQ-024 | Supplier Management | Medium</w:t>
      </w:r>
    </w:p>
    <w:p>
      <w:r>
        <w:t>The platform shall secure and retain master records for supplier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P11-REQ-025 | Supplier Management | Medium</w:t>
      </w:r>
    </w:p>
    <w:p>
      <w:r>
        <w:t>The platform shall import and export status transitions for supplier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P11-REQ-026 | Supplier Management | Medium</w:t>
      </w:r>
    </w:p>
    <w:p>
      <w:r>
        <w:t>The platform shall configure without code project and cost-code links for supplier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P11-REQ-027 | Supplier Management | Medium</w:t>
      </w:r>
    </w:p>
    <w:p>
      <w:r>
        <w:t>The platform shall create and govern exceptions and overrides for supplier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P11-REQ-028 | Supplier Management | Medium</w:t>
      </w:r>
    </w:p>
    <w:p>
      <w:r>
        <w:t>The platform shall validate and route integration events for supplier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P11-REQ-029 | Supplier Management | Medium</w:t>
      </w:r>
    </w:p>
    <w:p>
      <w:r>
        <w:t>The platform shall calculate and display mobile/offline records for supplier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P11-REQ-030 | Supplier Management | Medium</w:t>
      </w:r>
    </w:p>
    <w:p>
      <w:r>
        <w:t>The platform shall monitor and alert on compliance evidence for supplier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P11-REQ-031 | Supplier Management | Medium</w:t>
      </w:r>
    </w:p>
    <w:p>
      <w:r>
        <w:t>The platform shall approve and audit transactions for supplier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P11-REQ-032 | Supplier Management | Medium</w:t>
      </w:r>
    </w:p>
    <w:p>
      <w:r>
        <w:t>The platform shall synchronize and reconcile approval thresholds for supplier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P11-REQ-033 | Supplier Management | Medium</w:t>
      </w:r>
    </w:p>
    <w:p>
      <w:r>
        <w:t>The platform shall forecast and optimize documents and attachments for supplier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P11-REQ-034 | Supplier Management | Medium</w:t>
      </w:r>
    </w:p>
    <w:p>
      <w:r>
        <w:t>The platform shall secure and retain role-based views for supplier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P11-REQ-035 | Strategic Sourcing | High</w:t>
      </w:r>
    </w:p>
    <w:p>
      <w:r>
        <w:t>The platform shall calculate and display status transitions for strategic sourcing.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P11-REQ-036 | Strategic Sourcing | High</w:t>
      </w:r>
    </w:p>
    <w:p>
      <w:r>
        <w:t>The platform shall monitor and alert on project and cost-code links for strategic sourcing.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P11-REQ-037 | Strategic Sourcing | High</w:t>
      </w:r>
    </w:p>
    <w:p>
      <w:r>
        <w:t>The platform shall approve and audit exceptions and overrides for strategic sourcing.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P11-REQ-038 | Strategic Sourcing | High</w:t>
      </w:r>
    </w:p>
    <w:p>
      <w:r>
        <w:t>The platform shall synchronize and reconcile integration events for strategic sourcing.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P11-REQ-039 | Strategic Sourcing | High</w:t>
      </w:r>
    </w:p>
    <w:p>
      <w:r>
        <w:t>The platform shall forecast and optimize mobile/offline records for strategic sourcing.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P11-REQ-040 | Strategic Sourcing | High</w:t>
      </w:r>
    </w:p>
    <w:p>
      <w:r>
        <w:t>The platform shall secure and retain compliance evidence for strategic sourcing.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P11-REQ-041 | Strategic Sourcing | Medium</w:t>
      </w:r>
    </w:p>
    <w:p>
      <w:r>
        <w:t>The platform shall import and export transactions for strategic sourcing.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P11-REQ-042 | Strategic Sourcing | Medium</w:t>
      </w:r>
    </w:p>
    <w:p>
      <w:r>
        <w:t>The platform shall configure without code approval thresholds for strategic sourcing.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P11-REQ-043 | Strategic Sourcing | Medium</w:t>
      </w:r>
    </w:p>
    <w:p>
      <w:r>
        <w:t>The platform shall create and govern documents and attachments for strategic sourcing.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P11-REQ-044 | Strategic Sourcing | Medium</w:t>
      </w:r>
    </w:p>
    <w:p>
      <w:r>
        <w:t>The platform shall validate and route role-based views for strategic sourcing.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P11-REQ-045 | Strategic Sourcing | Medium</w:t>
      </w:r>
    </w:p>
    <w:p>
      <w:r>
        <w:t>The platform shall calculate and display historical versions for strategic sourcing.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P11-REQ-046 | Strategic Sourcing | Medium</w:t>
      </w:r>
    </w:p>
    <w:p>
      <w:r>
        <w:t>The platform shall monitor and alert on AI recommendations for strategic sourcing.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P11-REQ-047 | Strategic Sourcing | Medium</w:t>
      </w:r>
    </w:p>
    <w:p>
      <w:r>
        <w:t>The platform shall approve and audit master records for strategic sourcing.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P11-REQ-048 | Strategic Sourcing | Medium</w:t>
      </w:r>
    </w:p>
    <w:p>
      <w:r>
        <w:t>The platform shall synchronize and reconcile status transitions for strategic sourcing.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P11-REQ-049 | Strategic Sourcing | Medium</w:t>
      </w:r>
    </w:p>
    <w:p>
      <w:r>
        <w:t>The platform shall forecast and optimize project and cost-code links for strategic sourcing.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P11-REQ-050 | Strategic Sourcing | Medium</w:t>
      </w:r>
    </w:p>
    <w:p>
      <w:r>
        <w:t>The platform shall secure and retain exceptions and overrides for strategic sourcing.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P11-REQ-051 | Strategic Sourcing | Medium</w:t>
      </w:r>
    </w:p>
    <w:p>
      <w:r>
        <w:t>The platform shall import and export integration events for strategic sourcing.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P11-REQ-052 | Purchase Requisitions | High</w:t>
      </w:r>
    </w:p>
    <w:p>
      <w:r>
        <w:t>The platform shall monitor and alert on approval thresholds for purchase requisitions.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P11-REQ-053 | Purchase Requisitions | High</w:t>
      </w:r>
    </w:p>
    <w:p>
      <w:r>
        <w:t>The platform shall approve and audit documents and attachments for purchase requisitions.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P11-REQ-054 | Purchase Requisitions | High</w:t>
      </w:r>
    </w:p>
    <w:p>
      <w:r>
        <w:t>The platform shall synchronize and reconcile role-based views for purchase requisitions.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P11-REQ-055 | Purchase Requisitions | High</w:t>
      </w:r>
    </w:p>
    <w:p>
      <w:r>
        <w:t>The platform shall forecast and optimize historical versions for purchase requisitions.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P11-REQ-056 | Purchase Requisitions | High</w:t>
      </w:r>
    </w:p>
    <w:p>
      <w:r>
        <w:t>The platform shall secure and retain AI recommendations for purchase requisitions.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P11-REQ-057 | Purchase Requisitions | High</w:t>
      </w:r>
    </w:p>
    <w:p>
      <w:r>
        <w:t>The platform shall import and export master records for purchase requisitions.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P11-REQ-058 | Purchase Requisitions | Medium</w:t>
      </w:r>
    </w:p>
    <w:p>
      <w:r>
        <w:t>The platform shall configure without code status transitions for purchase requisitions.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P11-REQ-059 | Purchase Requisitions | Medium</w:t>
      </w:r>
    </w:p>
    <w:p>
      <w:r>
        <w:t>The platform shall create and govern project and cost-code links for purchase requisitions.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P11-REQ-060 | Purchase Requisitions | Medium</w:t>
      </w:r>
    </w:p>
    <w:p>
      <w:r>
        <w:t>The platform shall validate and route exceptions and overrides for purchase requisitions.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P11-REQ-061 | Purchase Requisitions | Medium</w:t>
      </w:r>
    </w:p>
    <w:p>
      <w:r>
        <w:t>The platform shall calculate and display integration events for purchase requisitions.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P11-REQ-062 | Purchase Requisitions | Medium</w:t>
      </w:r>
    </w:p>
    <w:p>
      <w:r>
        <w:t>The platform shall monitor and alert on mobile/offline records for purchase requisitions.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P11-REQ-063 | Purchase Requisitions | Medium</w:t>
      </w:r>
    </w:p>
    <w:p>
      <w:r>
        <w:t>The platform shall approve and audit compliance evidence for purchase requisitions.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P11-REQ-064 | Purchase Requisitions | Medium</w:t>
      </w:r>
    </w:p>
    <w:p>
      <w:r>
        <w:t>The platform shall synchronize and reconcile transactions for purchase requisitions.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P11-REQ-065 | Purchase Requisitions | Medium</w:t>
      </w:r>
    </w:p>
    <w:p>
      <w:r>
        <w:t>The platform shall forecast and optimize approval thresholds for purchase requisitions.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P11-REQ-066 | Purchase Requisitions | Medium</w:t>
      </w:r>
    </w:p>
    <w:p>
      <w:r>
        <w:t>The platform shall secure and retain documents and attachments for purchase requisitions.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P11-REQ-067 | Purchase Requisitions | Medium</w:t>
      </w:r>
    </w:p>
    <w:p>
      <w:r>
        <w:t>The platform shall import and export role-based views for purchase requisitions.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P11-REQ-068 | Purchase Requisitions | Medium</w:t>
      </w:r>
    </w:p>
    <w:p>
      <w:r>
        <w:t>The platform shall configure without code historical versions for purchase requisitions.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P11-REQ-069 | Purchase Orders | High</w:t>
      </w:r>
    </w:p>
    <w:p>
      <w:r>
        <w:t>The platform shall approve and audit project and cost-code links for purchase orders.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P11-REQ-070 | Purchase Orders | High</w:t>
      </w:r>
    </w:p>
    <w:p>
      <w:r>
        <w:t>The platform shall synchronize and reconcile exceptions and overrides for purchase orders.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P11-REQ-071 | Purchase Orders | High</w:t>
      </w:r>
    </w:p>
    <w:p>
      <w:r>
        <w:t>The platform shall forecast and optimize integration events for purchase orders.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P11-REQ-072 | Purchase Orders | High</w:t>
      </w:r>
    </w:p>
    <w:p>
      <w:r>
        <w:t>The platform shall secure and retain mobile/offline records for purchase orders.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P11-REQ-073 | Purchase Orders | High</w:t>
      </w:r>
    </w:p>
    <w:p>
      <w:r>
        <w:t>The platform shall import and export compliance evidence for purchase orders.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P11-REQ-074 | Purchase Orders | High</w:t>
      </w:r>
    </w:p>
    <w:p>
      <w:r>
        <w:t>The platform shall configure without code transactions for purchase orders.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P11-REQ-075 | Purchase Orders | Medium</w:t>
      </w:r>
    </w:p>
    <w:p>
      <w:r>
        <w:t>The platform shall create and govern approval thresholds for purchase orders.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P11-REQ-076 | Purchase Orders | Medium</w:t>
      </w:r>
    </w:p>
    <w:p>
      <w:r>
        <w:t>The platform shall validate and route documents and attachments for purchase orders.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P11-REQ-077 | Purchase Orders | Medium</w:t>
      </w:r>
    </w:p>
    <w:p>
      <w:r>
        <w:t>The platform shall calculate and display role-based views for purchase orders.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P11-REQ-078 | Purchase Orders | Medium</w:t>
      </w:r>
    </w:p>
    <w:p>
      <w:r>
        <w:t>The platform shall monitor and alert on historical versions for purchase orders.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P11-REQ-079 | Purchase Orders | Medium</w:t>
      </w:r>
    </w:p>
    <w:p>
      <w:r>
        <w:t>The platform shall approve and audit AI recommendations for purchase orders.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P11-REQ-080 | Purchase Orders | Medium</w:t>
      </w:r>
    </w:p>
    <w:p>
      <w:r>
        <w:t>The platform shall synchronize and reconcile master records for purchase orders.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P11-REQ-081 | Purchase Orders | Medium</w:t>
      </w:r>
    </w:p>
    <w:p>
      <w:r>
        <w:t>The platform shall forecast and optimize status transitions for purchase orders.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P11-REQ-082 | Purchase Orders | Medium</w:t>
      </w:r>
    </w:p>
    <w:p>
      <w:r>
        <w:t>The platform shall secure and retain project and cost-code links for purchase orders.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P11-REQ-083 | Purchase Orders | Medium</w:t>
      </w:r>
    </w:p>
    <w:p>
      <w:r>
        <w:t>The platform shall import and export exceptions and overrides for purchase orders.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P11-REQ-084 | Purchase Orders | Medium</w:t>
      </w:r>
    </w:p>
    <w:p>
      <w:r>
        <w:t>The platform shall configure without code integration events for purchase orders.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P11-REQ-085 | Subcontract Procurement | High</w:t>
      </w:r>
    </w:p>
    <w:p>
      <w:r>
        <w:t>The platform shall synchronize and reconcile documents and attachments for subcontract procurement.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P11-REQ-086 | Subcontract Procurement | High</w:t>
      </w:r>
    </w:p>
    <w:p>
      <w:r>
        <w:t>The platform shall forecast and optimize role-based views for subcontract procurement.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P11-REQ-087 | Subcontract Procurement | High</w:t>
      </w:r>
    </w:p>
    <w:p>
      <w:r>
        <w:t>The platform shall secure and retain historical versions for subcontract procurement.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P11-REQ-088 | Subcontract Procurement | High</w:t>
      </w:r>
    </w:p>
    <w:p>
      <w:r>
        <w:t>The platform shall import and export AI recommendations for subcontract procurement.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P11-REQ-089 | Subcontract Procurement | High</w:t>
      </w:r>
    </w:p>
    <w:p>
      <w:r>
        <w:t>The platform shall configure without code master records for subcontract procurement.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P11-REQ-090 | Subcontract Procurement | High</w:t>
      </w:r>
    </w:p>
    <w:p>
      <w:r>
        <w:t>The platform shall create and govern status transitions for subcontract procurement.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P11-REQ-091 | Subcontract Procurement | Medium</w:t>
      </w:r>
    </w:p>
    <w:p>
      <w:r>
        <w:t>The platform shall validate and route project and cost-code links for subcontract procurement.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P11-REQ-092 | Subcontract Procurement | Medium</w:t>
      </w:r>
    </w:p>
    <w:p>
      <w:r>
        <w:t>The platform shall calculate and display exceptions and overrides for subcontract procurement.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P11-REQ-093 | Subcontract Procurement | Medium</w:t>
      </w:r>
    </w:p>
    <w:p>
      <w:r>
        <w:t>The platform shall monitor and alert on integration events for subcontract procurement.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P11-REQ-094 | Subcontract Procurement | Medium</w:t>
      </w:r>
    </w:p>
    <w:p>
      <w:r>
        <w:t>The platform shall approve and audit mobile/offline records for subcontract procurement.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P11-REQ-095 | Subcontract Procurement | Medium</w:t>
      </w:r>
    </w:p>
    <w:p>
      <w:r>
        <w:t>The platform shall synchronize and reconcile compliance evidence for subcontract procurement.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P11-REQ-096 | Subcontract Procurement | Medium</w:t>
      </w:r>
    </w:p>
    <w:p>
      <w:r>
        <w:t>The platform shall forecast and optimize transactions for subcontract procurement.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P11-REQ-097 | Subcontract Procurement | Medium</w:t>
      </w:r>
    </w:p>
    <w:p>
      <w:r>
        <w:t>The platform shall secure and retain approval thresholds for subcontract procurement.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P11-REQ-098 | Subcontract Procurement | Medium</w:t>
      </w:r>
    </w:p>
    <w:p>
      <w:r>
        <w:t>The platform shall import and export documents and attachments for subcontract procurement.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P11-REQ-099 | Subcontract Procurement | Medium</w:t>
      </w:r>
    </w:p>
    <w:p>
      <w:r>
        <w:t>The platform shall configure without code role-based views for subcontract procurement.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P11-REQ-100 | Subcontract Procurement | Medium</w:t>
      </w:r>
    </w:p>
    <w:p>
      <w:r>
        <w:t>The platform shall create and govern historical versions for subcontract procurement.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P11-REQ-101 | Inventory Control | High</w:t>
      </w:r>
    </w:p>
    <w:p>
      <w:r>
        <w:t>The platform shall forecast and optimize exceptions and overrides for inventory control.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P11-REQ-102 | Inventory Control | High</w:t>
      </w:r>
    </w:p>
    <w:p>
      <w:r>
        <w:t>The platform shall secure and retain integration events for inventory control.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P11-REQ-103 | Inventory Control | High</w:t>
      </w:r>
    </w:p>
    <w:p>
      <w:r>
        <w:t>The platform shall import and export mobile/offline records for inventory control.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P11-REQ-104 | Inventory Control | High</w:t>
      </w:r>
    </w:p>
    <w:p>
      <w:r>
        <w:t>The platform shall configure without code compliance evidence for inventory control.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P11-REQ-105 | Inventory Control | High</w:t>
      </w:r>
    </w:p>
    <w:p>
      <w:r>
        <w:t>The platform shall create and govern transactions for inventory control.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P11-REQ-106 | Inventory Control | High</w:t>
      </w:r>
    </w:p>
    <w:p>
      <w:r>
        <w:t>The platform shall validate and route approval thresholds for inventory control.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P11-REQ-107 | Inventory Control | Medium</w:t>
      </w:r>
    </w:p>
    <w:p>
      <w:r>
        <w:t>The platform shall calculate and display documents and attachments for inventory control.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P11-REQ-108 | Inventory Control | Medium</w:t>
      </w:r>
    </w:p>
    <w:p>
      <w:r>
        <w:t>The platform shall monitor and alert on role-based views for inventory control.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P11-REQ-109 | Inventory Control | Medium</w:t>
      </w:r>
    </w:p>
    <w:p>
      <w:r>
        <w:t>The platform shall approve and audit historical versions for inventory control.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P11-REQ-110 | Inventory Control | Medium</w:t>
      </w:r>
    </w:p>
    <w:p>
      <w:r>
        <w:t>The platform shall synchronize and reconcile AI recommendations for inventory control.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P11-REQ-111 | Inventory Control | Medium</w:t>
      </w:r>
    </w:p>
    <w:p>
      <w:r>
        <w:t>The platform shall forecast and optimize master records for inventory control.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P11-REQ-112 | Inventory Control | Medium</w:t>
      </w:r>
    </w:p>
    <w:p>
      <w:r>
        <w:t>The platform shall secure and retain status transitions for inventory control.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P11-REQ-113 | Inventory Control | Medium</w:t>
      </w:r>
    </w:p>
    <w:p>
      <w:r>
        <w:t>The platform shall import and export project and cost-code links for inventory control.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P11-REQ-114 | Inventory Control | Medium</w:t>
      </w:r>
    </w:p>
    <w:p>
      <w:r>
        <w:t>The platform shall configure without code exceptions and overrides for inventory control.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P11-REQ-115 | Inventory Control | Medium</w:t>
      </w:r>
    </w:p>
    <w:p>
      <w:r>
        <w:t>The platform shall create and govern integration events for inventory control.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P11-REQ-116 | Inventory Control | Medium</w:t>
      </w:r>
    </w:p>
    <w:p>
      <w:r>
        <w:t>The platform shall validate and route mobile/offline records for inventory control.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P11-REQ-117 | Warehouse Operations | High</w:t>
      </w:r>
    </w:p>
    <w:p>
      <w:r>
        <w:t>The platform shall secure and retain role-based views for warehouse operations.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P11-REQ-118 | Warehouse Operations | High</w:t>
      </w:r>
    </w:p>
    <w:p>
      <w:r>
        <w:t>The platform shall import and export historical versions for warehouse operations.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P11-REQ-119 | Warehouse Operations | High</w:t>
      </w:r>
    </w:p>
    <w:p>
      <w:r>
        <w:t>The platform shall configure without code AI recommendations for warehouse operations.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P11-REQ-120 | Warehouse Operations | High</w:t>
      </w:r>
    </w:p>
    <w:p>
      <w:r>
        <w:t>The platform shall create and govern master records for warehouse operations.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P11-REQ-121 | Warehouse Operations | High</w:t>
      </w:r>
    </w:p>
    <w:p>
      <w:r>
        <w:t>The platform shall validate and route status transitions for warehouse operations.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P11-REQ-122 | Warehouse Operations | High</w:t>
      </w:r>
    </w:p>
    <w:p>
      <w:r>
        <w:t>The platform shall calculate and display project and cost-code links for warehouse operations.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P11-REQ-123 | Warehouse Operations | Medium</w:t>
      </w:r>
    </w:p>
    <w:p>
      <w:r>
        <w:t>The platform shall monitor and alert on exceptions and overrides for warehouse operations.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P11-REQ-124 | Warehouse Operations | Medium</w:t>
      </w:r>
    </w:p>
    <w:p>
      <w:r>
        <w:t>The platform shall approve and audit integration events for warehouse operations.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P11-REQ-125 | Warehouse Operations | Medium</w:t>
      </w:r>
    </w:p>
    <w:p>
      <w:r>
        <w:t>The platform shall synchronize and reconcile mobile/offline records for warehouse operations.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P11-REQ-126 | Warehouse Operations | Medium</w:t>
      </w:r>
    </w:p>
    <w:p>
      <w:r>
        <w:t>The platform shall forecast and optimize compliance evidence for warehouse operations.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P11-REQ-127 | Warehouse Operations | Medium</w:t>
      </w:r>
    </w:p>
    <w:p>
      <w:r>
        <w:t>The platform shall secure and retain transactions for warehouse operations.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P11-REQ-128 | Warehouse Operations | Medium</w:t>
      </w:r>
    </w:p>
    <w:p>
      <w:r>
        <w:t>The platform shall import and export approval thresholds for warehouse operations.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P11-REQ-129 | Warehouse Operations | Medium</w:t>
      </w:r>
    </w:p>
    <w:p>
      <w:r>
        <w:t>The platform shall configure without code documents and attachments for warehouse operations.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P11-REQ-130 | Warehouse Operations | Medium</w:t>
      </w:r>
    </w:p>
    <w:p>
      <w:r>
        <w:t>The platform shall create and govern role-based views for warehouse operations.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P11-REQ-131 | Warehouse Operations | Medium</w:t>
      </w:r>
    </w:p>
    <w:p>
      <w:r>
        <w:t>The platform shall validate and route historical versions for warehouse operations.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P11-REQ-132 | Warehouse Operations | Medium</w:t>
      </w:r>
    </w:p>
    <w:p>
      <w:r>
        <w:t>The platform shall calculate and display AI recommendations for warehouse operations.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P11-REQ-133 | Material Receiving | High</w:t>
      </w:r>
    </w:p>
    <w:p>
      <w:r>
        <w:t>The platform shall import and export integration events for material receiving.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P11-REQ-134 | Material Receiving | High</w:t>
      </w:r>
    </w:p>
    <w:p>
      <w:r>
        <w:t>The platform shall configure without code mobile/offline records for material receiving.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P11-REQ-135 | Material Receiving | High</w:t>
      </w:r>
    </w:p>
    <w:p>
      <w:r>
        <w:t>The platform shall create and govern compliance evidence for material receiving.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P11-REQ-136 | Material Receiving | High</w:t>
      </w:r>
    </w:p>
    <w:p>
      <w:r>
        <w:t>The platform shall validate and route transactions for material receiving.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P11-REQ-137 | Material Receiving | High</w:t>
      </w:r>
    </w:p>
    <w:p>
      <w:r>
        <w:t>The platform shall calculate and display approval thresholds for material receiving.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P11-REQ-138 | Material Receiving | High</w:t>
      </w:r>
    </w:p>
    <w:p>
      <w:r>
        <w:t>The platform shall monitor and alert on documents and attachments for material receiving.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P11-REQ-139 | Material Receiving | Medium</w:t>
      </w:r>
    </w:p>
    <w:p>
      <w:r>
        <w:t>The platform shall approve and audit role-based views for material receiving.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P11-REQ-140 | Material Receiving | Medium</w:t>
      </w:r>
    </w:p>
    <w:p>
      <w:r>
        <w:t>The platform shall synchronize and reconcile historical versions for material receiving.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P11-REQ-141 | Material Receiving | Medium</w:t>
      </w:r>
    </w:p>
    <w:p>
      <w:r>
        <w:t>The platform shall forecast and optimize AI recommendations for material receiving.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P11-REQ-142 | Material Receiving | Medium</w:t>
      </w:r>
    </w:p>
    <w:p>
      <w:r>
        <w:t>The platform shall secure and retain master records for material receiving.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P11-REQ-143 | Material Receiving | Medium</w:t>
      </w:r>
    </w:p>
    <w:p>
      <w:r>
        <w:t>The platform shall import and export status transitions for material receiving.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P11-REQ-144 | Material Receiving | Medium</w:t>
      </w:r>
    </w:p>
    <w:p>
      <w:r>
        <w:t>The platform shall configure without code project and cost-code links for material receiving.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P11-REQ-145 | Material Receiving | Medium</w:t>
      </w:r>
    </w:p>
    <w:p>
      <w:r>
        <w:t>The platform shall create and govern exceptions and overrides for material receiving.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P11-REQ-146 | Material Receiving | Medium</w:t>
      </w:r>
    </w:p>
    <w:p>
      <w:r>
        <w:t>The platform shall validate and route integration events for material receiving.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P11-REQ-147 | Material Receiving | Medium</w:t>
      </w:r>
    </w:p>
    <w:p>
      <w:r>
        <w:t>The platform shall calculate and display mobile/offline records for material receiving.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P11-REQ-148 | Material Receiving | Medium</w:t>
      </w:r>
    </w:p>
    <w:p>
      <w:r>
        <w:t>The platform shall monitor and alert on compliance evidence for material receiving.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P11-REQ-149 | Construction Logistics | High</w:t>
      </w:r>
    </w:p>
    <w:p>
      <w:r>
        <w:t>The platform shall configure without code historical versions for construction logistics.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P11-REQ-150 | Construction Logistics | High</w:t>
      </w:r>
    </w:p>
    <w:p>
      <w:r>
        <w:t>The platform shall create and govern AI recommendations for construction logistics.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P11-REQ-151 | Construction Logistics | High</w:t>
      </w:r>
    </w:p>
    <w:p>
      <w:r>
        <w:t>The platform shall validate and route master records for construction logistics.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P11-REQ-152 | Construction Logistics | High</w:t>
      </w:r>
    </w:p>
    <w:p>
      <w:r>
        <w:t>The platform shall calculate and display status transitions for construction logistics.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P11-REQ-153 | Construction Logistics | High</w:t>
      </w:r>
    </w:p>
    <w:p>
      <w:r>
        <w:t>The platform shall monitor and alert on project and cost-code links for construction logistics.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P11-REQ-154 | Construction Logistics | High</w:t>
      </w:r>
    </w:p>
    <w:p>
      <w:r>
        <w:t>The platform shall approve and audit exceptions and overrides for construction logistics.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P11-REQ-155 | Construction Logistics | Medium</w:t>
      </w:r>
    </w:p>
    <w:p>
      <w:r>
        <w:t>The platform shall synchronize and reconcile integration events for construction logistics.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P11-REQ-156 | Construction Logistics | Medium</w:t>
      </w:r>
    </w:p>
    <w:p>
      <w:r>
        <w:t>The platform shall forecast and optimize mobile/offline records for construction logistics.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P11-REQ-157 | Construction Logistics | Medium</w:t>
      </w:r>
    </w:p>
    <w:p>
      <w:r>
        <w:t>The platform shall secure and retain compliance evidence for construction logistics.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P11-REQ-158 | Construction Logistics | Medium</w:t>
      </w:r>
    </w:p>
    <w:p>
      <w:r>
        <w:t>The platform shall import and export transactions for construction logistics.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P11-REQ-159 | Construction Logistics | Medium</w:t>
      </w:r>
    </w:p>
    <w:p>
      <w:r>
        <w:t>The platform shall configure without code approval thresholds for construction logistics.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P11-REQ-160 | Construction Logistics | Medium</w:t>
      </w:r>
    </w:p>
    <w:p>
      <w:r>
        <w:t>The platform shall create and govern documents and attachments for construction logistics.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P11-REQ-161 | Construction Logistics | Medium</w:t>
      </w:r>
    </w:p>
    <w:p>
      <w:r>
        <w:t>The platform shall validate and route role-based views for construction logistics.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P11-REQ-162 | Construction Logistics | Medium</w:t>
      </w:r>
    </w:p>
    <w:p>
      <w:r>
        <w:t>The platform shall calculate and display historical versions for construction logistics.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P11-REQ-163 | Construction Logistics | Medium</w:t>
      </w:r>
    </w:p>
    <w:p>
      <w:r>
        <w:t>The platform shall monitor and alert on AI recommendations for construction logistics.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P11-REQ-164 | Construction Logistics | Medium</w:t>
      </w:r>
    </w:p>
    <w:p>
      <w:r>
        <w:t>The platform shall approve and audit master records for construction logistics.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P11-REQ-165 | Rental Management | High</w:t>
      </w:r>
    </w:p>
    <w:p>
      <w:r>
        <w:t>The platform shall create and govern mobile/offline records for rental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P11-REQ-166 | Rental Management | High</w:t>
      </w:r>
    </w:p>
    <w:p>
      <w:r>
        <w:t>The platform shall validate and route compliance evidence for rental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P11-REQ-167 | Rental Management | High</w:t>
      </w:r>
    </w:p>
    <w:p>
      <w:r>
        <w:t>The platform shall calculate and display transactions for rental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P11-REQ-168 | Rental Management | High</w:t>
      </w:r>
    </w:p>
    <w:p>
      <w:r>
        <w:t>The platform shall monitor and alert on approval thresholds for rental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P11-REQ-169 | Rental Management | High</w:t>
      </w:r>
    </w:p>
    <w:p>
      <w:r>
        <w:t>The platform shall approve and audit documents and attachments for rental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P11-REQ-170 | Rental Management | High</w:t>
      </w:r>
    </w:p>
    <w:p>
      <w:r>
        <w:t>The platform shall synchronize and reconcile role-based views for rental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P11-REQ-171 | Rental Management | Medium</w:t>
      </w:r>
    </w:p>
    <w:p>
      <w:r>
        <w:t>The platform shall forecast and optimize historical versions for rental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P11-REQ-172 | Rental Management | Medium</w:t>
      </w:r>
    </w:p>
    <w:p>
      <w:r>
        <w:t>The platform shall secure and retain AI recommendations for rental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P11-REQ-173 | Rental Management | Medium</w:t>
      </w:r>
    </w:p>
    <w:p>
      <w:r>
        <w:t>The platform shall import and export master records for rental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P11-REQ-174 | Rental Management | Medium</w:t>
      </w:r>
    </w:p>
    <w:p>
      <w:r>
        <w:t>The platform shall configure without code status transitions for rental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P11-REQ-175 | Rental Management | Medium</w:t>
      </w:r>
    </w:p>
    <w:p>
      <w:r>
        <w:t>The platform shall create and govern project and cost-code links for rental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P11-REQ-176 | Rental Management | Medium</w:t>
      </w:r>
    </w:p>
    <w:p>
      <w:r>
        <w:t>The platform shall validate and route exceptions and overrides for rental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P11-REQ-177 | Rental Management | Medium</w:t>
      </w:r>
    </w:p>
    <w:p>
      <w:r>
        <w:t>The platform shall calculate and display integration events for rental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P11-REQ-178 | Rental Management | Medium</w:t>
      </w:r>
    </w:p>
    <w:p>
      <w:r>
        <w:t>The platform shall monitor and alert on mobile/offline records for rental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P11-REQ-179 | Rental Management | Medium</w:t>
      </w:r>
    </w:p>
    <w:p>
      <w:r>
        <w:t>The platform shall approve and audit compliance evidence for rental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P11-REQ-180 | Rental Management | Medium</w:t>
      </w:r>
    </w:p>
    <w:p>
      <w:r>
        <w:t>The platform shall synchronize and reconcile transactions for rental management.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P11-REQ-181 | Catalog and Item Master | High</w:t>
      </w:r>
    </w:p>
    <w:p>
      <w:r>
        <w:t>The platform shall validate and route AI recommendations for catalog and item master.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P11-REQ-182 | Catalog and Item Master | High</w:t>
      </w:r>
    </w:p>
    <w:p>
      <w:r>
        <w:t>The platform shall calculate and display master records for catalog and item master.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P11-REQ-183 | Catalog and Item Master | High</w:t>
      </w:r>
    </w:p>
    <w:p>
      <w:r>
        <w:t>The platform shall monitor and alert on status transitions for catalog and item master.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P11-REQ-184 | Catalog and Item Master | High</w:t>
      </w:r>
    </w:p>
    <w:p>
      <w:r>
        <w:t>The platform shall approve and audit project and cost-code links for catalog and item master.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P11-REQ-185 | Catalog and Item Master | High</w:t>
      </w:r>
    </w:p>
    <w:p>
      <w:r>
        <w:t>The platform shall synchronize and reconcile exceptions and overrides for catalog and item master.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P11-REQ-186 | Catalog and Item Master | High</w:t>
      </w:r>
    </w:p>
    <w:p>
      <w:r>
        <w:t>The platform shall forecast and optimize integration events for catalog and item master.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P11-REQ-187 | Catalog and Item Master | Medium</w:t>
      </w:r>
    </w:p>
    <w:p>
      <w:r>
        <w:t>The platform shall secure and retain mobile/offline records for catalog and item master.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P11-REQ-188 | Catalog and Item Master | Medium</w:t>
      </w:r>
    </w:p>
    <w:p>
      <w:r>
        <w:t>The platform shall import and export compliance evidence for catalog and item master.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P11-REQ-189 | Catalog and Item Master | Medium</w:t>
      </w:r>
    </w:p>
    <w:p>
      <w:r>
        <w:t>The platform shall configure without code transactions for catalog and item master.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P11-REQ-190 | Catalog and Item Master | Medium</w:t>
      </w:r>
    </w:p>
    <w:p>
      <w:r>
        <w:t>The platform shall create and govern approval thresholds for catalog and item master.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P11-REQ-191 | Catalog and Item Master | Medium</w:t>
      </w:r>
    </w:p>
    <w:p>
      <w:r>
        <w:t>The platform shall validate and route documents and attachments for catalog and item master.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P11-REQ-192 | Catalog and Item Master | Medium</w:t>
      </w:r>
    </w:p>
    <w:p>
      <w:r>
        <w:t>The platform shall calculate and display role-based views for catalog and item master.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P11-REQ-193 | Catalog and Item Master | Medium</w:t>
      </w:r>
    </w:p>
    <w:p>
      <w:r>
        <w:t>The platform shall monitor and alert on historical versions for catalog and item master.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P11-REQ-194 | Catalog and Item Master | Medium</w:t>
      </w:r>
    </w:p>
    <w:p>
      <w:r>
        <w:t>The platform shall approve and audit AI recommendations for catalog and item master.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P11-REQ-195 | Catalog and Item Master | Medium</w:t>
      </w:r>
    </w:p>
    <w:p>
      <w:r>
        <w:t>The platform shall synchronize and reconcile master records for catalog and item master.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P11-REQ-196 | Catalog and Item Master | Medium</w:t>
      </w:r>
    </w:p>
    <w:p>
      <w:r>
        <w:t>The platform shall forecast and optimize status transitions for catalog and item master.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P11-REQ-197 | Procure-to-Pay Integration | High</w:t>
      </w:r>
    </w:p>
    <w:p>
      <w:r>
        <w:t>The platform shall calculate and display compliance evidence for procure-to-pay integration.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P11-REQ-198 | Procure-to-Pay Integration | High</w:t>
      </w:r>
    </w:p>
    <w:p>
      <w:r>
        <w:t>The platform shall monitor and alert on transactions for procure-to-pay integration.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P11-REQ-199 | Procure-to-Pay Integration | High</w:t>
      </w:r>
    </w:p>
    <w:p>
      <w:r>
        <w:t>The platform shall approve and audit approval thresholds for procure-to-pay integration.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P11-REQ-200 | Procure-to-Pay Integration | High</w:t>
      </w:r>
    </w:p>
    <w:p>
      <w:r>
        <w:t>The platform shall synchronize and reconcile documents and attachments for procure-to-pay integration.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P11-REQ-201 | Procure-to-Pay Integration | High</w:t>
      </w:r>
    </w:p>
    <w:p>
      <w:r>
        <w:t>The platform shall forecast and optimize role-based views for procure-to-pay integration.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P11-REQ-202 | Procure-to-Pay Integration | High</w:t>
      </w:r>
    </w:p>
    <w:p>
      <w:r>
        <w:t>The platform shall secure and retain historical versions for procure-to-pay integration.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P11-REQ-203 | Procure-to-Pay Integration | Medium</w:t>
      </w:r>
    </w:p>
    <w:p>
      <w:r>
        <w:t>The platform shall import and export AI recommendations for procure-to-pay integration.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P11-REQ-204 | Procure-to-Pay Integration | Medium</w:t>
      </w:r>
    </w:p>
    <w:p>
      <w:r>
        <w:t>The platform shall configure without code master records for procure-to-pay integration.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P11-REQ-205 | Procure-to-Pay Integration | Medium</w:t>
      </w:r>
    </w:p>
    <w:p>
      <w:r>
        <w:t>The platform shall create and govern status transitions for procure-to-pay integration.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P11-REQ-206 | Procure-to-Pay Integration | Medium</w:t>
      </w:r>
    </w:p>
    <w:p>
      <w:r>
        <w:t>The platform shall validate and route project and cost-code links for procure-to-pay integration.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P11-REQ-207 | Procure-to-Pay Integration | Medium</w:t>
      </w:r>
    </w:p>
    <w:p>
      <w:r>
        <w:t>The platform shall calculate and display exceptions and overrides for procure-to-pay integration.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P11-REQ-208 | Procure-to-Pay Integration | Medium</w:t>
      </w:r>
    </w:p>
    <w:p>
      <w:r>
        <w:t>The platform shall monitor and alert on integration events for procure-to-pay integration.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P11-REQ-209 | Procure-to-Pay Integration | Medium</w:t>
      </w:r>
    </w:p>
    <w:p>
      <w:r>
        <w:t>The platform shall approve and audit mobile/offline records for procure-to-pay integration.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P11-REQ-210 | Procure-to-Pay Integration | Medium</w:t>
      </w:r>
    </w:p>
    <w:p>
      <w:r>
        <w:t>The platform shall synchronize and reconcile compliance evidence for procure-to-pay integration.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P11-REQ-211 | Procure-to-Pay Integration | Medium</w:t>
      </w:r>
    </w:p>
    <w:p>
      <w:r>
        <w:t>The platform shall forecast and optimize transactions for procure-to-pay integration.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P11-REQ-212 | Procure-to-Pay Integration | Medium</w:t>
      </w:r>
    </w:p>
    <w:p>
      <w:r>
        <w:t>The platform shall secure and retain approval thresholds for procure-to-pay integration.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P11-REQ-213 | Supply Chain Analytics | High</w:t>
      </w:r>
    </w:p>
    <w:p>
      <w:r>
        <w:t>The platform shall monitor and alert on master records for supply chain analytics.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P11-REQ-214 | Supply Chain Analytics | High</w:t>
      </w:r>
    </w:p>
    <w:p>
      <w:r>
        <w:t>The platform shall approve and audit status transitions for supply chain analytics.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P11-REQ-215 | Supply Chain Analytics | High</w:t>
      </w:r>
    </w:p>
    <w:p>
      <w:r>
        <w:t>The platform shall synchronize and reconcile project and cost-code links for supply chain analytics.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P11-REQ-216 | Supply Chain Analytics | High</w:t>
      </w:r>
    </w:p>
    <w:p>
      <w:r>
        <w:t>The platform shall forecast and optimize exceptions and overrides for supply chain analytics.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P11-REQ-217 | Supply Chain Analytics | High</w:t>
      </w:r>
    </w:p>
    <w:p>
      <w:r>
        <w:t>The platform shall secure and retain integration events for supply chain analytics.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P11-REQ-218 | Supply Chain Analytics | High</w:t>
      </w:r>
    </w:p>
    <w:p>
      <w:r>
        <w:t>The platform shall import and export mobile/offline records for supply chain analytics.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P11-REQ-219 | Supply Chain Analytics | Medium</w:t>
      </w:r>
    </w:p>
    <w:p>
      <w:r>
        <w:t>The platform shall configure without code compliance evidence for supply chain analytics.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P11-REQ-220 | Supply Chain Analytics | Medium</w:t>
      </w:r>
    </w:p>
    <w:p>
      <w:r>
        <w:t>The platform shall create and govern transactions for supply chain analytics.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P11-REQ-221 | Supply Chain Analytics | Medium</w:t>
      </w:r>
    </w:p>
    <w:p>
      <w:r>
        <w:t>The platform shall validate and route approval thresholds for supply chain analytics.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P11-REQ-222 | Supply Chain Analytics | Medium</w:t>
      </w:r>
    </w:p>
    <w:p>
      <w:r>
        <w:t>The platform shall calculate and display documents and attachments for supply chain analytics.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P11-REQ-223 | Supply Chain Analytics | Medium</w:t>
      </w:r>
    </w:p>
    <w:p>
      <w:r>
        <w:t>The platform shall monitor and alert on role-based views for supply chain analytics.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P11-REQ-224 | Supply Chain Analytics | Medium</w:t>
      </w:r>
    </w:p>
    <w:p>
      <w:r>
        <w:t>The platform shall approve and audit historical versions for supply chain analytics.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P11-REQ-225 | Supply Chain Analytics | Medium</w:t>
      </w:r>
    </w:p>
    <w:p>
      <w:r>
        <w:t>The platform shall synchronize and reconcile AI recommendations for supply chain analytics.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P11-REQ-226 | Supply Chain Analytics | Medium</w:t>
      </w:r>
    </w:p>
    <w:p>
      <w:r>
        <w:t>The platform shall forecast and optimize master records for supply chain analytics.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P11-REQ-227 | Supply Chain Analytics | Medium</w:t>
      </w:r>
    </w:p>
    <w:p>
      <w:r>
        <w:t>The platform shall secure and retain status transitions for supply chain analytics.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P11-REQ-228 | Supply Chain Analytics | Medium</w:t>
      </w:r>
    </w:p>
    <w:p>
      <w:r>
        <w:t>The platform shall import and export project and cost-code links for supply chain analytics.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P11-REQ-229 | AI Procurement Intelligence | High</w:t>
      </w:r>
    </w:p>
    <w:p>
      <w:r>
        <w:t>The platform shall approve and audit transactions for ai procurement intelligence.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P11-REQ-230 | AI Procurement Intelligence | High</w:t>
      </w:r>
    </w:p>
    <w:p>
      <w:r>
        <w:t>The platform shall synchronize and reconcile approval thresholds for ai procurement intelligence.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P11-REQ-231 | AI Procurement Intelligence | High</w:t>
      </w:r>
    </w:p>
    <w:p>
      <w:r>
        <w:t>The platform shall forecast and optimize documents and attachments for ai procurement intelligence.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P11-REQ-232 | AI Procurement Intelligence | High</w:t>
      </w:r>
    </w:p>
    <w:p>
      <w:r>
        <w:t>The platform shall secure and retain role-based views for ai procurement intelligence.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P11-REQ-233 | AI Procurement Intelligence | High</w:t>
      </w:r>
    </w:p>
    <w:p>
      <w:r>
        <w:t>The platform shall import and export historical versions for ai procurement intelligence.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P11-REQ-234 | AI Procurement Intelligence | High</w:t>
      </w:r>
    </w:p>
    <w:p>
      <w:r>
        <w:t>The platform shall configure without code AI recommendations for ai procurement intelligence.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P11-REQ-235 | AI Procurement Intelligence | Medium</w:t>
      </w:r>
    </w:p>
    <w:p>
      <w:r>
        <w:t>The platform shall create and govern master records for ai procurement intelligence.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P11-REQ-236 | AI Procurement Intelligence | Medium</w:t>
      </w:r>
    </w:p>
    <w:p>
      <w:r>
        <w:t>The platform shall validate and route status transitions for ai procurement intelligence.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P11-REQ-237 | AI Procurement Intelligence | Medium</w:t>
      </w:r>
    </w:p>
    <w:p>
      <w:r>
        <w:t>The platform shall calculate and display project and cost-code links for ai procurement intelligence.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P11-REQ-238 | AI Procurement Intelligence | Medium</w:t>
      </w:r>
    </w:p>
    <w:p>
      <w:r>
        <w:t>The platform shall monitor and alert on exceptions and overrides for ai procurement intelligence.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P11-REQ-239 | AI Procurement Intelligence | Medium</w:t>
      </w:r>
    </w:p>
    <w:p>
      <w:r>
        <w:t>The platform shall approve and audit integration events for ai procurement intelligence.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P11-REQ-240 | AI Procurement Intelligence | Medium</w:t>
      </w:r>
    </w:p>
    <w:p>
      <w:r>
        <w:t>The platform shall synchronize and reconcile mobile/offline records for ai procurement intelligence.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P11-REQ-241 | AI Procurement Intelligence | Medium</w:t>
      </w:r>
    </w:p>
    <w:p>
      <w:r>
        <w:t>The platform shall forecast and optimize compliance evidence for ai procurement intelligence.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P11-REQ-242 | AI Procurement Intelligence | Medium</w:t>
      </w:r>
    </w:p>
    <w:p>
      <w:r>
        <w:t>The platform shall secure and retain transactions for ai procurement intelligence.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P11-REQ-243 | AI Procurement Intelligence | Medium</w:t>
      </w:r>
    </w:p>
    <w:p>
      <w:r>
        <w:t>The platform shall import and export approval thresholds for ai procurement intelligence.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P11-REQ-244 | AI Procurement Intelligence | Medium</w:t>
      </w:r>
    </w:p>
    <w:p>
      <w:r>
        <w:t>The platform shall configure without code documents and attachments for ai procurement intelligence.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P11-REQ-245 | Supply Chain Digital Twin | High</w:t>
      </w:r>
    </w:p>
    <w:p>
      <w:r>
        <w:t>The platform shall synchronize and reconcile status transitions for supply chain digital twin.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P11-REQ-246 | Supply Chain Digital Twin | High</w:t>
      </w:r>
    </w:p>
    <w:p>
      <w:r>
        <w:t>The platform shall forecast and optimize project and cost-code links for supply chain digital twin.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P11-REQ-247 | Supply Chain Digital Twin | High</w:t>
      </w:r>
    </w:p>
    <w:p>
      <w:r>
        <w:t>The platform shall secure and retain exceptions and overrides for supply chain digital twin.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P11-REQ-248 | Supply Chain Digital Twin | High</w:t>
      </w:r>
    </w:p>
    <w:p>
      <w:r>
        <w:t>The platform shall import and export integration events for supply chain digital twin.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P11-REQ-249 | Supply Chain Digital Twin | High</w:t>
      </w:r>
    </w:p>
    <w:p>
      <w:r>
        <w:t>The platform shall configure without code mobile/offline records for supply chain digital twin.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P11-REQ-250 | Supply Chain Digital Twin | High</w:t>
      </w:r>
    </w:p>
    <w:p>
      <w:r>
        <w:t>The platform shall create and govern compliance evidence for supply chain digital twin.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P11-REQ-251 | Supply Chain Digital Twin | Medium</w:t>
      </w:r>
    </w:p>
    <w:p>
      <w:r>
        <w:t>The platform shall validate and route transactions for supply chain digital twin.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P11-REQ-252 | Supply Chain Digital Twin | Medium</w:t>
      </w:r>
    </w:p>
    <w:p>
      <w:r>
        <w:t>The platform shall calculate and display approval thresholds for supply chain digital twin.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P11-REQ-253 | Supply Chain Digital Twin | Medium</w:t>
      </w:r>
    </w:p>
    <w:p>
      <w:r>
        <w:t>The platform shall monitor and alert on documents and attachments for supply chain digital twin.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P11-REQ-254 | Supply Chain Digital Twin | Medium</w:t>
      </w:r>
    </w:p>
    <w:p>
      <w:r>
        <w:t>The platform shall approve and audit role-based views for supply chain digital twin.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P11-REQ-255 | Supply Chain Digital Twin | Medium</w:t>
      </w:r>
    </w:p>
    <w:p>
      <w:r>
        <w:t>The platform shall synchronize and reconcile historical versions for supply chain digital twin.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P11-REQ-256 | Supply Chain Digital Twin | Medium</w:t>
      </w:r>
    </w:p>
    <w:p>
      <w:r>
        <w:t>The platform shall forecast and optimize AI recommendations for supply chain digital twin.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P11-REQ-257 | Supply Chain Digital Twin | Medium</w:t>
      </w:r>
    </w:p>
    <w:p>
      <w:r>
        <w:t>The platform shall secure and retain master records for supply chain digital twin.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P11-REQ-258 | Supply Chain Digital Twin | Medium</w:t>
      </w:r>
    </w:p>
    <w:p>
      <w:r>
        <w:t>The platform shall import and export status transitions for supply chain digital twin.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P11-REQ-259 | Supply Chain Digital Twin | Medium</w:t>
      </w:r>
    </w:p>
    <w:p>
      <w:r>
        <w:t>The platform shall configure without code project and cost-code links for supply chain digital twin.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p>
      <w:pPr>
        <w:pStyle w:val="Heading2"/>
      </w:pPr>
      <w:r>
        <w:t>P11-REQ-260 | Supply Chain Digital Twin | Medium</w:t>
      </w:r>
    </w:p>
    <w:p>
      <w:r>
        <w:t>The platform shall create and govern exceptions and overrides for supply chain digital twin.</w:t>
      </w:r>
    </w:p>
    <w:p>
      <w:r>
        <w:t>Acceptance: Authorized users can complete the function, required controls are enforced, all changes are timestamped, and the resulting record is traceable to tenant, company, project, user and source.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GrounUp GES Phase 11 | Controlled Specification | v1.0.0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C6921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