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14 - HSE, Safety, Environmental, Quality &amp; Compliance</w:t>
      </w:r>
    </w:p>
    <w:p>
      <w:pPr>
        <w:jc w:val="center"/>
      </w:pPr>
      <w:r>
        <w:rPr>
          <w:i/>
        </w:rPr>
        <w:t>Version 1.0.0 | Review-ready | Proposed lock: GES-P14-v1.0.0</w:t>
      </w:r>
    </w:p>
    <w:p>
      <w:pPr>
        <w:pStyle w:val="Heading1"/>
      </w:pPr>
      <w:r>
        <w:t>1. Mission</w:t>
      </w:r>
    </w:p>
    <w:p>
      <w:r>
        <w:t>Create an enterprise HSEQ system that protects workers and the public, manages environmental and quality obligations, preserves evidence, enforces critical controls and connects field execution to enterprise intelligence.</w:t>
      </w:r>
    </w:p>
    <w:p>
      <w:pPr>
        <w:pStyle w:val="Heading1"/>
      </w:pPr>
      <w:r>
        <w:t>2. Design Principles</w:t>
      </w:r>
    </w:p>
    <w:p>
      <w:r>
        <w:t>Mobile-first field capture; explicit stop-work authority; competent/qualified-person controls; evidence-first compliance; risk-based escalation; auditability; configurable jurisdiction rules; human authority over safety-critical and consequential AI recommendations.</w:t>
      </w:r>
    </w:p>
    <w:p>
      <w:pPr>
        <w:pStyle w:val="Heading1"/>
      </w:pPr>
      <w:r>
        <w:t>3. Cross-Phase Integration</w:t>
      </w:r>
    </w:p>
    <w:p>
      <w:r>
        <w:t>Integrates projects, workforce/training, procurement/subcontractors, fleet/operator authorization, documents, scheduling and Phase 13 analytics. Future GIS/drone and machine-control phases can supply location and reality-capture evidence.</w:t>
      </w:r>
    </w:p>
    <w:p>
      <w:pPr>
        <w:pStyle w:val="Heading1"/>
      </w:pPr>
      <w:r>
        <w:t>4. Functional Domains</w:t>
      </w:r>
    </w:p>
    <w:p>
      <w:pPr>
        <w:pStyle w:val="Heading2"/>
      </w:pPr>
      <w:r>
        <w:t>Safety Management</w:t>
      </w:r>
    </w:p>
    <w:p>
      <w:r>
        <w:t>Safety plans, observations, hazards, controls, inspections and field safety execution.</w:t>
      </w:r>
    </w:p>
    <w:p>
      <w:pPr>
        <w:pStyle w:val="Heading2"/>
      </w:pPr>
      <w:r>
        <w:t>Incident &amp; Near-Miss Management</w:t>
      </w:r>
    </w:p>
    <w:p>
      <w:r>
        <w:t>Incident intake, classification, investigation, root cause, corrective actions and regulatory readiness.</w:t>
      </w:r>
    </w:p>
    <w:p>
      <w:pPr>
        <w:pStyle w:val="Heading2"/>
      </w:pPr>
      <w:r>
        <w:t>JHA/JSA &amp; Pre-Task Planning</w:t>
      </w:r>
    </w:p>
    <w:p>
      <w:r>
        <w:t>Job hazard analysis, daily pre-task plans, crew acknowledgement and changing-condition controls.</w:t>
      </w:r>
    </w:p>
    <w:p>
      <w:pPr>
        <w:pStyle w:val="Heading2"/>
      </w:pPr>
      <w:r>
        <w:t>Permits to Work</w:t>
      </w:r>
    </w:p>
    <w:p>
      <w:r>
        <w:t>Confined space, hot work, excavation, lifting, electrical and other controlled-work permits.</w:t>
      </w:r>
    </w:p>
    <w:p>
      <w:pPr>
        <w:pStyle w:val="Heading2"/>
      </w:pPr>
      <w:r>
        <w:t>Training &amp; Competency</w:t>
      </w:r>
    </w:p>
    <w:p>
      <w:r>
        <w:t>Required training, toolbox talks, qualifications, expirations and competency verification.</w:t>
      </w:r>
    </w:p>
    <w:p>
      <w:pPr>
        <w:pStyle w:val="Heading2"/>
      </w:pPr>
      <w:r>
        <w:t>Environmental Management</w:t>
      </w:r>
    </w:p>
    <w:p>
      <w:r>
        <w:t>Environmental plans, inspections, spills, stormwater, erosion control, waste and permit obligations.</w:t>
      </w:r>
    </w:p>
    <w:p>
      <w:pPr>
        <w:pStyle w:val="Heading2"/>
      </w:pPr>
      <w:r>
        <w:t>Quality Management</w:t>
      </w:r>
    </w:p>
    <w:p>
      <w:r>
        <w:t>Inspection/test plans, hold points, NCRs, punch items, corrective action and quality records.</w:t>
      </w:r>
    </w:p>
    <w:p>
      <w:pPr>
        <w:pStyle w:val="Heading2"/>
      </w:pPr>
      <w:r>
        <w:t>Compliance &amp; Regulatory</w:t>
      </w:r>
    </w:p>
    <w:p>
      <w:r>
        <w:t>Regulatory obligations, inspections, evidence, deadlines, citations and compliance calendars.</w:t>
      </w:r>
    </w:p>
    <w:p>
      <w:pPr>
        <w:pStyle w:val="Heading2"/>
      </w:pPr>
      <w:r>
        <w:t>Industrial Hygiene</w:t>
      </w:r>
    </w:p>
    <w:p>
      <w:r>
        <w:t>Exposure assessments, monitoring, PPE programs, respiratory/hearing controls and occupational hygiene.</w:t>
      </w:r>
    </w:p>
    <w:p>
      <w:pPr>
        <w:pStyle w:val="Heading2"/>
      </w:pPr>
      <w:r>
        <w:t>Emergency Management</w:t>
      </w:r>
    </w:p>
    <w:p>
      <w:r>
        <w:t>Emergency action plans, drills, contacts, response roles and post-event review.</w:t>
      </w:r>
    </w:p>
    <w:p>
      <w:pPr>
        <w:pStyle w:val="Heading2"/>
      </w:pPr>
      <w:r>
        <w:t>Subcontractor HSEQ</w:t>
      </w:r>
    </w:p>
    <w:p>
      <w:r>
        <w:t>Prequalification, orientation, compliance, observations, incidents and performance scorecards.</w:t>
      </w:r>
    </w:p>
    <w:p>
      <w:pPr>
        <w:pStyle w:val="Heading2"/>
      </w:pPr>
      <w:r>
        <w:t>Equipment &amp; Fleet Safety</w:t>
      </w:r>
    </w:p>
    <w:p>
      <w:r>
        <w:t>Daily inspections, lockout/tagout interfaces, operator authorization and equipment safety controls.</w:t>
      </w:r>
    </w:p>
    <w:p>
      <w:pPr>
        <w:pStyle w:val="Heading2"/>
      </w:pPr>
      <w:r>
        <w:t>Public &amp; Traffic Safety</w:t>
      </w:r>
    </w:p>
    <w:p>
      <w:r>
        <w:t>MOT/traffic control, public protection, pedestrian interfaces and site-access safety.</w:t>
      </w:r>
    </w:p>
    <w:p>
      <w:pPr>
        <w:pStyle w:val="Heading2"/>
      </w:pPr>
      <w:r>
        <w:t>Corrective &amp; Preventive Action</w:t>
      </w:r>
    </w:p>
    <w:p>
      <w:r>
        <w:t>CAPA ownership, due dates, verification, recurrence monitoring and effectiveness review.</w:t>
      </w:r>
    </w:p>
    <w:p>
      <w:pPr>
        <w:pStyle w:val="Heading2"/>
      </w:pPr>
      <w:r>
        <w:t>Audit &amp; Assurance</w:t>
      </w:r>
    </w:p>
    <w:p>
      <w:r>
        <w:t>Internal audits, field audits, management reviews, findings, evidence and closure.</w:t>
      </w:r>
    </w:p>
    <w:p>
      <w:pPr>
        <w:pStyle w:val="Heading2"/>
      </w:pPr>
      <w:r>
        <w:t>HSEQ Analytics</w:t>
      </w:r>
    </w:p>
    <w:p>
      <w:r>
        <w:t>Leading/lagging indicators, trends, risk heat maps, recurrence, quality and environmental performance.</w:t>
      </w:r>
    </w:p>
    <w:p>
      <w:pPr>
        <w:pStyle w:val="Heading2"/>
      </w:pPr>
      <w:r>
        <w:t>AI HSEQ Intelligence</w:t>
      </w:r>
    </w:p>
    <w:p>
      <w:r>
        <w:t>Evidence-grounded assistance for hazard recognition, classification, trend analysis and recommendations.</w:t>
      </w:r>
    </w:p>
    <w:p>
      <w:pPr>
        <w:pStyle w:val="Heading2"/>
      </w:pPr>
      <w:r>
        <w:t>HSEQ Digital Twin</w:t>
      </w:r>
    </w:p>
    <w:p>
      <w:r>
        <w:t>Current safety, environmental, quality and compliance state linked to projects, crews, assets and locations.</w:t>
      </w:r>
    </w:p>
    <w:p>
      <w:pPr>
        <w:pStyle w:val="Heading1"/>
      </w:pPr>
      <w:r>
        <w:t>5. Critical Safety Controls</w:t>
      </w:r>
    </w:p>
    <w:p>
      <w:pPr>
        <w:pStyle w:val="ListBullet"/>
      </w:pPr>
      <w:r>
        <w:t>Stop-work events immediately prevent configured work continuation until authorized release.</w:t>
      </w:r>
    </w:p>
    <w:p>
      <w:pPr>
        <w:pStyle w:val="ListBullet"/>
      </w:pPr>
      <w:r>
        <w:t>Permit-to-work eligibility validates training, competency, project conditions and permit prerequisites.</w:t>
      </w:r>
    </w:p>
    <w:p>
      <w:pPr>
        <w:pStyle w:val="ListBullet"/>
      </w:pPr>
      <w:r>
        <w:t>Safety-critical equipment defects and unauthorized operators can block assignment/use through Phase 12 integration.</w:t>
      </w:r>
    </w:p>
    <w:p>
      <w:pPr>
        <w:pStyle w:val="ListBullet"/>
      </w:pPr>
      <w:r>
        <w:t>Quality hold points cannot be released without the configured authorized role and required evidence.</w:t>
      </w:r>
    </w:p>
    <w:p>
      <w:pPr>
        <w:pStyle w:val="ListBullet"/>
      </w:pPr>
      <w:r>
        <w:t>Regulatory deadlines, notifications and evidence are tracked by jurisdiction and obligation.</w:t>
      </w:r>
    </w:p>
    <w:p>
      <w:pPr>
        <w:pStyle w:val="ListBullet"/>
      </w:pPr>
      <w:r>
        <w:t>AI is advisory for consequential HSEQ decisions and cannot override human-authoritative controls.</w:t>
      </w:r>
    </w:p>
    <w:p>
      <w:pPr>
        <w:pStyle w:val="Heading1"/>
      </w:pPr>
      <w:r>
        <w:t>6. Incident, Investigation &amp; CAPA</w:t>
      </w:r>
    </w:p>
    <w:p>
      <w:r>
        <w:t>Support intake, triage, injury/event classification, witnesses, evidence, investigation, root cause, contributing factors, corrective/preventive actions, due-date escalation, verification and effectiveness review. Recordability decision support must preserve the reviewer and evidence used; final regulated determinations remain governed human decisions.</w:t>
      </w:r>
    </w:p>
    <w:p>
      <w:pPr>
        <w:pStyle w:val="Heading1"/>
      </w:pPr>
      <w:r>
        <w:t>7. Environmental &amp; Quality</w:t>
      </w:r>
    </w:p>
    <w:p>
      <w:r>
        <w:t>Environmental workflows include SWPPP/erosion-control inspections, spills, waste manifests, permit obligations and monitoring. Quality workflows include ITPs, inspections/tests, hold/witness points, NCRs, deficiencies, rework and acceptance evidence.</w:t>
      </w:r>
    </w:p>
    <w:p>
      <w:pPr>
        <w:pStyle w:val="Heading1"/>
      </w:pPr>
      <w:r>
        <w:t>8. AI HSEQ Intelligence</w:t>
      </w:r>
    </w:p>
    <w:p>
      <w:r>
        <w:t>AI can assist with hazard recognition, evidence retrieval, incident summarization, root-cause hypotheses, trend/recurrence detection and recommendation drafting. Outputs must include evidence, confidence and model/prompt version. Consequential actions require authorized human review.</w:t>
      </w:r>
    </w:p>
    <w:p>
      <w:pPr>
        <w:pStyle w:val="Heading1"/>
      </w:pPr>
      <w:r>
        <w:t>9.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320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145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219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60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60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35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50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35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30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45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320</w:t>
            </w:r>
          </w:p>
        </w:tc>
      </w:tr>
    </w:tbl>
    <w:p>
      <w:pPr>
        <w:pStyle w:val="Heading1"/>
      </w:pPr>
      <w:r>
        <w:t>10. KPI Registry</w:t>
      </w:r>
    </w:p>
    <w:p>
      <w:r>
        <w:t>P14-KPI-001 - TRIR: Governed formula/definition for TRIR.</w:t>
      </w:r>
    </w:p>
    <w:p>
      <w:r>
        <w:t>P14-KPI-002 - DART Rate: Governed formula/definition for DART Rate.</w:t>
      </w:r>
    </w:p>
    <w:p>
      <w:r>
        <w:t>P14-KPI-003 - Lost Time Incident Rate: Governed formula/definition for Lost Time Incident Rate.</w:t>
      </w:r>
    </w:p>
    <w:p>
      <w:r>
        <w:t>P14-KPI-004 - Near Miss Reporting Rate: Governed formula/definition for Near Miss Reporting Rate.</w:t>
      </w:r>
    </w:p>
    <w:p>
      <w:r>
        <w:t>P14-KPI-005 - Safety Observation Rate: Governed formula/definition for Safety Observation Rate.</w:t>
      </w:r>
    </w:p>
    <w:p>
      <w:r>
        <w:t>P14-KPI-006 - Positive Observation %: Governed formula/definition for Positive Observation %.</w:t>
      </w:r>
    </w:p>
    <w:p>
      <w:r>
        <w:t>P14-KPI-007 - Hazard Closure Time: Governed formula/definition for Hazard Closure Time.</w:t>
      </w:r>
    </w:p>
    <w:p>
      <w:r>
        <w:t>P14-KPI-008 - Critical Hazard Open Count: Governed formula/definition for Critical Hazard Open Count.</w:t>
      </w:r>
    </w:p>
    <w:p>
      <w:r>
        <w:t>P14-KPI-009 - Stop Work Events: Governed formula/definition for Stop Work Events.</w:t>
      </w:r>
    </w:p>
    <w:p>
      <w:r>
        <w:t>P14-KPI-010 - JHA Completion %: Governed formula/definition for JHA Completion %.</w:t>
      </w:r>
    </w:p>
    <w:p>
      <w:r>
        <w:t>P14-KPI-011 - Pre-Task Plan Compliance: Governed formula/definition for Pre-Task Plan Compliance.</w:t>
      </w:r>
    </w:p>
    <w:p>
      <w:r>
        <w:t>P14-KPI-012 - Toolbox Talk Completion: Governed formula/definition for Toolbox Talk Completion.</w:t>
      </w:r>
    </w:p>
    <w:p>
      <w:r>
        <w:t>P14-KPI-013 - Training Compliance %: Governed formula/definition for Training Compliance %.</w:t>
      </w:r>
    </w:p>
    <w:p>
      <w:r>
        <w:t>P14-KPI-014 - Certification Compliance %: Governed formula/definition for Certification Compliance %.</w:t>
      </w:r>
    </w:p>
    <w:p>
      <w:r>
        <w:t>P14-KPI-015 - Inspection Completion %: Governed formula/definition for Inspection Completion %.</w:t>
      </w:r>
    </w:p>
    <w:p>
      <w:r>
        <w:t>P14-KPI-016 - Inspection Finding Closure: Governed formula/definition for Inspection Finding Closure.</w:t>
      </w:r>
    </w:p>
    <w:p>
      <w:r>
        <w:t>P14-KPI-017 - Corrective Action On-Time %: Governed formula/definition for Corrective Action On-Time %.</w:t>
      </w:r>
    </w:p>
    <w:p>
      <w:r>
        <w:t>P14-KPI-018 - Corrective Action Effectiveness %: Governed formula/definition for Corrective Action Effectiveness %.</w:t>
      </w:r>
    </w:p>
    <w:p>
      <w:r>
        <w:t>P14-KPI-019 - Incident Investigation Cycle Time: Governed formula/definition for Incident Investigation Cycle Time.</w:t>
      </w:r>
    </w:p>
    <w:p>
      <w:r>
        <w:t>P14-KPI-020 - Repeat Incident Rate: Governed formula/definition for Repeat Incident Rate.</w:t>
      </w:r>
    </w:p>
    <w:p>
      <w:r>
        <w:t>P14-KPI-021 - Environmental Inspection Compliance: Governed formula/definition for Environmental Inspection Compliance.</w:t>
      </w:r>
    </w:p>
    <w:p>
      <w:r>
        <w:t>P14-KPI-022 - SWPPP Compliance: Governed formula/definition for SWPPP Compliance.</w:t>
      </w:r>
    </w:p>
    <w:p>
      <w:r>
        <w:t>P14-KPI-023 - Spill Count: Governed formula/definition for Spill Count.</w:t>
      </w:r>
    </w:p>
    <w:p>
      <w:r>
        <w:t>P14-KPI-024 - Spill Volume: Governed formula/definition for Spill Volume.</w:t>
      </w:r>
    </w:p>
    <w:p>
      <w:r>
        <w:t>P14-KPI-025 - Waste Manifest Compliance: Governed formula/definition for Waste Manifest Compliance.</w:t>
      </w:r>
    </w:p>
    <w:p>
      <w:r>
        <w:t>P14-KPI-026 - Quality First-Pass Yield: Governed formula/definition for Quality First-Pass Yield.</w:t>
      </w:r>
    </w:p>
    <w:p>
      <w:r>
        <w:t>P14-KPI-027 - NCR Rate: Governed formula/definition for NCR Rate.</w:t>
      </w:r>
    </w:p>
    <w:p>
      <w:r>
        <w:t>P14-KPI-028 - Rework Cost %: Governed formula/definition for Rework Cost %.</w:t>
      </w:r>
    </w:p>
    <w:p>
      <w:r>
        <w:t>P14-KPI-029 - Hold Point Compliance: Governed formula/definition for Hold Point Compliance.</w:t>
      </w:r>
    </w:p>
    <w:p>
      <w:r>
        <w:t>P14-KPI-030 - Test Pass Rate: Governed formula/definition for Test Pass Rate.</w:t>
      </w:r>
    </w:p>
    <w:p>
      <w:r>
        <w:t>P14-KPI-031 - Punch Closure Time: Governed formula/definition for Punch Closure Time.</w:t>
      </w:r>
    </w:p>
    <w:p>
      <w:r>
        <w:t>P14-KPI-032 - Audit Finding Closure: Governed formula/definition for Audit Finding Closure.</w:t>
      </w:r>
    </w:p>
    <w:p>
      <w:r>
        <w:t>P14-KPI-033 - Regulatory Obligation Compliance: Governed formula/definition for Regulatory Obligation Compliance.</w:t>
      </w:r>
    </w:p>
    <w:p>
      <w:r>
        <w:t>P14-KPI-034 - Subcontractor HSEQ Score: Governed formula/definition for Subcontractor HSEQ Score.</w:t>
      </w:r>
    </w:p>
    <w:p>
      <w:r>
        <w:t>P14-KPI-035 - Fleet Safety Inspection Compliance: Governed formula/definition for Fleet Safety Inspection Compliance.</w:t>
      </w:r>
    </w:p>
    <w:p>
      <w:r>
        <w:t>P14-KPI-036 - Operator Authorization Compliance: Governed formula/definition for Operator Authorization Compliance.</w:t>
      </w:r>
    </w:p>
    <w:p>
      <w:r>
        <w:t>P14-KPI-037 - Traffic Control Inspection Compliance: Governed formula/definition for Traffic Control Inspection Compliance.</w:t>
      </w:r>
    </w:p>
    <w:p>
      <w:r>
        <w:t>P14-KPI-038 - Emergency Drill Completion: Governed formula/definition for Emergency Drill Completion.</w:t>
      </w:r>
    </w:p>
    <w:p>
      <w:r>
        <w:t>P14-KPI-039 - Industrial Hygiene Compliance: Governed formula/definition for Industrial Hygiene Compliance.</w:t>
      </w:r>
    </w:p>
    <w:p>
      <w:r>
        <w:t>P14-KPI-040 - HSEQ Leading Indicator Index: Governed formula/definition for HSEQ Leading Indicator Index.</w:t>
      </w:r>
    </w:p>
    <w:p>
      <w:r>
        <w:t>P14-KPI-041 - HSEQ Risk Index: Governed formula/definition for HSEQ Risk Index.</w:t>
      </w:r>
    </w:p>
    <w:p>
      <w:r>
        <w:t>P14-KPI-042 - HSEQ Cost Rate: Governed formula/definition for HSEQ Cost Rate.</w:t>
      </w:r>
    </w:p>
    <w:p>
      <w:r>
        <w:t>P14-KPI-043 - HSEQ AI Recommendation Acceptance: Governed formula/definition for HSEQ AI Recommendation Acceptance.</w:t>
      </w:r>
    </w:p>
    <w:p>
      <w:r>
        <w:t>P14-KPI-044 - HSEQ AI Recommendation Benefit: Governed formula/definition for HSEQ AI Recommendation Benefit.</w:t>
      </w:r>
    </w:p>
    <w:p>
      <w:r>
        <w:t>P14-KPI-045 - HSEQ Digital Twin Freshness: Governed formula/definition for HSEQ Digital Twin Freshness.</w:t>
      </w:r>
    </w:p>
    <w:p>
      <w:pPr>
        <w:pStyle w:val="Heading1"/>
      </w:pPr>
      <w:r>
        <w:t>11. Engine Registry</w:t>
      </w:r>
    </w:p>
    <w:p>
      <w:r>
        <w:t>P14-ENG-001 - Risk Scoring Engine (Deterministic): Provides risk scoring engine with governed inputs, auditable outputs and explicit human authority.</w:t>
      </w:r>
    </w:p>
    <w:p>
      <w:r>
        <w:t>P14-ENG-002 - Hazard Control Engine (Deterministic): Provides hazard control engine with governed inputs, auditable outputs and explicit human authority.</w:t>
      </w:r>
    </w:p>
    <w:p>
      <w:r>
        <w:t>P14-ENG-003 - JHA Completeness Engine (Deterministic): Provides jha completeness engine with governed inputs, auditable outputs and explicit human authority.</w:t>
      </w:r>
    </w:p>
    <w:p>
      <w:r>
        <w:t>P14-ENG-004 - Pre-Task Plan Engine (Deterministic): Provides pre-task plan engine with governed inputs, auditable outputs and explicit human authority.</w:t>
      </w:r>
    </w:p>
    <w:p>
      <w:r>
        <w:t>P14-ENG-005 - Permit Eligibility Engine (Deterministic): Provides permit eligibility engine with governed inputs, auditable outputs and explicit human authority.</w:t>
      </w:r>
    </w:p>
    <w:p>
      <w:r>
        <w:t>P14-ENG-006 - Stop Work Control Engine (Deterministic): Provides stop work control engine with governed inputs, auditable outputs and explicit human authority.</w:t>
      </w:r>
    </w:p>
    <w:p>
      <w:r>
        <w:t>P14-ENG-007 - Incident Classification Engine (Deterministic): Provides incident classification engine with governed inputs, auditable outputs and explicit human authority.</w:t>
      </w:r>
    </w:p>
    <w:p>
      <w:r>
        <w:t>P14-ENG-008 - Recordability Decision Support (Deterministic): Provides recordability decision support with governed inputs, auditable outputs and explicit human authority.</w:t>
      </w:r>
    </w:p>
    <w:p>
      <w:r>
        <w:t>P14-ENG-009 - Root Cause Assistant (Deterministic): Provides root cause assistant with governed inputs, auditable outputs and explicit human authority.</w:t>
      </w:r>
    </w:p>
    <w:p>
      <w:r>
        <w:t>P14-ENG-010 - CAPA Engine (Deterministic): Provides capa engine with governed inputs, auditable outputs and explicit human authority.</w:t>
      </w:r>
    </w:p>
    <w:p>
      <w:r>
        <w:t>P14-ENG-011 - Corrective Action Escalation Engine (Deterministic): Provides corrective action escalation engine with governed inputs, auditable outputs and explicit human authority.</w:t>
      </w:r>
    </w:p>
    <w:p>
      <w:r>
        <w:t>P14-ENG-012 - Training Compliance Engine (Deterministic): Provides training compliance engine with governed inputs, auditable outputs and explicit human authority.</w:t>
      </w:r>
    </w:p>
    <w:p>
      <w:r>
        <w:t>P14-ENG-013 - Certification Expiry Engine (Deterministic): Provides certification expiry engine with governed inputs, auditable outputs and explicit human authority.</w:t>
      </w:r>
    </w:p>
    <w:p>
      <w:r>
        <w:t>P14-ENG-014 - Competency Verification Engine (Deterministic): Provides competency verification engine with governed inputs, auditable outputs and explicit human authority.</w:t>
      </w:r>
    </w:p>
    <w:p>
      <w:r>
        <w:t>P14-ENG-015 - Inspection Scheduling Engine (Deterministic): Provides inspection scheduling engine with governed inputs, auditable outputs and explicit human authority.</w:t>
      </w:r>
    </w:p>
    <w:p>
      <w:r>
        <w:t>P14-ENG-016 - Inspection Finding Engine (Deterministic): Provides inspection finding engine with governed inputs, auditable outputs and explicit human authority.</w:t>
      </w:r>
    </w:p>
    <w:p>
      <w:r>
        <w:t>P14-ENG-017 - Environmental Compliance Engine (Deterministic): Provides environmental compliance engine with governed inputs, auditable outputs and explicit human authority.</w:t>
      </w:r>
    </w:p>
    <w:p>
      <w:r>
        <w:t>P14-ENG-018 - SWPPP Compliance Engine (Deterministic): Provides swppp compliance engine with governed inputs, auditable outputs and explicit human authority.</w:t>
      </w:r>
    </w:p>
    <w:p>
      <w:r>
        <w:t>P14-ENG-019 - Spill Response Engine (Deterministic): Provides spill response engine with governed inputs, auditable outputs and explicit human authority.</w:t>
      </w:r>
    </w:p>
    <w:p>
      <w:r>
        <w:t>P14-ENG-020 - Waste Compliance Engine (Deterministic): Provides waste compliance engine with governed inputs, auditable outputs and explicit human authority.</w:t>
      </w:r>
    </w:p>
    <w:p>
      <w:r>
        <w:t>P14-ENG-021 - Industrial Hygiene Engine (Deterministic): Provides industrial hygiene engine with governed inputs, auditable outputs and explicit human authority.</w:t>
      </w:r>
    </w:p>
    <w:p>
      <w:r>
        <w:t>P14-ENG-022 - Quality ITP Engine (Deterministic): Provides quality itp engine with governed inputs, auditable outputs and explicit human authority.</w:t>
      </w:r>
    </w:p>
    <w:p>
      <w:r>
        <w:t>P14-ENG-023 - NCR Engine (Deterministic): Provides ncr engine with governed inputs, auditable outputs and explicit human authority.</w:t>
      </w:r>
    </w:p>
    <w:p>
      <w:r>
        <w:t>P14-ENG-024 - Hold Point Engine (Deterministic): Provides hold point engine with governed inputs, auditable outputs and explicit human authority.</w:t>
      </w:r>
    </w:p>
    <w:p>
      <w:r>
        <w:t>P14-ENG-025 - Test Result Validation Engine (Deterministic): Provides test result validation engine with governed inputs, auditable outputs and explicit human authority.</w:t>
      </w:r>
    </w:p>
    <w:p>
      <w:r>
        <w:t>P14-ENG-026 - Subcontractor HSEQ Risk Engine (Deterministic): Provides subcontractor hseq risk engine with governed inputs, auditable outputs and explicit human authority.</w:t>
      </w:r>
    </w:p>
    <w:p>
      <w:r>
        <w:t>P14-ENG-027 - Fleet Safety Engine (Deterministic): Provides fleet safety engine with governed inputs, auditable outputs and explicit human authority.</w:t>
      </w:r>
    </w:p>
    <w:p>
      <w:r>
        <w:t>P14-ENG-028 - Operator Authorization Engine (Deterministic): Provides operator authorization engine with governed inputs, auditable outputs and explicit human authority.</w:t>
      </w:r>
    </w:p>
    <w:p>
      <w:r>
        <w:t>P14-ENG-029 - Traffic/Public Safety Engine (Deterministic): Provides traffic/public safety engine with governed inputs, auditable outputs and explicit human authority.</w:t>
      </w:r>
    </w:p>
    <w:p>
      <w:r>
        <w:t>P14-ENG-030 - Regulatory Calendar Engine (Deterministic): Provides regulatory calendar engine with governed inputs, auditable outputs and explicit human authority.</w:t>
      </w:r>
    </w:p>
    <w:p>
      <w:r>
        <w:t>P14-ENG-031 - Audit Assurance Engine (Deterministic): Provides audit assurance engine with governed inputs, auditable outputs and explicit human authority.</w:t>
      </w:r>
    </w:p>
    <w:p>
      <w:r>
        <w:t>P14-ENG-032 - HSEQ KPI Engine (Deterministic): Provides hseq kpi engine with governed inputs, auditable outputs and explicit human authority.</w:t>
      </w:r>
    </w:p>
    <w:p>
      <w:r>
        <w:t>P14-ENG-033 - Trend &amp; Recurrence Engine (Deterministic): Provides trend &amp; recurrence engine with governed inputs, auditable outputs and explicit human authority.</w:t>
      </w:r>
    </w:p>
    <w:p>
      <w:r>
        <w:t>P14-ENG-034 - HSEQ Anomaly Detection Engine (AI-assisted): Provides hseq anomaly detection engine with governed inputs, auditable outputs and explicit human authority.</w:t>
      </w:r>
    </w:p>
    <w:p>
      <w:r>
        <w:t>P14-ENG-035 - HSEQ Executive Narrative Engine (AI-assisted): Provides hseq executive narrative engine with governed inputs, auditable outputs and explicit human authority.</w:t>
      </w:r>
    </w:p>
    <w:p>
      <w:r>
        <w:t>P14-ENG-036 - HSEQ Recommendation Engine (AI-assisted): Provides hseq recommendation engine with governed inputs, auditable outputs and explicit human authority.</w:t>
      </w:r>
    </w:p>
    <w:p>
      <w:r>
        <w:t>P14-ENG-037 - Evidence Retrieval Engine (AI-assisted): Provides evidence retrieval engine with governed inputs, auditable outputs and explicit human authority.</w:t>
      </w:r>
    </w:p>
    <w:p>
      <w:r>
        <w:t>P14-ENG-038 - HSEQ Confidence Engine (AI-assisted): Provides hseq confidence engine with governed inputs, auditable outputs and explicit human authority.</w:t>
      </w:r>
    </w:p>
    <w:p>
      <w:r>
        <w:t>P14-ENG-039 - HSEQ Digital Twin Engine (AI-assisted): Provides hseq digital twin engine with governed inputs, auditable outputs and explicit human authority.</w:t>
      </w:r>
    </w:p>
    <w:p>
      <w:r>
        <w:t>P14-ENG-040 - Emergency Readiness Engine (AI-assisted): Provides emergency readiness engine with governed inputs, auditable outputs and explicit human authority.</w:t>
      </w:r>
    </w:p>
    <w:p>
      <w:pPr>
        <w:pStyle w:val="Heading1"/>
      </w:pPr>
      <w:r>
        <w:t>12. Workflow Registry</w:t>
      </w:r>
    </w:p>
    <w:p>
      <w:r>
        <w:t>P14-WF-001 - Hazard Identification &amp; Control: Initiate &gt; Assess &gt; Control/Investigate &gt; Review &gt; Approve &gt; Verify &gt; Close</w:t>
      </w:r>
    </w:p>
    <w:p>
      <w:r>
        <w:t>P14-WF-002 - JHA/JSA Creation &amp; Approval: Initiate &gt; Assess &gt; Control/Investigate &gt; Review &gt; Approve &gt; Verify &gt; Close</w:t>
      </w:r>
    </w:p>
    <w:p>
      <w:r>
        <w:t>P14-WF-003 - Daily Pre-Task Planning: Initiate &gt; Assess &gt; Control/Investigate &gt; Review &gt; Approve &gt; Verify &gt; Close</w:t>
      </w:r>
    </w:p>
    <w:p>
      <w:r>
        <w:t>P14-WF-004 - Toolbox Talk &amp; Acknowledgement: Initiate &gt; Assess &gt; Control/Investigate &gt; Review &gt; Approve &gt; Verify &gt; Close</w:t>
      </w:r>
    </w:p>
    <w:p>
      <w:r>
        <w:t>P14-WF-005 - Safety Observation: Initiate &gt; Assess &gt; Control/Investigate &gt; Review &gt; Approve &gt; Verify &gt; Close</w:t>
      </w:r>
    </w:p>
    <w:p>
      <w:r>
        <w:t>P14-WF-006 - Stop Work &amp; Release: Initiate &gt; Assess &gt; Control/Investigate &gt; Review &gt; Approve &gt; Verify &gt; Close</w:t>
      </w:r>
    </w:p>
    <w:p>
      <w:r>
        <w:t>P14-WF-007 - Incident Intake: Initiate &gt; Assess &gt; Control/Investigate &gt; Review &gt; Approve &gt; Verify &gt; Close</w:t>
      </w:r>
    </w:p>
    <w:p>
      <w:r>
        <w:t>P14-WF-008 - Incident Triage: Initiate &gt; Assess &gt; Control/Investigate &gt; Review &gt; Approve &gt; Verify &gt; Close</w:t>
      </w:r>
    </w:p>
    <w:p>
      <w:r>
        <w:t>P14-WF-009 - Incident Investigation: Initiate &gt; Assess &gt; Control/Investigate &gt; Review &gt; Approve &gt; Verify &gt; Close</w:t>
      </w:r>
    </w:p>
    <w:p>
      <w:r>
        <w:t>P14-WF-010 - Root Cause &amp; CAPA: Initiate &gt; Assess &gt; Control/Investigate &gt; Review &gt; Approve &gt; Verify &gt; Close</w:t>
      </w:r>
    </w:p>
    <w:p>
      <w:r>
        <w:t>P14-WF-011 - Regulatory Notification: Initiate &gt; Assess &gt; Control/Investigate &gt; Review &gt; Approve &gt; Verify &gt; Close</w:t>
      </w:r>
    </w:p>
    <w:p>
      <w:r>
        <w:t>P14-WF-012 - Safety Inspection: Initiate &gt; Assess &gt; Control/Investigate &gt; Review &gt; Approve &gt; Verify &gt; Close</w:t>
      </w:r>
    </w:p>
    <w:p>
      <w:r>
        <w:t>P14-WF-013 - Environmental Inspection: Initiate &gt; Assess &gt; Control/Investigate &gt; Review &gt; Approve &gt; Verify &gt; Close</w:t>
      </w:r>
    </w:p>
    <w:p>
      <w:r>
        <w:t>P14-WF-014 - SWPPP Inspection: Initiate &gt; Assess &gt; Control/Investigate &gt; Review &gt; Approve &gt; Verify &gt; Close</w:t>
      </w:r>
    </w:p>
    <w:p>
      <w:r>
        <w:t>P14-WF-015 - Spill Response: Initiate &gt; Assess &gt; Control/Investigate &gt; Review &gt; Approve &gt; Verify &gt; Close</w:t>
      </w:r>
    </w:p>
    <w:p>
      <w:r>
        <w:t>P14-WF-016 - Waste Manifest: Initiate &gt; Assess &gt; Control/Investigate &gt; Review &gt; Approve &gt; Verify &gt; Close</w:t>
      </w:r>
    </w:p>
    <w:p>
      <w:r>
        <w:t>P14-WF-017 - Permit-to-Work: Initiate &gt; Assess &gt; Control/Investigate &gt; Review &gt; Approve &gt; Verify &gt; Close</w:t>
      </w:r>
    </w:p>
    <w:p>
      <w:r>
        <w:t>P14-WF-018 - Confined Space Entry: Initiate &gt; Assess &gt; Control/Investigate &gt; Review &gt; Approve &gt; Verify &gt; Close</w:t>
      </w:r>
    </w:p>
    <w:p>
      <w:r>
        <w:t>P14-WF-019 - Hot Work: Initiate &gt; Assess &gt; Control/Investigate &gt; Review &gt; Approve &gt; Verify &gt; Close</w:t>
      </w:r>
    </w:p>
    <w:p>
      <w:r>
        <w:t>P14-WF-020 - Excavation Permit: Initiate &gt; Assess &gt; Control/Investigate &gt; Review &gt; Approve &gt; Verify &gt; Close</w:t>
      </w:r>
    </w:p>
    <w:p>
      <w:r>
        <w:t>P14-WF-021 - Lift Plan &amp; Permit: Initiate &gt; Assess &gt; Control/Investigate &gt; Review &gt; Approve &gt; Verify &gt; Close</w:t>
      </w:r>
    </w:p>
    <w:p>
      <w:r>
        <w:t>P14-WF-022 - LOTO / Energy Isolation: Initiate &gt; Assess &gt; Control/Investigate &gt; Review &gt; Approve &gt; Verify &gt; Close</w:t>
      </w:r>
    </w:p>
    <w:p>
      <w:r>
        <w:t>P14-WF-023 - Training Assignment &amp; Completion: Initiate &gt; Assess &gt; Control/Investigate &gt; Review &gt; Approve &gt; Verify &gt; Close</w:t>
      </w:r>
    </w:p>
    <w:p>
      <w:r>
        <w:t>P14-WF-024 - Certification Expiration: Initiate &gt; Assess &gt; Control/Investigate &gt; Review &gt; Approve &gt; Verify &gt; Close</w:t>
      </w:r>
    </w:p>
    <w:p>
      <w:r>
        <w:t>P14-WF-025 - Subcontractor HSEQ Prequalification: Initiate &gt; Assess &gt; Control/Investigate &gt; Review &gt; Approve &gt; Verify &gt; Close</w:t>
      </w:r>
    </w:p>
    <w:p>
      <w:r>
        <w:t>P14-WF-026 - Quality Inspection &amp; Test: Initiate &gt; Assess &gt; Control/Investigate &gt; Review &gt; Approve &gt; Verify &gt; Close</w:t>
      </w:r>
    </w:p>
    <w:p>
      <w:r>
        <w:t>P14-WF-027 - NCR &amp; Corrective Action: Initiate &gt; Assess &gt; Control/Investigate &gt; Review &gt; Approve &gt; Verify &gt; Close</w:t>
      </w:r>
    </w:p>
    <w:p>
      <w:r>
        <w:t>P14-WF-028 - Hold/Witness Point Release: Initiate &gt; Assess &gt; Control/Investigate &gt; Review &gt; Approve &gt; Verify &gt; Close</w:t>
      </w:r>
    </w:p>
    <w:p>
      <w:r>
        <w:t>P14-WF-029 - Punch/Deficiency Closure: Initiate &gt; Assess &gt; Control/Investigate &gt; Review &gt; Approve &gt; Verify &gt; Close</w:t>
      </w:r>
    </w:p>
    <w:p>
      <w:r>
        <w:t>P14-WF-030 - Internal Audit: Initiate &gt; Assess &gt; Control/Investigate &gt; Review &gt; Approve &gt; Verify &gt; Close</w:t>
      </w:r>
    </w:p>
    <w:p>
      <w:r>
        <w:t>P14-WF-031 - Regulatory Audit: Initiate &gt; Assess &gt; Control/Investigate &gt; Review &gt; Approve &gt; Verify &gt; Close</w:t>
      </w:r>
    </w:p>
    <w:p>
      <w:r>
        <w:t>P14-WF-032 - Emergency Drill/Event: Initiate &gt; Assess &gt; Control/Investigate &gt; Review &gt; Approve &gt; Verify &gt; Close</w:t>
      </w:r>
    </w:p>
    <w:p>
      <w:r>
        <w:t>P14-WF-033 - Industrial Hygiene Monitoring: Initiate &gt; Assess &gt; Control/Investigate &gt; Review &gt; Approve &gt; Verify &gt; Close</w:t>
      </w:r>
    </w:p>
    <w:p>
      <w:r>
        <w:t>P14-WF-034 - Management Review: Initiate &gt; Assess &gt; Control/Investigate &gt; Review &gt; Approve &gt; Verify &gt; Close</w:t>
      </w:r>
    </w:p>
    <w:p>
      <w:r>
        <w:t>P14-WF-035 - HSEQ Digital Twin Refresh: Initiate &gt; Assess &gt; Control/Investigate &gt; Review &gt; Approve &gt; Verify &gt; Close</w:t>
      </w:r>
    </w:p>
    <w:p>
      <w:pPr>
        <w:pStyle w:val="Heading1"/>
      </w:pPr>
      <w:r>
        <w:t>13. Acceptance &amp; Lock</w:t>
      </w:r>
    </w:p>
    <w:p>
      <w:r>
        <w:t>Each controlled requirement maps to a test case and implementation surfaces. Phase 14 remains review-ready until HSEQ leadership, architecture, security/privacy, AI governance, data governance, integration and UAT approvals are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