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D1842" w14:textId="668F2DBC" w:rsidR="00DD7B3A" w:rsidRDefault="00027220">
      <w:r>
        <w:t>EI Hub Cheat Sheet:</w:t>
      </w:r>
    </w:p>
    <w:p w14:paraId="607A511D" w14:textId="314EA160" w:rsidR="00027220" w:rsidRDefault="00027220">
      <w:r>
        <w:t>Service Logging</w:t>
      </w:r>
      <w:r w:rsidR="00E9354F">
        <w:t xml:space="preserve"> Creating a new Note</w:t>
      </w:r>
      <w:r>
        <w:t>:</w:t>
      </w:r>
    </w:p>
    <w:p w14:paraId="256E45A3" w14:textId="26801F22" w:rsidR="00027220" w:rsidRDefault="00E9354F" w:rsidP="00E9354F">
      <w:pPr>
        <w:jc w:val="center"/>
        <w:rPr>
          <w:i/>
          <w:iCs/>
        </w:rPr>
      </w:pPr>
      <w:r>
        <w:rPr>
          <w:i/>
          <w:iCs/>
        </w:rPr>
        <w:t xml:space="preserve">All Service Logging will take place in the Service Logging Module. When on the main sign in page please select Service Logging </w:t>
      </w:r>
      <w:r w:rsidRPr="00E9354F">
        <w:rPr>
          <w:b/>
          <w:bCs/>
          <w:i/>
          <w:iCs/>
        </w:rPr>
        <w:t>NOT</w:t>
      </w:r>
      <w:r>
        <w:rPr>
          <w:i/>
          <w:iCs/>
        </w:rPr>
        <w:t xml:space="preserve"> Case Management. All other EI Cheat Sheets take place in the Case Management Module.</w:t>
      </w:r>
    </w:p>
    <w:p w14:paraId="38305487" w14:textId="03C2FD85" w:rsidR="00E9354F" w:rsidRDefault="00E9354F" w:rsidP="00E9354F">
      <w:pPr>
        <w:pStyle w:val="ListParagraph"/>
        <w:numPr>
          <w:ilvl w:val="0"/>
          <w:numId w:val="3"/>
        </w:numPr>
      </w:pPr>
      <w:r>
        <w:t xml:space="preserve">Under </w:t>
      </w:r>
      <w:r w:rsidRPr="00E9354F">
        <w:rPr>
          <w:noProof/>
        </w:rPr>
        <w:drawing>
          <wp:inline distT="0" distB="0" distL="0" distR="0" wp14:anchorId="5EA6DFE7" wp14:editId="614A57C4">
            <wp:extent cx="3201152" cy="257175"/>
            <wp:effectExtent l="0" t="0" r="0" b="0"/>
            <wp:docPr id="37688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83165" name=""/>
                    <pic:cNvPicPr/>
                  </pic:nvPicPr>
                  <pic:blipFill>
                    <a:blip r:embed="rId7"/>
                    <a:stretch>
                      <a:fillRect/>
                    </a:stretch>
                  </pic:blipFill>
                  <pic:spPr>
                    <a:xfrm>
                      <a:off x="0" y="0"/>
                      <a:ext cx="3201152" cy="257175"/>
                    </a:xfrm>
                    <a:prstGeom prst="rect">
                      <a:avLst/>
                    </a:prstGeom>
                  </pic:spPr>
                </pic:pic>
              </a:graphicData>
            </a:graphic>
          </wp:inline>
        </w:drawing>
      </w:r>
      <w:r>
        <w:t xml:space="preserve"> </w:t>
      </w:r>
      <w:r w:rsidR="00961135">
        <w:t xml:space="preserve">choose </w:t>
      </w:r>
      <w:r w:rsidR="00961135" w:rsidRPr="00961135">
        <w:rPr>
          <w:noProof/>
        </w:rPr>
        <w:drawing>
          <wp:inline distT="0" distB="0" distL="0" distR="0" wp14:anchorId="6A848745" wp14:editId="72C299D8">
            <wp:extent cx="1343025" cy="290384"/>
            <wp:effectExtent l="0" t="0" r="0" b="0"/>
            <wp:docPr id="9083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5969" name=""/>
                    <pic:cNvPicPr/>
                  </pic:nvPicPr>
                  <pic:blipFill>
                    <a:blip r:embed="rId8"/>
                    <a:stretch>
                      <a:fillRect/>
                    </a:stretch>
                  </pic:blipFill>
                  <pic:spPr>
                    <a:xfrm>
                      <a:off x="0" y="0"/>
                      <a:ext cx="1357756" cy="293569"/>
                    </a:xfrm>
                    <a:prstGeom prst="rect">
                      <a:avLst/>
                    </a:prstGeom>
                  </pic:spPr>
                </pic:pic>
              </a:graphicData>
            </a:graphic>
          </wp:inline>
        </w:drawing>
      </w:r>
    </w:p>
    <w:p w14:paraId="22916807" w14:textId="16DF7D5A" w:rsidR="00961135" w:rsidRDefault="00961135" w:rsidP="00961135">
      <w:pPr>
        <w:pStyle w:val="ListParagraph"/>
        <w:numPr>
          <w:ilvl w:val="1"/>
          <w:numId w:val="3"/>
        </w:numPr>
      </w:pPr>
      <w:r>
        <w:t xml:space="preserve">Utilize the Search Field to find the child you want to add a note for </w:t>
      </w:r>
      <w:r w:rsidRPr="00961135">
        <w:rPr>
          <w:noProof/>
        </w:rPr>
        <w:drawing>
          <wp:inline distT="0" distB="0" distL="0" distR="0" wp14:anchorId="16D89893" wp14:editId="609AFD4B">
            <wp:extent cx="4791744" cy="600159"/>
            <wp:effectExtent l="0" t="0" r="0" b="9525"/>
            <wp:docPr id="773496495"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96495" name="Picture 1" descr="Graphical user interface, text, application, chat or text message&#10;&#10;Description automatically generated"/>
                    <pic:cNvPicPr/>
                  </pic:nvPicPr>
                  <pic:blipFill>
                    <a:blip r:embed="rId9"/>
                    <a:stretch>
                      <a:fillRect/>
                    </a:stretch>
                  </pic:blipFill>
                  <pic:spPr>
                    <a:xfrm>
                      <a:off x="0" y="0"/>
                      <a:ext cx="4791744" cy="600159"/>
                    </a:xfrm>
                    <a:prstGeom prst="rect">
                      <a:avLst/>
                    </a:prstGeom>
                  </pic:spPr>
                </pic:pic>
              </a:graphicData>
            </a:graphic>
          </wp:inline>
        </w:drawing>
      </w:r>
    </w:p>
    <w:p w14:paraId="21A4D766" w14:textId="47605F2F" w:rsidR="00961135" w:rsidRDefault="00961135" w:rsidP="00961135">
      <w:pPr>
        <w:pStyle w:val="ListParagraph"/>
        <w:numPr>
          <w:ilvl w:val="1"/>
          <w:numId w:val="3"/>
        </w:numPr>
      </w:pPr>
      <w:r>
        <w:rPr>
          <w:noProof/>
        </w:rPr>
        <mc:AlternateContent>
          <mc:Choice Requires="wps">
            <w:drawing>
              <wp:anchor distT="0" distB="0" distL="114300" distR="114300" simplePos="0" relativeHeight="251665408" behindDoc="0" locked="0" layoutInCell="1" allowOverlap="1" wp14:anchorId="18E6F359" wp14:editId="348F240E">
                <wp:simplePos x="0" y="0"/>
                <wp:positionH relativeFrom="column">
                  <wp:posOffset>3295650</wp:posOffset>
                </wp:positionH>
                <wp:positionV relativeFrom="paragraph">
                  <wp:posOffset>1249045</wp:posOffset>
                </wp:positionV>
                <wp:extent cx="1200150" cy="409575"/>
                <wp:effectExtent l="19050" t="19050" r="19050" b="28575"/>
                <wp:wrapNone/>
                <wp:docPr id="1405490525" name="Rectangle 1"/>
                <wp:cNvGraphicFramePr/>
                <a:graphic xmlns:a="http://schemas.openxmlformats.org/drawingml/2006/main">
                  <a:graphicData uri="http://schemas.microsoft.com/office/word/2010/wordprocessingShape">
                    <wps:wsp>
                      <wps:cNvSpPr/>
                      <wps:spPr>
                        <a:xfrm>
                          <a:off x="0" y="0"/>
                          <a:ext cx="1200150" cy="409575"/>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05B2" id="Rectangle 1" o:spid="_x0000_s1026" style="position:absolute;margin-left:259.5pt;margin-top:98.35pt;width:94.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" filled="f" strokecolor="red" strokeweight="3pt"/>
            </w:pict>
          </mc:Fallback>
        </mc:AlternateContent>
      </w:r>
      <w:r>
        <w:rPr>
          <w:noProof/>
        </w:rPr>
        <mc:AlternateContent>
          <mc:Choice Requires="wps">
            <w:drawing>
              <wp:anchor distT="0" distB="0" distL="114300" distR="114300" simplePos="0" relativeHeight="251663360" behindDoc="0" locked="0" layoutInCell="1" allowOverlap="1" wp14:anchorId="5F7D4FA1" wp14:editId="5EB0BDA8">
                <wp:simplePos x="0" y="0"/>
                <wp:positionH relativeFrom="column">
                  <wp:posOffset>2543175</wp:posOffset>
                </wp:positionH>
                <wp:positionV relativeFrom="paragraph">
                  <wp:posOffset>1363345</wp:posOffset>
                </wp:positionV>
                <wp:extent cx="752475" cy="171450"/>
                <wp:effectExtent l="19050" t="19050" r="28575" b="19050"/>
                <wp:wrapNone/>
                <wp:docPr id="1032951027" name="Rectangle 1"/>
                <wp:cNvGraphicFramePr/>
                <a:graphic xmlns:a="http://schemas.openxmlformats.org/drawingml/2006/main">
                  <a:graphicData uri="http://schemas.microsoft.com/office/word/2010/wordprocessingShape">
                    <wps:wsp>
                      <wps:cNvSpPr/>
                      <wps:spPr>
                        <a:xfrm>
                          <a:off x="0" y="0"/>
                          <a:ext cx="752475" cy="171450"/>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09515" id="Rectangle 1" o:spid="_x0000_s1026" style="position:absolute;margin-left:200.25pt;margin-top:107.35pt;width:59.25pt;height:1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3BF12B7B" wp14:editId="773BAF65">
                <wp:simplePos x="0" y="0"/>
                <wp:positionH relativeFrom="column">
                  <wp:posOffset>3295650</wp:posOffset>
                </wp:positionH>
                <wp:positionV relativeFrom="paragraph">
                  <wp:posOffset>695325</wp:posOffset>
                </wp:positionV>
                <wp:extent cx="1200150" cy="409575"/>
                <wp:effectExtent l="19050" t="19050" r="19050" b="28575"/>
                <wp:wrapNone/>
                <wp:docPr id="239510162" name="Rectangle 1"/>
                <wp:cNvGraphicFramePr/>
                <a:graphic xmlns:a="http://schemas.openxmlformats.org/drawingml/2006/main">
                  <a:graphicData uri="http://schemas.microsoft.com/office/word/2010/wordprocessingShape">
                    <wps:wsp>
                      <wps:cNvSpPr/>
                      <wps:spPr>
                        <a:xfrm>
                          <a:off x="0" y="0"/>
                          <a:ext cx="1200150" cy="409575"/>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11187" id="Rectangle 1" o:spid="_x0000_s1026" style="position:absolute;margin-left:259.5pt;margin-top:54.75pt;width:94.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14:anchorId="7E32109D" wp14:editId="72F6F3EA">
                <wp:simplePos x="0" y="0"/>
                <wp:positionH relativeFrom="column">
                  <wp:posOffset>2543175</wp:posOffset>
                </wp:positionH>
                <wp:positionV relativeFrom="paragraph">
                  <wp:posOffset>819150</wp:posOffset>
                </wp:positionV>
                <wp:extent cx="752475" cy="171450"/>
                <wp:effectExtent l="19050" t="19050" r="28575" b="19050"/>
                <wp:wrapNone/>
                <wp:docPr id="454461745" name="Rectangle 1"/>
                <wp:cNvGraphicFramePr/>
                <a:graphic xmlns:a="http://schemas.openxmlformats.org/drawingml/2006/main">
                  <a:graphicData uri="http://schemas.microsoft.com/office/word/2010/wordprocessingShape">
                    <wps:wsp>
                      <wps:cNvSpPr/>
                      <wps:spPr>
                        <a:xfrm>
                          <a:off x="0" y="0"/>
                          <a:ext cx="752475" cy="17145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849477" id="Rectangle 1" o:spid="_x0000_s1026" style="position:absolute;margin-left:200.25pt;margin-top:64.5pt;width:59.25pt;height: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" filled="f" strokecolor="red" strokeweight="3pt"/>
            </w:pict>
          </mc:Fallback>
        </mc:AlternateContent>
      </w:r>
      <w:r w:rsidRPr="00961135">
        <w:rPr>
          <w:noProof/>
        </w:rPr>
        <w:drawing>
          <wp:anchor distT="0" distB="0" distL="114300" distR="114300" simplePos="0" relativeHeight="251658240" behindDoc="1" locked="0" layoutInCell="1" allowOverlap="1" wp14:anchorId="76041A61" wp14:editId="6A7149B5">
            <wp:simplePos x="0" y="0"/>
            <wp:positionH relativeFrom="column">
              <wp:posOffset>161925</wp:posOffset>
            </wp:positionH>
            <wp:positionV relativeFrom="paragraph">
              <wp:posOffset>628650</wp:posOffset>
            </wp:positionV>
            <wp:extent cx="6858000" cy="1106805"/>
            <wp:effectExtent l="0" t="0" r="0" b="0"/>
            <wp:wrapTight wrapText="bothSides">
              <wp:wrapPolygon edited="0">
                <wp:start x="0" y="0"/>
                <wp:lineTo x="0" y="21191"/>
                <wp:lineTo x="21540" y="21191"/>
                <wp:lineTo x="21540" y="0"/>
                <wp:lineTo x="0" y="0"/>
              </wp:wrapPolygon>
            </wp:wrapTight>
            <wp:docPr id="62925375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3754"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1106805"/>
                    </a:xfrm>
                    <a:prstGeom prst="rect">
                      <a:avLst/>
                    </a:prstGeom>
                  </pic:spPr>
                </pic:pic>
              </a:graphicData>
            </a:graphic>
          </wp:anchor>
        </w:drawing>
      </w:r>
      <w:r>
        <w:t xml:space="preserve">Ensure that the SA is active by checking there is a number as well as the start and end date. If you are entering a note as an ISC ensure the SA is for Initial Service </w:t>
      </w:r>
      <w:r w:rsidR="00801B9B">
        <w:t>Coordination</w:t>
      </w:r>
      <w:r>
        <w:t>, and if you are entering a note as an OSC endure the SA is for Ongoing Service Coordination.</w:t>
      </w:r>
    </w:p>
    <w:p w14:paraId="5B78FE22" w14:textId="0279E736" w:rsidR="00961135" w:rsidRDefault="00CB5B62" w:rsidP="00CB5B62">
      <w:r>
        <w:rPr>
          <w:i/>
          <w:iCs/>
        </w:rPr>
        <w:t>Note: The reasons for an Active Authorization number not being present could be that the authorization is in a draft IFSP or has not been accepted. Please check before writing any notes. Also remember that there must be an NPI number attached to each authorization as well as an ICD-10 code being recorded for the child.</w:t>
      </w:r>
    </w:p>
    <w:p w14:paraId="134354AC" w14:textId="70549561" w:rsidR="00961135" w:rsidRDefault="00961135" w:rsidP="00961135">
      <w:pPr>
        <w:pStyle w:val="ListParagraph"/>
        <w:numPr>
          <w:ilvl w:val="1"/>
          <w:numId w:val="3"/>
        </w:numPr>
      </w:pPr>
      <w:r>
        <w:t xml:space="preserve">Under the child select the Enter SC by Auth </w:t>
      </w:r>
      <w:r w:rsidRPr="00961135">
        <w:rPr>
          <w:noProof/>
        </w:rPr>
        <w:drawing>
          <wp:inline distT="0" distB="0" distL="0" distR="0" wp14:anchorId="525ED88C" wp14:editId="1BA66354">
            <wp:extent cx="1276528" cy="352474"/>
            <wp:effectExtent l="0" t="0" r="0" b="9525"/>
            <wp:docPr id="51588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88063" name=""/>
                    <pic:cNvPicPr/>
                  </pic:nvPicPr>
                  <pic:blipFill>
                    <a:blip r:embed="rId11"/>
                    <a:stretch>
                      <a:fillRect/>
                    </a:stretch>
                  </pic:blipFill>
                  <pic:spPr>
                    <a:xfrm>
                      <a:off x="0" y="0"/>
                      <a:ext cx="1276528" cy="352474"/>
                    </a:xfrm>
                    <a:prstGeom prst="rect">
                      <a:avLst/>
                    </a:prstGeom>
                  </pic:spPr>
                </pic:pic>
              </a:graphicData>
            </a:graphic>
          </wp:inline>
        </w:drawing>
      </w:r>
    </w:p>
    <w:p w14:paraId="168128BD" w14:textId="77777777" w:rsidR="00961135" w:rsidRDefault="00961135" w:rsidP="00961135">
      <w:pPr>
        <w:pStyle w:val="ListParagraph"/>
      </w:pPr>
    </w:p>
    <w:p w14:paraId="52299850" w14:textId="59AFB716" w:rsidR="00961135" w:rsidRDefault="00961135" w:rsidP="00961135">
      <w:pPr>
        <w:pStyle w:val="ListParagraph"/>
        <w:numPr>
          <w:ilvl w:val="1"/>
          <w:numId w:val="3"/>
        </w:numPr>
      </w:pPr>
      <w:r>
        <w:t xml:space="preserve">A pop-up screen for </w:t>
      </w:r>
      <w:r w:rsidRPr="00961135">
        <w:rPr>
          <w:noProof/>
        </w:rPr>
        <w:drawing>
          <wp:inline distT="0" distB="0" distL="0" distR="0" wp14:anchorId="1B6E1F36" wp14:editId="280CB301">
            <wp:extent cx="800100" cy="226577"/>
            <wp:effectExtent l="0" t="0" r="0" b="2540"/>
            <wp:docPr id="18830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7842" name=""/>
                    <pic:cNvPicPr/>
                  </pic:nvPicPr>
                  <pic:blipFill>
                    <a:blip r:embed="rId12"/>
                    <a:stretch>
                      <a:fillRect/>
                    </a:stretch>
                  </pic:blipFill>
                  <pic:spPr>
                    <a:xfrm>
                      <a:off x="0" y="0"/>
                      <a:ext cx="805554" cy="228122"/>
                    </a:xfrm>
                    <a:prstGeom prst="rect">
                      <a:avLst/>
                    </a:prstGeom>
                  </pic:spPr>
                </pic:pic>
              </a:graphicData>
            </a:graphic>
          </wp:inline>
        </w:drawing>
      </w:r>
      <w:r>
        <w:t xml:space="preserve"> will open.</w:t>
      </w:r>
    </w:p>
    <w:p w14:paraId="32B72A06" w14:textId="77777777" w:rsidR="00961135" w:rsidRDefault="00961135" w:rsidP="00961135">
      <w:pPr>
        <w:pStyle w:val="ListParagraph"/>
      </w:pPr>
    </w:p>
    <w:p w14:paraId="05268B35" w14:textId="6BEA5C62" w:rsidR="00961135" w:rsidRDefault="00961135" w:rsidP="00961135">
      <w:pPr>
        <w:pStyle w:val="ListParagraph"/>
        <w:numPr>
          <w:ilvl w:val="2"/>
          <w:numId w:val="3"/>
        </w:numPr>
      </w:pPr>
      <w:r>
        <w:t xml:space="preserve">Date: </w:t>
      </w:r>
      <w:r w:rsidRPr="00EF0078">
        <w:rPr>
          <w:b/>
          <w:bCs/>
        </w:rPr>
        <w:t>Enter Date of Note</w:t>
      </w:r>
    </w:p>
    <w:p w14:paraId="72C3FACB" w14:textId="4D53266B" w:rsidR="00961135" w:rsidRDefault="00961135" w:rsidP="00961135">
      <w:pPr>
        <w:pStyle w:val="ListParagraph"/>
        <w:numPr>
          <w:ilvl w:val="2"/>
          <w:numId w:val="3"/>
        </w:numPr>
      </w:pPr>
      <w:r>
        <w:t xml:space="preserve">Start Time: </w:t>
      </w:r>
      <w:r w:rsidRPr="00EF0078">
        <w:rPr>
          <w:b/>
          <w:bCs/>
        </w:rPr>
        <w:t>Enter Start Time</w:t>
      </w:r>
      <w:r>
        <w:t xml:space="preserve"> </w:t>
      </w:r>
    </w:p>
    <w:p w14:paraId="13CE119C" w14:textId="0505DF46" w:rsidR="00961135" w:rsidRDefault="00961135" w:rsidP="00961135">
      <w:pPr>
        <w:pStyle w:val="ListParagraph"/>
        <w:numPr>
          <w:ilvl w:val="2"/>
          <w:numId w:val="3"/>
        </w:numPr>
      </w:pPr>
      <w:r>
        <w:t xml:space="preserve">End Time: </w:t>
      </w:r>
      <w:r w:rsidRPr="00EF0078">
        <w:rPr>
          <w:b/>
          <w:bCs/>
        </w:rPr>
        <w:t>Enter End Time</w:t>
      </w:r>
    </w:p>
    <w:p w14:paraId="321021B6" w14:textId="1A2BCF9C" w:rsidR="00961135" w:rsidRDefault="00961135" w:rsidP="00961135">
      <w:pPr>
        <w:pStyle w:val="ListParagraph"/>
        <w:numPr>
          <w:ilvl w:val="2"/>
          <w:numId w:val="3"/>
        </w:numPr>
      </w:pPr>
      <w:r>
        <w:t xml:space="preserve">Diagnosis: </w:t>
      </w:r>
      <w:r w:rsidRPr="00EF0078">
        <w:rPr>
          <w:b/>
          <w:bCs/>
        </w:rPr>
        <w:t>Select the box for an ICD-10 code</w:t>
      </w:r>
    </w:p>
    <w:p w14:paraId="2B71BF88" w14:textId="62DD1A85" w:rsidR="00961135" w:rsidRDefault="00961135" w:rsidP="00961135">
      <w:pPr>
        <w:rPr>
          <w:i/>
          <w:iCs/>
        </w:rPr>
      </w:pPr>
      <w:r>
        <w:rPr>
          <w:i/>
          <w:iCs/>
        </w:rPr>
        <w:t>Note: For all ISC notes the code you should be using should be the original code added on the child, not the code that determined eligibility. In most situations this code will be Z13.40</w:t>
      </w:r>
      <w:r w:rsidR="00CB5B62">
        <w:rPr>
          <w:i/>
          <w:iCs/>
        </w:rPr>
        <w:t>. If the child came with an ICD-10 code upon referral that code would be used.</w:t>
      </w:r>
    </w:p>
    <w:p w14:paraId="0186E93F" w14:textId="27F623D3" w:rsidR="00CB5B62" w:rsidRPr="00EF0078" w:rsidRDefault="00CB5B62" w:rsidP="00CB5B62">
      <w:pPr>
        <w:pStyle w:val="ListParagraph"/>
        <w:numPr>
          <w:ilvl w:val="2"/>
          <w:numId w:val="3"/>
        </w:numPr>
        <w:rPr>
          <w:b/>
          <w:bCs/>
        </w:rPr>
      </w:pPr>
      <w:r>
        <w:t xml:space="preserve">Visit Code: </w:t>
      </w:r>
      <w:r w:rsidRPr="00EF0078">
        <w:rPr>
          <w:b/>
          <w:bCs/>
        </w:rPr>
        <w:t>Select the type of visit/note</w:t>
      </w:r>
    </w:p>
    <w:p w14:paraId="46B48307" w14:textId="44056B2E" w:rsidR="00CB5B62" w:rsidRDefault="00CB5B62" w:rsidP="00CB5B62">
      <w:pPr>
        <w:pStyle w:val="ListParagraph"/>
        <w:numPr>
          <w:ilvl w:val="2"/>
          <w:numId w:val="3"/>
        </w:numPr>
      </w:pPr>
      <w:r>
        <w:t xml:space="preserve">Location Type: </w:t>
      </w:r>
      <w:r w:rsidRPr="00EF0078">
        <w:rPr>
          <w:b/>
          <w:bCs/>
        </w:rPr>
        <w:t xml:space="preserve">Will </w:t>
      </w:r>
      <w:proofErr w:type="spellStart"/>
      <w:r w:rsidRPr="00EF0078">
        <w:rPr>
          <w:b/>
          <w:bCs/>
        </w:rPr>
        <w:t>autopopulate</w:t>
      </w:r>
      <w:proofErr w:type="spellEnd"/>
      <w:r w:rsidRPr="00EF0078">
        <w:rPr>
          <w:b/>
          <w:bCs/>
        </w:rPr>
        <w:t xml:space="preserve"> to locations listed on the SA</w:t>
      </w:r>
    </w:p>
    <w:p w14:paraId="1BA568B3" w14:textId="4C676CBA" w:rsidR="00CB5B62" w:rsidRDefault="00CB5B62" w:rsidP="00CB5B62">
      <w:pPr>
        <w:pStyle w:val="ListParagraph"/>
        <w:numPr>
          <w:ilvl w:val="2"/>
          <w:numId w:val="3"/>
        </w:numPr>
      </w:pPr>
      <w:r>
        <w:t xml:space="preserve">Form: </w:t>
      </w:r>
      <w:r w:rsidRPr="00EF0078">
        <w:rPr>
          <w:b/>
          <w:bCs/>
        </w:rPr>
        <w:t>SC General Template</w:t>
      </w:r>
    </w:p>
    <w:p w14:paraId="70C64962" w14:textId="2C3615AB" w:rsidR="00CB5B62" w:rsidRDefault="00CB5B62" w:rsidP="00CB5B62">
      <w:pPr>
        <w:pStyle w:val="ListParagraph"/>
        <w:numPr>
          <w:ilvl w:val="1"/>
          <w:numId w:val="3"/>
        </w:numPr>
      </w:pPr>
      <w:r>
        <w:t>The next section will appear once you select your note form as well as the type of visit (can copy and paste any free type sections)</w:t>
      </w:r>
    </w:p>
    <w:p w14:paraId="247F41A3" w14:textId="214991EF" w:rsidR="00CB5B62" w:rsidRDefault="00CB5B62" w:rsidP="00CB5B62">
      <w:pPr>
        <w:pStyle w:val="ListParagraph"/>
        <w:numPr>
          <w:ilvl w:val="2"/>
          <w:numId w:val="3"/>
        </w:numPr>
      </w:pPr>
      <w:r>
        <w:t xml:space="preserve">Service Coordinator Type: </w:t>
      </w:r>
      <w:r w:rsidRPr="00EF0078">
        <w:rPr>
          <w:b/>
          <w:bCs/>
        </w:rPr>
        <w:t>ISC or OSC</w:t>
      </w:r>
    </w:p>
    <w:p w14:paraId="53C68A1F" w14:textId="64D19160" w:rsidR="00CB5B62" w:rsidRPr="00EF0078" w:rsidRDefault="00CB5B62" w:rsidP="00CB5B62">
      <w:pPr>
        <w:pStyle w:val="ListParagraph"/>
        <w:numPr>
          <w:ilvl w:val="2"/>
          <w:numId w:val="3"/>
        </w:numPr>
        <w:rPr>
          <w:b/>
          <w:bCs/>
        </w:rPr>
      </w:pPr>
      <w:r>
        <w:t xml:space="preserve">Contact Name: </w:t>
      </w:r>
      <w:r w:rsidRPr="00EF0078">
        <w:rPr>
          <w:b/>
          <w:bCs/>
        </w:rPr>
        <w:t>Identify who contact was (can select multiple options)</w:t>
      </w:r>
    </w:p>
    <w:p w14:paraId="488D9FF3" w14:textId="6E82AB5C" w:rsidR="00CB5B62" w:rsidRDefault="00CB5B62" w:rsidP="00CB5B62">
      <w:pPr>
        <w:pStyle w:val="ListParagraph"/>
        <w:numPr>
          <w:ilvl w:val="2"/>
          <w:numId w:val="3"/>
        </w:numPr>
      </w:pPr>
      <w:r>
        <w:t xml:space="preserve">Identify Participant: </w:t>
      </w:r>
      <w:r w:rsidRPr="00EF0078">
        <w:rPr>
          <w:b/>
          <w:bCs/>
        </w:rPr>
        <w:t>Name of who you spoke to (can be multiple people)</w:t>
      </w:r>
    </w:p>
    <w:p w14:paraId="75924AF0" w14:textId="221D4D1E" w:rsidR="00CB5B62" w:rsidRDefault="00CB5B62" w:rsidP="00CB5B62">
      <w:pPr>
        <w:pStyle w:val="ListParagraph"/>
        <w:numPr>
          <w:ilvl w:val="2"/>
          <w:numId w:val="3"/>
        </w:numPr>
      </w:pPr>
      <w:r>
        <w:t xml:space="preserve">Purpose of Contact: </w:t>
      </w:r>
      <w:r w:rsidRPr="00EF0078">
        <w:rPr>
          <w:b/>
          <w:bCs/>
        </w:rPr>
        <w:t>Enter one of our Note Labels (see Note Templates)</w:t>
      </w:r>
    </w:p>
    <w:p w14:paraId="5E21D6B5" w14:textId="625E9BC2" w:rsidR="00CB5B62" w:rsidRDefault="00CB5B62" w:rsidP="00CB5B62">
      <w:pPr>
        <w:pStyle w:val="ListParagraph"/>
        <w:numPr>
          <w:ilvl w:val="2"/>
          <w:numId w:val="3"/>
        </w:numPr>
      </w:pPr>
      <w:proofErr w:type="spellStart"/>
      <w:r>
        <w:lastRenderedPageBreak/>
        <w:t>GeneralNotes</w:t>
      </w:r>
      <w:proofErr w:type="spellEnd"/>
      <w:r>
        <w:t xml:space="preserve">: </w:t>
      </w:r>
      <w:r w:rsidRPr="00EF0078">
        <w:rPr>
          <w:b/>
          <w:bCs/>
        </w:rPr>
        <w:t xml:space="preserve">Free write synopsis of contact or utilize a note template (see Note Templates) </w:t>
      </w:r>
    </w:p>
    <w:p w14:paraId="102B9044" w14:textId="0226E230" w:rsidR="00CB5B62" w:rsidRDefault="00CB5B62" w:rsidP="00CB5B62">
      <w:pPr>
        <w:pStyle w:val="ListParagraph"/>
        <w:numPr>
          <w:ilvl w:val="2"/>
          <w:numId w:val="3"/>
        </w:numPr>
      </w:pPr>
      <w:r>
        <w:t xml:space="preserve">Select </w:t>
      </w:r>
      <w:r w:rsidRPr="00CB5B62">
        <w:rPr>
          <w:noProof/>
        </w:rPr>
        <w:drawing>
          <wp:inline distT="0" distB="0" distL="0" distR="0" wp14:anchorId="28C00476" wp14:editId="6977DF1C">
            <wp:extent cx="1381318" cy="371527"/>
            <wp:effectExtent l="0" t="0" r="9525" b="9525"/>
            <wp:docPr id="4195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30952" name=""/>
                    <pic:cNvPicPr/>
                  </pic:nvPicPr>
                  <pic:blipFill>
                    <a:blip r:embed="rId13"/>
                    <a:stretch>
                      <a:fillRect/>
                    </a:stretch>
                  </pic:blipFill>
                  <pic:spPr>
                    <a:xfrm>
                      <a:off x="0" y="0"/>
                      <a:ext cx="1381318" cy="371527"/>
                    </a:xfrm>
                    <a:prstGeom prst="rect">
                      <a:avLst/>
                    </a:prstGeom>
                  </pic:spPr>
                </pic:pic>
              </a:graphicData>
            </a:graphic>
          </wp:inline>
        </w:drawing>
      </w:r>
    </w:p>
    <w:p w14:paraId="2B73AD79" w14:textId="5FB44CF6" w:rsidR="00CB5B62" w:rsidRDefault="00CB5B62" w:rsidP="00CB5B62">
      <w:pPr>
        <w:rPr>
          <w:i/>
          <w:iCs/>
        </w:rPr>
      </w:pPr>
      <w:r>
        <w:rPr>
          <w:i/>
          <w:iCs/>
        </w:rPr>
        <w:t xml:space="preserve">Note: As you are working on the note it will Auto-save for you. If you cannot finish the note at any time you can save as draft and exit by choosing the </w:t>
      </w:r>
      <w:r w:rsidR="003E28E9">
        <w:rPr>
          <w:i/>
          <w:iCs/>
        </w:rPr>
        <w:t xml:space="preserve">Actions button </w:t>
      </w:r>
      <w:r w:rsidR="003E28E9" w:rsidRPr="003E28E9">
        <w:rPr>
          <w:i/>
          <w:iCs/>
          <w:noProof/>
        </w:rPr>
        <w:drawing>
          <wp:inline distT="0" distB="0" distL="0" distR="0" wp14:anchorId="6CA557BC" wp14:editId="1E23AEDA">
            <wp:extent cx="800212" cy="333422"/>
            <wp:effectExtent l="0" t="0" r="0" b="9525"/>
            <wp:docPr id="167168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88869" name=""/>
                    <pic:cNvPicPr/>
                  </pic:nvPicPr>
                  <pic:blipFill>
                    <a:blip r:embed="rId14"/>
                    <a:stretch>
                      <a:fillRect/>
                    </a:stretch>
                  </pic:blipFill>
                  <pic:spPr>
                    <a:xfrm>
                      <a:off x="0" y="0"/>
                      <a:ext cx="800212" cy="333422"/>
                    </a:xfrm>
                    <a:prstGeom prst="rect">
                      <a:avLst/>
                    </a:prstGeom>
                  </pic:spPr>
                </pic:pic>
              </a:graphicData>
            </a:graphic>
          </wp:inline>
        </w:drawing>
      </w:r>
      <w:r w:rsidR="003E28E9">
        <w:rPr>
          <w:i/>
          <w:iCs/>
        </w:rPr>
        <w:t xml:space="preserve"> on the top or bottom of the page. Select Save Draft and Close and the note will go into your Drafts section to work on later.</w:t>
      </w:r>
    </w:p>
    <w:p w14:paraId="3C2A4077" w14:textId="371F43A8" w:rsidR="003E28E9" w:rsidRPr="003E28E9" w:rsidRDefault="003E28E9" w:rsidP="003E28E9">
      <w:pPr>
        <w:pStyle w:val="ListParagraph"/>
        <w:numPr>
          <w:ilvl w:val="1"/>
          <w:numId w:val="3"/>
        </w:numPr>
        <w:rPr>
          <w:i/>
          <w:iCs/>
        </w:rPr>
      </w:pPr>
      <w:r>
        <w:t xml:space="preserve">You will be taken to the </w:t>
      </w:r>
      <w:r w:rsidRPr="003E28E9">
        <w:rPr>
          <w:noProof/>
        </w:rPr>
        <w:drawing>
          <wp:inline distT="0" distB="0" distL="0" distR="0" wp14:anchorId="1270DD4B" wp14:editId="4B7506E1">
            <wp:extent cx="642938" cy="171450"/>
            <wp:effectExtent l="0" t="0" r="5080" b="0"/>
            <wp:docPr id="123635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53876" name=""/>
                    <pic:cNvPicPr/>
                  </pic:nvPicPr>
                  <pic:blipFill>
                    <a:blip r:embed="rId15"/>
                    <a:stretch>
                      <a:fillRect/>
                    </a:stretch>
                  </pic:blipFill>
                  <pic:spPr>
                    <a:xfrm>
                      <a:off x="0" y="0"/>
                      <a:ext cx="643797" cy="171679"/>
                    </a:xfrm>
                    <a:prstGeom prst="rect">
                      <a:avLst/>
                    </a:prstGeom>
                  </pic:spPr>
                </pic:pic>
              </a:graphicData>
            </a:graphic>
          </wp:inline>
        </w:drawing>
      </w:r>
      <w:r>
        <w:t xml:space="preserve"> page</w:t>
      </w:r>
    </w:p>
    <w:p w14:paraId="019E910E" w14:textId="57FA2EF7" w:rsidR="003E28E9" w:rsidRPr="003E28E9" w:rsidRDefault="003E28E9" w:rsidP="003E28E9">
      <w:pPr>
        <w:pStyle w:val="ListParagraph"/>
        <w:numPr>
          <w:ilvl w:val="1"/>
          <w:numId w:val="3"/>
        </w:numPr>
        <w:rPr>
          <w:i/>
          <w:iCs/>
        </w:rPr>
      </w:pPr>
      <w:r>
        <w:t xml:space="preserve">Under the </w:t>
      </w:r>
      <w:r w:rsidRPr="003E28E9">
        <w:rPr>
          <w:noProof/>
        </w:rPr>
        <w:drawing>
          <wp:inline distT="0" distB="0" distL="0" distR="0" wp14:anchorId="3B9691DB" wp14:editId="3F29F3DA">
            <wp:extent cx="800100" cy="272199"/>
            <wp:effectExtent l="0" t="0" r="0" b="0"/>
            <wp:docPr id="198963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37787" name=""/>
                    <pic:cNvPicPr/>
                  </pic:nvPicPr>
                  <pic:blipFill>
                    <a:blip r:embed="rId16"/>
                    <a:stretch>
                      <a:fillRect/>
                    </a:stretch>
                  </pic:blipFill>
                  <pic:spPr>
                    <a:xfrm>
                      <a:off x="0" y="0"/>
                      <a:ext cx="802679" cy="273076"/>
                    </a:xfrm>
                    <a:prstGeom prst="rect">
                      <a:avLst/>
                    </a:prstGeom>
                  </pic:spPr>
                </pic:pic>
              </a:graphicData>
            </a:graphic>
          </wp:inline>
        </w:drawing>
      </w:r>
      <w:r>
        <w:t xml:space="preserve"> Tab</w:t>
      </w:r>
    </w:p>
    <w:p w14:paraId="7F71972D" w14:textId="355AF770" w:rsidR="003E28E9" w:rsidRPr="003E28E9" w:rsidRDefault="003E28E9" w:rsidP="003E28E9">
      <w:pPr>
        <w:pStyle w:val="ListParagraph"/>
        <w:numPr>
          <w:ilvl w:val="2"/>
          <w:numId w:val="3"/>
        </w:numPr>
        <w:rPr>
          <w:i/>
          <w:iCs/>
        </w:rPr>
      </w:pPr>
      <w:r>
        <w:t xml:space="preserve">On the bottom you will sign the note by selecting </w:t>
      </w:r>
      <w:r w:rsidRPr="003E28E9">
        <w:rPr>
          <w:noProof/>
        </w:rPr>
        <w:drawing>
          <wp:inline distT="0" distB="0" distL="0" distR="0" wp14:anchorId="74DCF2A6" wp14:editId="00CBD923">
            <wp:extent cx="1038225" cy="314031"/>
            <wp:effectExtent l="0" t="0" r="0" b="0"/>
            <wp:docPr id="106616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61516" name=""/>
                    <pic:cNvPicPr/>
                  </pic:nvPicPr>
                  <pic:blipFill>
                    <a:blip r:embed="rId17"/>
                    <a:stretch>
                      <a:fillRect/>
                    </a:stretch>
                  </pic:blipFill>
                  <pic:spPr>
                    <a:xfrm>
                      <a:off x="0" y="0"/>
                      <a:ext cx="1049773" cy="317524"/>
                    </a:xfrm>
                    <a:prstGeom prst="rect">
                      <a:avLst/>
                    </a:prstGeom>
                  </pic:spPr>
                </pic:pic>
              </a:graphicData>
            </a:graphic>
          </wp:inline>
        </w:drawing>
      </w:r>
    </w:p>
    <w:p w14:paraId="2282208F" w14:textId="51DE7C34" w:rsidR="003E28E9" w:rsidRPr="003E28E9" w:rsidRDefault="003E28E9" w:rsidP="003E28E9">
      <w:pPr>
        <w:pStyle w:val="ListParagraph"/>
        <w:numPr>
          <w:ilvl w:val="3"/>
          <w:numId w:val="3"/>
        </w:numPr>
        <w:rPr>
          <w:i/>
          <w:iCs/>
        </w:rPr>
      </w:pPr>
      <w:r w:rsidRPr="003E28E9">
        <w:rPr>
          <w:i/>
          <w:iCs/>
          <w:noProof/>
        </w:rPr>
        <w:drawing>
          <wp:anchor distT="0" distB="0" distL="114300" distR="114300" simplePos="0" relativeHeight="251666432" behindDoc="1" locked="0" layoutInCell="1" allowOverlap="1" wp14:anchorId="562ED6C7" wp14:editId="43772A0F">
            <wp:simplePos x="0" y="0"/>
            <wp:positionH relativeFrom="column">
              <wp:posOffset>1828800</wp:posOffset>
            </wp:positionH>
            <wp:positionV relativeFrom="paragraph">
              <wp:posOffset>399415</wp:posOffset>
            </wp:positionV>
            <wp:extent cx="3048000" cy="1009015"/>
            <wp:effectExtent l="0" t="0" r="0" b="635"/>
            <wp:wrapTight wrapText="bothSides">
              <wp:wrapPolygon edited="0">
                <wp:start x="0" y="0"/>
                <wp:lineTo x="0" y="21206"/>
                <wp:lineTo x="21465" y="21206"/>
                <wp:lineTo x="21465" y="0"/>
                <wp:lineTo x="0" y="0"/>
              </wp:wrapPolygon>
            </wp:wrapTight>
            <wp:docPr id="179818347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83476" name="Picture 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48000" cy="1009015"/>
                    </a:xfrm>
                    <a:prstGeom prst="rect">
                      <a:avLst/>
                    </a:prstGeom>
                  </pic:spPr>
                </pic:pic>
              </a:graphicData>
            </a:graphic>
            <wp14:sizeRelH relativeFrom="margin">
              <wp14:pctWidth>0</wp14:pctWidth>
            </wp14:sizeRelH>
            <wp14:sizeRelV relativeFrom="margin">
              <wp14:pctHeight>0</wp14:pctHeight>
            </wp14:sizeRelV>
          </wp:anchor>
        </w:drawing>
      </w:r>
      <w:r>
        <w:t>Follow prompts to sign, type your name, check the box “I certify…” and click Done Signing.</w:t>
      </w:r>
    </w:p>
    <w:p w14:paraId="0E5B91B2" w14:textId="77777777" w:rsidR="003E28E9" w:rsidRDefault="003E28E9" w:rsidP="003E28E9">
      <w:pPr>
        <w:ind w:left="2520"/>
        <w:rPr>
          <w:i/>
          <w:iCs/>
        </w:rPr>
      </w:pPr>
    </w:p>
    <w:p w14:paraId="3E5E1A4E" w14:textId="77777777" w:rsidR="003E28E9" w:rsidRDefault="003E28E9" w:rsidP="003E28E9">
      <w:pPr>
        <w:ind w:left="2520"/>
        <w:rPr>
          <w:i/>
          <w:iCs/>
        </w:rPr>
      </w:pPr>
    </w:p>
    <w:p w14:paraId="6D8B67A8" w14:textId="77777777" w:rsidR="003E28E9" w:rsidRDefault="003E28E9" w:rsidP="003E28E9">
      <w:pPr>
        <w:ind w:left="2520"/>
        <w:rPr>
          <w:i/>
          <w:iCs/>
        </w:rPr>
      </w:pPr>
    </w:p>
    <w:p w14:paraId="67271E4E" w14:textId="77777777" w:rsidR="003E28E9" w:rsidRDefault="003E28E9" w:rsidP="003E28E9">
      <w:pPr>
        <w:ind w:left="2520"/>
        <w:rPr>
          <w:i/>
          <w:iCs/>
        </w:rPr>
      </w:pPr>
    </w:p>
    <w:p w14:paraId="58C65AF9" w14:textId="2B9B608B" w:rsidR="003E28E9" w:rsidRDefault="003E28E9" w:rsidP="003E28E9">
      <w:pPr>
        <w:pStyle w:val="ListParagraph"/>
        <w:numPr>
          <w:ilvl w:val="1"/>
          <w:numId w:val="3"/>
        </w:numPr>
      </w:pPr>
      <w:r>
        <w:t xml:space="preserve">Select </w:t>
      </w:r>
      <w:r w:rsidRPr="003E28E9">
        <w:rPr>
          <w:noProof/>
        </w:rPr>
        <w:drawing>
          <wp:inline distT="0" distB="0" distL="0" distR="0" wp14:anchorId="02D388F2" wp14:editId="02ABCF23">
            <wp:extent cx="800100" cy="251460"/>
            <wp:effectExtent l="0" t="0" r="0" b="0"/>
            <wp:docPr id="57134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41928" name=""/>
                    <pic:cNvPicPr/>
                  </pic:nvPicPr>
                  <pic:blipFill>
                    <a:blip r:embed="rId19"/>
                    <a:stretch>
                      <a:fillRect/>
                    </a:stretch>
                  </pic:blipFill>
                  <pic:spPr>
                    <a:xfrm>
                      <a:off x="0" y="0"/>
                      <a:ext cx="810776" cy="254815"/>
                    </a:xfrm>
                    <a:prstGeom prst="rect">
                      <a:avLst/>
                    </a:prstGeom>
                  </pic:spPr>
                </pic:pic>
              </a:graphicData>
            </a:graphic>
          </wp:inline>
        </w:drawing>
      </w:r>
    </w:p>
    <w:p w14:paraId="7CE1731A" w14:textId="4B7EFC6A" w:rsidR="003E28E9" w:rsidRDefault="003E28E9" w:rsidP="003E28E9">
      <w:pPr>
        <w:pStyle w:val="ListParagraph"/>
        <w:numPr>
          <w:ilvl w:val="2"/>
          <w:numId w:val="3"/>
        </w:numPr>
      </w:pPr>
      <w:r>
        <w:t>More tabs will appear across the top next to Form History</w:t>
      </w:r>
    </w:p>
    <w:p w14:paraId="4149A5FD" w14:textId="5A7CE27F" w:rsidR="003E28E9" w:rsidRDefault="003E28E9" w:rsidP="003E28E9">
      <w:pPr>
        <w:pStyle w:val="ListParagraph"/>
        <w:numPr>
          <w:ilvl w:val="2"/>
          <w:numId w:val="3"/>
        </w:numPr>
      </w:pPr>
      <w:r>
        <w:t xml:space="preserve">Select </w:t>
      </w:r>
      <w:r w:rsidRPr="003E28E9">
        <w:rPr>
          <w:noProof/>
        </w:rPr>
        <w:drawing>
          <wp:inline distT="0" distB="0" distL="0" distR="0" wp14:anchorId="1CA490FA" wp14:editId="705A7D11">
            <wp:extent cx="485843" cy="295316"/>
            <wp:effectExtent l="0" t="0" r="9525" b="9525"/>
            <wp:docPr id="47978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88791" name=""/>
                    <pic:cNvPicPr/>
                  </pic:nvPicPr>
                  <pic:blipFill>
                    <a:blip r:embed="rId20"/>
                    <a:stretch>
                      <a:fillRect/>
                    </a:stretch>
                  </pic:blipFill>
                  <pic:spPr>
                    <a:xfrm>
                      <a:off x="0" y="0"/>
                      <a:ext cx="485843" cy="295316"/>
                    </a:xfrm>
                    <a:prstGeom prst="rect">
                      <a:avLst/>
                    </a:prstGeom>
                  </pic:spPr>
                </pic:pic>
              </a:graphicData>
            </a:graphic>
          </wp:inline>
        </w:drawing>
      </w:r>
      <w:r>
        <w:t xml:space="preserve"> </w:t>
      </w:r>
    </w:p>
    <w:p w14:paraId="0E2B7676" w14:textId="756C7C17" w:rsidR="003E28E9" w:rsidRPr="003E28E9" w:rsidRDefault="003E28E9" w:rsidP="003E28E9">
      <w:pPr>
        <w:pStyle w:val="ListParagraph"/>
        <w:numPr>
          <w:ilvl w:val="3"/>
          <w:numId w:val="3"/>
        </w:numPr>
      </w:pPr>
      <w:r>
        <w:t>Download and print note for you to sign and place in Chart</w:t>
      </w:r>
    </w:p>
    <w:sectPr w:rsidR="003E28E9" w:rsidRPr="003E28E9" w:rsidSect="000272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A83D1" w14:textId="77777777" w:rsidR="0034028F" w:rsidRDefault="0034028F" w:rsidP="0034028F">
      <w:pPr>
        <w:spacing w:after="0" w:line="240" w:lineRule="auto"/>
      </w:pPr>
      <w:r>
        <w:separator/>
      </w:r>
    </w:p>
  </w:endnote>
  <w:endnote w:type="continuationSeparator" w:id="0">
    <w:p w14:paraId="2C506F12" w14:textId="77777777" w:rsidR="0034028F" w:rsidRDefault="0034028F" w:rsidP="0034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7A82" w14:textId="670249F4" w:rsidR="0034028F" w:rsidRPr="0034028F" w:rsidRDefault="0034028F">
    <w:pPr>
      <w:pStyle w:val="Footer"/>
      <w:rPr>
        <w:sz w:val="20"/>
        <w:szCs w:val="20"/>
      </w:rPr>
    </w:pPr>
    <w:r w:rsidRPr="0034028F">
      <w:rPr>
        <w:rFonts w:cs="Times New Roman"/>
        <w:sz w:val="20"/>
        <w:szCs w:val="20"/>
      </w:rPr>
      <w:t>SCDOH/EarlyIntervention910/9.</w:t>
    </w:r>
    <w:r w:rsidRPr="0034028F">
      <w:rPr>
        <w:rFonts w:cs="Times New Roman"/>
        <w:sz w:val="20"/>
        <w:szCs w:val="20"/>
      </w:rPr>
      <w:t>19</w:t>
    </w:r>
    <w:r w:rsidRPr="0034028F">
      <w:rPr>
        <w:rFonts w:cs="Times New Roman"/>
        <w:sz w:val="20"/>
        <w:szCs w:val="20"/>
      </w:rPr>
      <w:t>.2024</w:t>
    </w:r>
    <w:r w:rsidRPr="0034028F">
      <w:rPr>
        <w:rFonts w:cs="Times New Roman"/>
        <w:sz w:val="20"/>
        <w:szCs w:val="20"/>
      </w:rPr>
      <w:t>/</w:t>
    </w:r>
    <w:sdt>
      <w:sdtPr>
        <w:rPr>
          <w:sz w:val="20"/>
          <w:szCs w:val="20"/>
        </w:rPr>
        <w:id w:val="696520581"/>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34028F">
              <w:rPr>
                <w:sz w:val="20"/>
                <w:szCs w:val="20"/>
              </w:rPr>
              <w:fldChar w:fldCharType="begin"/>
            </w:r>
            <w:r w:rsidRPr="0034028F">
              <w:rPr>
                <w:sz w:val="20"/>
                <w:szCs w:val="20"/>
              </w:rPr>
              <w:instrText xml:space="preserve"> PAGE </w:instrText>
            </w:r>
            <w:r w:rsidRPr="0034028F">
              <w:rPr>
                <w:sz w:val="20"/>
                <w:szCs w:val="20"/>
              </w:rPr>
              <w:fldChar w:fldCharType="separate"/>
            </w:r>
            <w:r w:rsidRPr="0034028F">
              <w:rPr>
                <w:noProof/>
                <w:sz w:val="20"/>
                <w:szCs w:val="20"/>
              </w:rPr>
              <w:t>2</w:t>
            </w:r>
            <w:r w:rsidRPr="0034028F">
              <w:rPr>
                <w:sz w:val="20"/>
                <w:szCs w:val="20"/>
              </w:rPr>
              <w:fldChar w:fldCharType="end"/>
            </w:r>
            <w:r w:rsidRPr="0034028F">
              <w:rPr>
                <w:sz w:val="20"/>
                <w:szCs w:val="20"/>
              </w:rPr>
              <w:t>of</w:t>
            </w:r>
            <w:r w:rsidRPr="0034028F">
              <w:rPr>
                <w:sz w:val="20"/>
                <w:szCs w:val="20"/>
              </w:rPr>
              <w:fldChar w:fldCharType="begin"/>
            </w:r>
            <w:r w:rsidRPr="0034028F">
              <w:rPr>
                <w:sz w:val="20"/>
                <w:szCs w:val="20"/>
              </w:rPr>
              <w:instrText xml:space="preserve"> NUMPAGES  </w:instrText>
            </w:r>
            <w:r w:rsidRPr="0034028F">
              <w:rPr>
                <w:sz w:val="20"/>
                <w:szCs w:val="20"/>
              </w:rPr>
              <w:fldChar w:fldCharType="separate"/>
            </w:r>
            <w:r w:rsidRPr="0034028F">
              <w:rPr>
                <w:noProof/>
                <w:sz w:val="20"/>
                <w:szCs w:val="20"/>
              </w:rPr>
              <w:t>2</w:t>
            </w:r>
            <w:r w:rsidRPr="0034028F">
              <w:rPr>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A391B" w14:textId="77777777" w:rsidR="0034028F" w:rsidRDefault="0034028F" w:rsidP="0034028F">
      <w:pPr>
        <w:spacing w:after="0" w:line="240" w:lineRule="auto"/>
      </w:pPr>
      <w:r>
        <w:separator/>
      </w:r>
    </w:p>
  </w:footnote>
  <w:footnote w:type="continuationSeparator" w:id="0">
    <w:p w14:paraId="2040F681" w14:textId="77777777" w:rsidR="0034028F" w:rsidRDefault="0034028F" w:rsidP="00340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4773"/>
    <w:multiLevelType w:val="hybridMultilevel"/>
    <w:tmpl w:val="822A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B0FD3"/>
    <w:multiLevelType w:val="hybridMultilevel"/>
    <w:tmpl w:val="2606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D48F7"/>
    <w:multiLevelType w:val="hybridMultilevel"/>
    <w:tmpl w:val="2DF0D89E"/>
    <w:lvl w:ilvl="0" w:tplc="0409000F">
      <w:start w:val="1"/>
      <w:numFmt w:val="decimal"/>
      <w:lvlText w:val="%1."/>
      <w:lvlJc w:val="left"/>
      <w:pPr>
        <w:ind w:left="720" w:hanging="360"/>
      </w:pPr>
      <w:rPr>
        <w:rFonts w:hint="default"/>
      </w:rPr>
    </w:lvl>
    <w:lvl w:ilvl="1" w:tplc="F74222FA">
      <w:start w:val="1"/>
      <w:numFmt w:val="lowerLetter"/>
      <w:lvlText w:val="%2."/>
      <w:lvlJc w:val="left"/>
      <w:pPr>
        <w:ind w:left="1440" w:hanging="360"/>
      </w:pPr>
      <w:rPr>
        <w:i w:val="0"/>
        <w:iCs w:val="0"/>
      </w:rPr>
    </w:lvl>
    <w:lvl w:ilvl="2" w:tplc="DA50E74E">
      <w:start w:val="1"/>
      <w:numFmt w:val="lowerRoman"/>
      <w:lvlText w:val="%3."/>
      <w:lvlJc w:val="right"/>
      <w:pPr>
        <w:ind w:left="2160" w:hanging="180"/>
      </w:pPr>
      <w:rPr>
        <w:i w:val="0"/>
        <w:iCs w:val="0"/>
      </w:rPr>
    </w:lvl>
    <w:lvl w:ilvl="3" w:tplc="A880C9F6">
      <w:start w:val="1"/>
      <w:numFmt w:val="decimal"/>
      <w:lvlText w:val="%4."/>
      <w:lvlJc w:val="left"/>
      <w:pPr>
        <w:ind w:left="2880" w:hanging="360"/>
      </w:pPr>
      <w:rPr>
        <w:i w:val="0"/>
        <w:i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582440">
    <w:abstractNumId w:val="1"/>
  </w:num>
  <w:num w:numId="2" w16cid:durableId="811093315">
    <w:abstractNumId w:val="0"/>
  </w:num>
  <w:num w:numId="3" w16cid:durableId="1867676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20"/>
    <w:rsid w:val="00027220"/>
    <w:rsid w:val="0034028F"/>
    <w:rsid w:val="003E28E9"/>
    <w:rsid w:val="006A3373"/>
    <w:rsid w:val="00801B9B"/>
    <w:rsid w:val="00961135"/>
    <w:rsid w:val="009A71ED"/>
    <w:rsid w:val="00BC5378"/>
    <w:rsid w:val="00CB5B62"/>
    <w:rsid w:val="00DD7B3A"/>
    <w:rsid w:val="00E00AB2"/>
    <w:rsid w:val="00E0764B"/>
    <w:rsid w:val="00E4329D"/>
    <w:rsid w:val="00E9354F"/>
    <w:rsid w:val="00EF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0AC0"/>
  <w15:chartTrackingRefBased/>
  <w15:docId w15:val="{08A00B3C-C68F-4C5D-8C69-DBC1FC1D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2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2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72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72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72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72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72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2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2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72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72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72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72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72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7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2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2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7220"/>
    <w:pPr>
      <w:spacing w:before="160"/>
      <w:jc w:val="center"/>
    </w:pPr>
    <w:rPr>
      <w:i/>
      <w:iCs/>
      <w:color w:val="404040" w:themeColor="text1" w:themeTint="BF"/>
    </w:rPr>
  </w:style>
  <w:style w:type="character" w:customStyle="1" w:styleId="QuoteChar">
    <w:name w:val="Quote Char"/>
    <w:basedOn w:val="DefaultParagraphFont"/>
    <w:link w:val="Quote"/>
    <w:uiPriority w:val="29"/>
    <w:rsid w:val="00027220"/>
    <w:rPr>
      <w:i/>
      <w:iCs/>
      <w:color w:val="404040" w:themeColor="text1" w:themeTint="BF"/>
    </w:rPr>
  </w:style>
  <w:style w:type="paragraph" w:styleId="ListParagraph">
    <w:name w:val="List Paragraph"/>
    <w:basedOn w:val="Normal"/>
    <w:uiPriority w:val="34"/>
    <w:qFormat/>
    <w:rsid w:val="00027220"/>
    <w:pPr>
      <w:ind w:left="720"/>
      <w:contextualSpacing/>
    </w:pPr>
  </w:style>
  <w:style w:type="character" w:styleId="IntenseEmphasis">
    <w:name w:val="Intense Emphasis"/>
    <w:basedOn w:val="DefaultParagraphFont"/>
    <w:uiPriority w:val="21"/>
    <w:qFormat/>
    <w:rsid w:val="00027220"/>
    <w:rPr>
      <w:i/>
      <w:iCs/>
      <w:color w:val="0F4761" w:themeColor="accent1" w:themeShade="BF"/>
    </w:rPr>
  </w:style>
  <w:style w:type="paragraph" w:styleId="IntenseQuote">
    <w:name w:val="Intense Quote"/>
    <w:basedOn w:val="Normal"/>
    <w:next w:val="Normal"/>
    <w:link w:val="IntenseQuoteChar"/>
    <w:uiPriority w:val="30"/>
    <w:qFormat/>
    <w:rsid w:val="00027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220"/>
    <w:rPr>
      <w:i/>
      <w:iCs/>
      <w:color w:val="0F4761" w:themeColor="accent1" w:themeShade="BF"/>
    </w:rPr>
  </w:style>
  <w:style w:type="character" w:styleId="IntenseReference">
    <w:name w:val="Intense Reference"/>
    <w:basedOn w:val="DefaultParagraphFont"/>
    <w:uiPriority w:val="32"/>
    <w:qFormat/>
    <w:rsid w:val="00027220"/>
    <w:rPr>
      <w:b/>
      <w:bCs/>
      <w:smallCaps/>
      <w:color w:val="0F4761" w:themeColor="accent1" w:themeShade="BF"/>
      <w:spacing w:val="5"/>
    </w:rPr>
  </w:style>
  <w:style w:type="paragraph" w:styleId="Header">
    <w:name w:val="header"/>
    <w:basedOn w:val="Normal"/>
    <w:link w:val="HeaderChar"/>
    <w:uiPriority w:val="99"/>
    <w:unhideWhenUsed/>
    <w:rsid w:val="0034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28F"/>
  </w:style>
  <w:style w:type="paragraph" w:styleId="Footer">
    <w:name w:val="footer"/>
    <w:basedOn w:val="Normal"/>
    <w:link w:val="FooterChar"/>
    <w:uiPriority w:val="99"/>
    <w:unhideWhenUsed/>
    <w:rsid w:val="0034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203642-F50A-4771-890F-87C577EC91D0}"/>
</file>

<file path=customXml/itemProps2.xml><?xml version="1.0" encoding="utf-8"?>
<ds:datastoreItem xmlns:ds="http://schemas.openxmlformats.org/officeDocument/2006/customXml" ds:itemID="{46A828B8-8F72-4938-A7EF-FB28D4719785}"/>
</file>

<file path=customXml/itemProps3.xml><?xml version="1.0" encoding="utf-8"?>
<ds:datastoreItem xmlns:ds="http://schemas.openxmlformats.org/officeDocument/2006/customXml" ds:itemID="{B9994A0A-098B-4432-A394-8BE2A32B9BB9}"/>
</file>

<file path=docProps/app.xml><?xml version="1.0" encoding="utf-8"?>
<Properties xmlns="http://schemas.openxmlformats.org/officeDocument/2006/extended-properties" xmlns:vt="http://schemas.openxmlformats.org/officeDocument/2006/docPropsVTypes">
  <Template>Normal</Template>
  <TotalTime>147</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4</cp:revision>
  <dcterms:created xsi:type="dcterms:W3CDTF">2024-09-09T17:24:00Z</dcterms:created>
  <dcterms:modified xsi:type="dcterms:W3CDTF">2024-09-19T19:13:00Z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