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31A67" w14:textId="473547C9" w:rsidR="00DD7B3A" w:rsidRDefault="009455C1">
      <w:r>
        <w:t>EI Hub Cheat Sheet:</w:t>
      </w:r>
    </w:p>
    <w:p w14:paraId="1312F280" w14:textId="3B030FFF" w:rsidR="009455C1" w:rsidRDefault="009455C1">
      <w:r>
        <w:t>Adding SA for Ongoing Service Coordination:</w:t>
      </w:r>
    </w:p>
    <w:p w14:paraId="5B1DDEA0" w14:textId="5646F33D" w:rsidR="009455C1" w:rsidRPr="009455C1" w:rsidRDefault="009455C1" w:rsidP="009455C1">
      <w:pPr>
        <w:jc w:val="center"/>
        <w:rPr>
          <w:b/>
          <w:bCs/>
          <w:i/>
          <w:iCs/>
        </w:rPr>
      </w:pPr>
      <w:r w:rsidRPr="009455C1">
        <w:rPr>
          <w:b/>
          <w:bCs/>
          <w:i/>
          <w:iCs/>
        </w:rPr>
        <w:t>At this point you should be in your MuniProgAllNY User Profile and in the child’s chart and IFSP. If you are not see the EI Hub Cheat Sheet IFSP to get to this step.</w:t>
      </w:r>
    </w:p>
    <w:p w14:paraId="103A80AA" w14:textId="77777777" w:rsidR="009455C1" w:rsidRDefault="009455C1" w:rsidP="009455C1">
      <w:pPr>
        <w:jc w:val="center"/>
        <w:rPr>
          <w:b/>
          <w:bCs/>
          <w:i/>
          <w:iCs/>
        </w:rPr>
      </w:pPr>
      <w:r w:rsidRPr="009455C1">
        <w:rPr>
          <w:b/>
          <w:bCs/>
          <w:i/>
          <w:iCs/>
        </w:rPr>
        <w:t>*Completing this step in MuniProgAll ensures that you will be able to Accept the company assignment of Saratoga County and assign yourself as the OSC. This is to avoid toggling back and forth between user profiles too many times.*</w:t>
      </w:r>
    </w:p>
    <w:p w14:paraId="306CBA13" w14:textId="7A7FB472" w:rsidR="009455C1" w:rsidRPr="009455C1" w:rsidRDefault="009455C1" w:rsidP="009455C1">
      <w:pPr>
        <w:pStyle w:val="ListParagraph"/>
        <w:numPr>
          <w:ilvl w:val="0"/>
          <w:numId w:val="1"/>
        </w:numPr>
        <w:rPr>
          <w:b/>
          <w:bCs/>
          <w:i/>
          <w:iCs/>
        </w:rPr>
      </w:pPr>
      <w:r>
        <w:t xml:space="preserve">Under </w:t>
      </w:r>
      <w:r w:rsidRPr="009455C1">
        <w:rPr>
          <w:noProof/>
        </w:rPr>
        <w:drawing>
          <wp:inline distT="0" distB="0" distL="0" distR="0" wp14:anchorId="44BAC2AE" wp14:editId="4BCB56A4">
            <wp:extent cx="838317" cy="333422"/>
            <wp:effectExtent l="0" t="0" r="0" b="9525"/>
            <wp:docPr id="2971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48838" name=""/>
                    <pic:cNvPicPr/>
                  </pic:nvPicPr>
                  <pic:blipFill>
                    <a:blip r:embed="rId7"/>
                    <a:stretch>
                      <a:fillRect/>
                    </a:stretch>
                  </pic:blipFill>
                  <pic:spPr>
                    <a:xfrm>
                      <a:off x="0" y="0"/>
                      <a:ext cx="838317" cy="333422"/>
                    </a:xfrm>
                    <a:prstGeom prst="rect">
                      <a:avLst/>
                    </a:prstGeom>
                  </pic:spPr>
                </pic:pic>
              </a:graphicData>
            </a:graphic>
          </wp:inline>
        </w:drawing>
      </w:r>
      <w:r>
        <w:t xml:space="preserve"> Tab</w:t>
      </w:r>
    </w:p>
    <w:p w14:paraId="3F9D4EE0" w14:textId="7B607C1A" w:rsidR="009455C1" w:rsidRPr="009455C1" w:rsidRDefault="009455C1" w:rsidP="009455C1">
      <w:pPr>
        <w:pStyle w:val="ListParagraph"/>
        <w:numPr>
          <w:ilvl w:val="1"/>
          <w:numId w:val="1"/>
        </w:numPr>
        <w:rPr>
          <w:b/>
          <w:bCs/>
          <w:i/>
          <w:iCs/>
        </w:rPr>
      </w:pPr>
      <w:r>
        <w:t xml:space="preserve">Select </w:t>
      </w:r>
      <w:r w:rsidRPr="009455C1">
        <w:rPr>
          <w:noProof/>
        </w:rPr>
        <w:drawing>
          <wp:inline distT="0" distB="0" distL="0" distR="0" wp14:anchorId="3F85F000" wp14:editId="10551049">
            <wp:extent cx="1543265" cy="228632"/>
            <wp:effectExtent l="0" t="0" r="0" b="0"/>
            <wp:docPr id="45374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48317" name=""/>
                    <pic:cNvPicPr/>
                  </pic:nvPicPr>
                  <pic:blipFill>
                    <a:blip r:embed="rId8"/>
                    <a:stretch>
                      <a:fillRect/>
                    </a:stretch>
                  </pic:blipFill>
                  <pic:spPr>
                    <a:xfrm>
                      <a:off x="0" y="0"/>
                      <a:ext cx="1543265" cy="228632"/>
                    </a:xfrm>
                    <a:prstGeom prst="rect">
                      <a:avLst/>
                    </a:prstGeom>
                  </pic:spPr>
                </pic:pic>
              </a:graphicData>
            </a:graphic>
          </wp:inline>
        </w:drawing>
      </w:r>
    </w:p>
    <w:p w14:paraId="5E78107F" w14:textId="546C900E" w:rsidR="009455C1" w:rsidRPr="009455C1" w:rsidRDefault="009455C1" w:rsidP="009455C1">
      <w:pPr>
        <w:pStyle w:val="ListParagraph"/>
        <w:numPr>
          <w:ilvl w:val="2"/>
          <w:numId w:val="1"/>
        </w:numPr>
        <w:rPr>
          <w:b/>
          <w:bCs/>
          <w:i/>
          <w:iCs/>
        </w:rPr>
      </w:pPr>
      <w:r w:rsidRPr="009455C1">
        <w:rPr>
          <w:b/>
          <w:bCs/>
          <w:i/>
          <w:iCs/>
          <w:noProof/>
        </w:rPr>
        <w:drawing>
          <wp:inline distT="0" distB="0" distL="0" distR="0" wp14:anchorId="4AC75E07" wp14:editId="5D6EFEF8">
            <wp:extent cx="1238423" cy="285790"/>
            <wp:effectExtent l="0" t="0" r="0" b="0"/>
            <wp:docPr id="133963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36053" name=""/>
                    <pic:cNvPicPr/>
                  </pic:nvPicPr>
                  <pic:blipFill>
                    <a:blip r:embed="rId9"/>
                    <a:stretch>
                      <a:fillRect/>
                    </a:stretch>
                  </pic:blipFill>
                  <pic:spPr>
                    <a:xfrm>
                      <a:off x="0" y="0"/>
                      <a:ext cx="1238423" cy="285790"/>
                    </a:xfrm>
                    <a:prstGeom prst="rect">
                      <a:avLst/>
                    </a:prstGeom>
                  </pic:spPr>
                </pic:pic>
              </a:graphicData>
            </a:graphic>
          </wp:inline>
        </w:drawing>
      </w:r>
      <w:r>
        <w:rPr>
          <w:b/>
          <w:bCs/>
          <w:i/>
          <w:iCs/>
        </w:rPr>
        <w:t xml:space="preserve"> </w:t>
      </w:r>
      <w:r>
        <w:t>Tab</w:t>
      </w:r>
    </w:p>
    <w:p w14:paraId="7F7CFA09" w14:textId="545BBD40" w:rsidR="009455C1" w:rsidRPr="009455C1" w:rsidRDefault="009455C1" w:rsidP="009455C1">
      <w:pPr>
        <w:pStyle w:val="ListParagraph"/>
        <w:numPr>
          <w:ilvl w:val="3"/>
          <w:numId w:val="1"/>
        </w:numPr>
        <w:rPr>
          <w:b/>
          <w:bCs/>
          <w:i/>
          <w:iCs/>
        </w:rPr>
      </w:pPr>
      <w:r>
        <w:t>*Program: Service Coordination – Ongoing</w:t>
      </w:r>
    </w:p>
    <w:p w14:paraId="1DA415D1" w14:textId="7AA984E2" w:rsidR="009455C1" w:rsidRPr="009455C1" w:rsidRDefault="009455C1" w:rsidP="009455C1">
      <w:pPr>
        <w:pStyle w:val="ListParagraph"/>
        <w:numPr>
          <w:ilvl w:val="3"/>
          <w:numId w:val="1"/>
        </w:numPr>
        <w:rPr>
          <w:b/>
          <w:bCs/>
          <w:i/>
          <w:iCs/>
        </w:rPr>
      </w:pPr>
      <w:r>
        <w:t xml:space="preserve">Select </w:t>
      </w:r>
      <w:r>
        <w:rPr>
          <w:noProof/>
        </w:rPr>
        <w:drawing>
          <wp:inline distT="0" distB="0" distL="0" distR="0" wp14:anchorId="48934C8B" wp14:editId="55EC43AA">
            <wp:extent cx="428625" cy="194310"/>
            <wp:effectExtent l="0" t="0" r="9525" b="0"/>
            <wp:docPr id="2081375089" name="Picture 208137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45" cy="203567"/>
                    </a:xfrm>
                    <a:prstGeom prst="rect">
                      <a:avLst/>
                    </a:prstGeom>
                  </pic:spPr>
                </pic:pic>
              </a:graphicData>
            </a:graphic>
          </wp:inline>
        </w:drawing>
      </w:r>
    </w:p>
    <w:p w14:paraId="07195401" w14:textId="40CE2754" w:rsidR="009455C1" w:rsidRPr="009455C1" w:rsidRDefault="009455C1" w:rsidP="009455C1">
      <w:pPr>
        <w:pStyle w:val="ListParagraph"/>
        <w:numPr>
          <w:ilvl w:val="2"/>
          <w:numId w:val="1"/>
        </w:numPr>
        <w:rPr>
          <w:b/>
          <w:bCs/>
          <w:i/>
          <w:iCs/>
        </w:rPr>
      </w:pPr>
      <w:r w:rsidRPr="009455C1">
        <w:rPr>
          <w:b/>
          <w:bCs/>
          <w:i/>
          <w:iCs/>
          <w:noProof/>
        </w:rPr>
        <w:drawing>
          <wp:inline distT="0" distB="0" distL="0" distR="0" wp14:anchorId="265EA235" wp14:editId="178184CD">
            <wp:extent cx="990738" cy="295316"/>
            <wp:effectExtent l="0" t="0" r="0" b="9525"/>
            <wp:docPr id="213683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4371" name=""/>
                    <pic:cNvPicPr/>
                  </pic:nvPicPr>
                  <pic:blipFill>
                    <a:blip r:embed="rId11"/>
                    <a:stretch>
                      <a:fillRect/>
                    </a:stretch>
                  </pic:blipFill>
                  <pic:spPr>
                    <a:xfrm>
                      <a:off x="0" y="0"/>
                      <a:ext cx="990738" cy="295316"/>
                    </a:xfrm>
                    <a:prstGeom prst="rect">
                      <a:avLst/>
                    </a:prstGeom>
                  </pic:spPr>
                </pic:pic>
              </a:graphicData>
            </a:graphic>
          </wp:inline>
        </w:drawing>
      </w:r>
      <w:r>
        <w:t xml:space="preserve"> Tab</w:t>
      </w:r>
    </w:p>
    <w:p w14:paraId="696E8EE8" w14:textId="5EE3CF1C" w:rsidR="009455C1" w:rsidRPr="0037704B" w:rsidRDefault="0037704B" w:rsidP="009455C1">
      <w:pPr>
        <w:pStyle w:val="ListParagraph"/>
        <w:numPr>
          <w:ilvl w:val="3"/>
          <w:numId w:val="1"/>
        </w:numPr>
        <w:rPr>
          <w:b/>
          <w:bCs/>
          <w:i/>
          <w:iCs/>
        </w:rPr>
      </w:pPr>
      <w:r>
        <w:t xml:space="preserve">*Start Date: </w:t>
      </w:r>
      <w:r w:rsidRPr="0037704B">
        <w:rPr>
          <w:b/>
          <w:bCs/>
        </w:rPr>
        <w:t>First Date of IFSP</w:t>
      </w:r>
    </w:p>
    <w:p w14:paraId="1CCAC454" w14:textId="1D1B563F" w:rsidR="0037704B" w:rsidRPr="0037704B" w:rsidRDefault="0037704B" w:rsidP="009455C1">
      <w:pPr>
        <w:pStyle w:val="ListParagraph"/>
        <w:numPr>
          <w:ilvl w:val="3"/>
          <w:numId w:val="1"/>
        </w:numPr>
        <w:rPr>
          <w:b/>
          <w:bCs/>
          <w:i/>
          <w:iCs/>
        </w:rPr>
      </w:pPr>
      <w:r>
        <w:t xml:space="preserve">*End Date: </w:t>
      </w:r>
      <w:r w:rsidRPr="0037704B">
        <w:rPr>
          <w:b/>
          <w:bCs/>
        </w:rPr>
        <w:t>Last Date of IFSP</w:t>
      </w:r>
    </w:p>
    <w:p w14:paraId="6F04F4DC" w14:textId="3118CF7D" w:rsidR="0037704B" w:rsidRPr="0037704B" w:rsidRDefault="0037704B" w:rsidP="009455C1">
      <w:pPr>
        <w:pStyle w:val="ListParagraph"/>
        <w:numPr>
          <w:ilvl w:val="3"/>
          <w:numId w:val="1"/>
        </w:numPr>
        <w:rPr>
          <w:b/>
          <w:bCs/>
          <w:i/>
          <w:iCs/>
        </w:rPr>
      </w:pPr>
      <w:r>
        <w:t xml:space="preserve">*Frequency: </w:t>
      </w:r>
      <w:r w:rsidRPr="0037704B">
        <w:rPr>
          <w:b/>
          <w:bCs/>
        </w:rPr>
        <w:t>45</w:t>
      </w:r>
    </w:p>
    <w:p w14:paraId="71B961EB" w14:textId="47CC3642" w:rsidR="0037704B" w:rsidRPr="0037704B" w:rsidRDefault="0037704B" w:rsidP="009455C1">
      <w:pPr>
        <w:pStyle w:val="ListParagraph"/>
        <w:numPr>
          <w:ilvl w:val="3"/>
          <w:numId w:val="1"/>
        </w:numPr>
        <w:rPr>
          <w:b/>
          <w:bCs/>
          <w:i/>
          <w:iCs/>
        </w:rPr>
      </w:pPr>
      <w:r>
        <w:t xml:space="preserve">Length: </w:t>
      </w:r>
      <w:r w:rsidRPr="0037704B">
        <w:rPr>
          <w:b/>
          <w:bCs/>
        </w:rPr>
        <w:t>1 unit- no time specified</w:t>
      </w:r>
    </w:p>
    <w:p w14:paraId="6687C11F" w14:textId="77777777" w:rsidR="00596DD8" w:rsidRPr="00596DD8" w:rsidRDefault="0037704B" w:rsidP="00596DD8">
      <w:pPr>
        <w:pStyle w:val="ListParagraph"/>
        <w:numPr>
          <w:ilvl w:val="3"/>
          <w:numId w:val="1"/>
        </w:numPr>
        <w:rPr>
          <w:b/>
          <w:bCs/>
          <w:i/>
          <w:iCs/>
        </w:rPr>
      </w:pPr>
      <w:r>
        <w:t xml:space="preserve">Select </w:t>
      </w:r>
      <w:r>
        <w:rPr>
          <w:noProof/>
        </w:rPr>
        <w:drawing>
          <wp:inline distT="0" distB="0" distL="0" distR="0" wp14:anchorId="5DE0DED9" wp14:editId="16D20E1D">
            <wp:extent cx="428625" cy="194310"/>
            <wp:effectExtent l="0" t="0" r="9525" b="0"/>
            <wp:docPr id="1320405541" name="Picture 132040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45" cy="203567"/>
                    </a:xfrm>
                    <a:prstGeom prst="rect">
                      <a:avLst/>
                    </a:prstGeom>
                  </pic:spPr>
                </pic:pic>
              </a:graphicData>
            </a:graphic>
          </wp:inline>
        </w:drawing>
      </w:r>
    </w:p>
    <w:p w14:paraId="0CE90820" w14:textId="55859FF2" w:rsidR="00596DD8" w:rsidRPr="00596DD8" w:rsidRDefault="00596DD8" w:rsidP="00596DD8">
      <w:pPr>
        <w:jc w:val="center"/>
        <w:rPr>
          <w:b/>
          <w:bCs/>
          <w:i/>
          <w:iCs/>
        </w:rPr>
      </w:pPr>
      <w:r w:rsidRPr="00596DD8">
        <w:rPr>
          <w:i/>
          <w:iCs/>
        </w:rPr>
        <w:t>Note: Once you hit submit the screen will reload to the original Service Information Tab.</w:t>
      </w:r>
    </w:p>
    <w:p w14:paraId="6526E0C4" w14:textId="4D7D072B" w:rsidR="0037704B" w:rsidRPr="0037704B" w:rsidRDefault="0037704B" w:rsidP="0037704B">
      <w:pPr>
        <w:pStyle w:val="ListParagraph"/>
        <w:numPr>
          <w:ilvl w:val="2"/>
          <w:numId w:val="1"/>
        </w:numPr>
        <w:rPr>
          <w:b/>
          <w:bCs/>
          <w:i/>
          <w:iCs/>
        </w:rPr>
      </w:pPr>
      <w:r w:rsidRPr="0037704B">
        <w:rPr>
          <w:b/>
          <w:bCs/>
          <w:i/>
          <w:iCs/>
          <w:noProof/>
        </w:rPr>
        <w:drawing>
          <wp:inline distT="0" distB="0" distL="0" distR="0" wp14:anchorId="342B70C6" wp14:editId="01923CF7">
            <wp:extent cx="1362265" cy="304843"/>
            <wp:effectExtent l="0" t="0" r="0" b="0"/>
            <wp:docPr id="113682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29250" name=""/>
                    <pic:cNvPicPr/>
                  </pic:nvPicPr>
                  <pic:blipFill>
                    <a:blip r:embed="rId12"/>
                    <a:stretch>
                      <a:fillRect/>
                    </a:stretch>
                  </pic:blipFill>
                  <pic:spPr>
                    <a:xfrm>
                      <a:off x="0" y="0"/>
                      <a:ext cx="1362265" cy="304843"/>
                    </a:xfrm>
                    <a:prstGeom prst="rect">
                      <a:avLst/>
                    </a:prstGeom>
                  </pic:spPr>
                </pic:pic>
              </a:graphicData>
            </a:graphic>
          </wp:inline>
        </w:drawing>
      </w:r>
      <w:r>
        <w:t xml:space="preserve"> Tab</w:t>
      </w:r>
    </w:p>
    <w:p w14:paraId="2A875656" w14:textId="407BA2F6" w:rsidR="0037704B" w:rsidRPr="0037704B" w:rsidRDefault="0037704B" w:rsidP="0037704B">
      <w:pPr>
        <w:pStyle w:val="ListParagraph"/>
        <w:numPr>
          <w:ilvl w:val="3"/>
          <w:numId w:val="1"/>
        </w:numPr>
        <w:rPr>
          <w:b/>
          <w:bCs/>
          <w:i/>
          <w:iCs/>
        </w:rPr>
      </w:pPr>
      <w:r>
        <w:t xml:space="preserve">Company Name: </w:t>
      </w:r>
      <w:r w:rsidRPr="0037704B">
        <w:rPr>
          <w:b/>
          <w:bCs/>
        </w:rPr>
        <w:t>Saratoga County Department of Health</w:t>
      </w:r>
    </w:p>
    <w:p w14:paraId="21F1FBD3" w14:textId="2CE27F7D" w:rsidR="0037704B" w:rsidRPr="0037704B" w:rsidRDefault="0037704B" w:rsidP="0037704B">
      <w:pPr>
        <w:pStyle w:val="ListParagraph"/>
        <w:numPr>
          <w:ilvl w:val="3"/>
          <w:numId w:val="1"/>
        </w:numPr>
        <w:rPr>
          <w:b/>
          <w:bCs/>
          <w:i/>
          <w:iCs/>
        </w:rPr>
      </w:pPr>
      <w:r>
        <w:t xml:space="preserve">Accept Assignment: </w:t>
      </w:r>
      <w:r w:rsidRPr="0037704B">
        <w:rPr>
          <w:b/>
          <w:bCs/>
        </w:rPr>
        <w:t>Accepted</w:t>
      </w:r>
    </w:p>
    <w:p w14:paraId="580D718C" w14:textId="18B56501" w:rsidR="0037704B" w:rsidRPr="00596DD8" w:rsidRDefault="0037704B" w:rsidP="0037704B">
      <w:pPr>
        <w:pStyle w:val="ListParagraph"/>
        <w:numPr>
          <w:ilvl w:val="3"/>
          <w:numId w:val="1"/>
        </w:numPr>
        <w:rPr>
          <w:b/>
          <w:bCs/>
          <w:i/>
          <w:iCs/>
        </w:rPr>
      </w:pPr>
      <w:r>
        <w:t xml:space="preserve">Select </w:t>
      </w:r>
      <w:r>
        <w:rPr>
          <w:noProof/>
        </w:rPr>
        <w:drawing>
          <wp:inline distT="0" distB="0" distL="0" distR="0" wp14:anchorId="01F096FB" wp14:editId="05DCD6D5">
            <wp:extent cx="428625" cy="194310"/>
            <wp:effectExtent l="0" t="0" r="9525" b="0"/>
            <wp:docPr id="1559083461" name="Picture 155908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45" cy="203567"/>
                    </a:xfrm>
                    <a:prstGeom prst="rect">
                      <a:avLst/>
                    </a:prstGeom>
                  </pic:spPr>
                </pic:pic>
              </a:graphicData>
            </a:graphic>
          </wp:inline>
        </w:drawing>
      </w:r>
    </w:p>
    <w:p w14:paraId="3681C7E2" w14:textId="40E61242" w:rsidR="00596DD8" w:rsidRPr="00596DD8" w:rsidRDefault="00596DD8" w:rsidP="00596DD8">
      <w:pPr>
        <w:jc w:val="center"/>
      </w:pPr>
      <w:r w:rsidRPr="00596DD8">
        <w:rPr>
          <w:i/>
          <w:iCs/>
        </w:rPr>
        <w:t>Note: Once you hit submit the screen will reload to the original Service Information Tab.</w:t>
      </w:r>
    </w:p>
    <w:p w14:paraId="2B31E6F3" w14:textId="20DC8446" w:rsidR="0037704B" w:rsidRPr="0037704B" w:rsidRDefault="0037704B" w:rsidP="0037704B">
      <w:pPr>
        <w:pStyle w:val="ListParagraph"/>
        <w:numPr>
          <w:ilvl w:val="2"/>
          <w:numId w:val="1"/>
        </w:numPr>
        <w:rPr>
          <w:b/>
          <w:bCs/>
          <w:i/>
          <w:iCs/>
        </w:rPr>
      </w:pPr>
      <w:r w:rsidRPr="0037704B">
        <w:rPr>
          <w:b/>
          <w:bCs/>
          <w:i/>
          <w:iCs/>
          <w:noProof/>
        </w:rPr>
        <w:drawing>
          <wp:inline distT="0" distB="0" distL="0" distR="0" wp14:anchorId="73995579" wp14:editId="5C70E855">
            <wp:extent cx="1009791" cy="295316"/>
            <wp:effectExtent l="0" t="0" r="0" b="9525"/>
            <wp:docPr id="171901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5553" name=""/>
                    <pic:cNvPicPr/>
                  </pic:nvPicPr>
                  <pic:blipFill>
                    <a:blip r:embed="rId13"/>
                    <a:stretch>
                      <a:fillRect/>
                    </a:stretch>
                  </pic:blipFill>
                  <pic:spPr>
                    <a:xfrm>
                      <a:off x="0" y="0"/>
                      <a:ext cx="1009791" cy="295316"/>
                    </a:xfrm>
                    <a:prstGeom prst="rect">
                      <a:avLst/>
                    </a:prstGeom>
                  </pic:spPr>
                </pic:pic>
              </a:graphicData>
            </a:graphic>
          </wp:inline>
        </w:drawing>
      </w:r>
      <w:r>
        <w:rPr>
          <w:b/>
          <w:bCs/>
          <w:i/>
          <w:iCs/>
        </w:rPr>
        <w:t xml:space="preserve"> </w:t>
      </w:r>
      <w:r>
        <w:t>Tab</w:t>
      </w:r>
    </w:p>
    <w:p w14:paraId="7F1C32DB" w14:textId="30F60F22" w:rsidR="0037704B" w:rsidRPr="0037704B" w:rsidRDefault="0037704B" w:rsidP="0037704B">
      <w:pPr>
        <w:pStyle w:val="ListParagraph"/>
        <w:numPr>
          <w:ilvl w:val="3"/>
          <w:numId w:val="1"/>
        </w:numPr>
        <w:rPr>
          <w:b/>
          <w:bCs/>
          <w:i/>
          <w:iCs/>
        </w:rPr>
      </w:pPr>
      <w:r>
        <w:t xml:space="preserve">*Location Type: </w:t>
      </w:r>
      <w:r w:rsidRPr="0037704B">
        <w:rPr>
          <w:b/>
          <w:bCs/>
        </w:rPr>
        <w:t>Other</w:t>
      </w:r>
    </w:p>
    <w:p w14:paraId="62B35E09" w14:textId="150F15EE" w:rsidR="0037704B" w:rsidRPr="0037704B" w:rsidRDefault="0037704B" w:rsidP="0037704B">
      <w:pPr>
        <w:pStyle w:val="ListParagraph"/>
        <w:numPr>
          <w:ilvl w:val="3"/>
          <w:numId w:val="1"/>
        </w:numPr>
        <w:rPr>
          <w:b/>
          <w:bCs/>
          <w:i/>
          <w:iCs/>
        </w:rPr>
      </w:pPr>
      <w:r>
        <w:t xml:space="preserve">Location Type Other: </w:t>
      </w:r>
      <w:r w:rsidRPr="0037704B">
        <w:rPr>
          <w:b/>
          <w:bCs/>
        </w:rPr>
        <w:t>Video/Phone Conferencing</w:t>
      </w:r>
    </w:p>
    <w:p w14:paraId="01A0DB14" w14:textId="6E4D03F2" w:rsidR="0037704B" w:rsidRPr="0037704B" w:rsidRDefault="0037704B" w:rsidP="0037704B">
      <w:pPr>
        <w:pStyle w:val="ListParagraph"/>
        <w:numPr>
          <w:ilvl w:val="3"/>
          <w:numId w:val="1"/>
        </w:numPr>
        <w:rPr>
          <w:b/>
          <w:bCs/>
          <w:i/>
          <w:iCs/>
        </w:rPr>
      </w:pPr>
      <w:r>
        <w:t xml:space="preserve">*Is the child being served in a Natural Environment?: </w:t>
      </w:r>
      <w:r w:rsidRPr="0037704B">
        <w:rPr>
          <w:b/>
          <w:bCs/>
        </w:rPr>
        <w:t>Yes</w:t>
      </w:r>
    </w:p>
    <w:p w14:paraId="7C255D71" w14:textId="2E55227D" w:rsidR="0037704B" w:rsidRPr="00596DD8" w:rsidRDefault="0037704B" w:rsidP="0037704B">
      <w:pPr>
        <w:pStyle w:val="ListParagraph"/>
        <w:numPr>
          <w:ilvl w:val="3"/>
          <w:numId w:val="1"/>
        </w:numPr>
        <w:rPr>
          <w:b/>
          <w:bCs/>
          <w:i/>
          <w:iCs/>
        </w:rPr>
      </w:pPr>
      <w:r>
        <w:t xml:space="preserve">Select </w:t>
      </w:r>
      <w:r>
        <w:rPr>
          <w:noProof/>
        </w:rPr>
        <w:drawing>
          <wp:inline distT="0" distB="0" distL="0" distR="0" wp14:anchorId="1318D387" wp14:editId="3A77ABC6">
            <wp:extent cx="428625" cy="194310"/>
            <wp:effectExtent l="0" t="0" r="9525" b="0"/>
            <wp:docPr id="1210532233" name="Picture 121053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045" cy="203567"/>
                    </a:xfrm>
                    <a:prstGeom prst="rect">
                      <a:avLst/>
                    </a:prstGeom>
                  </pic:spPr>
                </pic:pic>
              </a:graphicData>
            </a:graphic>
          </wp:inline>
        </w:drawing>
      </w:r>
    </w:p>
    <w:p w14:paraId="0FAA5744" w14:textId="124E33F5" w:rsidR="00596DD8" w:rsidRPr="00596DD8" w:rsidRDefault="00596DD8" w:rsidP="00596DD8">
      <w:pPr>
        <w:jc w:val="center"/>
      </w:pPr>
      <w:r w:rsidRPr="00596DD8">
        <w:rPr>
          <w:i/>
          <w:iCs/>
        </w:rPr>
        <w:t>Note: Once you hit submit the screen will reload to the original Service Information Tab.</w:t>
      </w:r>
    </w:p>
    <w:p w14:paraId="0B3C8917" w14:textId="0879C835" w:rsidR="0037704B" w:rsidRPr="001D173A" w:rsidRDefault="0037704B" w:rsidP="0037704B">
      <w:pPr>
        <w:pStyle w:val="ListParagraph"/>
        <w:numPr>
          <w:ilvl w:val="2"/>
          <w:numId w:val="1"/>
        </w:numPr>
      </w:pPr>
      <w:r w:rsidRPr="001D173A">
        <w:rPr>
          <w:noProof/>
        </w:rPr>
        <w:drawing>
          <wp:inline distT="0" distB="0" distL="0" distR="0" wp14:anchorId="2EB0E6F4" wp14:editId="5398F362">
            <wp:extent cx="1562318" cy="295316"/>
            <wp:effectExtent l="0" t="0" r="0" b="9525"/>
            <wp:docPr id="120424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45206" name=""/>
                    <pic:cNvPicPr/>
                  </pic:nvPicPr>
                  <pic:blipFill>
                    <a:blip r:embed="rId14"/>
                    <a:stretch>
                      <a:fillRect/>
                    </a:stretch>
                  </pic:blipFill>
                  <pic:spPr>
                    <a:xfrm>
                      <a:off x="0" y="0"/>
                      <a:ext cx="1562318" cy="295316"/>
                    </a:xfrm>
                    <a:prstGeom prst="rect">
                      <a:avLst/>
                    </a:prstGeom>
                  </pic:spPr>
                </pic:pic>
              </a:graphicData>
            </a:graphic>
          </wp:inline>
        </w:drawing>
      </w:r>
      <w:r>
        <w:t xml:space="preserve"> Tab, </w:t>
      </w:r>
      <w:r>
        <w:rPr>
          <w:b/>
          <w:bCs/>
          <w:i/>
          <w:iCs/>
        </w:rPr>
        <w:t>only needs to be completed if the child might be seen at another location during their services</w:t>
      </w:r>
    </w:p>
    <w:p w14:paraId="2C63F77F" w14:textId="77777777" w:rsidR="0037704B" w:rsidRPr="002514AD" w:rsidRDefault="0037704B" w:rsidP="0037704B">
      <w:pPr>
        <w:pStyle w:val="ListParagraph"/>
        <w:numPr>
          <w:ilvl w:val="3"/>
          <w:numId w:val="1"/>
        </w:numPr>
      </w:pPr>
      <w:r>
        <w:t xml:space="preserve">*Location Type: </w:t>
      </w:r>
      <w:r w:rsidRPr="002514AD">
        <w:rPr>
          <w:b/>
          <w:bCs/>
        </w:rPr>
        <w:t>Caregiver Home, Community-Based Site, Licensed Day Care, Licensed Family Day Care, Neighborhood Site, Other</w:t>
      </w:r>
    </w:p>
    <w:p w14:paraId="121A8933" w14:textId="77777777" w:rsidR="0037704B" w:rsidRDefault="0037704B" w:rsidP="0037704B">
      <w:pPr>
        <w:rPr>
          <w:i/>
          <w:iCs/>
        </w:rPr>
      </w:pPr>
      <w:r>
        <w:rPr>
          <w:i/>
          <w:iCs/>
        </w:rPr>
        <w:lastRenderedPageBreak/>
        <w:t>Note: If you choose Caregiver Home the address will fill in for you. If you choose another option, you will have to input the address of the location. If you choose Location Type Other, you must fill in the Location Type Other.</w:t>
      </w:r>
    </w:p>
    <w:p w14:paraId="1F0E16A3" w14:textId="77777777" w:rsidR="0037704B" w:rsidRDefault="0037704B" w:rsidP="0037704B">
      <w:pPr>
        <w:pStyle w:val="ListParagraph"/>
        <w:numPr>
          <w:ilvl w:val="3"/>
          <w:numId w:val="1"/>
        </w:numPr>
      </w:pPr>
      <w:r>
        <w:t xml:space="preserve">*Is the child being served in a Natural Environment?: </w:t>
      </w:r>
      <w:r w:rsidRPr="002514AD">
        <w:rPr>
          <w:b/>
          <w:bCs/>
        </w:rPr>
        <w:t>Yes</w:t>
      </w:r>
    </w:p>
    <w:p w14:paraId="7A872C06" w14:textId="77777777" w:rsidR="0037704B" w:rsidRDefault="0037704B" w:rsidP="0037704B">
      <w:pPr>
        <w:pStyle w:val="ListParagraph"/>
        <w:numPr>
          <w:ilvl w:val="3"/>
          <w:numId w:val="1"/>
        </w:numPr>
      </w:pPr>
      <w:r>
        <w:t xml:space="preserve">Select </w:t>
      </w:r>
      <w:r w:rsidRPr="00AC47E8">
        <w:rPr>
          <w:noProof/>
        </w:rPr>
        <w:drawing>
          <wp:inline distT="0" distB="0" distL="0" distR="0" wp14:anchorId="2DBDE127" wp14:editId="687353E1">
            <wp:extent cx="543001" cy="219106"/>
            <wp:effectExtent l="0" t="0" r="0" b="9525"/>
            <wp:docPr id="9951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5"/>
                    <a:stretch>
                      <a:fillRect/>
                    </a:stretch>
                  </pic:blipFill>
                  <pic:spPr>
                    <a:xfrm>
                      <a:off x="0" y="0"/>
                      <a:ext cx="543001" cy="219106"/>
                    </a:xfrm>
                    <a:prstGeom prst="rect">
                      <a:avLst/>
                    </a:prstGeom>
                  </pic:spPr>
                </pic:pic>
              </a:graphicData>
            </a:graphic>
          </wp:inline>
        </w:drawing>
      </w:r>
    </w:p>
    <w:p w14:paraId="7C14F3BF" w14:textId="336D5FAD" w:rsidR="00596DD8" w:rsidRDefault="00596DD8" w:rsidP="00596DD8">
      <w:pPr>
        <w:jc w:val="center"/>
      </w:pPr>
      <w:r w:rsidRPr="00596DD8">
        <w:rPr>
          <w:i/>
          <w:iCs/>
        </w:rPr>
        <w:t>Note: Once you hit submit the screen will reload to the original Service Information Tab.</w:t>
      </w:r>
    </w:p>
    <w:p w14:paraId="4787A87C" w14:textId="48B54C74" w:rsidR="0037704B" w:rsidRPr="00320DB1" w:rsidRDefault="00320DB1" w:rsidP="0037704B">
      <w:pPr>
        <w:pStyle w:val="ListParagraph"/>
        <w:numPr>
          <w:ilvl w:val="2"/>
          <w:numId w:val="1"/>
        </w:numPr>
        <w:rPr>
          <w:b/>
          <w:bCs/>
          <w:i/>
          <w:iCs/>
        </w:rPr>
      </w:pPr>
      <w:r w:rsidRPr="00320DB1">
        <w:rPr>
          <w:b/>
          <w:bCs/>
          <w:i/>
          <w:iCs/>
          <w:noProof/>
        </w:rPr>
        <w:drawing>
          <wp:inline distT="0" distB="0" distL="0" distR="0" wp14:anchorId="20B50677" wp14:editId="5BC5C996">
            <wp:extent cx="1286054" cy="304843"/>
            <wp:effectExtent l="0" t="0" r="0" b="0"/>
            <wp:docPr id="14433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62203" name=""/>
                    <pic:cNvPicPr/>
                  </pic:nvPicPr>
                  <pic:blipFill>
                    <a:blip r:embed="rId16"/>
                    <a:stretch>
                      <a:fillRect/>
                    </a:stretch>
                  </pic:blipFill>
                  <pic:spPr>
                    <a:xfrm>
                      <a:off x="0" y="0"/>
                      <a:ext cx="1286054" cy="304843"/>
                    </a:xfrm>
                    <a:prstGeom prst="rect">
                      <a:avLst/>
                    </a:prstGeom>
                  </pic:spPr>
                </pic:pic>
              </a:graphicData>
            </a:graphic>
          </wp:inline>
        </w:drawing>
      </w:r>
      <w:r>
        <w:rPr>
          <w:b/>
          <w:bCs/>
          <w:i/>
          <w:iCs/>
        </w:rPr>
        <w:t xml:space="preserve"> </w:t>
      </w:r>
      <w:r>
        <w:t>Tab</w:t>
      </w:r>
    </w:p>
    <w:p w14:paraId="632BF179" w14:textId="1A794B64" w:rsidR="00320DB1" w:rsidRPr="00320DB1" w:rsidRDefault="00320DB1" w:rsidP="00320DB1">
      <w:pPr>
        <w:pStyle w:val="ListParagraph"/>
        <w:numPr>
          <w:ilvl w:val="3"/>
          <w:numId w:val="1"/>
        </w:numPr>
        <w:rPr>
          <w:b/>
          <w:bCs/>
          <w:i/>
          <w:iCs/>
        </w:rPr>
      </w:pPr>
      <w:r>
        <w:t xml:space="preserve">Select </w:t>
      </w:r>
      <w:r w:rsidRPr="00320DB1">
        <w:rPr>
          <w:noProof/>
        </w:rPr>
        <w:drawing>
          <wp:inline distT="0" distB="0" distL="0" distR="0" wp14:anchorId="1ABB5238" wp14:editId="1F4DFB5F">
            <wp:extent cx="1581371" cy="200053"/>
            <wp:effectExtent l="0" t="0" r="0" b="9525"/>
            <wp:docPr id="68993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8001" name=""/>
                    <pic:cNvPicPr/>
                  </pic:nvPicPr>
                  <pic:blipFill>
                    <a:blip r:embed="rId17"/>
                    <a:stretch>
                      <a:fillRect/>
                    </a:stretch>
                  </pic:blipFill>
                  <pic:spPr>
                    <a:xfrm>
                      <a:off x="0" y="0"/>
                      <a:ext cx="1581371" cy="200053"/>
                    </a:xfrm>
                    <a:prstGeom prst="rect">
                      <a:avLst/>
                    </a:prstGeom>
                  </pic:spPr>
                </pic:pic>
              </a:graphicData>
            </a:graphic>
          </wp:inline>
        </w:drawing>
      </w:r>
    </w:p>
    <w:p w14:paraId="5B3981B9" w14:textId="1E788217" w:rsidR="00320DB1" w:rsidRPr="00320DB1" w:rsidRDefault="00320DB1" w:rsidP="00320DB1">
      <w:pPr>
        <w:pStyle w:val="ListParagraph"/>
        <w:numPr>
          <w:ilvl w:val="4"/>
          <w:numId w:val="1"/>
        </w:numPr>
        <w:rPr>
          <w:b/>
          <w:bCs/>
          <w:i/>
          <w:iCs/>
        </w:rPr>
      </w:pPr>
      <w:r>
        <w:t xml:space="preserve">*Therapist: </w:t>
      </w:r>
      <w:r w:rsidRPr="00320DB1">
        <w:rPr>
          <w:b/>
          <w:bCs/>
        </w:rPr>
        <w:t>Select your name</w:t>
      </w:r>
    </w:p>
    <w:p w14:paraId="42A1FD5A" w14:textId="0371369B" w:rsidR="00320DB1" w:rsidRPr="00596DD8" w:rsidRDefault="00320DB1" w:rsidP="00320DB1">
      <w:pPr>
        <w:pStyle w:val="ListParagraph"/>
        <w:numPr>
          <w:ilvl w:val="4"/>
          <w:numId w:val="1"/>
        </w:numPr>
        <w:rPr>
          <w:b/>
          <w:bCs/>
          <w:i/>
          <w:iCs/>
        </w:rPr>
      </w:pPr>
      <w:r>
        <w:t xml:space="preserve">Select </w:t>
      </w:r>
      <w:r w:rsidRPr="00AC47E8">
        <w:rPr>
          <w:noProof/>
        </w:rPr>
        <w:drawing>
          <wp:inline distT="0" distB="0" distL="0" distR="0" wp14:anchorId="3E5F382F" wp14:editId="65FB3485">
            <wp:extent cx="543001" cy="219106"/>
            <wp:effectExtent l="0" t="0" r="0" b="9525"/>
            <wp:docPr id="1461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5"/>
                    <a:stretch>
                      <a:fillRect/>
                    </a:stretch>
                  </pic:blipFill>
                  <pic:spPr>
                    <a:xfrm>
                      <a:off x="0" y="0"/>
                      <a:ext cx="543001" cy="219106"/>
                    </a:xfrm>
                    <a:prstGeom prst="rect">
                      <a:avLst/>
                    </a:prstGeom>
                  </pic:spPr>
                </pic:pic>
              </a:graphicData>
            </a:graphic>
          </wp:inline>
        </w:drawing>
      </w:r>
    </w:p>
    <w:p w14:paraId="163502AF" w14:textId="528F9EBD" w:rsidR="00596DD8" w:rsidRPr="00596DD8" w:rsidRDefault="00596DD8" w:rsidP="00596DD8">
      <w:pPr>
        <w:jc w:val="center"/>
      </w:pPr>
      <w:r w:rsidRPr="00596DD8">
        <w:rPr>
          <w:i/>
          <w:iCs/>
        </w:rPr>
        <w:t>Note: Once you hit submit the screen will reload to the original Service Information Tab.</w:t>
      </w:r>
    </w:p>
    <w:p w14:paraId="1C925135" w14:textId="3806B992" w:rsidR="00596DD8" w:rsidRPr="00596DD8" w:rsidRDefault="00596DD8" w:rsidP="00596DD8">
      <w:pPr>
        <w:pStyle w:val="ListParagraph"/>
        <w:numPr>
          <w:ilvl w:val="0"/>
          <w:numId w:val="1"/>
        </w:numPr>
        <w:rPr>
          <w:b/>
          <w:bCs/>
          <w:i/>
          <w:iCs/>
        </w:rPr>
      </w:pPr>
      <w:r w:rsidRPr="00596DD8">
        <w:rPr>
          <w:b/>
          <w:bCs/>
        </w:rPr>
        <w:t>Change User Profile to EIO/D NY</w:t>
      </w:r>
    </w:p>
    <w:p w14:paraId="28A2190B" w14:textId="77777777" w:rsidR="00596DD8" w:rsidRPr="00523DB3" w:rsidRDefault="00596DD8" w:rsidP="00596DD8">
      <w:pPr>
        <w:pStyle w:val="ListParagraph"/>
        <w:numPr>
          <w:ilvl w:val="1"/>
          <w:numId w:val="1"/>
        </w:numPr>
      </w:pPr>
      <w:r w:rsidRPr="00523DB3">
        <w:t xml:space="preserve">Under </w:t>
      </w:r>
      <w:r w:rsidRPr="00523DB3">
        <w:rPr>
          <w:noProof/>
        </w:rPr>
        <w:drawing>
          <wp:inline distT="0" distB="0" distL="0" distR="0" wp14:anchorId="19C20F11" wp14:editId="44C8BF04">
            <wp:extent cx="523948" cy="314369"/>
            <wp:effectExtent l="0" t="0" r="9525" b="9525"/>
            <wp:docPr id="66514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48614" name=""/>
                    <pic:cNvPicPr/>
                  </pic:nvPicPr>
                  <pic:blipFill>
                    <a:blip r:embed="rId18"/>
                    <a:stretch>
                      <a:fillRect/>
                    </a:stretch>
                  </pic:blipFill>
                  <pic:spPr>
                    <a:xfrm>
                      <a:off x="0" y="0"/>
                      <a:ext cx="523948" cy="314369"/>
                    </a:xfrm>
                    <a:prstGeom prst="rect">
                      <a:avLst/>
                    </a:prstGeom>
                  </pic:spPr>
                </pic:pic>
              </a:graphicData>
            </a:graphic>
          </wp:inline>
        </w:drawing>
      </w:r>
      <w:r w:rsidRPr="00523DB3">
        <w:t xml:space="preserve"> Page and the </w:t>
      </w:r>
      <w:r w:rsidRPr="00523DB3">
        <w:rPr>
          <w:noProof/>
        </w:rPr>
        <w:drawing>
          <wp:inline distT="0" distB="0" distL="0" distR="0" wp14:anchorId="6454CD00" wp14:editId="24495CF5">
            <wp:extent cx="1924319" cy="314369"/>
            <wp:effectExtent l="0" t="0" r="0" b="9525"/>
            <wp:docPr id="2650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3490" name=""/>
                    <pic:cNvPicPr/>
                  </pic:nvPicPr>
                  <pic:blipFill>
                    <a:blip r:embed="rId19"/>
                    <a:stretch>
                      <a:fillRect/>
                    </a:stretch>
                  </pic:blipFill>
                  <pic:spPr>
                    <a:xfrm>
                      <a:off x="0" y="0"/>
                      <a:ext cx="1924319" cy="314369"/>
                    </a:xfrm>
                    <a:prstGeom prst="rect">
                      <a:avLst/>
                    </a:prstGeom>
                  </pic:spPr>
                </pic:pic>
              </a:graphicData>
            </a:graphic>
          </wp:inline>
        </w:drawing>
      </w:r>
      <w:r w:rsidRPr="00523DB3">
        <w:t xml:space="preserve"> Tab on the left-hand side</w:t>
      </w:r>
    </w:p>
    <w:p w14:paraId="6DA7834D" w14:textId="77777777" w:rsidR="00596DD8" w:rsidRPr="00523DB3" w:rsidRDefault="00596DD8" w:rsidP="00596DD8">
      <w:pPr>
        <w:pStyle w:val="ListParagraph"/>
        <w:numPr>
          <w:ilvl w:val="2"/>
          <w:numId w:val="1"/>
        </w:numPr>
      </w:pPr>
      <w:r w:rsidRPr="00523DB3">
        <w:t xml:space="preserve">Utilize the </w:t>
      </w:r>
      <w:r w:rsidRPr="00523DB3">
        <w:rPr>
          <w:noProof/>
        </w:rPr>
        <w:drawing>
          <wp:inline distT="0" distB="0" distL="0" distR="0" wp14:anchorId="2D7FE252" wp14:editId="1E1A29ED">
            <wp:extent cx="876422" cy="285790"/>
            <wp:effectExtent l="0" t="0" r="0" b="0"/>
            <wp:docPr id="9207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874" name=""/>
                    <pic:cNvPicPr/>
                  </pic:nvPicPr>
                  <pic:blipFill>
                    <a:blip r:embed="rId20"/>
                    <a:stretch>
                      <a:fillRect/>
                    </a:stretch>
                  </pic:blipFill>
                  <pic:spPr>
                    <a:xfrm>
                      <a:off x="0" y="0"/>
                      <a:ext cx="876422" cy="285790"/>
                    </a:xfrm>
                    <a:prstGeom prst="rect">
                      <a:avLst/>
                    </a:prstGeom>
                  </pic:spPr>
                </pic:pic>
              </a:graphicData>
            </a:graphic>
          </wp:inline>
        </w:drawing>
      </w:r>
      <w:r w:rsidRPr="00523DB3">
        <w:t xml:space="preserve"> To find the child you are working with</w:t>
      </w:r>
    </w:p>
    <w:p w14:paraId="4E6505AD" w14:textId="77777777" w:rsidR="00596DD8" w:rsidRPr="00523DB3" w:rsidRDefault="00596DD8" w:rsidP="00596DD8">
      <w:pPr>
        <w:pStyle w:val="ListParagraph"/>
        <w:numPr>
          <w:ilvl w:val="3"/>
          <w:numId w:val="1"/>
        </w:numPr>
      </w:pPr>
      <w:r w:rsidRPr="00523DB3">
        <w:t xml:space="preserve">Select </w:t>
      </w:r>
      <w:r w:rsidRPr="00523DB3">
        <w:rPr>
          <w:noProof/>
        </w:rPr>
        <w:drawing>
          <wp:inline distT="0" distB="0" distL="0" distR="0" wp14:anchorId="6CC71D2C" wp14:editId="2DB7040B">
            <wp:extent cx="342948" cy="190527"/>
            <wp:effectExtent l="0" t="0" r="0" b="0"/>
            <wp:docPr id="131782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27534" name=""/>
                    <pic:cNvPicPr/>
                  </pic:nvPicPr>
                  <pic:blipFill>
                    <a:blip r:embed="rId21"/>
                    <a:stretch>
                      <a:fillRect/>
                    </a:stretch>
                  </pic:blipFill>
                  <pic:spPr>
                    <a:xfrm>
                      <a:off x="0" y="0"/>
                      <a:ext cx="342948" cy="190527"/>
                    </a:xfrm>
                    <a:prstGeom prst="rect">
                      <a:avLst/>
                    </a:prstGeom>
                  </pic:spPr>
                </pic:pic>
              </a:graphicData>
            </a:graphic>
          </wp:inline>
        </w:drawing>
      </w:r>
      <w:r w:rsidRPr="00523DB3">
        <w:t xml:space="preserve"> to enter Child’s Chart</w:t>
      </w:r>
    </w:p>
    <w:p w14:paraId="14979C7C" w14:textId="77777777" w:rsidR="00596DD8" w:rsidRPr="00523DB3" w:rsidRDefault="00596DD8" w:rsidP="00596DD8">
      <w:pPr>
        <w:pStyle w:val="ListParagraph"/>
        <w:numPr>
          <w:ilvl w:val="1"/>
          <w:numId w:val="1"/>
        </w:numPr>
      </w:pPr>
      <w:r w:rsidRPr="00523DB3">
        <w:t xml:space="preserve">Select </w:t>
      </w:r>
      <w:r w:rsidRPr="00523DB3">
        <w:rPr>
          <w:noProof/>
        </w:rPr>
        <w:drawing>
          <wp:inline distT="0" distB="0" distL="0" distR="0" wp14:anchorId="6122D291" wp14:editId="0FF4E3D7">
            <wp:extent cx="514422" cy="314369"/>
            <wp:effectExtent l="0" t="0" r="0" b="9525"/>
            <wp:docPr id="128320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1362" name=""/>
                    <pic:cNvPicPr/>
                  </pic:nvPicPr>
                  <pic:blipFill>
                    <a:blip r:embed="rId22"/>
                    <a:stretch>
                      <a:fillRect/>
                    </a:stretch>
                  </pic:blipFill>
                  <pic:spPr>
                    <a:xfrm>
                      <a:off x="0" y="0"/>
                      <a:ext cx="514422" cy="314369"/>
                    </a:xfrm>
                    <a:prstGeom prst="rect">
                      <a:avLst/>
                    </a:prstGeom>
                  </pic:spPr>
                </pic:pic>
              </a:graphicData>
            </a:graphic>
          </wp:inline>
        </w:drawing>
      </w:r>
      <w:r w:rsidRPr="00523DB3">
        <w:t xml:space="preserve"> Tab Across the top</w:t>
      </w:r>
    </w:p>
    <w:p w14:paraId="175B0456" w14:textId="77777777" w:rsidR="00596DD8" w:rsidRPr="00AA3C85" w:rsidRDefault="00596DD8" w:rsidP="00596DD8">
      <w:pPr>
        <w:pStyle w:val="ListParagraph"/>
        <w:numPr>
          <w:ilvl w:val="2"/>
          <w:numId w:val="1"/>
        </w:numPr>
        <w:rPr>
          <w:b/>
          <w:bCs/>
          <w:i/>
          <w:iCs/>
        </w:rPr>
      </w:pPr>
      <w:r w:rsidRPr="00523DB3">
        <w:t xml:space="preserve">Select </w:t>
      </w:r>
      <w:r w:rsidRPr="00523DB3">
        <w:rPr>
          <w:noProof/>
        </w:rPr>
        <w:drawing>
          <wp:inline distT="0" distB="0" distL="0" distR="0" wp14:anchorId="40D55671" wp14:editId="536214C0">
            <wp:extent cx="304843" cy="171474"/>
            <wp:effectExtent l="0" t="0" r="0" b="0"/>
            <wp:docPr id="80772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20430" name=""/>
                    <pic:cNvPicPr/>
                  </pic:nvPicPr>
                  <pic:blipFill>
                    <a:blip r:embed="rId23"/>
                    <a:stretch>
                      <a:fillRect/>
                    </a:stretch>
                  </pic:blipFill>
                  <pic:spPr>
                    <a:xfrm>
                      <a:off x="0" y="0"/>
                      <a:ext cx="304843" cy="171474"/>
                    </a:xfrm>
                    <a:prstGeom prst="rect">
                      <a:avLst/>
                    </a:prstGeom>
                  </pic:spPr>
                </pic:pic>
              </a:graphicData>
            </a:graphic>
          </wp:inline>
        </w:drawing>
      </w:r>
      <w:r w:rsidRPr="00523DB3">
        <w:t xml:space="preserve"> to enter</w:t>
      </w:r>
      <w:r>
        <w:t xml:space="preserve"> current IFSP</w:t>
      </w:r>
    </w:p>
    <w:p w14:paraId="2A1239CF" w14:textId="77777777" w:rsidR="00596DD8" w:rsidRPr="00320DB1" w:rsidRDefault="00596DD8" w:rsidP="00596DD8">
      <w:pPr>
        <w:pStyle w:val="ListParagraph"/>
        <w:numPr>
          <w:ilvl w:val="2"/>
          <w:numId w:val="1"/>
        </w:numPr>
        <w:rPr>
          <w:b/>
          <w:bCs/>
          <w:i/>
          <w:iCs/>
        </w:rPr>
      </w:pPr>
      <w:r w:rsidRPr="00320DB1">
        <w:rPr>
          <w:b/>
          <w:bCs/>
          <w:i/>
          <w:iCs/>
          <w:noProof/>
        </w:rPr>
        <w:drawing>
          <wp:inline distT="0" distB="0" distL="0" distR="0" wp14:anchorId="62D846DD" wp14:editId="1E237530">
            <wp:extent cx="1171739" cy="304843"/>
            <wp:effectExtent l="0" t="0" r="0" b="0"/>
            <wp:docPr id="75148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87325" name=""/>
                    <pic:cNvPicPr/>
                  </pic:nvPicPr>
                  <pic:blipFill>
                    <a:blip r:embed="rId24"/>
                    <a:stretch>
                      <a:fillRect/>
                    </a:stretch>
                  </pic:blipFill>
                  <pic:spPr>
                    <a:xfrm>
                      <a:off x="0" y="0"/>
                      <a:ext cx="1171739" cy="304843"/>
                    </a:xfrm>
                    <a:prstGeom prst="rect">
                      <a:avLst/>
                    </a:prstGeom>
                  </pic:spPr>
                </pic:pic>
              </a:graphicData>
            </a:graphic>
          </wp:inline>
        </w:drawing>
      </w:r>
      <w:r>
        <w:rPr>
          <w:b/>
          <w:bCs/>
          <w:i/>
          <w:iCs/>
        </w:rPr>
        <w:t xml:space="preserve"> </w:t>
      </w:r>
      <w:r>
        <w:t>Tab</w:t>
      </w:r>
    </w:p>
    <w:p w14:paraId="184081F2" w14:textId="77777777" w:rsidR="00596DD8" w:rsidRPr="00320DB1" w:rsidRDefault="00596DD8" w:rsidP="00596DD8">
      <w:pPr>
        <w:pStyle w:val="ListParagraph"/>
        <w:numPr>
          <w:ilvl w:val="3"/>
          <w:numId w:val="1"/>
        </w:numPr>
        <w:rPr>
          <w:b/>
          <w:bCs/>
          <w:i/>
          <w:iCs/>
        </w:rPr>
      </w:pPr>
      <w:r>
        <w:t>EIO/D Section</w:t>
      </w:r>
    </w:p>
    <w:p w14:paraId="7DC5E489" w14:textId="77777777" w:rsidR="00596DD8" w:rsidRPr="00320DB1" w:rsidRDefault="00596DD8" w:rsidP="00596DD8">
      <w:pPr>
        <w:pStyle w:val="ListParagraph"/>
        <w:numPr>
          <w:ilvl w:val="4"/>
          <w:numId w:val="1"/>
        </w:numPr>
        <w:rPr>
          <w:b/>
          <w:bCs/>
          <w:i/>
          <w:iCs/>
        </w:rPr>
      </w:pPr>
      <w:r>
        <w:t xml:space="preserve">EIO/D Approval: </w:t>
      </w:r>
      <w:r w:rsidRPr="00320DB1">
        <w:rPr>
          <w:b/>
          <w:bCs/>
        </w:rPr>
        <w:t>Approve</w:t>
      </w:r>
    </w:p>
    <w:p w14:paraId="2BDD4622" w14:textId="77777777" w:rsidR="00596DD8" w:rsidRPr="00596DD8" w:rsidRDefault="00596DD8" w:rsidP="00596DD8">
      <w:pPr>
        <w:pStyle w:val="ListParagraph"/>
        <w:numPr>
          <w:ilvl w:val="3"/>
          <w:numId w:val="1"/>
        </w:numPr>
        <w:rPr>
          <w:b/>
          <w:bCs/>
          <w:i/>
          <w:iCs/>
        </w:rPr>
      </w:pPr>
      <w:r>
        <w:t xml:space="preserve">Select </w:t>
      </w:r>
      <w:r w:rsidRPr="00AC47E8">
        <w:rPr>
          <w:noProof/>
        </w:rPr>
        <w:drawing>
          <wp:inline distT="0" distB="0" distL="0" distR="0" wp14:anchorId="5153714D" wp14:editId="092E8007">
            <wp:extent cx="543001" cy="219106"/>
            <wp:effectExtent l="0" t="0" r="0" b="9525"/>
            <wp:docPr id="18604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2097" name=""/>
                    <pic:cNvPicPr/>
                  </pic:nvPicPr>
                  <pic:blipFill>
                    <a:blip r:embed="rId15"/>
                    <a:stretch>
                      <a:fillRect/>
                    </a:stretch>
                  </pic:blipFill>
                  <pic:spPr>
                    <a:xfrm>
                      <a:off x="0" y="0"/>
                      <a:ext cx="543001" cy="219106"/>
                    </a:xfrm>
                    <a:prstGeom prst="rect">
                      <a:avLst/>
                    </a:prstGeom>
                  </pic:spPr>
                </pic:pic>
              </a:graphicData>
            </a:graphic>
          </wp:inline>
        </w:drawing>
      </w:r>
    </w:p>
    <w:p w14:paraId="0F5C49C6" w14:textId="7C53A575" w:rsidR="00596DD8" w:rsidRPr="00596DD8" w:rsidRDefault="00596DD8" w:rsidP="00596DD8">
      <w:pPr>
        <w:jc w:val="center"/>
        <w:rPr>
          <w:b/>
          <w:bCs/>
          <w:i/>
          <w:iCs/>
        </w:rPr>
      </w:pPr>
      <w:r>
        <w:rPr>
          <w:b/>
          <w:bCs/>
          <w:i/>
          <w:iCs/>
        </w:rPr>
        <w:t>Note: You have completed entering in the Ongoing Service Coordination Service Authorization and will not need SCDOH to approve. The SA will become Active when the IFSP does. Return to the EI Hub Cheat Sheet IFSP.</w:t>
      </w:r>
    </w:p>
    <w:p w14:paraId="1942F9A5" w14:textId="77777777" w:rsidR="00596DD8" w:rsidRPr="00596DD8" w:rsidRDefault="00596DD8" w:rsidP="00596DD8">
      <w:pPr>
        <w:rPr>
          <w:b/>
          <w:bCs/>
          <w:i/>
          <w:iCs/>
        </w:rPr>
      </w:pPr>
    </w:p>
    <w:p w14:paraId="716B46B0" w14:textId="3B83B650" w:rsidR="009455C1" w:rsidRPr="009455C1" w:rsidRDefault="009455C1" w:rsidP="009455C1">
      <w:r>
        <w:tab/>
      </w:r>
    </w:p>
    <w:sectPr w:rsidR="009455C1" w:rsidRPr="009455C1" w:rsidSect="009455C1">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2EB4E" w14:textId="77777777" w:rsidR="0049427B" w:rsidRDefault="0049427B" w:rsidP="0049427B">
      <w:pPr>
        <w:spacing w:after="0" w:line="240" w:lineRule="auto"/>
      </w:pPr>
      <w:r>
        <w:separator/>
      </w:r>
    </w:p>
  </w:endnote>
  <w:endnote w:type="continuationSeparator" w:id="0">
    <w:p w14:paraId="59D56B66" w14:textId="77777777" w:rsidR="0049427B" w:rsidRDefault="0049427B" w:rsidP="0049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B4661" w14:textId="77777777" w:rsidR="0049427B" w:rsidRDefault="00494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2927C" w14:textId="7DBCFDD7" w:rsidR="0049427B" w:rsidRPr="0049427B" w:rsidRDefault="0049427B">
    <w:pPr>
      <w:pStyle w:val="Footer"/>
      <w:rPr>
        <w:sz w:val="20"/>
        <w:szCs w:val="20"/>
      </w:rPr>
    </w:pPr>
    <w:r w:rsidRPr="0049427B">
      <w:rPr>
        <w:rFonts w:cs="Times New Roman"/>
        <w:sz w:val="20"/>
        <w:szCs w:val="20"/>
      </w:rPr>
      <w:t>SCDOH/EarlyIntervention90</w:t>
    </w:r>
    <w:r>
      <w:rPr>
        <w:rFonts w:cs="Times New Roman"/>
        <w:sz w:val="20"/>
        <w:szCs w:val="20"/>
      </w:rPr>
      <w:t>6</w:t>
    </w:r>
    <w:r w:rsidR="004D6CB0">
      <w:rPr>
        <w:rFonts w:cs="Times New Roman"/>
        <w:sz w:val="20"/>
        <w:szCs w:val="20"/>
      </w:rPr>
      <w:t>c</w:t>
    </w:r>
    <w:r w:rsidRPr="0049427B">
      <w:rPr>
        <w:rFonts w:cs="Times New Roman"/>
        <w:sz w:val="20"/>
        <w:szCs w:val="20"/>
      </w:rPr>
      <w:t>/9.6.2024/</w:t>
    </w:r>
    <w:sdt>
      <w:sdtPr>
        <w:rPr>
          <w:sz w:val="20"/>
          <w:szCs w:val="20"/>
        </w:rPr>
        <w:id w:val="-1461490280"/>
        <w:docPartObj>
          <w:docPartGallery w:val="Page Numbers (Bottom of Page)"/>
          <w:docPartUnique/>
        </w:docPartObj>
      </w:sdtPr>
      <w:sdtContent>
        <w:sdt>
          <w:sdtPr>
            <w:rPr>
              <w:sz w:val="20"/>
              <w:szCs w:val="20"/>
            </w:rPr>
            <w:id w:val="-1705238520"/>
            <w:docPartObj>
              <w:docPartGallery w:val="Page Numbers (Top of Page)"/>
              <w:docPartUnique/>
            </w:docPartObj>
          </w:sdtPr>
          <w:sdtContent>
            <w:r w:rsidRPr="0049427B">
              <w:rPr>
                <w:sz w:val="20"/>
                <w:szCs w:val="20"/>
              </w:rPr>
              <w:fldChar w:fldCharType="begin"/>
            </w:r>
            <w:r w:rsidRPr="0049427B">
              <w:rPr>
                <w:sz w:val="20"/>
                <w:szCs w:val="20"/>
              </w:rPr>
              <w:instrText xml:space="preserve"> PAGE </w:instrText>
            </w:r>
            <w:r w:rsidRPr="0049427B">
              <w:rPr>
                <w:sz w:val="20"/>
                <w:szCs w:val="20"/>
              </w:rPr>
              <w:fldChar w:fldCharType="separate"/>
            </w:r>
            <w:r w:rsidRPr="0049427B">
              <w:rPr>
                <w:noProof/>
                <w:sz w:val="20"/>
                <w:szCs w:val="20"/>
              </w:rPr>
              <w:t>2</w:t>
            </w:r>
            <w:r w:rsidRPr="0049427B">
              <w:rPr>
                <w:sz w:val="20"/>
                <w:szCs w:val="20"/>
              </w:rPr>
              <w:fldChar w:fldCharType="end"/>
            </w:r>
            <w:r w:rsidRPr="0049427B">
              <w:rPr>
                <w:sz w:val="20"/>
                <w:szCs w:val="20"/>
              </w:rPr>
              <w:t>of</w:t>
            </w:r>
            <w:r w:rsidRPr="0049427B">
              <w:rPr>
                <w:sz w:val="20"/>
                <w:szCs w:val="20"/>
              </w:rPr>
              <w:fldChar w:fldCharType="begin"/>
            </w:r>
            <w:r w:rsidRPr="0049427B">
              <w:rPr>
                <w:sz w:val="20"/>
                <w:szCs w:val="20"/>
              </w:rPr>
              <w:instrText xml:space="preserve"> NUMPAGES  </w:instrText>
            </w:r>
            <w:r w:rsidRPr="0049427B">
              <w:rPr>
                <w:sz w:val="20"/>
                <w:szCs w:val="20"/>
              </w:rPr>
              <w:fldChar w:fldCharType="separate"/>
            </w:r>
            <w:r w:rsidRPr="0049427B">
              <w:rPr>
                <w:noProof/>
                <w:sz w:val="20"/>
                <w:szCs w:val="20"/>
              </w:rPr>
              <w:t>2</w:t>
            </w:r>
            <w:r w:rsidRPr="0049427B">
              <w:rPr>
                <w:sz w:val="20"/>
                <w:szCs w:val="2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30516" w14:textId="77777777" w:rsidR="0049427B" w:rsidRDefault="00494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8E091" w14:textId="77777777" w:rsidR="0049427B" w:rsidRDefault="0049427B" w:rsidP="0049427B">
      <w:pPr>
        <w:spacing w:after="0" w:line="240" w:lineRule="auto"/>
      </w:pPr>
      <w:r>
        <w:separator/>
      </w:r>
    </w:p>
  </w:footnote>
  <w:footnote w:type="continuationSeparator" w:id="0">
    <w:p w14:paraId="1EBEF259" w14:textId="77777777" w:rsidR="0049427B" w:rsidRDefault="0049427B" w:rsidP="0049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5566D" w14:textId="77777777" w:rsidR="0049427B" w:rsidRDefault="00494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AEBBE" w14:textId="77777777" w:rsidR="0049427B" w:rsidRDefault="004942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1351F" w14:textId="77777777" w:rsidR="0049427B" w:rsidRDefault="00494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84C"/>
    <w:multiLevelType w:val="hybridMultilevel"/>
    <w:tmpl w:val="FD44CA2A"/>
    <w:lvl w:ilvl="0" w:tplc="DC867A36">
      <w:start w:val="1"/>
      <w:numFmt w:val="decimal"/>
      <w:lvlText w:val="%1."/>
      <w:lvlJc w:val="left"/>
      <w:pPr>
        <w:ind w:left="720" w:hanging="360"/>
      </w:pPr>
      <w:rPr>
        <w:rFonts w:hint="default"/>
        <w:i w:val="0"/>
        <w:iCs w:val="0"/>
      </w:rPr>
    </w:lvl>
    <w:lvl w:ilvl="1" w:tplc="04629588">
      <w:start w:val="1"/>
      <w:numFmt w:val="lowerLetter"/>
      <w:lvlText w:val="%2."/>
      <w:lvlJc w:val="left"/>
      <w:pPr>
        <w:ind w:left="1440" w:hanging="360"/>
      </w:pPr>
      <w:rPr>
        <w:b w:val="0"/>
        <w:bCs w:val="0"/>
        <w:i w:val="0"/>
        <w:iCs w:val="0"/>
      </w:rPr>
    </w:lvl>
    <w:lvl w:ilvl="2" w:tplc="AD40036E">
      <w:start w:val="1"/>
      <w:numFmt w:val="lowerRoman"/>
      <w:lvlText w:val="%3."/>
      <w:lvlJc w:val="right"/>
      <w:pPr>
        <w:ind w:left="2160" w:hanging="180"/>
      </w:pPr>
      <w:rPr>
        <w:b w:val="0"/>
        <w:bCs w:val="0"/>
        <w:i w:val="0"/>
        <w:iCs w:val="0"/>
      </w:rPr>
    </w:lvl>
    <w:lvl w:ilvl="3" w:tplc="B1EC3AC6">
      <w:start w:val="1"/>
      <w:numFmt w:val="decimal"/>
      <w:lvlText w:val="%4."/>
      <w:lvlJc w:val="left"/>
      <w:pPr>
        <w:ind w:left="2880" w:hanging="360"/>
      </w:pPr>
      <w:rPr>
        <w:b w:val="0"/>
        <w:bCs w:val="0"/>
        <w:i w:val="0"/>
        <w:iCs w:val="0"/>
      </w:rPr>
    </w:lvl>
    <w:lvl w:ilvl="4" w:tplc="3822BCE8">
      <w:start w:val="1"/>
      <w:numFmt w:val="lowerLetter"/>
      <w:lvlText w:val="%5."/>
      <w:lvlJc w:val="left"/>
      <w:pPr>
        <w:ind w:left="3600" w:hanging="360"/>
      </w:pPr>
      <w:rPr>
        <w:b w:val="0"/>
        <w:bCs w:val="0"/>
        <w:i w:val="0"/>
        <w:i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62E06"/>
    <w:multiLevelType w:val="hybridMultilevel"/>
    <w:tmpl w:val="014E4F4A"/>
    <w:lvl w:ilvl="0" w:tplc="41F6FEC0">
      <w:start w:val="1"/>
      <w:numFmt w:val="decimal"/>
      <w:lvlText w:val="%1."/>
      <w:lvlJc w:val="left"/>
      <w:pPr>
        <w:ind w:left="720" w:hanging="360"/>
      </w:pPr>
      <w:rPr>
        <w:b w:val="0"/>
        <w:bCs w:val="0"/>
        <w:i w:val="0"/>
        <w:iCs w:val="0"/>
      </w:rPr>
    </w:lvl>
    <w:lvl w:ilvl="1" w:tplc="984C1FAE">
      <w:start w:val="1"/>
      <w:numFmt w:val="lowerLetter"/>
      <w:lvlText w:val="%2."/>
      <w:lvlJc w:val="left"/>
      <w:pPr>
        <w:ind w:left="1440" w:hanging="360"/>
      </w:pPr>
      <w:rPr>
        <w:b w:val="0"/>
        <w:bCs w:val="0"/>
        <w:i w:val="0"/>
        <w:iCs w:val="0"/>
      </w:rPr>
    </w:lvl>
    <w:lvl w:ilvl="2" w:tplc="A82E88EC">
      <w:start w:val="1"/>
      <w:numFmt w:val="lowerRoman"/>
      <w:lvlText w:val="%3."/>
      <w:lvlJc w:val="right"/>
      <w:pPr>
        <w:ind w:left="2160" w:hanging="180"/>
      </w:pPr>
      <w:rPr>
        <w:b w:val="0"/>
        <w:bCs w:val="0"/>
        <w:i w:val="0"/>
        <w:iCs w:val="0"/>
      </w:rPr>
    </w:lvl>
    <w:lvl w:ilvl="3" w:tplc="3896528E">
      <w:start w:val="1"/>
      <w:numFmt w:val="decimal"/>
      <w:lvlText w:val="%4."/>
      <w:lvlJc w:val="left"/>
      <w:pPr>
        <w:ind w:left="2880" w:hanging="360"/>
      </w:pPr>
      <w:rPr>
        <w:b w:val="0"/>
        <w:bCs w:val="0"/>
        <w:i w:val="0"/>
        <w:iCs w:val="0"/>
      </w:rPr>
    </w:lvl>
    <w:lvl w:ilvl="4" w:tplc="3CBAFB18">
      <w:start w:val="1"/>
      <w:numFmt w:val="lowerLetter"/>
      <w:lvlText w:val="%5."/>
      <w:lvlJc w:val="left"/>
      <w:pPr>
        <w:ind w:left="3600" w:hanging="360"/>
      </w:pPr>
      <w:rPr>
        <w:b w:val="0"/>
        <w:bCs w:val="0"/>
        <w:i w:val="0"/>
        <w:i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36C38"/>
    <w:multiLevelType w:val="hybridMultilevel"/>
    <w:tmpl w:val="5DCA7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A791E"/>
    <w:multiLevelType w:val="hybridMultilevel"/>
    <w:tmpl w:val="36A60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832656">
    <w:abstractNumId w:val="1"/>
  </w:num>
  <w:num w:numId="2" w16cid:durableId="257299717">
    <w:abstractNumId w:val="3"/>
  </w:num>
  <w:num w:numId="3" w16cid:durableId="2139836682">
    <w:abstractNumId w:val="2"/>
  </w:num>
  <w:num w:numId="4" w16cid:durableId="17553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C1"/>
    <w:rsid w:val="00293172"/>
    <w:rsid w:val="00320DB1"/>
    <w:rsid w:val="0037704B"/>
    <w:rsid w:val="0049427B"/>
    <w:rsid w:val="004D6CB0"/>
    <w:rsid w:val="00596DD8"/>
    <w:rsid w:val="006A3373"/>
    <w:rsid w:val="009455C1"/>
    <w:rsid w:val="009A71ED"/>
    <w:rsid w:val="00BA0BA8"/>
    <w:rsid w:val="00DD7B3A"/>
    <w:rsid w:val="00E0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FB2F"/>
  <w15:chartTrackingRefBased/>
  <w15:docId w15:val="{C580019E-FB6A-41D7-8AAD-423C4B34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5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5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5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5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5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5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5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5C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C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55C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55C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55C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55C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55C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5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C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55C1"/>
    <w:pPr>
      <w:spacing w:before="160"/>
      <w:jc w:val="center"/>
    </w:pPr>
    <w:rPr>
      <w:i/>
      <w:iCs/>
      <w:color w:val="404040" w:themeColor="text1" w:themeTint="BF"/>
    </w:rPr>
  </w:style>
  <w:style w:type="character" w:customStyle="1" w:styleId="QuoteChar">
    <w:name w:val="Quote Char"/>
    <w:basedOn w:val="DefaultParagraphFont"/>
    <w:link w:val="Quote"/>
    <w:uiPriority w:val="29"/>
    <w:rsid w:val="009455C1"/>
    <w:rPr>
      <w:i/>
      <w:iCs/>
      <w:color w:val="404040" w:themeColor="text1" w:themeTint="BF"/>
    </w:rPr>
  </w:style>
  <w:style w:type="paragraph" w:styleId="ListParagraph">
    <w:name w:val="List Paragraph"/>
    <w:basedOn w:val="Normal"/>
    <w:uiPriority w:val="34"/>
    <w:qFormat/>
    <w:rsid w:val="009455C1"/>
    <w:pPr>
      <w:ind w:left="720"/>
      <w:contextualSpacing/>
    </w:pPr>
  </w:style>
  <w:style w:type="character" w:styleId="IntenseEmphasis">
    <w:name w:val="Intense Emphasis"/>
    <w:basedOn w:val="DefaultParagraphFont"/>
    <w:uiPriority w:val="21"/>
    <w:qFormat/>
    <w:rsid w:val="009455C1"/>
    <w:rPr>
      <w:i/>
      <w:iCs/>
      <w:color w:val="0F4761" w:themeColor="accent1" w:themeShade="BF"/>
    </w:rPr>
  </w:style>
  <w:style w:type="paragraph" w:styleId="IntenseQuote">
    <w:name w:val="Intense Quote"/>
    <w:basedOn w:val="Normal"/>
    <w:next w:val="Normal"/>
    <w:link w:val="IntenseQuoteChar"/>
    <w:uiPriority w:val="30"/>
    <w:qFormat/>
    <w:rsid w:val="00945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5C1"/>
    <w:rPr>
      <w:i/>
      <w:iCs/>
      <w:color w:val="0F4761" w:themeColor="accent1" w:themeShade="BF"/>
    </w:rPr>
  </w:style>
  <w:style w:type="character" w:styleId="IntenseReference">
    <w:name w:val="Intense Reference"/>
    <w:basedOn w:val="DefaultParagraphFont"/>
    <w:uiPriority w:val="32"/>
    <w:qFormat/>
    <w:rsid w:val="009455C1"/>
    <w:rPr>
      <w:b/>
      <w:bCs/>
      <w:smallCaps/>
      <w:color w:val="0F4761" w:themeColor="accent1" w:themeShade="BF"/>
      <w:spacing w:val="5"/>
    </w:rPr>
  </w:style>
  <w:style w:type="paragraph" w:styleId="Header">
    <w:name w:val="header"/>
    <w:basedOn w:val="Normal"/>
    <w:link w:val="HeaderChar"/>
    <w:uiPriority w:val="99"/>
    <w:unhideWhenUsed/>
    <w:rsid w:val="0049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27B"/>
  </w:style>
  <w:style w:type="paragraph" w:styleId="Footer">
    <w:name w:val="footer"/>
    <w:basedOn w:val="Normal"/>
    <w:link w:val="FooterChar"/>
    <w:uiPriority w:val="99"/>
    <w:unhideWhenUsed/>
    <w:rsid w:val="0049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ustomXml" Target="../customXml/item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BE26511B8F2D40B336C0608A274BCC" ma:contentTypeVersion="15" ma:contentTypeDescription="Create a new document." ma:contentTypeScope="" ma:versionID="722fb9d83a99e085b4331c880c155cfc">
  <xsd:schema xmlns:xsd="http://www.w3.org/2001/XMLSchema" xmlns:xs="http://www.w3.org/2001/XMLSchema" xmlns:p="http://schemas.microsoft.com/office/2006/metadata/properties" xmlns:ns2="514c740b-79bf-4817-ad70-08965583b1bb" xmlns:ns3="ee8cbd71-20b5-43ca-86b0-8ec83f56bfad" targetNamespace="http://schemas.microsoft.com/office/2006/metadata/properties" ma:root="true" ma:fieldsID="3329c6f5813e8f9a31305b61b8eab0f5" ns2:_="" ns3:_="">
    <xsd:import namespace="514c740b-79bf-4817-ad70-08965583b1bb"/>
    <xsd:import namespace="ee8cbd71-20b5-43ca-86b0-8ec83f56bfa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c740b-79bf-4817-ad70-08965583b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1e98feb-d801-4787-b54f-e07a5f4fb72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cbd71-20b5-43ca-86b0-8ec83f56bf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f2f7eed-285d-4cc0-9cbc-535187ee6c6b}" ma:internalName="TaxCatchAll" ma:showField="CatchAllData" ma:web="ee8cbd71-20b5-43ca-86b0-8ec83f56bfa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8cbd71-20b5-43ca-86b0-8ec83f56bfad" xsi:nil="true"/>
    <lcf76f155ced4ddcb4097134ff3c332f xmlns="514c740b-79bf-4817-ad70-08965583b1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80352B-D97A-47C1-A82B-850B6DF2A4BC}"/>
</file>

<file path=customXml/itemProps2.xml><?xml version="1.0" encoding="utf-8"?>
<ds:datastoreItem xmlns:ds="http://schemas.openxmlformats.org/officeDocument/2006/customXml" ds:itemID="{D123A5FC-DD12-490C-BF21-705C0395467E}"/>
</file>

<file path=customXml/itemProps3.xml><?xml version="1.0" encoding="utf-8"?>
<ds:datastoreItem xmlns:ds="http://schemas.openxmlformats.org/officeDocument/2006/customXml" ds:itemID="{575EA9D4-1781-45BE-A764-56F7EA50610F}"/>
</file>

<file path=docProps/app.xml><?xml version="1.0" encoding="utf-8"?>
<Properties xmlns="http://schemas.openxmlformats.org/officeDocument/2006/extended-properties" xmlns:vt="http://schemas.openxmlformats.org/officeDocument/2006/docPropsVTypes">
  <Template>Normal</Template>
  <TotalTime>74</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Medick</dc:creator>
  <cp:keywords/>
  <dc:description/>
  <cp:lastModifiedBy>Kelsey Medick</cp:lastModifiedBy>
  <cp:revision>3</cp:revision>
  <dcterms:created xsi:type="dcterms:W3CDTF">2024-09-04T17:22:00Z</dcterms:created>
  <dcterms:modified xsi:type="dcterms:W3CDTF">2024-09-06T12:56:00Z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0x0101001A7E78C928FBB142A4E4892D96AEAE0A</vt:lpwstr>
  </property>
</Properties>
</file>