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3691" w14:textId="77777777" w:rsidR="00E10366" w:rsidRDefault="00E10366" w:rsidP="005E6D21">
      <w:pPr>
        <w:ind w:right="-846"/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</w:pPr>
    </w:p>
    <w:p w14:paraId="4350AFCC" w14:textId="4045460A" w:rsidR="005E6D21" w:rsidRPr="005E6D21" w:rsidRDefault="009124B3" w:rsidP="00B45641">
      <w:pPr>
        <w:ind w:left="-180" w:right="-846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4C943A1F">
            <wp:simplePos x="0" y="0"/>
            <wp:positionH relativeFrom="column">
              <wp:posOffset>6150168</wp:posOffset>
            </wp:positionH>
            <wp:positionV relativeFrom="paragraph">
              <wp:posOffset>8890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77777777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Room 5111, Lambton Tower, </w:t>
      </w:r>
    </w:p>
    <w:p w14:paraId="2B1E0ABA" w14:textId="3964180E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 Ontario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Weichang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Mojtaba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07672C90" w:rsidR="00182520" w:rsidRPr="00CC5536" w:rsidRDefault="006940E2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6CAEB56C" w14:textId="71A71766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4.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4FDE6A74" w:rsidR="00182520" w:rsidRPr="00CC5536" w:rsidRDefault="006940E2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BFD9263" w14:textId="62F1E6D5" w:rsidR="00182520" w:rsidRPr="00CC5536" w:rsidRDefault="00182520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Contract Lecturer,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4F5F862" w14:textId="5A372FB8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35D82AE4" w14:textId="541BFF7C" w:rsidR="000B7C1C" w:rsidRPr="001328C7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2108"/>
        <w:gridCol w:w="810"/>
        <w:gridCol w:w="393"/>
      </w:tblGrid>
      <w:tr w:rsidR="007A37B9" w14:paraId="4E1303B8" w14:textId="77777777" w:rsidTr="00DF1E36">
        <w:trPr>
          <w:trHeight w:val="230"/>
        </w:trPr>
        <w:tc>
          <w:tcPr>
            <w:tcW w:w="7702" w:type="dxa"/>
          </w:tcPr>
          <w:p w14:paraId="2B8FC972" w14:textId="3904D961" w:rsidR="007A37B9" w:rsidRPr="001E5F7B" w:rsidRDefault="00255EA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7. </w:t>
            </w:r>
            <w:r w:rsidR="006F2DF6"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RTI</w:t>
            </w:r>
            <w:r w:rsidR="006F2DF6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7A37B9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Computing Workstations for Deep Learning on Graph-Structured Data, PI, Competitive</w:t>
            </w:r>
          </w:p>
          <w:p w14:paraId="5A700F8B" w14:textId="266F0D24" w:rsidR="007A37B9" w:rsidRPr="001E5F7B" w:rsidRDefault="007A37B9" w:rsidP="007A37B9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2108" w:type="dxa"/>
          </w:tcPr>
          <w:p w14:paraId="181127C8" w14:textId="288D745A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652FE6CA" w14:textId="3F5B6277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79B5C9FE" w14:textId="5AD88461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7A37B9" w14:paraId="39DEFDBE" w14:textId="77777777" w:rsidTr="00DF1E36">
        <w:trPr>
          <w:trHeight w:val="230"/>
        </w:trPr>
        <w:tc>
          <w:tcPr>
            <w:tcW w:w="7702" w:type="dxa"/>
          </w:tcPr>
          <w:p w14:paraId="30DD9217" w14:textId="21C790FB" w:rsidR="007A37B9" w:rsidRPr="001E5F7B" w:rsidRDefault="00255EA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6. </w:t>
            </w:r>
            <w:r w:rsidR="006F2DF6"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JELF</w:t>
            </w:r>
            <w:r w:rsidR="006F2DF6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7A37B9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Computing Infrastructure for Deep Learning on Graph-Structured Data, PI, Competitive</w:t>
            </w:r>
          </w:p>
          <w:p w14:paraId="3AED9E12" w14:textId="77777777" w:rsidR="007A37B9" w:rsidRPr="001E5F7B" w:rsidRDefault="007A37B9" w:rsidP="007A37B9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Ontario Research Fund (ORF) </w:t>
            </w:r>
          </w:p>
          <w:p w14:paraId="17E981FA" w14:textId="4981F598" w:rsidR="007A37B9" w:rsidRPr="001E5F7B" w:rsidRDefault="007A37B9" w:rsidP="007A37B9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r w:rsidR="006F2DF6"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John R. Evans Leaders Fund (JELF)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Canada Foundation for Innovation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(CFI),</w:t>
            </w:r>
          </w:p>
          <w:p w14:paraId="1718C0B0" w14:textId="40B515B6" w:rsidR="007A37B9" w:rsidRPr="001E5F7B" w:rsidRDefault="007A37B9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University of Windsor </w:t>
            </w:r>
          </w:p>
        </w:tc>
        <w:tc>
          <w:tcPr>
            <w:tcW w:w="2108" w:type="dxa"/>
          </w:tcPr>
          <w:p w14:paraId="589C9567" w14:textId="19B794CC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7216DF0E" w14:textId="77777777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2BA4CDDF" w14:textId="05BC8ACE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CAD$51,000</w:t>
            </w:r>
          </w:p>
        </w:tc>
        <w:tc>
          <w:tcPr>
            <w:tcW w:w="810" w:type="dxa"/>
          </w:tcPr>
          <w:p w14:paraId="6C7AA4BF" w14:textId="2A74BF44" w:rsidR="007A37B9" w:rsidRPr="001E5F7B" w:rsidRDefault="007A37B9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</w:tcPr>
          <w:p w14:paraId="380F3131" w14:textId="2FDD5848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DF1E36">
        <w:trPr>
          <w:trHeight w:val="230"/>
        </w:trPr>
        <w:tc>
          <w:tcPr>
            <w:tcW w:w="7702" w:type="dxa"/>
          </w:tcPr>
          <w:p w14:paraId="6F019A64" w14:textId="2AA0C178" w:rsidR="007A37B9" w:rsidRPr="001E5F7B" w:rsidRDefault="00255EA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5. </w:t>
            </w:r>
            <w:r w:rsidR="001F6B80"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Alliance-Accelerate</w:t>
            </w:r>
            <w:r w:rsidR="001F6B80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7A37B9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1E5F7B" w:rsidRDefault="00855CC8" w:rsidP="00855CC8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NSERC Alliance </w:t>
            </w:r>
          </w:p>
          <w:p w14:paraId="10460131" w14:textId="1E7AE680" w:rsidR="007A37B9" w:rsidRPr="001E5F7B" w:rsidRDefault="00855CC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r w:rsidR="007A37B9"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Mitacs Accelerate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08" w:type="dxa"/>
          </w:tcPr>
          <w:p w14:paraId="36811CC3" w14:textId="12393DEF" w:rsidR="00855CC8" w:rsidRPr="001E5F7B" w:rsidRDefault="00855CC8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CAD$90,000</w:t>
            </w:r>
          </w:p>
          <w:p w14:paraId="68A88173" w14:textId="6F840357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CAD$45,000</w:t>
            </w:r>
          </w:p>
        </w:tc>
        <w:tc>
          <w:tcPr>
            <w:tcW w:w="810" w:type="dxa"/>
          </w:tcPr>
          <w:p w14:paraId="237B1203" w14:textId="19C92DD0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DF1E36">
        <w:trPr>
          <w:trHeight w:val="218"/>
        </w:trPr>
        <w:tc>
          <w:tcPr>
            <w:tcW w:w="7702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DF1E36">
        <w:trPr>
          <w:trHeight w:val="60"/>
        </w:trPr>
        <w:tc>
          <w:tcPr>
            <w:tcW w:w="7702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2108" w:type="dxa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DF1E36">
        <w:trPr>
          <w:trHeight w:val="161"/>
        </w:trPr>
        <w:tc>
          <w:tcPr>
            <w:tcW w:w="7702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2108" w:type="dxa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DF1E36">
        <w:trPr>
          <w:trHeight w:val="71"/>
        </w:trPr>
        <w:tc>
          <w:tcPr>
            <w:tcW w:w="7702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298999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Google h-index: 9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Falavarjani,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Zarrinkalam,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Zarrinkalam,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5FAF" w14:paraId="06FA51B2" w14:textId="77777777" w:rsidTr="00A146BF">
        <w:trPr>
          <w:trHeight w:val="263"/>
        </w:trPr>
        <w:tc>
          <w:tcPr>
            <w:tcW w:w="10302" w:type="dxa"/>
          </w:tcPr>
          <w:p w14:paraId="12275B00" w14:textId="31CD85EC" w:rsidR="00045FAF" w:rsidRPr="001E5F7B" w:rsidRDefault="00045FAF" w:rsidP="00045FAF">
            <w:pPr>
              <w:spacing w:after="120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18. Ziaeinejad, Samet, Fani. A Framework for Future Community Prediction. 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The 44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 European Conference on Information Retrieval (ECIR), Stavanger, Norway, Core Rank: A.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3" w:type="dxa"/>
          </w:tcPr>
          <w:p w14:paraId="0ADACD15" w14:textId="62F23220" w:rsidR="00045FAF" w:rsidRPr="001E5F7B" w:rsidRDefault="00045FAF" w:rsidP="00867F8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Mirlohi, Hosseini,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Khodabakhsh,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Arabzadeh,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Navivala,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Bashari, Zarrinkalam,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D1F9A" w:rsidRDefault="008D1F9A" w:rsidP="008D1F9A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D1F9A" w:rsidRDefault="008D1F9A" w:rsidP="008D1F9A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30BE3EC3" w14:textId="77777777" w:rsidTr="001310EE">
        <w:trPr>
          <w:trHeight w:val="254"/>
        </w:trPr>
        <w:tc>
          <w:tcPr>
            <w:tcW w:w="9085" w:type="dxa"/>
          </w:tcPr>
          <w:p w14:paraId="3CE437E0" w14:textId="52E95A30" w:rsidR="003D4096" w:rsidRPr="00EB7537" w:rsidRDefault="003D4096" w:rsidP="005A22D2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6. Afshin Shahrestani, Social Information Retrieval, University of Windsor, PI</w:t>
            </w:r>
          </w:p>
        </w:tc>
        <w:tc>
          <w:tcPr>
            <w:tcW w:w="1260" w:type="dxa"/>
          </w:tcPr>
          <w:p w14:paraId="54ABF1F9" w14:textId="3BF75245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673" w:type="dxa"/>
          </w:tcPr>
          <w:p w14:paraId="1A405309" w14:textId="739179D1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Future</w:t>
            </w:r>
            <w:r w:rsidR="00E37386" w:rsidRPr="00EB7537">
              <w:rPr>
                <w:rFonts w:ascii="Garamond" w:hAnsi="Garamond" w:cstheme="minorHAnsi"/>
                <w:color w:val="FFFFFF" w:themeColor="background1"/>
                <w:sz w:val="20"/>
                <w:szCs w:val="20"/>
                <w:lang w:val="en-US"/>
              </w:rPr>
              <w:t>f</w:t>
            </w:r>
          </w:p>
        </w:tc>
      </w:tr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BB6BF6" w14:paraId="59685387" w14:textId="77777777" w:rsidTr="005A22D2">
        <w:trPr>
          <w:trHeight w:val="241"/>
        </w:trPr>
        <w:tc>
          <w:tcPr>
            <w:tcW w:w="9085" w:type="dxa"/>
          </w:tcPr>
          <w:p w14:paraId="4D3699CA" w14:textId="1FECC779" w:rsidR="00BB6BF6" w:rsidRPr="005E6D21" w:rsidRDefault="00BB6BF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</w:t>
            </w:r>
          </w:p>
        </w:tc>
        <w:tc>
          <w:tcPr>
            <w:tcW w:w="1260" w:type="dxa"/>
          </w:tcPr>
          <w:p w14:paraId="42B6AB61" w14:textId="0F101573" w:rsidR="00BB6BF6" w:rsidRDefault="00BB6BF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</w:p>
        </w:tc>
        <w:tc>
          <w:tcPr>
            <w:tcW w:w="673" w:type="dxa"/>
          </w:tcPr>
          <w:p w14:paraId="74D98FA3" w14:textId="77777777" w:rsidR="00BB6BF6" w:rsidRDefault="00BB6BF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2F305E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2F305E" w:rsidRDefault="002F305E" w:rsidP="003D399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04915276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2F305E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2F305E" w:rsidRDefault="002F305E" w:rsidP="003D399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561526F2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2F305E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2F305E" w:rsidRDefault="002F305E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2F305E" w:rsidRDefault="002F305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2F305E" w:rsidRDefault="002F305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2F305E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2F305E" w:rsidRDefault="002F305E" w:rsidP="002F305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2F305E" w:rsidRDefault="002F305E" w:rsidP="002F305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</w:t>
            </w:r>
            <w:r w:rsidR="00A0693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4" w:type="dxa"/>
          </w:tcPr>
          <w:p w14:paraId="606A277C" w14:textId="2A182DCC" w:rsidR="002F305E" w:rsidRDefault="002F305E" w:rsidP="002F305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System Programming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(The Unix Reloaded)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COMP2560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Natural Language Processing &amp; Understanding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(NLP for SNA)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COMP8730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 I: Digital Design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(A Digital Odyssey)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COMP2650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Fundamentals of Data Engineering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(2019: A Data Odyssey)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COE848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D37BAF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Design and Analysis of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Data Structure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Logical Circuits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(Digital Design)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Operating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Software Engineering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(Software Test)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Payame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6C43C5" w:rsidRDefault="004B7283" w:rsidP="004B7283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Information Store and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(File Structure),</w:t>
            </w:r>
            <w:r>
              <w:t xml:space="preserve"> 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67497C1D" w14:textId="21773E7D" w:rsidR="00092ECF" w:rsidRPr="00B83C01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E73557E" w:rsidR="009F2395" w:rsidRPr="009F2395" w:rsidRDefault="00884148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1C2953B6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6922B314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3B673A6F" w:rsidR="00345C1E" w:rsidRPr="009F2395" w:rsidRDefault="00345C1E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E6D21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﻿﻿</w:t>
            </w:r>
            <w:r w:rsidRPr="005E6D2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US"/>
              </w:rPr>
              <w:t>﻿</w:t>
            </w:r>
            <w:r w:rsid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00B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00BC5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51E886C5" w:rsidR="00200BC5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00BC5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3AAD559D" w:rsidR="00200BC5" w:rsidRPr="009F2395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7AB62196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00BC5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25D577CB" w:rsidR="00200BC5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644521F7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00BC5" w14:paraId="04F189F2" w14:textId="77777777" w:rsidTr="00B278AF">
        <w:trPr>
          <w:trHeight w:val="59"/>
        </w:trPr>
        <w:tc>
          <w:tcPr>
            <w:tcW w:w="9895" w:type="dxa"/>
          </w:tcPr>
          <w:p w14:paraId="391318C9" w14:textId="264103CB" w:rsidR="00200BC5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Long Paper Track, CORE Rank: A*</w:t>
            </w:r>
          </w:p>
        </w:tc>
        <w:tc>
          <w:tcPr>
            <w:tcW w:w="635" w:type="dxa"/>
          </w:tcPr>
          <w:p w14:paraId="2CAABA3A" w14:textId="107B9342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CB7096E" w14:textId="6FCCFB4E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00BC5" w14:paraId="7F0C0378" w14:textId="77777777" w:rsidTr="00B278AF">
        <w:trPr>
          <w:trHeight w:val="59"/>
        </w:trPr>
        <w:tc>
          <w:tcPr>
            <w:tcW w:w="9895" w:type="dxa"/>
          </w:tcPr>
          <w:p w14:paraId="0879F4D2" w14:textId="6B282207" w:rsidR="00200BC5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 Track, CORE Rank: A</w:t>
            </w:r>
          </w:p>
        </w:tc>
        <w:tc>
          <w:tcPr>
            <w:tcW w:w="635" w:type="dxa"/>
          </w:tcPr>
          <w:p w14:paraId="49B1DAEE" w14:textId="7B821D3A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728B09B" w14:textId="07FB114F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00BC5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351DA14E" w:rsidR="00200BC5" w:rsidRPr="005E6D21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78951FE7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00BC5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238B8721" w:rsidR="00200BC5" w:rsidRPr="005E6D21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5C0CF80E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8FAB716" w14:textId="60E83A91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00BC5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200BC5" w:rsidRPr="005E6D21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00BC5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200BC5" w:rsidRPr="00367CE0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200BC5" w:rsidRDefault="00200BC5" w:rsidP="00200BC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200BC5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00BC5" w:rsidRDefault="00200BC5" w:rsidP="00200B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00BC5" w:rsidRDefault="00200BC5" w:rsidP="00200B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639772F0" w:rsidR="00884148" w:rsidRPr="005E6D21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sectPr w:rsidR="00884148" w:rsidRPr="005E6D21" w:rsidSect="00B82F35">
      <w:headerReference w:type="default" r:id="rId12"/>
      <w:pgSz w:w="12240" w:h="15840"/>
      <w:pgMar w:top="141" w:right="360" w:bottom="36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61DE" w14:textId="77777777" w:rsidR="00364098" w:rsidRDefault="00364098" w:rsidP="00962F84">
      <w:r>
        <w:separator/>
      </w:r>
    </w:p>
  </w:endnote>
  <w:endnote w:type="continuationSeparator" w:id="0">
    <w:p w14:paraId="0E912F3A" w14:textId="77777777" w:rsidR="00364098" w:rsidRDefault="0036409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881F0" w14:textId="77777777" w:rsidR="00364098" w:rsidRDefault="00364098" w:rsidP="00962F84">
      <w:r>
        <w:separator/>
      </w:r>
    </w:p>
  </w:footnote>
  <w:footnote w:type="continuationSeparator" w:id="0">
    <w:p w14:paraId="3FA024D3" w14:textId="77777777" w:rsidR="00364098" w:rsidRDefault="0036409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8BB0" w14:textId="7DA09006" w:rsidR="00962F84" w:rsidRPr="000536E0" w:rsidRDefault="00B82F35" w:rsidP="00962F84">
    <w:pPr>
      <w:pStyle w:val="Header"/>
      <w:jc w:val="right"/>
      <w:rPr>
        <w:rFonts w:ascii="Garamond" w:hAnsi="Garamond"/>
        <w:color w:val="0000FF"/>
      </w:rPr>
    </w:pPr>
    <w:r>
      <w:rPr>
        <w:rFonts w:ascii="Garamond" w:hAnsi="Garamond" w:cs="NimbusRomNo9L-Regu"/>
        <w:color w:val="0000FF"/>
        <w:sz w:val="20"/>
        <w:szCs w:val="20"/>
        <w:lang w:val="en-US"/>
      </w:rPr>
      <w:t xml:space="preserve">   </w:t>
    </w:r>
    <w:r w:rsidR="00962F84" w:rsidRPr="000536E0">
      <w:rPr>
        <w:rFonts w:ascii="Garamond" w:hAnsi="Garamond" w:cs="NimbusRomNo9L-Regu"/>
        <w:color w:val="0000FF"/>
        <w:sz w:val="20"/>
        <w:szCs w:val="20"/>
        <w:lang w:val="en-US"/>
      </w:rPr>
      <w:t>Last Revised: Nov.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pNaAOgn70ssAAAA"/>
  </w:docVars>
  <w:rsids>
    <w:rsidRoot w:val="00ED0829"/>
    <w:rsid w:val="00014F36"/>
    <w:rsid w:val="00015692"/>
    <w:rsid w:val="00017056"/>
    <w:rsid w:val="000217EC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310EE"/>
    <w:rsid w:val="001328C7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24396"/>
    <w:rsid w:val="002300A5"/>
    <w:rsid w:val="00242941"/>
    <w:rsid w:val="002465BE"/>
    <w:rsid w:val="00255EA8"/>
    <w:rsid w:val="0026041E"/>
    <w:rsid w:val="00271A4D"/>
    <w:rsid w:val="0028616D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4098"/>
    <w:rsid w:val="00367CE0"/>
    <w:rsid w:val="0039503E"/>
    <w:rsid w:val="00397A46"/>
    <w:rsid w:val="003A3F08"/>
    <w:rsid w:val="003A42F1"/>
    <w:rsid w:val="003D3998"/>
    <w:rsid w:val="003D4096"/>
    <w:rsid w:val="003E51C6"/>
    <w:rsid w:val="003F02A5"/>
    <w:rsid w:val="00423607"/>
    <w:rsid w:val="004934E2"/>
    <w:rsid w:val="004A5B3A"/>
    <w:rsid w:val="004B7283"/>
    <w:rsid w:val="004C7C9F"/>
    <w:rsid w:val="004D2825"/>
    <w:rsid w:val="004D584C"/>
    <w:rsid w:val="004E1A1A"/>
    <w:rsid w:val="004E4D7D"/>
    <w:rsid w:val="00514745"/>
    <w:rsid w:val="00525C2C"/>
    <w:rsid w:val="005538AA"/>
    <w:rsid w:val="00556B9E"/>
    <w:rsid w:val="00561437"/>
    <w:rsid w:val="0056172A"/>
    <w:rsid w:val="00580983"/>
    <w:rsid w:val="00585F25"/>
    <w:rsid w:val="00587EC0"/>
    <w:rsid w:val="00593FC4"/>
    <w:rsid w:val="005C1A7E"/>
    <w:rsid w:val="005E4070"/>
    <w:rsid w:val="005E6D21"/>
    <w:rsid w:val="0060270A"/>
    <w:rsid w:val="00622E74"/>
    <w:rsid w:val="0062771B"/>
    <w:rsid w:val="00632BBB"/>
    <w:rsid w:val="006347FC"/>
    <w:rsid w:val="0066396C"/>
    <w:rsid w:val="006940E2"/>
    <w:rsid w:val="006952FF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1032E"/>
    <w:rsid w:val="007109C6"/>
    <w:rsid w:val="007122A9"/>
    <w:rsid w:val="00750A43"/>
    <w:rsid w:val="00752582"/>
    <w:rsid w:val="0077170D"/>
    <w:rsid w:val="00793C3F"/>
    <w:rsid w:val="007A37B9"/>
    <w:rsid w:val="007A6E3C"/>
    <w:rsid w:val="007B6895"/>
    <w:rsid w:val="007C3F60"/>
    <w:rsid w:val="007D284C"/>
    <w:rsid w:val="007E5191"/>
    <w:rsid w:val="0084092A"/>
    <w:rsid w:val="00842419"/>
    <w:rsid w:val="008476A7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3CD"/>
    <w:rsid w:val="00936680"/>
    <w:rsid w:val="0094060D"/>
    <w:rsid w:val="00962F84"/>
    <w:rsid w:val="00980421"/>
    <w:rsid w:val="0099045E"/>
    <w:rsid w:val="00996563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641"/>
    <w:rsid w:val="00B5640C"/>
    <w:rsid w:val="00B82F35"/>
    <w:rsid w:val="00B83C01"/>
    <w:rsid w:val="00B90F81"/>
    <w:rsid w:val="00BA4D21"/>
    <w:rsid w:val="00BA778C"/>
    <w:rsid w:val="00BB6BF6"/>
    <w:rsid w:val="00BC7898"/>
    <w:rsid w:val="00BE2B8B"/>
    <w:rsid w:val="00C03F54"/>
    <w:rsid w:val="00C12C2D"/>
    <w:rsid w:val="00C16A12"/>
    <w:rsid w:val="00C30BA3"/>
    <w:rsid w:val="00C660EB"/>
    <w:rsid w:val="00C974BA"/>
    <w:rsid w:val="00CA0329"/>
    <w:rsid w:val="00CC0170"/>
    <w:rsid w:val="00CC0BC6"/>
    <w:rsid w:val="00CC5536"/>
    <w:rsid w:val="00CC6843"/>
    <w:rsid w:val="00CD512B"/>
    <w:rsid w:val="00D22C55"/>
    <w:rsid w:val="00D24064"/>
    <w:rsid w:val="00D37BAF"/>
    <w:rsid w:val="00D421C8"/>
    <w:rsid w:val="00D94A50"/>
    <w:rsid w:val="00DA63AD"/>
    <w:rsid w:val="00DB4008"/>
    <w:rsid w:val="00DB4B04"/>
    <w:rsid w:val="00DD30D8"/>
    <w:rsid w:val="00DD650C"/>
    <w:rsid w:val="00DE5155"/>
    <w:rsid w:val="00DE52A1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5333"/>
    <w:rsid w:val="00E66787"/>
    <w:rsid w:val="00E7256C"/>
    <w:rsid w:val="00E80277"/>
    <w:rsid w:val="00E808A7"/>
    <w:rsid w:val="00E86CA1"/>
    <w:rsid w:val="00E90591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4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2021</vt:lpstr>
    </vt:vector>
  </TitlesOfParts>
  <Company/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2021</dc:title>
  <dc:subject/>
  <dc:creator>Hossein Fani;hfani@uwindsor.ca</dc:creator>
  <cp:keywords/>
  <dc:description/>
  <cp:lastModifiedBy>Hossein Fani</cp:lastModifiedBy>
  <cp:revision>197</cp:revision>
  <cp:lastPrinted>2021-11-16T02:58:00Z</cp:lastPrinted>
  <dcterms:created xsi:type="dcterms:W3CDTF">2021-10-28T16:56:00Z</dcterms:created>
  <dcterms:modified xsi:type="dcterms:W3CDTF">2021-11-22T09:32:00Z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