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16903" w14:textId="77777777" w:rsidR="00D83920" w:rsidRDefault="00D83920" w:rsidP="00D83920">
      <w:pPr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b/>
          <w:color w:val="FF0000"/>
          <w:sz w:val="48"/>
          <w:szCs w:val="48"/>
        </w:rPr>
        <w:t>Arrays</w:t>
      </w:r>
    </w:p>
    <w:p w14:paraId="04266AD1" w14:textId="77777777" w:rsidR="00D83920" w:rsidRDefault="00D83920" w:rsidP="00D839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DC756B" w14:textId="77777777" w:rsidR="00D83920" w:rsidRDefault="00D83920" w:rsidP="00D83920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4 (out of 10 marks - 4% of your final grade)</w:t>
      </w:r>
    </w:p>
    <w:p w14:paraId="34916B21" w14:textId="77777777" w:rsidR="00D83920" w:rsidRDefault="00D83920" w:rsidP="00D83920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49C7A1FC" w14:textId="68BA2153" w:rsidR="00D83920" w:rsidRPr="00121E94" w:rsidRDefault="00D83920" w:rsidP="00D8392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In this workshop, you will code a user-friendly C-language program with an array data structure that processes the elements of the array logically</w:t>
      </w:r>
      <w:r w:rsidR="00B83568">
        <w:rPr>
          <w:rFonts w:eastAsia="Times New Roman" w:cstheme="minorHAnsi"/>
          <w:color w:val="000000"/>
          <w:sz w:val="28"/>
          <w:szCs w:val="28"/>
        </w:rPr>
        <w:t>.</w:t>
      </w:r>
      <w:r w:rsidRPr="00121E94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A9E27F4" w14:textId="77777777" w:rsidR="00D83920" w:rsidRDefault="00D83920" w:rsidP="00D839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06F623A" w14:textId="77777777" w:rsidR="00D83920" w:rsidRDefault="00D83920" w:rsidP="00D8392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7C1839D0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Upon successful completion of this workshop, you will have demonstrated the abilities:</w:t>
      </w:r>
    </w:p>
    <w:p w14:paraId="486ECC62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 xml:space="preserve">to store data of common type using an array structure </w:t>
      </w:r>
    </w:p>
    <w:p w14:paraId="5DA3B420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associate related data using parallel arrays</w:t>
      </w:r>
    </w:p>
    <w:p w14:paraId="6C42185F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process the elements of an array using an iteration construct</w:t>
      </w:r>
    </w:p>
    <w:p w14:paraId="3EADF22B" w14:textId="77777777" w:rsidR="00D83920" w:rsidRPr="00121E94" w:rsidRDefault="00D83920" w:rsidP="00D839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22AD240A" w14:textId="77777777" w:rsidR="00D83920" w:rsidRDefault="00D83920" w:rsidP="00D8392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Submission Policy </w:t>
      </w:r>
    </w:p>
    <w:p w14:paraId="674C4FF3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sz w:val="28"/>
          <w:szCs w:val="28"/>
        </w:rPr>
      </w:pPr>
      <w:r w:rsidRPr="00121E94">
        <w:rPr>
          <w:sz w:val="28"/>
          <w:szCs w:val="28"/>
        </w:rPr>
        <w:t xml:space="preserve">The "in-lab" section is to </w:t>
      </w:r>
      <w:proofErr w:type="gramStart"/>
      <w:r w:rsidRPr="00121E94">
        <w:rPr>
          <w:sz w:val="28"/>
          <w:szCs w:val="28"/>
        </w:rPr>
        <w:t>be completed</w:t>
      </w:r>
      <w:proofErr w:type="gramEnd"/>
      <w:r w:rsidRPr="00121E94">
        <w:rPr>
          <w:sz w:val="28"/>
          <w:szCs w:val="28"/>
        </w:rPr>
        <w:t xml:space="preserve"> during your assigned lab section.  It is to be completed and </w:t>
      </w:r>
      <w:proofErr w:type="gramStart"/>
      <w:r w:rsidRPr="00121E94">
        <w:rPr>
          <w:sz w:val="28"/>
          <w:szCs w:val="28"/>
        </w:rPr>
        <w:t>submitted</w:t>
      </w:r>
      <w:proofErr w:type="gramEnd"/>
      <w:r w:rsidRPr="00121E94">
        <w:rPr>
          <w:sz w:val="28"/>
          <w:szCs w:val="28"/>
        </w:rPr>
        <w:t xml:space="preserve"> by the end of the workshop period.  If you attend the lab period and cannot complete the in-lab portion of the workshop during that period, ask your instructor for permission to complete the in-lab portion after the period. If you do not attend the workshop</w:t>
      </w:r>
      <w:r w:rsidRPr="00121E94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(23:59).</w:t>
      </w:r>
    </w:p>
    <w:p w14:paraId="75A3FF95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2F90DCF5" w14:textId="77777777" w:rsidR="00D83920" w:rsidRPr="00121E94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lastRenderedPageBreak/>
        <w:t xml:space="preserve">You are responsible to back up your work regularly.  </w:t>
      </w:r>
    </w:p>
    <w:p w14:paraId="63797726" w14:textId="77777777" w:rsidR="00D83920" w:rsidRPr="000C497C" w:rsidRDefault="00D83920" w:rsidP="00D83920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4599B1"/>
          <w:sz w:val="28"/>
          <w:szCs w:val="24"/>
        </w:rPr>
      </w:pPr>
      <w:r w:rsidRPr="000C497C">
        <w:rPr>
          <w:rFonts w:eastAsia="Times New Roman" w:cs="Arial"/>
          <w:b/>
          <w:bCs/>
          <w:color w:val="4599B1"/>
          <w:sz w:val="28"/>
          <w:szCs w:val="24"/>
        </w:rPr>
        <w:t>Late submission penalties</w:t>
      </w:r>
      <w:r>
        <w:rPr>
          <w:rFonts w:eastAsia="Times New Roman" w:cs="Arial"/>
          <w:bCs/>
          <w:color w:val="4599B1"/>
          <w:sz w:val="28"/>
          <w:szCs w:val="24"/>
        </w:rPr>
        <w:t>:</w:t>
      </w:r>
    </w:p>
    <w:p w14:paraId="45DCC5F8" w14:textId="77777777" w:rsidR="00D83920" w:rsidRPr="00121E94" w:rsidRDefault="00D83920" w:rsidP="00D839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In-lab portion submitted late, with at-home portion: </w:t>
      </w:r>
      <w:proofErr w:type="gramStart"/>
      <w:r w:rsidRPr="00121E94">
        <w:rPr>
          <w:rFonts w:eastAsia="Times New Roman" w:cs="Arial"/>
          <w:bCs/>
          <w:color w:val="000000"/>
          <w:sz w:val="28"/>
          <w:szCs w:val="28"/>
        </w:rPr>
        <w:t>0</w:t>
      </w:r>
      <w:proofErr w:type="gramEnd"/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 for in-lab. Maximum of 70/70 for at-home and reflection</w:t>
      </w:r>
    </w:p>
    <w:p w14:paraId="41A39AC7" w14:textId="77777777" w:rsidR="00D83920" w:rsidRPr="00121E94" w:rsidRDefault="00D83920" w:rsidP="00D839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If any of in-lab, at-home or reflection portions is missing the mark will be </w:t>
      </w:r>
      <w:r w:rsidRPr="00121E94">
        <w:rPr>
          <w:rFonts w:eastAsia="Times New Roman" w:cs="Arial"/>
          <w:bCs/>
          <w:color w:val="000000"/>
          <w:sz w:val="28"/>
          <w:szCs w:val="28"/>
          <w:u w:val="single"/>
        </w:rPr>
        <w:t>zero.</w:t>
      </w:r>
    </w:p>
    <w:p w14:paraId="7F231FF0" w14:textId="01D33AEC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14:paraId="018D3DFE" w14:textId="4E580D1D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(</w:t>
      </w:r>
      <w:r w:rsidR="00D83920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37F1577C" w:rsidR="002B4FC7" w:rsidRDefault="002B4FC7" w:rsidP="00561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83568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B83568" w:rsidRPr="00170727">
        <w:rPr>
          <w:rFonts w:ascii="Arial" w:eastAsia="Times New Roman" w:hAnsi="Arial" w:cs="Arial"/>
          <w:b/>
          <w:color w:val="000000"/>
          <w:sz w:val="24"/>
          <w:szCs w:val="24"/>
        </w:rPr>
        <w:t>WS04</w:t>
      </w:r>
      <w:r w:rsidR="00B8356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hyperlink r:id="rId6" w:history="1">
        <w:r w:rsidR="00B83568" w:rsidRPr="003F7ADD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https://github.com/Seneca-144100/IPC-Workshops</w:t>
        </w:r>
      </w:hyperlink>
    </w:p>
    <w:p w14:paraId="03A5F404" w14:textId="0E73D8F6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 xml:space="preserve"> in a file called </w:t>
      </w:r>
      <w:r w:rsidR="005619A9" w:rsidRPr="005619A9">
        <w:rPr>
          <w:rFonts w:ascii="Arial" w:eastAsia="Times New Roman" w:hAnsi="Arial" w:cs="Arial"/>
          <w:color w:val="00B0F0"/>
          <w:sz w:val="24"/>
          <w:szCs w:val="24"/>
        </w:rPr>
        <w:t>temps2.c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does the following:</w:t>
      </w:r>
    </w:p>
    <w:p w14:paraId="492B836B" w14:textId="180EEC7C" w:rsidR="000D176C" w:rsidRDefault="006222C0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All temperatures entered by the user must be stored in matching arrays.</w:t>
      </w:r>
      <w:r w:rsidR="000D176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44159CC" w14:textId="77777777" w:rsidR="00FF6960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4A75BB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Analyzer</w:t>
      </w:r>
      <w:r w:rsidR="00FF696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V2.0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FF6960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FF696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DE1DE72" w14:textId="2E9E444C" w:rsidR="00FB539B" w:rsidRDefault="00FF6960" w:rsidP="00FB5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Prompt the user to enter the number of days for which the temperature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will be tracked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 The value entered must be between 3 and 10, inclusive.</w:t>
      </w:r>
      <w:r w:rsidR="009477F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FB539B" w:rsidRPr="00FB539B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Please enter the number of days between 3 and 10, inclusive:</w:t>
      </w:r>
      <w:r w:rsidR="00FB539B" w:rsidRPr="00FB539B">
        <w:rPr>
          <w:rFonts w:ascii="Courier" w:eastAsia="Times New Roman" w:hAnsi="Courier" w:cs="Arial"/>
          <w:color w:val="000000"/>
          <w:sz w:val="24"/>
          <w:szCs w:val="24"/>
        </w:rPr>
        <w:br/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825300C" w14:textId="7C04B077" w:rsidR="00FB539B" w:rsidRPr="00FB539B" w:rsidRDefault="00FB539B" w:rsidP="00FB5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B539B">
        <w:rPr>
          <w:rFonts w:ascii="Arial" w:eastAsia="Times New Roman" w:hAnsi="Arial" w:cs="Arial"/>
          <w:color w:val="000000"/>
          <w:sz w:val="24"/>
          <w:szCs w:val="24"/>
        </w:rPr>
        <w:t>If the user does not enter a value in the correct range, print the following error message</w:t>
      </w:r>
      <w:proofErr w:type="gramStart"/>
      <w:r w:rsidRPr="00FB539B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B539B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Invalid entry, please enter a number between 3 and 10, inclusive:</w:t>
      </w:r>
      <w:r w:rsidR="009477F7" w:rsidRPr="00FB539B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Keep doing this until a valid number is input by the user.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7FFB9F2A" w:rsidR="002B4FC7" w:rsidRPr="00FB539B" w:rsidRDefault="00085FA4" w:rsidP="00FB5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Using a for loop, prompt the user to enter the high and low temperature until data is entered for the required number of days, store the values entered in matching arrays:</w:t>
      </w:r>
      <w:r w:rsidR="006365F7" w:rsidRP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127061" w:rsidRPr="00FB539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6365F7" w:rsidRPr="00FB539B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 xml:space="preserve">Day </w:t>
      </w:r>
      <w:r w:rsidR="00BF6DE8" w:rsidRPr="00085FA4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1 – High:</w:t>
      </w:r>
      <w:r>
        <w:rPr>
          <w:rFonts w:ascii="Courier" w:eastAsia="Times New Roman" w:hAnsi="Courier" w:cs="Arial"/>
          <w:color w:val="FF0000"/>
          <w:sz w:val="24"/>
          <w:szCs w:val="24"/>
        </w:rPr>
        <w:t xml:space="preserve"> (read user input from </w:t>
      </w:r>
      <w:proofErr w:type="spellStart"/>
      <w:r>
        <w:rPr>
          <w:rFonts w:ascii="Courier" w:eastAsia="Times New Roman" w:hAnsi="Courier" w:cs="Arial"/>
          <w:color w:val="FF0000"/>
          <w:sz w:val="24"/>
          <w:szCs w:val="24"/>
        </w:rPr>
        <w:t>stdin</w:t>
      </w:r>
      <w:proofErr w:type="spellEnd"/>
      <w:r w:rsidR="00295526">
        <w:rPr>
          <w:rFonts w:ascii="Courier" w:eastAsia="Times New Roman" w:hAnsi="Courier" w:cs="Arial"/>
          <w:color w:val="FF0000"/>
          <w:sz w:val="24"/>
          <w:szCs w:val="24"/>
        </w:rPr>
        <w:t>*</w:t>
      </w:r>
      <w:r>
        <w:rPr>
          <w:rFonts w:ascii="Courier" w:eastAsia="Times New Roman" w:hAnsi="Courier" w:cs="Arial"/>
          <w:color w:val="FF0000"/>
          <w:sz w:val="24"/>
          <w:szCs w:val="24"/>
        </w:rPr>
        <w:t>)</w:t>
      </w:r>
      <w:r>
        <w:rPr>
          <w:rFonts w:ascii="Courier" w:eastAsia="Times New Roman" w:hAnsi="Courier" w:cs="Arial"/>
          <w:color w:val="FF0000"/>
          <w:sz w:val="24"/>
          <w:szCs w:val="24"/>
        </w:rPr>
        <w:br/>
      </w:r>
      <w:r w:rsidRPr="00085FA4">
        <w:rPr>
          <w:rFonts w:ascii="Courier" w:eastAsia="Times New Roman" w:hAnsi="Courier" w:cs="Arial"/>
          <w:color w:val="FF0000"/>
          <w:sz w:val="24"/>
          <w:szCs w:val="24"/>
          <w:highlight w:val="yellow"/>
        </w:rPr>
        <w:t>Day 1 – Low:</w:t>
      </w:r>
      <w:r>
        <w:rPr>
          <w:rFonts w:ascii="Courier" w:eastAsia="Times New Roman" w:hAnsi="Courier" w:cs="Arial"/>
          <w:color w:val="FF0000"/>
          <w:sz w:val="24"/>
          <w:szCs w:val="24"/>
        </w:rPr>
        <w:t xml:space="preserve">  (read user input from </w:t>
      </w:r>
      <w:proofErr w:type="spellStart"/>
      <w:r>
        <w:rPr>
          <w:rFonts w:ascii="Courier" w:eastAsia="Times New Roman" w:hAnsi="Courier" w:cs="Arial"/>
          <w:color w:val="FF0000"/>
          <w:sz w:val="24"/>
          <w:szCs w:val="24"/>
        </w:rPr>
        <w:t>stdin</w:t>
      </w:r>
      <w:proofErr w:type="spellEnd"/>
      <w:r w:rsidR="00295526">
        <w:rPr>
          <w:rFonts w:ascii="Courier" w:eastAsia="Times New Roman" w:hAnsi="Courier" w:cs="Arial"/>
          <w:color w:val="FF0000"/>
          <w:sz w:val="24"/>
          <w:szCs w:val="24"/>
        </w:rPr>
        <w:t>*</w:t>
      </w:r>
      <w:r>
        <w:rPr>
          <w:rFonts w:ascii="Courier" w:eastAsia="Times New Roman" w:hAnsi="Courier" w:cs="Arial"/>
          <w:color w:val="FF0000"/>
          <w:sz w:val="24"/>
          <w:szCs w:val="24"/>
        </w:rPr>
        <w:t>)</w:t>
      </w:r>
      <w:r w:rsidR="00295526">
        <w:rPr>
          <w:rFonts w:ascii="Courier" w:eastAsia="Times New Roman" w:hAnsi="Courier" w:cs="Arial"/>
          <w:color w:val="FF0000"/>
          <w:sz w:val="24"/>
          <w:szCs w:val="24"/>
        </w:rPr>
        <w:br/>
      </w:r>
      <w:r w:rsidR="00295526">
        <w:rPr>
          <w:rFonts w:ascii="Courier" w:eastAsia="Times New Roman" w:hAnsi="Courier" w:cs="Arial"/>
          <w:color w:val="FF0000"/>
          <w:sz w:val="24"/>
          <w:szCs w:val="24"/>
        </w:rPr>
        <w:br/>
        <w:t>*</w:t>
      </w:r>
      <w:proofErr w:type="spellStart"/>
      <w:r w:rsidR="00295526">
        <w:rPr>
          <w:rFonts w:ascii="Courier" w:eastAsia="Times New Roman" w:hAnsi="Courier" w:cs="Arial"/>
          <w:color w:val="FF0000"/>
          <w:sz w:val="24"/>
          <w:szCs w:val="24"/>
        </w:rPr>
        <w:t>stdin</w:t>
      </w:r>
      <w:proofErr w:type="spellEnd"/>
      <w:r w:rsidR="00295526">
        <w:rPr>
          <w:rFonts w:ascii="Courier" w:eastAsia="Times New Roman" w:hAnsi="Courier" w:cs="Arial"/>
          <w:color w:val="FF0000"/>
          <w:sz w:val="24"/>
          <w:szCs w:val="24"/>
        </w:rPr>
        <w:t>: what the user types in</w:t>
      </w:r>
      <w:r w:rsidR="0058598B">
        <w:rPr>
          <w:rFonts w:ascii="Courier" w:eastAsia="Times New Roman" w:hAnsi="Courier" w:cs="Arial"/>
          <w:color w:val="FF0000"/>
          <w:sz w:val="24"/>
          <w:szCs w:val="24"/>
        </w:rPr>
        <w:t xml:space="preserve"> (keyboard)</w:t>
      </w:r>
      <w:r>
        <w:rPr>
          <w:rFonts w:ascii="Courier" w:eastAsia="Times New Roman" w:hAnsi="Courier" w:cs="Arial"/>
          <w:color w:val="FF0000"/>
          <w:sz w:val="24"/>
          <w:szCs w:val="24"/>
        </w:rPr>
        <w:br/>
      </w:r>
      <w:r w:rsidR="000F22C3" w:rsidRPr="00FB539B">
        <w:rPr>
          <w:rFonts w:ascii="Courier" w:eastAsia="Times New Roman" w:hAnsi="Courier" w:cs="Arial"/>
          <w:color w:val="000000"/>
          <w:sz w:val="24"/>
          <w:szCs w:val="24"/>
        </w:rPr>
        <w:br/>
      </w:r>
    </w:p>
    <w:p w14:paraId="6922A704" w14:textId="6111E6D3" w:rsidR="00FB539B" w:rsidRDefault="00FB539B" w:rsidP="00365C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process is finished, display the values entered.</w:t>
      </w:r>
    </w:p>
    <w:p w14:paraId="06D10FF0" w14:textId="14B5B5A4" w:rsidR="00FB539B" w:rsidRDefault="00C1109E" w:rsidP="00FB539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Output example</w:t>
      </w:r>
      <w:r w:rsidR="00FB539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17D91C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Calculator V2.0 ===---</w:t>
      </w:r>
    </w:p>
    <w:p w14:paraId="794EEA9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Please enter the number of days, between 3 and 10, inclusive: </w:t>
      </w:r>
      <w:proofErr w:type="gramStart"/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2</w:t>
      </w:r>
      <w:proofErr w:type="gramEnd"/>
    </w:p>
    <w:p w14:paraId="6389A400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265806C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Invalid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entry,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please enter a number between 3 and 10, inclusive: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</w:t>
      </w:r>
    </w:p>
    <w:p w14:paraId="7AFC82B4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42F1A9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6</w:t>
      </w:r>
    </w:p>
    <w:p w14:paraId="5E1B0B29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1 - Low: </w:t>
      </w:r>
      <w:proofErr w:type="gramStart"/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  <w:proofErr w:type="gramEnd"/>
    </w:p>
    <w:p w14:paraId="4E87FF9B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5265C3BC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2 -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-1</w:t>
      </w:r>
    </w:p>
    <w:p w14:paraId="2512E8C0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7</w:t>
      </w:r>
    </w:p>
    <w:p w14:paraId="6177E557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3 -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-3</w:t>
      </w:r>
    </w:p>
    <w:p w14:paraId="4FA62168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4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335C74B7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4 -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7CF65377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0ECE4E9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Day  Hi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 Low</w:t>
      </w:r>
    </w:p>
    <w:p w14:paraId="6B1668AD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    6    -2</w:t>
      </w:r>
    </w:p>
    <w:p w14:paraId="55BAB13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    8    -1</w:t>
      </w:r>
    </w:p>
    <w:p w14:paraId="58B8A1B3" w14:textId="4AB5313C" w:rsidR="0084380A" w:rsidRP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    7    -3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br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4    9    -4</w:t>
      </w:r>
    </w:p>
    <w:p w14:paraId="68F34C07" w14:textId="77777777" w:rsidR="0084380A" w:rsidRDefault="0084380A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4295338" w14:textId="242E9D98" w:rsidR="00365C96" w:rsidRPr="003C421A" w:rsidRDefault="00365C96" w:rsidP="00170727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495A8750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</w:t>
      </w:r>
      <w:r w:rsidR="00265465">
        <w:rPr>
          <w:rFonts w:ascii="Arial" w:eastAsia="Times New Roman" w:hAnsi="Arial" w:cs="Arial"/>
          <w:color w:val="000000"/>
          <w:sz w:val="24"/>
          <w:szCs w:val="24"/>
        </w:rPr>
        <w:t xml:space="preserve">bove, including the erroneous entries (the mistakes). </w:t>
      </w:r>
    </w:p>
    <w:p w14:paraId="57C206E8" w14:textId="119FE3AE" w:rsidR="00365C96" w:rsidRDefault="00365C96" w:rsidP="00561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5619A9">
        <w:rPr>
          <w:rFonts w:ascii="Arial" w:eastAsia="Times New Roman" w:hAnsi="Arial" w:cs="Arial"/>
          <w:b/>
          <w:color w:val="00B0F0"/>
          <w:sz w:val="24"/>
          <w:szCs w:val="24"/>
        </w:rPr>
        <w:t>temps2</w:t>
      </w:r>
      <w:r w:rsidRPr="003F26DC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F4873E6" w14:textId="74230F52" w:rsidR="00365C96" w:rsidRPr="00170727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~</w:t>
      </w:r>
      <w:proofErr w:type="spellStart"/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profna</w:t>
      </w:r>
      <w:r w:rsidR="006F0B28"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me.proflastname</w:t>
      </w:r>
      <w:proofErr w:type="spellEnd"/>
      <w:r w:rsidR="006F0B28"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/submit 144</w:t>
      </w:r>
      <w:r w:rsidR="00FF6960"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_w4</w:t>
      </w:r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_lab &lt;ENTER&gt;</w:t>
      </w:r>
      <w:r w:rsidRPr="00170727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  <w:r w:rsidRPr="00170727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3632910" w14:textId="77777777" w:rsidR="0058598B" w:rsidRDefault="0058598B" w:rsidP="005859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7E2B1F54" w14:textId="77777777" w:rsidR="0058598B" w:rsidRDefault="0058598B" w:rsidP="005859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321E623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D83920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14A4F431" w14:textId="7A6F5136" w:rsidR="00D07CFC" w:rsidRPr="00C1109E" w:rsidRDefault="002B22EA" w:rsidP="00C1109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>section, upgrad</w:t>
      </w:r>
      <w:r w:rsidR="00C1109E">
        <w:rPr>
          <w:rFonts w:ascii="Arial" w:eastAsia="Times New Roman" w:hAnsi="Arial" w:cs="Arial"/>
          <w:color w:val="000000"/>
          <w:sz w:val="24"/>
          <w:szCs w:val="24"/>
        </w:rPr>
        <w:t xml:space="preserve">e your code 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 w:rsidR="005619A9" w:rsidRPr="005619A9">
        <w:rPr>
          <w:rFonts w:ascii="Arial" w:eastAsia="Times New Roman" w:hAnsi="Arial" w:cs="Arial"/>
          <w:color w:val="00B0F0"/>
          <w:sz w:val="24"/>
          <w:szCs w:val="24"/>
        </w:rPr>
        <w:t>temps2.c</w:t>
      </w:r>
      <w:r w:rsidR="00561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="00C1109E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="00C1109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0DF7A8C" w14:textId="2686B0BF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 xml:space="preserve">display the highest temperature, and </w:t>
      </w:r>
      <w:r w:rsidR="00D83920">
        <w:rPr>
          <w:rFonts w:ascii="Arial" w:eastAsia="Times New Roman" w:hAnsi="Arial" w:cs="Arial"/>
          <w:color w:val="000000"/>
          <w:sz w:val="24"/>
          <w:szCs w:val="24"/>
        </w:rPr>
        <w:t xml:space="preserve">the day </w:t>
      </w:r>
      <w:r w:rsidRPr="00E1654B">
        <w:rPr>
          <w:rFonts w:ascii="Arial" w:eastAsia="Times New Roman" w:hAnsi="Arial" w:cs="Arial"/>
          <w:color w:val="000000"/>
          <w:sz w:val="24"/>
          <w:szCs w:val="24"/>
        </w:rPr>
        <w:t>on which it occurred</w:t>
      </w:r>
    </w:p>
    <w:p w14:paraId="3ED7EF2E" w14:textId="183755AC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 xml:space="preserve">the lowest temperature, and </w:t>
      </w:r>
      <w:r w:rsidR="00D83920">
        <w:rPr>
          <w:rFonts w:ascii="Arial" w:eastAsia="Times New Roman" w:hAnsi="Arial" w:cs="Arial"/>
          <w:color w:val="000000"/>
          <w:sz w:val="24"/>
          <w:szCs w:val="24"/>
        </w:rPr>
        <w:t xml:space="preserve">the day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on which it occurred</w:t>
      </w:r>
    </w:p>
    <w:p w14:paraId="5A8A377B" w14:textId="63A7C3D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calculate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displ</w:t>
      </w:r>
      <w:r w:rsidR="00C1109E">
        <w:rPr>
          <w:rFonts w:ascii="Arial" w:eastAsia="Times New Roman" w:hAnsi="Arial" w:cs="Arial"/>
          <w:color w:val="000000"/>
          <w:sz w:val="24"/>
          <w:szCs w:val="24"/>
        </w:rPr>
        <w:t>ay the mean</w:t>
      </w:r>
      <w:r w:rsidR="00E90FD8">
        <w:rPr>
          <w:rFonts w:ascii="Arial" w:eastAsia="Times New Roman" w:hAnsi="Arial" w:cs="Arial"/>
          <w:color w:val="000000"/>
          <w:sz w:val="24"/>
          <w:szCs w:val="24"/>
        </w:rPr>
        <w:t xml:space="preserve"> (average)</w:t>
      </w:r>
      <w:r w:rsidR="00C1109E">
        <w:rPr>
          <w:rFonts w:ascii="Arial" w:eastAsia="Times New Roman" w:hAnsi="Arial" w:cs="Arial"/>
          <w:color w:val="000000"/>
          <w:sz w:val="24"/>
          <w:szCs w:val="24"/>
        </w:rPr>
        <w:t xml:space="preserve"> temperature for </w:t>
      </w:r>
      <w:r w:rsidR="00E90FD8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period</w:t>
      </w:r>
      <w:r w:rsidR="00E90FD8">
        <w:rPr>
          <w:rFonts w:ascii="Arial" w:eastAsia="Times New Roman" w:hAnsi="Arial" w:cs="Arial"/>
          <w:color w:val="000000"/>
          <w:sz w:val="24"/>
          <w:szCs w:val="24"/>
        </w:rPr>
        <w:t xml:space="preserve"> entered by the user, until the user enters -1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5DB5442" w14:textId="2D773817" w:rsidR="00C04670" w:rsidRPr="00E31567" w:rsidRDefault="002B22EA" w:rsidP="00E3156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Example</w:t>
      </w:r>
    </w:p>
    <w:p w14:paraId="11467F2B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Calculator V2.0 ===---</w:t>
      </w:r>
    </w:p>
    <w:p w14:paraId="58895A6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Please enter the number of days, between 3 and 10, inclusive: </w:t>
      </w:r>
      <w:proofErr w:type="gramStart"/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</w:t>
      </w:r>
      <w:proofErr w:type="gramEnd"/>
    </w:p>
    <w:p w14:paraId="285D1933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69C8AD4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6</w:t>
      </w:r>
    </w:p>
    <w:p w14:paraId="0E869D9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1 - Low: </w:t>
      </w:r>
      <w:proofErr w:type="gramStart"/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  <w:proofErr w:type="gramEnd"/>
    </w:p>
    <w:p w14:paraId="5D578024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00DBD553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2 -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-1</w:t>
      </w:r>
    </w:p>
    <w:p w14:paraId="0C93886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7</w:t>
      </w:r>
    </w:p>
    <w:p w14:paraId="12E39FB3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3 -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-3</w:t>
      </w:r>
    </w:p>
    <w:p w14:paraId="41724652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4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- High: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58008108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Day 4 - Low: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2662EBC5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CBA5FB3" w14:textId="77777777" w:rsidR="00D8397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Day  Hi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 Low</w:t>
      </w:r>
    </w:p>
    <w:p w14:paraId="54F62F7E" w14:textId="77777777" w:rsidR="00D8397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    6    -2</w:t>
      </w:r>
    </w:p>
    <w:p w14:paraId="0388C9F9" w14:textId="77777777" w:rsidR="00D8397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    8    -1</w:t>
      </w:r>
    </w:p>
    <w:p w14:paraId="31B8F6BA" w14:textId="77777777" w:rsidR="00D8397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    7    -3</w:t>
      </w:r>
    </w:p>
    <w:p w14:paraId="68D25024" w14:textId="1FDE09ED" w:rsidR="0084380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4    9    -4</w:t>
      </w:r>
    </w:p>
    <w:p w14:paraId="242F8019" w14:textId="77777777" w:rsidR="00D8397A" w:rsidRDefault="00D8397A" w:rsidP="00D8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75967DE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a number between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and 4 to see the average temperature for the entered number of days, enter a negative number to exit: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6BF293F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423BFF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Invalid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entry,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please enter a number between 1 and 4, inclusive: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3</w:t>
      </w:r>
    </w:p>
    <w:p w14:paraId="7A88B1DC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91C2F2B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The average temperature up to day 3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is: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2.50</w:t>
      </w:r>
    </w:p>
    <w:p w14:paraId="794A7456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85E00C7" w14:textId="77777777" w:rsidR="0084380A" w:rsidRPr="00D8397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a number between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1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and 4 to see the average temperature for the entered number of days, enter a negative number to exit: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2</w:t>
      </w:r>
    </w:p>
    <w:p w14:paraId="09509DC0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4C07ED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The average temperature up to day 2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is: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2.75</w:t>
      </w:r>
    </w:p>
    <w:p w14:paraId="17CF6291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A050169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a number between 1 and 4 to see the average temperature for the entered number of days, enter a negative number to exit: </w:t>
      </w:r>
      <w:r w:rsidRPr="00D8397A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-1</w:t>
      </w:r>
    </w:p>
    <w:p w14:paraId="7D13DD7A" w14:textId="77777777" w:rsidR="0084380A" w:rsidRDefault="0084380A" w:rsidP="0084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2BAF997" w14:textId="7E248455" w:rsidR="00E90FD8" w:rsidRDefault="0084380A" w:rsidP="0084380A">
      <w:pPr>
        <w:pStyle w:val="Heading2"/>
        <w:rPr>
          <w:rFonts w:ascii="Courier" w:eastAsia="Times New Roman" w:hAnsi="Courier" w:cs="Arial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Goodbye!</w:t>
      </w:r>
      <w:r w:rsidR="00C04670">
        <w:rPr>
          <w:rFonts w:eastAsia="Times New Roman"/>
        </w:rPr>
        <w:br/>
      </w:r>
    </w:p>
    <w:p w14:paraId="47031D6C" w14:textId="77777777" w:rsidR="00D8397A" w:rsidRDefault="00D8397A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br w:type="page"/>
      </w:r>
    </w:p>
    <w:p w14:paraId="24F513F7" w14:textId="1DDE6980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D83920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232BF9D2" w:rsidR="00586659" w:rsidRDefault="00D83920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one or t</w:t>
      </w:r>
      <w:r w:rsidR="009E5244">
        <w:rPr>
          <w:rFonts w:ascii="Arial" w:eastAsia="Times New Roman" w:hAnsi="Arial" w:cs="Arial"/>
          <w:color w:val="000000"/>
          <w:sz w:val="24"/>
          <w:szCs w:val="24"/>
        </w:rPr>
        <w:t>w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sentences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explain w</w:t>
      </w:r>
      <w:r w:rsidR="00295526">
        <w:rPr>
          <w:rFonts w:ascii="Arial" w:eastAsia="Times New Roman" w:hAnsi="Arial" w:cs="Arial"/>
          <w:color w:val="000000"/>
          <w:sz w:val="24"/>
          <w:szCs w:val="24"/>
        </w:rPr>
        <w:t>hy the arrays in this program have to be declared to hold 10 elements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96FEB3D" w14:textId="63FBF07C" w:rsidR="00586659" w:rsidRDefault="00D83920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two or three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sentences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explain</w:t>
      </w:r>
      <w:r w:rsidR="00295526">
        <w:rPr>
          <w:rFonts w:ascii="Arial" w:eastAsia="Times New Roman" w:hAnsi="Arial" w:cs="Arial"/>
          <w:color w:val="000000"/>
          <w:sz w:val="24"/>
          <w:szCs w:val="24"/>
        </w:rPr>
        <w:t xml:space="preserve"> the advantages and disadvantages of using matching arrays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25A02674" w14:textId="5F947362" w:rsidR="00586659" w:rsidRDefault="00295526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Was the at home portion of this workshop too easy, just right or too hard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Why?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BF00453" w14:textId="0B7B9FEB" w:rsidR="00586659" w:rsidRPr="00D83920" w:rsidRDefault="00D83920" w:rsidP="00D83920">
      <w:pPr>
        <w:spacing w:before="100" w:beforeAutospacing="1" w:after="100" w:afterAutospacing="1"/>
        <w:textAlignment w:val="baseline"/>
        <w:rPr>
          <w:rFonts w:eastAsia="Times New Roman" w:cs="Arial"/>
          <w:color w:val="FF0000"/>
          <w:sz w:val="24"/>
          <w:szCs w:val="24"/>
        </w:rPr>
      </w:pPr>
      <w:r w:rsidRPr="00D83920">
        <w:rPr>
          <w:rFonts w:ascii="Courier New" w:eastAsia="Times New Roman" w:hAnsi="Courier New" w:cs="Courier New"/>
          <w:b/>
          <w:bCs/>
          <w:color w:val="FF0000"/>
        </w:rPr>
        <w:t>Note: when completing the workshop reflections it is a violation of academic policy to cut and paste content from the course notes or any other published source, or to copy the work of another student.</w:t>
      </w:r>
    </w:p>
    <w:p w14:paraId="1789A9F8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At-HOME SUBMISSION </w:t>
      </w:r>
    </w:p>
    <w:p w14:paraId="174A5B60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 data as the output example above.</w:t>
      </w:r>
    </w:p>
    <w:p w14:paraId="1AA021E8" w14:textId="5267BE8D" w:rsidR="003F26DC" w:rsidRDefault="003F26DC" w:rsidP="00561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r w:rsidR="005619A9">
        <w:rPr>
          <w:rFonts w:ascii="Arial" w:eastAsia="Times New Roman" w:hAnsi="Arial" w:cs="Arial"/>
          <w:b/>
          <w:bCs/>
          <w:color w:val="0070C0"/>
          <w:sz w:val="24"/>
          <w:szCs w:val="24"/>
        </w:rPr>
        <w:t>temps2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</w:rPr>
        <w:t>.c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0C418552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8A44B91" w14:textId="0EC8F154" w:rsidR="003F26DC" w:rsidRPr="00170727" w:rsidRDefault="003F26DC" w:rsidP="003F26DC">
      <w:pPr>
        <w:spacing w:before="100" w:beforeAutospacing="1" w:after="100" w:afterAutospacing="1" w:line="240" w:lineRule="auto"/>
        <w:ind w:left="720"/>
        <w:textAlignment w:val="baseline"/>
        <w:rPr>
          <w:rFonts w:ascii="Consolas" w:eastAsia="Times New Roman" w:hAnsi="Consolas" w:cs="Arial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~</w:t>
      </w:r>
      <w:proofErr w:type="spellStart"/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>profname.proflastname</w:t>
      </w:r>
      <w:proofErr w:type="spellEnd"/>
      <w:r w:rsidRPr="00170727">
        <w:rPr>
          <w:rFonts w:ascii="Consolas" w:eastAsia="Times New Roman" w:hAnsi="Consolas" w:cs="Courier New"/>
          <w:b/>
          <w:bCs/>
          <w:color w:val="000000"/>
          <w:sz w:val="28"/>
          <w:szCs w:val="24"/>
        </w:rPr>
        <w:t xml:space="preserve">/submit 144_w4_home &lt;ENTER&gt; </w:t>
      </w:r>
      <w:r w:rsidRPr="00170727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br/>
      </w:r>
    </w:p>
    <w:p w14:paraId="61F3DD07" w14:textId="77777777" w:rsidR="003F26DC" w:rsidRDefault="003F26DC" w:rsidP="003F26D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3735033" w14:textId="77777777" w:rsidR="003F26DC" w:rsidRDefault="003F26DC" w:rsidP="003F26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15DB9BCF" w14:textId="5345B870" w:rsidR="00586659" w:rsidRPr="003F26DC" w:rsidRDefault="003F26DC" w:rsidP="00170727">
      <w:pPr>
        <w:spacing w:before="100" w:beforeAutospacing="1" w:after="100" w:afterAutospacing="1" w:line="240" w:lineRule="auto"/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sectPr w:rsidR="00586659" w:rsidRPr="003F26DC" w:rsidSect="00E96321">
      <w:pgSz w:w="15842" w:h="12242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85FA4"/>
    <w:rsid w:val="000B29C1"/>
    <w:rsid w:val="000B7433"/>
    <w:rsid w:val="000D176C"/>
    <w:rsid w:val="000F22C3"/>
    <w:rsid w:val="00127061"/>
    <w:rsid w:val="00152541"/>
    <w:rsid w:val="00170727"/>
    <w:rsid w:val="0018461B"/>
    <w:rsid w:val="001B0D42"/>
    <w:rsid w:val="001F1FD6"/>
    <w:rsid w:val="0024005D"/>
    <w:rsid w:val="002532FF"/>
    <w:rsid w:val="00265465"/>
    <w:rsid w:val="002842E1"/>
    <w:rsid w:val="00295526"/>
    <w:rsid w:val="002B22EA"/>
    <w:rsid w:val="002B4FC7"/>
    <w:rsid w:val="0032218C"/>
    <w:rsid w:val="00365C96"/>
    <w:rsid w:val="003A61CE"/>
    <w:rsid w:val="003F26DC"/>
    <w:rsid w:val="004025A2"/>
    <w:rsid w:val="00412B06"/>
    <w:rsid w:val="00423971"/>
    <w:rsid w:val="004A5821"/>
    <w:rsid w:val="004A75BB"/>
    <w:rsid w:val="004C6562"/>
    <w:rsid w:val="004C6BDC"/>
    <w:rsid w:val="005619A9"/>
    <w:rsid w:val="0058598B"/>
    <w:rsid w:val="00586659"/>
    <w:rsid w:val="006222C0"/>
    <w:rsid w:val="006365F7"/>
    <w:rsid w:val="00650E63"/>
    <w:rsid w:val="00672903"/>
    <w:rsid w:val="006D2F5D"/>
    <w:rsid w:val="006E33C0"/>
    <w:rsid w:val="006F0B28"/>
    <w:rsid w:val="006F796E"/>
    <w:rsid w:val="00745593"/>
    <w:rsid w:val="00786C54"/>
    <w:rsid w:val="00801C9C"/>
    <w:rsid w:val="008122A7"/>
    <w:rsid w:val="0084380A"/>
    <w:rsid w:val="008E2D3F"/>
    <w:rsid w:val="008F19E3"/>
    <w:rsid w:val="008F4D01"/>
    <w:rsid w:val="00937682"/>
    <w:rsid w:val="009477F7"/>
    <w:rsid w:val="009D3253"/>
    <w:rsid w:val="009D6BF0"/>
    <w:rsid w:val="009E5244"/>
    <w:rsid w:val="009F0A83"/>
    <w:rsid w:val="00AC1682"/>
    <w:rsid w:val="00AF1C85"/>
    <w:rsid w:val="00B227D2"/>
    <w:rsid w:val="00B32FD1"/>
    <w:rsid w:val="00B63297"/>
    <w:rsid w:val="00B63854"/>
    <w:rsid w:val="00B83568"/>
    <w:rsid w:val="00BB4960"/>
    <w:rsid w:val="00BE29DE"/>
    <w:rsid w:val="00BE44F0"/>
    <w:rsid w:val="00BE45D7"/>
    <w:rsid w:val="00BF6DE8"/>
    <w:rsid w:val="00C04670"/>
    <w:rsid w:val="00C1109E"/>
    <w:rsid w:val="00C41E48"/>
    <w:rsid w:val="00CB159B"/>
    <w:rsid w:val="00D07CFC"/>
    <w:rsid w:val="00D83920"/>
    <w:rsid w:val="00D8397A"/>
    <w:rsid w:val="00DA6A46"/>
    <w:rsid w:val="00DC0754"/>
    <w:rsid w:val="00DD4B6E"/>
    <w:rsid w:val="00DE2AA1"/>
    <w:rsid w:val="00DF3FE6"/>
    <w:rsid w:val="00E05F45"/>
    <w:rsid w:val="00E15730"/>
    <w:rsid w:val="00E31567"/>
    <w:rsid w:val="00E574AD"/>
    <w:rsid w:val="00E90FD8"/>
    <w:rsid w:val="00E96321"/>
    <w:rsid w:val="00ED2FC6"/>
    <w:rsid w:val="00F22127"/>
    <w:rsid w:val="00F27540"/>
    <w:rsid w:val="00F8721B"/>
    <w:rsid w:val="00FB539B"/>
    <w:rsid w:val="00FE40A8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FD8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FB539B"/>
    <w:pPr>
      <w:spacing w:after="0" w:line="240" w:lineRule="auto"/>
    </w:pPr>
    <w:rPr>
      <w:rFonts w:ascii="Consolas" w:hAnsi="Consolas" w:cs="Times New Roman"/>
      <w:color w:val="B4261A"/>
      <w:sz w:val="14"/>
      <w:szCs w:val="14"/>
    </w:rPr>
  </w:style>
  <w:style w:type="character" w:customStyle="1" w:styleId="apple-converted-space">
    <w:name w:val="apple-converted-space"/>
    <w:basedOn w:val="DefaultParagraphFont"/>
    <w:rsid w:val="00FB539B"/>
  </w:style>
  <w:style w:type="paragraph" w:styleId="Revision">
    <w:name w:val="Revision"/>
    <w:hidden/>
    <w:uiPriority w:val="99"/>
    <w:semiHidden/>
    <w:rsid w:val="00B835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144100/IPC-Worksho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8BB9-BEFD-481A-BE65-6903A2A1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11</cp:revision>
  <cp:lastPrinted>2017-02-04T20:54:00Z</cp:lastPrinted>
  <dcterms:created xsi:type="dcterms:W3CDTF">2017-02-04T20:36:00Z</dcterms:created>
  <dcterms:modified xsi:type="dcterms:W3CDTF">2017-06-01T00:04:00Z</dcterms:modified>
</cp:coreProperties>
</file>