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tblLook w:val="04A0" w:firstRow="1" w:lastRow="0" w:firstColumn="1" w:lastColumn="0" w:noHBand="0" w:noVBand="1"/>
      </w:tblPr>
      <w:tblGrid>
        <w:gridCol w:w="3539"/>
        <w:gridCol w:w="2627"/>
        <w:gridCol w:w="2130"/>
      </w:tblGrid>
      <w:tr w:rsidR="00907651" w14:paraId="6DC50E50" w14:textId="77777777" w:rsidTr="00807A18">
        <w:tc>
          <w:tcPr>
            <w:tcW w:w="3539" w:type="dxa"/>
            <w:tcBorders>
              <w:top w:val="nil"/>
              <w:left w:val="nil"/>
              <w:bottom w:val="double" w:sz="4" w:space="0" w:color="auto"/>
              <w:right w:val="nil"/>
            </w:tcBorders>
            <w:vAlign w:val="center"/>
          </w:tcPr>
          <w:p w14:paraId="164DED5F" w14:textId="46CD7F24" w:rsidR="00907651" w:rsidRDefault="00907651" w:rsidP="00907651">
            <w:pPr>
              <w:snapToGrid w:val="0"/>
              <w:jc w:val="center"/>
            </w:pPr>
            <w:r>
              <w:rPr>
                <w:noProof/>
              </w:rPr>
              <w:drawing>
                <wp:inline distT="0" distB="0" distL="0" distR="0" wp14:anchorId="54937480" wp14:editId="6F86E459">
                  <wp:extent cx="1950368" cy="640459"/>
                  <wp:effectExtent l="0" t="0" r="0" b="7620"/>
                  <wp:docPr id="1" name="图片 1" descr="https://timgsa.baidu.com/timg?image&amp;quality=80&amp;size=b9999_10000&amp;sec=1605027099768&amp;di=051e3880f641da3d432b90a31148264e&amp;imgtype=0&amp;src=http%3A%2F%2Finews.gtimg.com%2Fnewsapp_match%2F0%2F10712584100%2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605027099768&amp;di=051e3880f641da3d432b90a31148264e&amp;imgtype=0&amp;src=http%3A%2F%2Finews.gtimg.com%2Fnewsapp_match%2F0%2F10712584100%2F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529" t="22588" r="10315" b="16522"/>
                          <a:stretch/>
                        </pic:blipFill>
                        <pic:spPr bwMode="auto">
                          <a:xfrm>
                            <a:off x="0" y="0"/>
                            <a:ext cx="2124666" cy="6976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57" w:type="dxa"/>
            <w:gridSpan w:val="2"/>
            <w:tcBorders>
              <w:top w:val="nil"/>
              <w:left w:val="nil"/>
              <w:bottom w:val="double" w:sz="4" w:space="0" w:color="auto"/>
              <w:right w:val="nil"/>
            </w:tcBorders>
            <w:vAlign w:val="center"/>
          </w:tcPr>
          <w:p w14:paraId="55F331A9" w14:textId="13593391" w:rsidR="00907651" w:rsidRPr="00B90DF9" w:rsidRDefault="0058387A" w:rsidP="00907651">
            <w:pPr>
              <w:snapToGrid w:val="0"/>
              <w:jc w:val="center"/>
              <w:rPr>
                <w:rFonts w:ascii="华文行楷" w:eastAsia="华文行楷" w:hAnsi="宋体"/>
              </w:rPr>
            </w:pPr>
            <w:r>
              <w:rPr>
                <w:rFonts w:ascii="华文行楷" w:eastAsia="华文行楷" w:hAnsi="宋体" w:hint="eastAsia"/>
                <w:sz w:val="40"/>
              </w:rPr>
              <w:t>自动控制原理</w:t>
            </w:r>
            <w:r w:rsidR="00907651" w:rsidRPr="00B90DF9">
              <w:rPr>
                <w:rFonts w:ascii="华文行楷" w:eastAsia="华文行楷" w:hAnsi="宋体" w:hint="eastAsia"/>
                <w:sz w:val="40"/>
              </w:rPr>
              <w:t>实验报告</w:t>
            </w:r>
          </w:p>
        </w:tc>
      </w:tr>
      <w:tr w:rsidR="00CD0A29" w14:paraId="5141085B" w14:textId="77777777" w:rsidTr="00807A18">
        <w:tc>
          <w:tcPr>
            <w:tcW w:w="3539" w:type="dxa"/>
            <w:tcBorders>
              <w:top w:val="double" w:sz="4" w:space="0" w:color="auto"/>
              <w:left w:val="nil"/>
              <w:bottom w:val="nil"/>
              <w:right w:val="nil"/>
            </w:tcBorders>
            <w:vAlign w:val="center"/>
          </w:tcPr>
          <w:p w14:paraId="3BC2FECF" w14:textId="4926ADF6" w:rsidR="00CD0A29" w:rsidRPr="00C00CB4" w:rsidRDefault="00CD0A29" w:rsidP="00CD0A29">
            <w:pPr>
              <w:snapToGrid w:val="0"/>
              <w:jc w:val="left"/>
              <w:rPr>
                <w:rFonts w:ascii="华文行楷" w:eastAsia="华文行楷"/>
                <w:sz w:val="24"/>
              </w:rPr>
            </w:pPr>
            <w:r w:rsidRPr="00C00CB4">
              <w:rPr>
                <w:rFonts w:ascii="华文行楷" w:eastAsia="华文行楷" w:hint="eastAsia"/>
                <w:sz w:val="24"/>
              </w:rPr>
              <w:t>院</w:t>
            </w:r>
            <w:r w:rsidRPr="00C00CB4">
              <w:rPr>
                <w:rFonts w:ascii="宋体" w:eastAsia="宋体" w:hAnsi="宋体" w:hint="eastAsia"/>
                <w:sz w:val="24"/>
              </w:rPr>
              <w:t>(</w:t>
            </w:r>
            <w:r w:rsidRPr="00C00CB4">
              <w:rPr>
                <w:rFonts w:ascii="华文行楷" w:eastAsia="华文行楷" w:hint="eastAsia"/>
                <w:sz w:val="24"/>
              </w:rPr>
              <w:t>系</w:t>
            </w:r>
            <w:r w:rsidRPr="00C00CB4">
              <w:rPr>
                <w:rFonts w:ascii="宋体" w:eastAsia="宋体" w:hAnsi="宋体" w:hint="eastAsia"/>
                <w:sz w:val="24"/>
              </w:rPr>
              <w:t>)</w:t>
            </w:r>
            <w:r>
              <w:rPr>
                <w:rFonts w:ascii="宋体" w:eastAsia="宋体" w:hAnsi="宋体" w:hint="eastAsia"/>
                <w:sz w:val="24"/>
              </w:rPr>
              <w:t>：智能工程学院</w:t>
            </w:r>
          </w:p>
        </w:tc>
        <w:tc>
          <w:tcPr>
            <w:tcW w:w="2627" w:type="dxa"/>
            <w:tcBorders>
              <w:top w:val="double" w:sz="4" w:space="0" w:color="auto"/>
              <w:left w:val="nil"/>
              <w:bottom w:val="nil"/>
              <w:right w:val="nil"/>
            </w:tcBorders>
            <w:vAlign w:val="center"/>
          </w:tcPr>
          <w:p w14:paraId="42B62CD5" w14:textId="6E3129BE" w:rsidR="00CD0A29" w:rsidRPr="00C00CB4" w:rsidRDefault="00CD0A29" w:rsidP="00CD0A29">
            <w:pPr>
              <w:snapToGrid w:val="0"/>
              <w:jc w:val="left"/>
              <w:rPr>
                <w:rFonts w:ascii="华文行楷" w:eastAsia="华文行楷"/>
                <w:sz w:val="24"/>
              </w:rPr>
            </w:pPr>
            <w:r w:rsidRPr="00C00CB4">
              <w:rPr>
                <w:rFonts w:ascii="华文行楷" w:eastAsia="华文行楷" w:hint="eastAsia"/>
                <w:sz w:val="24"/>
              </w:rPr>
              <w:t>学号</w:t>
            </w:r>
            <w:r w:rsidRPr="00C00CB4">
              <w:rPr>
                <w:rFonts w:ascii="宋体" w:eastAsia="宋体" w:hAnsi="宋体" w:hint="eastAsia"/>
                <w:sz w:val="24"/>
              </w:rPr>
              <w:t>：</w:t>
            </w:r>
            <w:r>
              <w:rPr>
                <w:rFonts w:ascii="宋体" w:eastAsia="宋体" w:hAnsi="宋体" w:hint="eastAsia"/>
                <w:sz w:val="24"/>
              </w:rPr>
              <w:t>2</w:t>
            </w:r>
            <w:r>
              <w:rPr>
                <w:rFonts w:ascii="宋体" w:eastAsia="宋体" w:hAnsi="宋体"/>
                <w:sz w:val="24"/>
              </w:rPr>
              <w:t>0354027</w:t>
            </w:r>
          </w:p>
        </w:tc>
        <w:tc>
          <w:tcPr>
            <w:tcW w:w="2130" w:type="dxa"/>
            <w:tcBorders>
              <w:top w:val="double" w:sz="4" w:space="0" w:color="auto"/>
              <w:left w:val="nil"/>
              <w:bottom w:val="nil"/>
              <w:right w:val="nil"/>
            </w:tcBorders>
            <w:vAlign w:val="center"/>
          </w:tcPr>
          <w:p w14:paraId="61E2B4DA" w14:textId="03455242" w:rsidR="00CD0A29" w:rsidRPr="00C00CB4" w:rsidRDefault="00CD0A29" w:rsidP="00CD0A29">
            <w:pPr>
              <w:snapToGrid w:val="0"/>
              <w:jc w:val="left"/>
              <w:rPr>
                <w:rFonts w:ascii="华文行楷" w:eastAsia="华文行楷"/>
                <w:sz w:val="24"/>
              </w:rPr>
            </w:pPr>
            <w:r w:rsidRPr="00C00CB4">
              <w:rPr>
                <w:rFonts w:ascii="华文行楷" w:eastAsia="华文行楷" w:hint="eastAsia"/>
                <w:sz w:val="24"/>
              </w:rPr>
              <w:t>姓名</w:t>
            </w:r>
            <w:r w:rsidRPr="00C00CB4">
              <w:rPr>
                <w:rFonts w:ascii="宋体" w:eastAsia="宋体" w:hAnsi="宋体" w:hint="eastAsia"/>
                <w:sz w:val="24"/>
              </w:rPr>
              <w:t>：</w:t>
            </w:r>
            <w:r>
              <w:rPr>
                <w:rFonts w:ascii="宋体" w:eastAsia="宋体" w:hAnsi="宋体" w:hint="eastAsia"/>
                <w:sz w:val="24"/>
              </w:rPr>
              <w:t>方桂安</w:t>
            </w:r>
          </w:p>
        </w:tc>
      </w:tr>
      <w:tr w:rsidR="00CD0A29" w14:paraId="11456C01" w14:textId="77777777" w:rsidTr="00807A18">
        <w:trPr>
          <w:trHeight w:val="373"/>
        </w:trPr>
        <w:tc>
          <w:tcPr>
            <w:tcW w:w="3539" w:type="dxa"/>
            <w:tcBorders>
              <w:top w:val="nil"/>
              <w:left w:val="nil"/>
              <w:bottom w:val="double" w:sz="4" w:space="0" w:color="auto"/>
              <w:right w:val="nil"/>
            </w:tcBorders>
            <w:vAlign w:val="center"/>
          </w:tcPr>
          <w:p w14:paraId="6454D649" w14:textId="045192FB" w:rsidR="00CD0A29" w:rsidRPr="00C00CB4" w:rsidRDefault="00CD0A29" w:rsidP="00CD0A29">
            <w:pPr>
              <w:snapToGrid w:val="0"/>
              <w:jc w:val="left"/>
              <w:rPr>
                <w:rFonts w:ascii="华文行楷" w:eastAsia="华文行楷"/>
                <w:sz w:val="24"/>
              </w:rPr>
            </w:pPr>
            <w:r w:rsidRPr="00C00CB4">
              <w:rPr>
                <w:rFonts w:ascii="华文行楷" w:eastAsia="华文行楷" w:hint="eastAsia"/>
                <w:sz w:val="24"/>
              </w:rPr>
              <w:t>日期</w:t>
            </w:r>
            <w:r w:rsidRPr="00C00CB4">
              <w:rPr>
                <w:rFonts w:ascii="宋体" w:eastAsia="宋体" w:hAnsi="宋体" w:hint="eastAsia"/>
                <w:sz w:val="24"/>
              </w:rPr>
              <w:t>：</w:t>
            </w:r>
            <w:r>
              <w:rPr>
                <w:rFonts w:ascii="宋体" w:eastAsia="宋体" w:hAnsi="宋体" w:hint="eastAsia"/>
                <w:sz w:val="24"/>
              </w:rPr>
              <w:t>2</w:t>
            </w:r>
            <w:r>
              <w:rPr>
                <w:rFonts w:ascii="宋体" w:eastAsia="宋体" w:hAnsi="宋体"/>
                <w:sz w:val="24"/>
              </w:rPr>
              <w:t>022.9.9</w:t>
            </w:r>
          </w:p>
        </w:tc>
        <w:tc>
          <w:tcPr>
            <w:tcW w:w="4757" w:type="dxa"/>
            <w:gridSpan w:val="2"/>
            <w:tcBorders>
              <w:top w:val="nil"/>
              <w:left w:val="nil"/>
              <w:bottom w:val="double" w:sz="4" w:space="0" w:color="auto"/>
              <w:right w:val="nil"/>
            </w:tcBorders>
            <w:vAlign w:val="center"/>
          </w:tcPr>
          <w:p w14:paraId="0E0FDAB1" w14:textId="003C8A66" w:rsidR="00CD0A29" w:rsidRPr="00C00CB4" w:rsidRDefault="00CD0A29" w:rsidP="00CD0A29">
            <w:pPr>
              <w:snapToGrid w:val="0"/>
              <w:jc w:val="left"/>
              <w:rPr>
                <w:rFonts w:ascii="华文行楷" w:eastAsia="华文行楷"/>
                <w:sz w:val="24"/>
              </w:rPr>
            </w:pPr>
            <w:r w:rsidRPr="00C00CB4">
              <w:rPr>
                <w:rFonts w:ascii="华文行楷" w:eastAsia="华文行楷" w:hint="eastAsia"/>
                <w:sz w:val="24"/>
              </w:rPr>
              <w:t>实验名称</w:t>
            </w:r>
            <w:r w:rsidRPr="00C00CB4">
              <w:rPr>
                <w:rFonts w:ascii="宋体" w:eastAsia="宋体" w:hAnsi="宋体" w:hint="eastAsia"/>
                <w:sz w:val="24"/>
              </w:rPr>
              <w:t>：</w:t>
            </w:r>
            <w:r w:rsidRPr="003B48F6">
              <w:rPr>
                <w:rFonts w:ascii="宋体" w:eastAsia="宋体" w:hAnsi="宋体" w:hint="eastAsia"/>
                <w:sz w:val="24"/>
              </w:rPr>
              <w:t>基于</w:t>
            </w:r>
            <w:r w:rsidRPr="003B48F6">
              <w:rPr>
                <w:rFonts w:ascii="宋体" w:eastAsia="宋体" w:hAnsi="宋体"/>
                <w:sz w:val="24"/>
              </w:rPr>
              <w:t>Matlab的典型环节模拟</w:t>
            </w:r>
          </w:p>
        </w:tc>
      </w:tr>
    </w:tbl>
    <w:p w14:paraId="2F00DCC6" w14:textId="3E746482" w:rsidR="00DD4A62" w:rsidRDefault="00DD4A62" w:rsidP="00DD4A62">
      <w:pPr>
        <w:widowControl/>
        <w:rPr>
          <w:rFonts w:ascii="宋体" w:eastAsia="宋体" w:hAnsi="宋体"/>
          <w:sz w:val="22"/>
        </w:rPr>
      </w:pPr>
    </w:p>
    <w:p w14:paraId="124099DC" w14:textId="4254D645" w:rsidR="00F42CB1" w:rsidRDefault="00F42CB1" w:rsidP="00F42CB1">
      <w:pPr>
        <w:pStyle w:val="a8"/>
        <w:widowControl/>
        <w:numPr>
          <w:ilvl w:val="0"/>
          <w:numId w:val="1"/>
        </w:numPr>
        <w:ind w:firstLineChars="0"/>
        <w:rPr>
          <w:rFonts w:ascii="宋体" w:eastAsia="宋体" w:hAnsi="宋体"/>
          <w:b/>
          <w:bCs/>
          <w:sz w:val="32"/>
          <w:szCs w:val="32"/>
        </w:rPr>
      </w:pPr>
      <w:r w:rsidRPr="00F42CB1">
        <w:rPr>
          <w:rFonts w:ascii="宋体" w:eastAsia="宋体" w:hAnsi="宋体" w:hint="eastAsia"/>
          <w:b/>
          <w:bCs/>
          <w:sz w:val="32"/>
          <w:szCs w:val="32"/>
        </w:rPr>
        <w:t>实验目的</w:t>
      </w:r>
    </w:p>
    <w:p w14:paraId="13099F66" w14:textId="2835978B" w:rsidR="00F42CB1" w:rsidRPr="00F42CB1" w:rsidRDefault="00F42CB1" w:rsidP="00D950BB">
      <w:pPr>
        <w:widowControl/>
        <w:ind w:leftChars="200" w:left="420"/>
        <w:rPr>
          <w:rFonts w:ascii="宋体" w:eastAsia="宋体" w:hAnsi="宋体"/>
          <w:sz w:val="24"/>
          <w:szCs w:val="24"/>
        </w:rPr>
      </w:pPr>
      <w:r w:rsidRPr="00F42CB1">
        <w:rPr>
          <w:rFonts w:ascii="宋体" w:eastAsia="宋体" w:hAnsi="宋体"/>
          <w:sz w:val="24"/>
          <w:szCs w:val="24"/>
        </w:rPr>
        <w:t xml:space="preserve">1. </w:t>
      </w:r>
      <w:r w:rsidR="00CD0A29" w:rsidRPr="00CD0A29">
        <w:rPr>
          <w:rFonts w:ascii="宋体" w:eastAsia="宋体" w:hAnsi="宋体" w:hint="eastAsia"/>
          <w:sz w:val="24"/>
          <w:szCs w:val="24"/>
        </w:rPr>
        <w:t>了解典型环节的电路实现</w:t>
      </w:r>
      <w:r w:rsidRPr="00F42CB1">
        <w:rPr>
          <w:rFonts w:ascii="宋体" w:eastAsia="宋体" w:hAnsi="宋体" w:hint="eastAsia"/>
          <w:sz w:val="24"/>
          <w:szCs w:val="24"/>
        </w:rPr>
        <w:t>。</w:t>
      </w:r>
    </w:p>
    <w:p w14:paraId="4BACDBE0" w14:textId="3CCF2778" w:rsidR="00F42CB1" w:rsidRPr="00F42CB1" w:rsidRDefault="00F42CB1" w:rsidP="00CD0A29">
      <w:pPr>
        <w:widowControl/>
        <w:ind w:leftChars="200" w:left="420"/>
        <w:rPr>
          <w:rFonts w:ascii="宋体" w:eastAsia="宋体" w:hAnsi="宋体"/>
          <w:sz w:val="24"/>
          <w:szCs w:val="24"/>
        </w:rPr>
      </w:pPr>
      <w:r w:rsidRPr="00F42CB1">
        <w:rPr>
          <w:rFonts w:ascii="宋体" w:eastAsia="宋体" w:hAnsi="宋体"/>
          <w:sz w:val="24"/>
          <w:szCs w:val="24"/>
        </w:rPr>
        <w:t xml:space="preserve">2. </w:t>
      </w:r>
      <w:r w:rsidR="00CD0A29" w:rsidRPr="00CD0A29">
        <w:rPr>
          <w:rFonts w:ascii="宋体" w:eastAsia="宋体" w:hAnsi="宋体" w:hint="eastAsia"/>
          <w:sz w:val="24"/>
          <w:szCs w:val="24"/>
        </w:rPr>
        <w:t>观察和分析各典型环节的单位阶跃响应曲线，掌握它们各自的特性</w:t>
      </w:r>
      <w:r w:rsidRPr="00F42CB1">
        <w:rPr>
          <w:rFonts w:ascii="宋体" w:eastAsia="宋体" w:hAnsi="宋体" w:hint="eastAsia"/>
          <w:sz w:val="24"/>
          <w:szCs w:val="24"/>
        </w:rPr>
        <w:t>。</w:t>
      </w:r>
    </w:p>
    <w:p w14:paraId="10DAC79C" w14:textId="6EB392A0" w:rsidR="00F42CB1" w:rsidRDefault="00F42CB1" w:rsidP="00F42CB1">
      <w:pPr>
        <w:pStyle w:val="a8"/>
        <w:widowControl/>
        <w:numPr>
          <w:ilvl w:val="0"/>
          <w:numId w:val="1"/>
        </w:numPr>
        <w:ind w:firstLineChars="0"/>
        <w:rPr>
          <w:rFonts w:ascii="宋体" w:eastAsia="宋体" w:hAnsi="宋体"/>
          <w:b/>
          <w:bCs/>
          <w:sz w:val="32"/>
          <w:szCs w:val="32"/>
        </w:rPr>
      </w:pPr>
      <w:r w:rsidRPr="00F42CB1">
        <w:rPr>
          <w:rFonts w:ascii="宋体" w:eastAsia="宋体" w:hAnsi="宋体" w:hint="eastAsia"/>
          <w:b/>
          <w:bCs/>
          <w:sz w:val="32"/>
          <w:szCs w:val="32"/>
        </w:rPr>
        <w:t>实验任务</w:t>
      </w:r>
    </w:p>
    <w:p w14:paraId="1082F563" w14:textId="4783AE7A" w:rsidR="00CD0A29" w:rsidRPr="00CD0A29" w:rsidRDefault="00CD0A29" w:rsidP="00CD0A29">
      <w:pPr>
        <w:pStyle w:val="a8"/>
        <w:widowControl/>
        <w:numPr>
          <w:ilvl w:val="0"/>
          <w:numId w:val="9"/>
        </w:numPr>
        <w:ind w:firstLineChars="0"/>
        <w:rPr>
          <w:rFonts w:ascii="宋体" w:eastAsia="宋体" w:hAnsi="宋体"/>
          <w:sz w:val="24"/>
          <w:szCs w:val="24"/>
        </w:rPr>
      </w:pPr>
      <w:r w:rsidRPr="00CD0A29">
        <w:rPr>
          <w:rFonts w:ascii="宋体" w:eastAsia="宋体" w:hAnsi="宋体"/>
          <w:sz w:val="24"/>
          <w:szCs w:val="24"/>
        </w:rPr>
        <w:t>绘制比例环节的阶跃响应曲线</w:t>
      </w:r>
    </w:p>
    <w:p w14:paraId="0B0C99E1" w14:textId="58A1F560" w:rsidR="00CD0A29" w:rsidRPr="00CD0A29" w:rsidRDefault="00CD0A29" w:rsidP="00CD0A29">
      <w:pPr>
        <w:pStyle w:val="a8"/>
        <w:widowControl/>
        <w:numPr>
          <w:ilvl w:val="0"/>
          <w:numId w:val="9"/>
        </w:numPr>
        <w:ind w:firstLineChars="0"/>
        <w:rPr>
          <w:rFonts w:ascii="宋体" w:eastAsia="宋体" w:hAnsi="宋体"/>
          <w:sz w:val="24"/>
          <w:szCs w:val="24"/>
        </w:rPr>
      </w:pPr>
      <w:r w:rsidRPr="00CD0A29">
        <w:rPr>
          <w:rFonts w:ascii="宋体" w:eastAsia="宋体" w:hAnsi="宋体"/>
          <w:sz w:val="24"/>
          <w:szCs w:val="24"/>
        </w:rPr>
        <w:t>绘制惯性环节的阶跃响应曲线</w:t>
      </w:r>
    </w:p>
    <w:p w14:paraId="7D780814" w14:textId="584F4727" w:rsidR="00CD0A29" w:rsidRPr="00CD0A29" w:rsidRDefault="00CD0A29" w:rsidP="00CD0A29">
      <w:pPr>
        <w:pStyle w:val="a8"/>
        <w:widowControl/>
        <w:numPr>
          <w:ilvl w:val="0"/>
          <w:numId w:val="9"/>
        </w:numPr>
        <w:ind w:firstLineChars="0"/>
        <w:rPr>
          <w:rFonts w:ascii="宋体" w:eastAsia="宋体" w:hAnsi="宋体"/>
          <w:sz w:val="24"/>
          <w:szCs w:val="24"/>
        </w:rPr>
      </w:pPr>
      <w:r w:rsidRPr="00CD0A29">
        <w:rPr>
          <w:rFonts w:ascii="宋体" w:eastAsia="宋体" w:hAnsi="宋体"/>
          <w:sz w:val="24"/>
          <w:szCs w:val="24"/>
        </w:rPr>
        <w:t>绘制积分环节的阶跃响应曲线</w:t>
      </w:r>
    </w:p>
    <w:p w14:paraId="00DAE214" w14:textId="746996DB" w:rsidR="00CD0A29" w:rsidRPr="00CD0A29" w:rsidRDefault="00CD0A29" w:rsidP="00CD0A29">
      <w:pPr>
        <w:pStyle w:val="a8"/>
        <w:widowControl/>
        <w:numPr>
          <w:ilvl w:val="0"/>
          <w:numId w:val="9"/>
        </w:numPr>
        <w:ind w:firstLineChars="0"/>
        <w:rPr>
          <w:rFonts w:ascii="宋体" w:eastAsia="宋体" w:hAnsi="宋体"/>
          <w:sz w:val="24"/>
          <w:szCs w:val="24"/>
        </w:rPr>
      </w:pPr>
      <w:r w:rsidRPr="00CD0A29">
        <w:rPr>
          <w:rFonts w:ascii="宋体" w:eastAsia="宋体" w:hAnsi="宋体"/>
          <w:sz w:val="24"/>
          <w:szCs w:val="24"/>
        </w:rPr>
        <w:t>绘制微分环节的阶跃响应曲线</w:t>
      </w:r>
    </w:p>
    <w:p w14:paraId="681FC1A6" w14:textId="11CD3AC9" w:rsidR="00CD0A29" w:rsidRPr="00CD0A29" w:rsidRDefault="00CD0A29" w:rsidP="00CD0A29">
      <w:pPr>
        <w:pStyle w:val="a8"/>
        <w:widowControl/>
        <w:numPr>
          <w:ilvl w:val="0"/>
          <w:numId w:val="9"/>
        </w:numPr>
        <w:ind w:firstLineChars="0"/>
        <w:rPr>
          <w:rFonts w:ascii="宋体" w:eastAsia="宋体" w:hAnsi="宋体"/>
          <w:sz w:val="24"/>
          <w:szCs w:val="24"/>
        </w:rPr>
      </w:pPr>
      <w:r w:rsidRPr="00CD0A29">
        <w:rPr>
          <w:rFonts w:ascii="宋体" w:eastAsia="宋体" w:hAnsi="宋体"/>
          <w:sz w:val="24"/>
          <w:szCs w:val="24"/>
        </w:rPr>
        <w:t>绘制比例积分环节的阶跃响应曲线</w:t>
      </w:r>
    </w:p>
    <w:p w14:paraId="7A0D0260" w14:textId="0954E1CD" w:rsidR="00F42CB1" w:rsidRPr="00CD0A29" w:rsidRDefault="00CD0A29" w:rsidP="00CD0A29">
      <w:pPr>
        <w:pStyle w:val="a8"/>
        <w:widowControl/>
        <w:numPr>
          <w:ilvl w:val="0"/>
          <w:numId w:val="9"/>
        </w:numPr>
        <w:ind w:firstLineChars="0"/>
        <w:rPr>
          <w:rFonts w:ascii="宋体" w:eastAsia="宋体" w:hAnsi="宋体"/>
          <w:sz w:val="24"/>
          <w:szCs w:val="24"/>
        </w:rPr>
      </w:pPr>
      <w:r w:rsidRPr="00CD0A29">
        <w:rPr>
          <w:rFonts w:ascii="宋体" w:eastAsia="宋体" w:hAnsi="宋体"/>
          <w:sz w:val="24"/>
          <w:szCs w:val="24"/>
        </w:rPr>
        <w:t>绘制比例微分环节的阶跃响应曲线</w:t>
      </w:r>
    </w:p>
    <w:p w14:paraId="2F59B80E" w14:textId="417BECCD" w:rsidR="00F42CB1" w:rsidRDefault="00F42CB1" w:rsidP="00F42CB1">
      <w:pPr>
        <w:pStyle w:val="a8"/>
        <w:widowControl/>
        <w:numPr>
          <w:ilvl w:val="0"/>
          <w:numId w:val="1"/>
        </w:numPr>
        <w:ind w:firstLineChars="0"/>
        <w:rPr>
          <w:rFonts w:ascii="宋体" w:eastAsia="宋体" w:hAnsi="宋体"/>
          <w:b/>
          <w:bCs/>
          <w:sz w:val="32"/>
          <w:szCs w:val="32"/>
        </w:rPr>
      </w:pPr>
      <w:r w:rsidRPr="00F42CB1">
        <w:rPr>
          <w:rFonts w:ascii="宋体" w:eastAsia="宋体" w:hAnsi="宋体" w:hint="eastAsia"/>
          <w:b/>
          <w:bCs/>
          <w:sz w:val="32"/>
          <w:szCs w:val="32"/>
        </w:rPr>
        <w:t>实验设备</w:t>
      </w:r>
    </w:p>
    <w:p w14:paraId="4A3858CD" w14:textId="4A9FDB23" w:rsidR="00F42CB1" w:rsidRPr="00F42CB1" w:rsidRDefault="00F42CB1" w:rsidP="00F42CB1">
      <w:pPr>
        <w:pStyle w:val="a8"/>
        <w:widowControl/>
        <w:numPr>
          <w:ilvl w:val="0"/>
          <w:numId w:val="2"/>
        </w:numPr>
        <w:ind w:firstLineChars="0"/>
        <w:rPr>
          <w:rFonts w:ascii="宋体" w:eastAsia="宋体" w:hAnsi="宋体"/>
          <w:sz w:val="24"/>
          <w:szCs w:val="24"/>
        </w:rPr>
      </w:pPr>
      <w:r w:rsidRPr="00F42CB1">
        <w:rPr>
          <w:rFonts w:ascii="宋体" w:eastAsia="宋体" w:hAnsi="宋体" w:hint="eastAsia"/>
          <w:sz w:val="24"/>
          <w:szCs w:val="24"/>
        </w:rPr>
        <w:t>笔记本电脑——</w:t>
      </w:r>
      <w:r w:rsidR="00AB068C">
        <w:rPr>
          <w:rFonts w:ascii="宋体" w:eastAsia="宋体" w:hAnsi="宋体"/>
          <w:sz w:val="24"/>
          <w:szCs w:val="24"/>
        </w:rPr>
        <w:t>W</w:t>
      </w:r>
      <w:r w:rsidRPr="00F42CB1">
        <w:rPr>
          <w:rFonts w:ascii="宋体" w:eastAsia="宋体" w:hAnsi="宋体" w:hint="eastAsia"/>
          <w:sz w:val="24"/>
          <w:szCs w:val="24"/>
        </w:rPr>
        <w:t>indows</w:t>
      </w:r>
      <w:r w:rsidRPr="00F42CB1">
        <w:rPr>
          <w:rFonts w:ascii="宋体" w:eastAsia="宋体" w:hAnsi="宋体"/>
          <w:sz w:val="24"/>
          <w:szCs w:val="24"/>
        </w:rPr>
        <w:t xml:space="preserve"> 11</w:t>
      </w:r>
    </w:p>
    <w:p w14:paraId="547C7CE7" w14:textId="6A3AF956" w:rsidR="00F42CB1" w:rsidRPr="00F42CB1" w:rsidRDefault="00F42CB1" w:rsidP="00F42CB1">
      <w:pPr>
        <w:pStyle w:val="a8"/>
        <w:widowControl/>
        <w:numPr>
          <w:ilvl w:val="0"/>
          <w:numId w:val="2"/>
        </w:numPr>
        <w:ind w:firstLineChars="0"/>
        <w:rPr>
          <w:rFonts w:ascii="宋体" w:eastAsia="宋体" w:hAnsi="宋体"/>
          <w:sz w:val="24"/>
          <w:szCs w:val="24"/>
        </w:rPr>
      </w:pPr>
      <w:r>
        <w:rPr>
          <w:rFonts w:ascii="宋体" w:eastAsia="宋体" w:hAnsi="宋体" w:hint="eastAsia"/>
          <w:sz w:val="24"/>
          <w:szCs w:val="24"/>
        </w:rPr>
        <w:t>M</w:t>
      </w:r>
      <w:r>
        <w:rPr>
          <w:rFonts w:ascii="宋体" w:eastAsia="宋体" w:hAnsi="宋体"/>
          <w:sz w:val="24"/>
          <w:szCs w:val="24"/>
        </w:rPr>
        <w:t>ATLAB</w:t>
      </w:r>
      <w:r>
        <w:rPr>
          <w:rFonts w:ascii="宋体" w:eastAsia="宋体" w:hAnsi="宋体" w:hint="eastAsia"/>
          <w:sz w:val="24"/>
          <w:szCs w:val="24"/>
        </w:rPr>
        <w:t>—</w:t>
      </w:r>
      <w:r w:rsidR="00AB068C">
        <w:rPr>
          <w:rFonts w:ascii="宋体" w:eastAsia="宋体" w:hAnsi="宋体" w:hint="eastAsia"/>
          <w:sz w:val="24"/>
          <w:szCs w:val="24"/>
        </w:rPr>
        <w:t>———</w:t>
      </w:r>
      <w:r>
        <w:rPr>
          <w:rFonts w:ascii="宋体" w:eastAsia="宋体" w:hAnsi="宋体"/>
          <w:sz w:val="24"/>
          <w:szCs w:val="24"/>
        </w:rPr>
        <w:t>R2021</w:t>
      </w:r>
      <w:r>
        <w:rPr>
          <w:rFonts w:ascii="宋体" w:eastAsia="宋体" w:hAnsi="宋体" w:hint="eastAsia"/>
          <w:sz w:val="24"/>
          <w:szCs w:val="24"/>
        </w:rPr>
        <w:t>b</w:t>
      </w:r>
    </w:p>
    <w:p w14:paraId="1E494373" w14:textId="11815140" w:rsidR="00F42CB1" w:rsidRDefault="00F42CB1" w:rsidP="00F42CB1">
      <w:pPr>
        <w:pStyle w:val="a8"/>
        <w:widowControl/>
        <w:numPr>
          <w:ilvl w:val="0"/>
          <w:numId w:val="1"/>
        </w:numPr>
        <w:ind w:firstLineChars="0"/>
        <w:rPr>
          <w:rFonts w:ascii="宋体" w:eastAsia="宋体" w:hAnsi="宋体"/>
          <w:b/>
          <w:bCs/>
          <w:sz w:val="32"/>
          <w:szCs w:val="32"/>
        </w:rPr>
      </w:pPr>
      <w:r w:rsidRPr="00F42CB1">
        <w:rPr>
          <w:rFonts w:ascii="宋体" w:eastAsia="宋体" w:hAnsi="宋体" w:hint="eastAsia"/>
          <w:b/>
          <w:bCs/>
          <w:sz w:val="32"/>
          <w:szCs w:val="32"/>
        </w:rPr>
        <w:t>实验原理</w:t>
      </w:r>
    </w:p>
    <w:p w14:paraId="46977BD3" w14:textId="392D0859" w:rsidR="008546CE" w:rsidRDefault="009B37F7" w:rsidP="009B37F7">
      <w:pPr>
        <w:pStyle w:val="a8"/>
        <w:widowControl/>
        <w:numPr>
          <w:ilvl w:val="0"/>
          <w:numId w:val="10"/>
        </w:numPr>
        <w:ind w:firstLineChars="0"/>
        <w:rPr>
          <w:rFonts w:ascii="宋体" w:eastAsia="宋体" w:hAnsi="宋体"/>
          <w:sz w:val="24"/>
          <w:szCs w:val="24"/>
        </w:rPr>
      </w:pPr>
      <w:r w:rsidRPr="009B37F7">
        <w:rPr>
          <w:rFonts w:ascii="宋体" w:eastAsia="宋体" w:hAnsi="宋体" w:hint="eastAsia"/>
          <w:sz w:val="24"/>
          <w:szCs w:val="24"/>
        </w:rPr>
        <w:t>比例环节</w:t>
      </w:r>
    </w:p>
    <w:p w14:paraId="262A3B18" w14:textId="77777777" w:rsidR="00A560DE" w:rsidRDefault="00A560DE" w:rsidP="009B37F7">
      <w:pPr>
        <w:pStyle w:val="a8"/>
        <w:widowControl/>
        <w:ind w:left="870" w:firstLineChars="0" w:firstLine="0"/>
        <w:rPr>
          <w:rFonts w:ascii="宋体" w:eastAsia="宋体" w:hAnsi="宋体"/>
          <w:sz w:val="24"/>
          <w:szCs w:val="24"/>
        </w:rPr>
      </w:pPr>
      <w:r>
        <w:rPr>
          <w:rFonts w:ascii="宋体" w:eastAsia="宋体" w:hAnsi="宋体" w:hint="eastAsia"/>
          <w:sz w:val="24"/>
          <w:szCs w:val="24"/>
        </w:rPr>
        <w:t>传递函数为：</w:t>
      </w:r>
      <w:r w:rsidRPr="00A560DE">
        <w:rPr>
          <w:rFonts w:ascii="宋体" w:eastAsia="宋体" w:hAnsi="宋体"/>
          <w:position w:val="-30"/>
          <w:sz w:val="24"/>
          <w:szCs w:val="24"/>
        </w:rPr>
        <w:object w:dxaOrig="2580" w:dyaOrig="680" w14:anchorId="1EE10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29.05pt;height:33.85pt" o:ole="">
            <v:imagedata r:id="rId9" o:title=""/>
          </v:shape>
          <o:OLEObject Type="Embed" ProgID="Equation.DSMT4" ShapeID="_x0000_i1031" DrawAspect="Content" ObjectID="_1724742939" r:id="rId10"/>
        </w:object>
      </w:r>
      <w:r>
        <w:rPr>
          <w:rFonts w:ascii="宋体" w:eastAsia="宋体" w:hAnsi="宋体" w:hint="eastAsia"/>
          <w:sz w:val="24"/>
          <w:szCs w:val="24"/>
        </w:rPr>
        <w:t>，</w:t>
      </w:r>
    </w:p>
    <w:p w14:paraId="0FA6134E" w14:textId="0EA68ADF" w:rsidR="009B37F7" w:rsidRDefault="00A560DE" w:rsidP="009B37F7">
      <w:pPr>
        <w:pStyle w:val="a8"/>
        <w:widowControl/>
        <w:ind w:left="870" w:firstLineChars="0" w:firstLine="0"/>
        <w:rPr>
          <w:rFonts w:ascii="宋体" w:eastAsia="宋体" w:hAnsi="宋体"/>
          <w:sz w:val="24"/>
          <w:szCs w:val="24"/>
        </w:rPr>
      </w:pPr>
      <w:r>
        <w:rPr>
          <w:rFonts w:ascii="宋体" w:eastAsia="宋体" w:hAnsi="宋体" w:hint="eastAsia"/>
          <w:sz w:val="24"/>
          <w:szCs w:val="24"/>
        </w:rPr>
        <w:t>其方块图、模拟电路和阶跃响应分别如下图所示：</w:t>
      </w:r>
    </w:p>
    <w:p w14:paraId="43F797B5" w14:textId="7F7FCD39" w:rsidR="00A560DE" w:rsidRDefault="00A560DE" w:rsidP="009B37F7">
      <w:pPr>
        <w:pStyle w:val="a8"/>
        <w:widowControl/>
        <w:ind w:left="870" w:firstLineChars="0" w:firstLine="0"/>
        <w:rPr>
          <w:rFonts w:ascii="宋体" w:eastAsia="宋体" w:hAnsi="宋体" w:hint="eastAsia"/>
          <w:sz w:val="24"/>
          <w:szCs w:val="24"/>
        </w:rPr>
      </w:pPr>
      <w:r>
        <w:rPr>
          <w:noProof/>
        </w:rPr>
        <w:drawing>
          <wp:inline distT="0" distB="0" distL="0" distR="0" wp14:anchorId="3F2D1A28" wp14:editId="1D7256CE">
            <wp:extent cx="1703814" cy="602568"/>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6295" cy="610519"/>
                    </a:xfrm>
                    <a:prstGeom prst="rect">
                      <a:avLst/>
                    </a:prstGeom>
                  </pic:spPr>
                </pic:pic>
              </a:graphicData>
            </a:graphic>
          </wp:inline>
        </w:drawing>
      </w:r>
      <w:r>
        <w:rPr>
          <w:noProof/>
        </w:rPr>
        <w:drawing>
          <wp:inline distT="0" distB="0" distL="0" distR="0" wp14:anchorId="64F0F705" wp14:editId="75A09DB8">
            <wp:extent cx="1754100" cy="1440868"/>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0920" cy="1454685"/>
                    </a:xfrm>
                    <a:prstGeom prst="rect">
                      <a:avLst/>
                    </a:prstGeom>
                  </pic:spPr>
                </pic:pic>
              </a:graphicData>
            </a:graphic>
          </wp:inline>
        </w:drawing>
      </w:r>
    </w:p>
    <w:p w14:paraId="150D2513" w14:textId="3E6AEF49" w:rsidR="00A560DE" w:rsidRPr="009B37F7" w:rsidRDefault="00A560DE" w:rsidP="00A560DE">
      <w:pPr>
        <w:pStyle w:val="a8"/>
        <w:widowControl/>
        <w:ind w:left="870" w:firstLineChars="0" w:firstLine="0"/>
        <w:jc w:val="center"/>
        <w:rPr>
          <w:rFonts w:ascii="宋体" w:eastAsia="宋体" w:hAnsi="宋体" w:hint="eastAsia"/>
          <w:sz w:val="24"/>
          <w:szCs w:val="24"/>
        </w:rPr>
      </w:pPr>
      <w:r>
        <w:rPr>
          <w:noProof/>
        </w:rPr>
        <w:lastRenderedPageBreak/>
        <w:drawing>
          <wp:inline distT="0" distB="0" distL="0" distR="0" wp14:anchorId="276AA634" wp14:editId="0EF9DC50">
            <wp:extent cx="2572603" cy="186735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2552" cy="1874574"/>
                    </a:xfrm>
                    <a:prstGeom prst="rect">
                      <a:avLst/>
                    </a:prstGeom>
                  </pic:spPr>
                </pic:pic>
              </a:graphicData>
            </a:graphic>
          </wp:inline>
        </w:drawing>
      </w:r>
    </w:p>
    <w:p w14:paraId="1EB8E529" w14:textId="0BD1A8D3" w:rsidR="009B37F7" w:rsidRDefault="009B37F7" w:rsidP="009B37F7">
      <w:pPr>
        <w:pStyle w:val="a8"/>
        <w:widowControl/>
        <w:numPr>
          <w:ilvl w:val="0"/>
          <w:numId w:val="10"/>
        </w:numPr>
        <w:ind w:firstLineChars="0"/>
        <w:rPr>
          <w:rFonts w:ascii="宋体" w:eastAsia="宋体" w:hAnsi="宋体"/>
          <w:sz w:val="24"/>
          <w:szCs w:val="24"/>
        </w:rPr>
      </w:pPr>
      <w:r w:rsidRPr="009B37F7">
        <w:rPr>
          <w:rFonts w:ascii="宋体" w:eastAsia="宋体" w:hAnsi="宋体" w:hint="eastAsia"/>
          <w:sz w:val="24"/>
          <w:szCs w:val="24"/>
        </w:rPr>
        <w:t>惯性环节</w:t>
      </w:r>
    </w:p>
    <w:p w14:paraId="05465A82" w14:textId="44F8626E" w:rsidR="009B37F7" w:rsidRDefault="00A560DE" w:rsidP="009B37F7">
      <w:pPr>
        <w:pStyle w:val="a8"/>
        <w:widowControl/>
        <w:ind w:left="870" w:firstLineChars="0" w:firstLine="0"/>
        <w:rPr>
          <w:rFonts w:ascii="宋体" w:eastAsia="宋体" w:hAnsi="宋体"/>
          <w:sz w:val="24"/>
          <w:szCs w:val="24"/>
        </w:rPr>
      </w:pPr>
      <w:r>
        <w:rPr>
          <w:rFonts w:ascii="宋体" w:eastAsia="宋体" w:hAnsi="宋体" w:hint="eastAsia"/>
          <w:sz w:val="24"/>
          <w:szCs w:val="24"/>
        </w:rPr>
        <w:t>传递函数为：</w:t>
      </w:r>
      <w:r w:rsidRPr="00A560DE">
        <w:rPr>
          <w:rFonts w:ascii="宋体" w:eastAsia="宋体" w:hAnsi="宋体"/>
          <w:position w:val="-30"/>
          <w:sz w:val="24"/>
          <w:szCs w:val="24"/>
        </w:rPr>
        <w:object w:dxaOrig="4140" w:dyaOrig="680" w14:anchorId="6D9A3221">
          <v:shape id="_x0000_i1036" type="#_x0000_t75" style="width:207.1pt;height:33.85pt" o:ole="">
            <v:imagedata r:id="rId14" o:title=""/>
          </v:shape>
          <o:OLEObject Type="Embed" ProgID="Equation.DSMT4" ShapeID="_x0000_i1036" DrawAspect="Content" ObjectID="_1724742940" r:id="rId15"/>
        </w:object>
      </w:r>
      <w:r>
        <w:rPr>
          <w:rFonts w:ascii="宋体" w:eastAsia="宋体" w:hAnsi="宋体" w:hint="eastAsia"/>
          <w:sz w:val="24"/>
          <w:szCs w:val="24"/>
        </w:rPr>
        <w:t>，</w:t>
      </w:r>
    </w:p>
    <w:p w14:paraId="71F35E1F" w14:textId="77777777" w:rsidR="00A560DE" w:rsidRDefault="00A560DE" w:rsidP="00A560DE">
      <w:pPr>
        <w:pStyle w:val="a8"/>
        <w:widowControl/>
        <w:ind w:left="870" w:firstLineChars="0" w:firstLine="0"/>
        <w:rPr>
          <w:rFonts w:ascii="宋体" w:eastAsia="宋体" w:hAnsi="宋体"/>
          <w:sz w:val="24"/>
          <w:szCs w:val="24"/>
        </w:rPr>
      </w:pPr>
      <w:r>
        <w:rPr>
          <w:rFonts w:ascii="宋体" w:eastAsia="宋体" w:hAnsi="宋体" w:hint="eastAsia"/>
          <w:sz w:val="24"/>
          <w:szCs w:val="24"/>
        </w:rPr>
        <w:t>其方块图、模拟电路和阶跃响应分别如下图所示：</w:t>
      </w:r>
    </w:p>
    <w:p w14:paraId="6F08A376" w14:textId="3C85E14C" w:rsidR="00A560DE" w:rsidRDefault="00A85266" w:rsidP="009B37F7">
      <w:pPr>
        <w:pStyle w:val="a8"/>
        <w:widowControl/>
        <w:ind w:left="870" w:firstLineChars="0" w:firstLine="0"/>
        <w:rPr>
          <w:noProof/>
        </w:rPr>
      </w:pPr>
      <w:r>
        <w:rPr>
          <w:noProof/>
        </w:rPr>
        <w:drawing>
          <wp:inline distT="0" distB="0" distL="0" distR="0" wp14:anchorId="0AC0B706" wp14:editId="3C58F267">
            <wp:extent cx="2057230" cy="65087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0113" cy="658115"/>
                    </a:xfrm>
                    <a:prstGeom prst="rect">
                      <a:avLst/>
                    </a:prstGeom>
                  </pic:spPr>
                </pic:pic>
              </a:graphicData>
            </a:graphic>
          </wp:inline>
        </w:drawing>
      </w:r>
      <w:r w:rsidRPr="00A85266">
        <w:rPr>
          <w:noProof/>
        </w:rPr>
        <w:t xml:space="preserve"> </w:t>
      </w:r>
      <w:r>
        <w:rPr>
          <w:noProof/>
        </w:rPr>
        <w:drawing>
          <wp:inline distT="0" distB="0" distL="0" distR="0" wp14:anchorId="06F04439" wp14:editId="64B63115">
            <wp:extent cx="2335513" cy="1700217"/>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1889" cy="1704858"/>
                    </a:xfrm>
                    <a:prstGeom prst="rect">
                      <a:avLst/>
                    </a:prstGeom>
                  </pic:spPr>
                </pic:pic>
              </a:graphicData>
            </a:graphic>
          </wp:inline>
        </w:drawing>
      </w:r>
    </w:p>
    <w:p w14:paraId="7721054F" w14:textId="3CAC64B0" w:rsidR="00A85266" w:rsidRPr="009B37F7" w:rsidRDefault="00A85266" w:rsidP="00A85266">
      <w:pPr>
        <w:pStyle w:val="a8"/>
        <w:widowControl/>
        <w:ind w:left="870" w:firstLineChars="0" w:firstLine="0"/>
        <w:jc w:val="center"/>
        <w:rPr>
          <w:rFonts w:ascii="宋体" w:eastAsia="宋体" w:hAnsi="宋体" w:hint="eastAsia"/>
          <w:sz w:val="24"/>
          <w:szCs w:val="24"/>
        </w:rPr>
      </w:pPr>
      <w:r>
        <w:rPr>
          <w:noProof/>
        </w:rPr>
        <w:drawing>
          <wp:inline distT="0" distB="0" distL="0" distR="0" wp14:anchorId="3C9F7CB2" wp14:editId="6D1538BE">
            <wp:extent cx="3118514" cy="2447204"/>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7523" cy="2454274"/>
                    </a:xfrm>
                    <a:prstGeom prst="rect">
                      <a:avLst/>
                    </a:prstGeom>
                  </pic:spPr>
                </pic:pic>
              </a:graphicData>
            </a:graphic>
          </wp:inline>
        </w:drawing>
      </w:r>
    </w:p>
    <w:p w14:paraId="76AC5240" w14:textId="4A01B062" w:rsidR="009B37F7" w:rsidRDefault="009B37F7" w:rsidP="009B37F7">
      <w:pPr>
        <w:pStyle w:val="a8"/>
        <w:widowControl/>
        <w:numPr>
          <w:ilvl w:val="0"/>
          <w:numId w:val="10"/>
        </w:numPr>
        <w:ind w:firstLineChars="0"/>
        <w:rPr>
          <w:rFonts w:ascii="宋体" w:eastAsia="宋体" w:hAnsi="宋体"/>
          <w:sz w:val="24"/>
          <w:szCs w:val="24"/>
        </w:rPr>
      </w:pPr>
      <w:r w:rsidRPr="009B37F7">
        <w:rPr>
          <w:rFonts w:ascii="宋体" w:eastAsia="宋体" w:hAnsi="宋体" w:hint="eastAsia"/>
          <w:sz w:val="24"/>
          <w:szCs w:val="24"/>
        </w:rPr>
        <w:t>积分环节</w:t>
      </w:r>
    </w:p>
    <w:p w14:paraId="32C397B1" w14:textId="2CA6C8B6" w:rsidR="009B37F7" w:rsidRDefault="00A560DE" w:rsidP="00A560DE">
      <w:pPr>
        <w:pStyle w:val="a8"/>
        <w:ind w:left="360" w:firstLine="480"/>
        <w:rPr>
          <w:rFonts w:ascii="宋体" w:eastAsia="宋体" w:hAnsi="宋体"/>
          <w:sz w:val="24"/>
          <w:szCs w:val="24"/>
        </w:rPr>
      </w:pPr>
      <w:r>
        <w:rPr>
          <w:rFonts w:ascii="宋体" w:eastAsia="宋体" w:hAnsi="宋体" w:hint="eastAsia"/>
          <w:sz w:val="24"/>
          <w:szCs w:val="24"/>
        </w:rPr>
        <w:t>传递函数为：</w:t>
      </w:r>
      <w:r w:rsidRPr="00A560DE">
        <w:rPr>
          <w:rFonts w:ascii="宋体" w:eastAsia="宋体" w:hAnsi="宋体"/>
          <w:position w:val="-28"/>
          <w:sz w:val="24"/>
          <w:szCs w:val="24"/>
        </w:rPr>
        <w:object w:dxaOrig="2960" w:dyaOrig="660" w14:anchorId="526884A2">
          <v:shape id="_x0000_i1040" type="#_x0000_t75" style="width:147.9pt;height:33.15pt" o:ole="">
            <v:imagedata r:id="rId19" o:title=""/>
          </v:shape>
          <o:OLEObject Type="Embed" ProgID="Equation.DSMT4" ShapeID="_x0000_i1040" DrawAspect="Content" ObjectID="_1724742941" r:id="rId20"/>
        </w:object>
      </w:r>
      <w:r>
        <w:rPr>
          <w:rFonts w:ascii="宋体" w:eastAsia="宋体" w:hAnsi="宋体" w:hint="eastAsia"/>
          <w:sz w:val="24"/>
          <w:szCs w:val="24"/>
        </w:rPr>
        <w:t>，</w:t>
      </w:r>
    </w:p>
    <w:p w14:paraId="52733C49" w14:textId="77777777" w:rsidR="00A560DE" w:rsidRDefault="00A560DE" w:rsidP="00A560DE">
      <w:pPr>
        <w:pStyle w:val="a8"/>
        <w:widowControl/>
        <w:ind w:left="870" w:firstLineChars="0" w:firstLine="0"/>
        <w:rPr>
          <w:rFonts w:ascii="宋体" w:eastAsia="宋体" w:hAnsi="宋体"/>
          <w:sz w:val="24"/>
          <w:szCs w:val="24"/>
        </w:rPr>
      </w:pPr>
      <w:r>
        <w:rPr>
          <w:rFonts w:ascii="宋体" w:eastAsia="宋体" w:hAnsi="宋体" w:hint="eastAsia"/>
          <w:sz w:val="24"/>
          <w:szCs w:val="24"/>
        </w:rPr>
        <w:t>其方块图、模拟电路和阶跃响应分别如下图所示：</w:t>
      </w:r>
    </w:p>
    <w:p w14:paraId="156EB06F" w14:textId="77777777" w:rsidR="00A560DE" w:rsidRPr="00A560DE" w:rsidRDefault="00A560DE" w:rsidP="00A560DE">
      <w:pPr>
        <w:pStyle w:val="a8"/>
        <w:ind w:left="360" w:firstLine="480"/>
        <w:rPr>
          <w:rFonts w:ascii="宋体" w:eastAsia="宋体" w:hAnsi="宋体" w:hint="eastAsia"/>
          <w:sz w:val="24"/>
          <w:szCs w:val="24"/>
        </w:rPr>
      </w:pPr>
    </w:p>
    <w:p w14:paraId="3DD86C68" w14:textId="2FF1B730" w:rsidR="009B37F7" w:rsidRDefault="00A85266" w:rsidP="009B37F7">
      <w:pPr>
        <w:pStyle w:val="a8"/>
        <w:widowControl/>
        <w:ind w:left="870" w:firstLineChars="0" w:firstLine="0"/>
        <w:rPr>
          <w:noProof/>
        </w:rPr>
      </w:pPr>
      <w:r>
        <w:rPr>
          <w:noProof/>
        </w:rPr>
        <w:lastRenderedPageBreak/>
        <w:drawing>
          <wp:inline distT="0" distB="0" distL="0" distR="0" wp14:anchorId="35A43937" wp14:editId="79B0D7C5">
            <wp:extent cx="2118605" cy="66696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6463" cy="672590"/>
                    </a:xfrm>
                    <a:prstGeom prst="rect">
                      <a:avLst/>
                    </a:prstGeom>
                  </pic:spPr>
                </pic:pic>
              </a:graphicData>
            </a:graphic>
          </wp:inline>
        </w:drawing>
      </w:r>
      <w:r w:rsidRPr="00A85266">
        <w:rPr>
          <w:noProof/>
        </w:rPr>
        <w:t xml:space="preserve"> </w:t>
      </w:r>
      <w:r>
        <w:rPr>
          <w:noProof/>
        </w:rPr>
        <w:drawing>
          <wp:inline distT="0" distB="0" distL="0" distR="0" wp14:anchorId="2FCEBD9F" wp14:editId="6DF24F61">
            <wp:extent cx="1989568" cy="17232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4466" cy="1727490"/>
                    </a:xfrm>
                    <a:prstGeom prst="rect">
                      <a:avLst/>
                    </a:prstGeom>
                  </pic:spPr>
                </pic:pic>
              </a:graphicData>
            </a:graphic>
          </wp:inline>
        </w:drawing>
      </w:r>
    </w:p>
    <w:p w14:paraId="670D81C7" w14:textId="693C20D1" w:rsidR="00A85266" w:rsidRDefault="00A85266" w:rsidP="00A85266">
      <w:pPr>
        <w:pStyle w:val="a8"/>
        <w:widowControl/>
        <w:ind w:left="870" w:firstLineChars="0" w:firstLine="0"/>
        <w:jc w:val="center"/>
        <w:rPr>
          <w:noProof/>
        </w:rPr>
      </w:pPr>
      <w:r>
        <w:rPr>
          <w:noProof/>
        </w:rPr>
        <w:drawing>
          <wp:inline distT="0" distB="0" distL="0" distR="0" wp14:anchorId="42C3E697" wp14:editId="319EC805">
            <wp:extent cx="3132162" cy="2379854"/>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1287" cy="2386787"/>
                    </a:xfrm>
                    <a:prstGeom prst="rect">
                      <a:avLst/>
                    </a:prstGeom>
                  </pic:spPr>
                </pic:pic>
              </a:graphicData>
            </a:graphic>
          </wp:inline>
        </w:drawing>
      </w:r>
    </w:p>
    <w:p w14:paraId="335DC8EB" w14:textId="77777777" w:rsidR="00A85266" w:rsidRPr="009B37F7" w:rsidRDefault="00A85266" w:rsidP="009B37F7">
      <w:pPr>
        <w:pStyle w:val="a8"/>
        <w:widowControl/>
        <w:ind w:left="870" w:firstLineChars="0" w:firstLine="0"/>
        <w:rPr>
          <w:rFonts w:ascii="宋体" w:eastAsia="宋体" w:hAnsi="宋体" w:hint="eastAsia"/>
          <w:sz w:val="24"/>
          <w:szCs w:val="24"/>
        </w:rPr>
      </w:pPr>
    </w:p>
    <w:p w14:paraId="4BBE6A0E" w14:textId="166B51B1" w:rsidR="009B37F7" w:rsidRDefault="009B37F7" w:rsidP="009B37F7">
      <w:pPr>
        <w:pStyle w:val="a8"/>
        <w:widowControl/>
        <w:numPr>
          <w:ilvl w:val="0"/>
          <w:numId w:val="10"/>
        </w:numPr>
        <w:ind w:firstLineChars="0"/>
        <w:rPr>
          <w:rFonts w:ascii="宋体" w:eastAsia="宋体" w:hAnsi="宋体"/>
          <w:sz w:val="24"/>
          <w:szCs w:val="24"/>
        </w:rPr>
      </w:pPr>
      <w:r w:rsidRPr="009B37F7">
        <w:rPr>
          <w:rFonts w:ascii="宋体" w:eastAsia="宋体" w:hAnsi="宋体" w:hint="eastAsia"/>
          <w:sz w:val="24"/>
          <w:szCs w:val="24"/>
        </w:rPr>
        <w:t>微分环节</w:t>
      </w:r>
    </w:p>
    <w:p w14:paraId="2E29A4E8" w14:textId="0210F6DB" w:rsidR="009B37F7" w:rsidRDefault="00A560DE" w:rsidP="009B37F7">
      <w:pPr>
        <w:pStyle w:val="a8"/>
        <w:widowControl/>
        <w:ind w:left="870" w:firstLineChars="0" w:firstLine="0"/>
        <w:rPr>
          <w:rFonts w:ascii="宋体" w:eastAsia="宋体" w:hAnsi="宋体"/>
          <w:sz w:val="24"/>
          <w:szCs w:val="24"/>
        </w:rPr>
      </w:pPr>
      <w:r>
        <w:rPr>
          <w:rFonts w:ascii="宋体" w:eastAsia="宋体" w:hAnsi="宋体" w:hint="eastAsia"/>
          <w:sz w:val="24"/>
          <w:szCs w:val="24"/>
        </w:rPr>
        <w:t>传递函数为：</w:t>
      </w:r>
      <w:r w:rsidRPr="00A560DE">
        <w:rPr>
          <w:rFonts w:ascii="宋体" w:eastAsia="宋体" w:hAnsi="宋体"/>
          <w:position w:val="-12"/>
          <w:sz w:val="24"/>
          <w:szCs w:val="24"/>
        </w:rPr>
        <w:object w:dxaOrig="2180" w:dyaOrig="360" w14:anchorId="0E5AD778">
          <v:shape id="_x0000_i1043" type="#_x0000_t75" style="width:109.05pt;height:18.2pt" o:ole="">
            <v:imagedata r:id="rId24" o:title=""/>
          </v:shape>
          <o:OLEObject Type="Embed" ProgID="Equation.DSMT4" ShapeID="_x0000_i1043" DrawAspect="Content" ObjectID="_1724742942" r:id="rId25"/>
        </w:object>
      </w:r>
      <w:r>
        <w:rPr>
          <w:rFonts w:ascii="宋体" w:eastAsia="宋体" w:hAnsi="宋体" w:hint="eastAsia"/>
          <w:sz w:val="24"/>
          <w:szCs w:val="24"/>
        </w:rPr>
        <w:t>，</w:t>
      </w:r>
    </w:p>
    <w:p w14:paraId="6CF0EEAC" w14:textId="0C1B4E06" w:rsidR="00A560DE" w:rsidRDefault="00A560DE" w:rsidP="00A560DE">
      <w:pPr>
        <w:pStyle w:val="a8"/>
        <w:widowControl/>
        <w:ind w:left="870" w:firstLineChars="0" w:firstLine="0"/>
        <w:rPr>
          <w:rFonts w:ascii="宋体" w:eastAsia="宋体" w:hAnsi="宋体"/>
          <w:sz w:val="24"/>
          <w:szCs w:val="24"/>
        </w:rPr>
      </w:pPr>
      <w:r>
        <w:rPr>
          <w:rFonts w:ascii="宋体" w:eastAsia="宋体" w:hAnsi="宋体" w:hint="eastAsia"/>
          <w:sz w:val="24"/>
          <w:szCs w:val="24"/>
        </w:rPr>
        <w:t>其模拟电路如下图所示：</w:t>
      </w:r>
    </w:p>
    <w:p w14:paraId="5FDAEE32" w14:textId="5F3C82D6" w:rsidR="00A560DE" w:rsidRPr="00A85266" w:rsidRDefault="00A85266" w:rsidP="00A85266">
      <w:pPr>
        <w:pStyle w:val="a8"/>
        <w:widowControl/>
        <w:ind w:left="870" w:firstLineChars="0" w:firstLine="0"/>
        <w:jc w:val="center"/>
        <w:rPr>
          <w:rFonts w:ascii="宋体" w:eastAsia="宋体" w:hAnsi="宋体" w:hint="eastAsia"/>
          <w:sz w:val="24"/>
          <w:szCs w:val="24"/>
        </w:rPr>
      </w:pPr>
      <w:r>
        <w:rPr>
          <w:noProof/>
        </w:rPr>
        <w:drawing>
          <wp:inline distT="0" distB="0" distL="0" distR="0" wp14:anchorId="2F742761" wp14:editId="2EE86CCC">
            <wp:extent cx="3322680" cy="19705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7872" cy="1973645"/>
                    </a:xfrm>
                    <a:prstGeom prst="rect">
                      <a:avLst/>
                    </a:prstGeom>
                  </pic:spPr>
                </pic:pic>
              </a:graphicData>
            </a:graphic>
          </wp:inline>
        </w:drawing>
      </w:r>
    </w:p>
    <w:p w14:paraId="0FC2F9B9" w14:textId="77777777" w:rsidR="00A560DE" w:rsidRPr="009B37F7" w:rsidRDefault="00A560DE" w:rsidP="009B37F7">
      <w:pPr>
        <w:pStyle w:val="a8"/>
        <w:widowControl/>
        <w:ind w:left="870" w:firstLineChars="0" w:firstLine="0"/>
        <w:rPr>
          <w:rFonts w:ascii="宋体" w:eastAsia="宋体" w:hAnsi="宋体" w:hint="eastAsia"/>
          <w:sz w:val="24"/>
          <w:szCs w:val="24"/>
        </w:rPr>
      </w:pPr>
    </w:p>
    <w:p w14:paraId="019E3A14" w14:textId="0EA81534" w:rsidR="009B37F7" w:rsidRDefault="009B37F7" w:rsidP="009B37F7">
      <w:pPr>
        <w:pStyle w:val="a8"/>
        <w:widowControl/>
        <w:numPr>
          <w:ilvl w:val="0"/>
          <w:numId w:val="10"/>
        </w:numPr>
        <w:ind w:firstLineChars="0"/>
        <w:rPr>
          <w:rFonts w:ascii="宋体" w:eastAsia="宋体" w:hAnsi="宋体"/>
          <w:sz w:val="24"/>
          <w:szCs w:val="24"/>
        </w:rPr>
      </w:pPr>
      <w:r w:rsidRPr="009B37F7">
        <w:rPr>
          <w:rFonts w:ascii="宋体" w:eastAsia="宋体" w:hAnsi="宋体" w:hint="eastAsia"/>
          <w:sz w:val="24"/>
          <w:szCs w:val="24"/>
        </w:rPr>
        <w:t>比例积分环节</w:t>
      </w:r>
    </w:p>
    <w:p w14:paraId="3EDA206B" w14:textId="4B117E68" w:rsidR="009B37F7" w:rsidRDefault="00A560DE" w:rsidP="00A560DE">
      <w:pPr>
        <w:pStyle w:val="a8"/>
        <w:ind w:left="360" w:firstLine="480"/>
        <w:rPr>
          <w:rFonts w:ascii="宋体" w:eastAsia="宋体" w:hAnsi="宋体"/>
          <w:sz w:val="24"/>
          <w:szCs w:val="24"/>
        </w:rPr>
      </w:pPr>
      <w:r>
        <w:rPr>
          <w:rFonts w:ascii="宋体" w:eastAsia="宋体" w:hAnsi="宋体" w:hint="eastAsia"/>
          <w:sz w:val="24"/>
          <w:szCs w:val="24"/>
        </w:rPr>
        <w:t>传递函数为：</w:t>
      </w:r>
      <w:r w:rsidRPr="00A560DE">
        <w:rPr>
          <w:rFonts w:ascii="宋体" w:eastAsia="宋体" w:hAnsi="宋体"/>
          <w:position w:val="-30"/>
          <w:sz w:val="24"/>
          <w:szCs w:val="24"/>
        </w:rPr>
        <w:object w:dxaOrig="4640" w:dyaOrig="700" w14:anchorId="3C17ED37">
          <v:shape id="_x0000_i1047" type="#_x0000_t75" style="width:232.05pt;height:34.95pt" o:ole="">
            <v:imagedata r:id="rId27" o:title=""/>
          </v:shape>
          <o:OLEObject Type="Embed" ProgID="Equation.DSMT4" ShapeID="_x0000_i1047" DrawAspect="Content" ObjectID="_1724742943" r:id="rId28"/>
        </w:object>
      </w:r>
      <w:r>
        <w:rPr>
          <w:rFonts w:ascii="宋体" w:eastAsia="宋体" w:hAnsi="宋体" w:hint="eastAsia"/>
          <w:sz w:val="24"/>
          <w:szCs w:val="24"/>
        </w:rPr>
        <w:t>，</w:t>
      </w:r>
    </w:p>
    <w:p w14:paraId="07E05B84" w14:textId="77777777" w:rsidR="00A560DE" w:rsidRDefault="00A560DE" w:rsidP="00A560DE">
      <w:pPr>
        <w:pStyle w:val="a8"/>
        <w:widowControl/>
        <w:ind w:left="870" w:firstLineChars="0" w:firstLine="0"/>
        <w:rPr>
          <w:rFonts w:ascii="宋体" w:eastAsia="宋体" w:hAnsi="宋体"/>
          <w:sz w:val="24"/>
          <w:szCs w:val="24"/>
        </w:rPr>
      </w:pPr>
      <w:r>
        <w:rPr>
          <w:rFonts w:ascii="宋体" w:eastAsia="宋体" w:hAnsi="宋体" w:hint="eastAsia"/>
          <w:sz w:val="24"/>
          <w:szCs w:val="24"/>
        </w:rPr>
        <w:t>其方块图、模拟电路和阶跃响应分别如下图所示：</w:t>
      </w:r>
    </w:p>
    <w:p w14:paraId="792B2967" w14:textId="3C342013" w:rsidR="00A560DE" w:rsidRDefault="00A85266" w:rsidP="00A560DE">
      <w:pPr>
        <w:pStyle w:val="a8"/>
        <w:ind w:left="360"/>
        <w:rPr>
          <w:rFonts w:ascii="宋体" w:eastAsia="宋体" w:hAnsi="宋体"/>
          <w:sz w:val="24"/>
          <w:szCs w:val="24"/>
        </w:rPr>
      </w:pPr>
      <w:r>
        <w:rPr>
          <w:noProof/>
        </w:rPr>
        <w:lastRenderedPageBreak/>
        <w:drawing>
          <wp:inline distT="0" distB="0" distL="0" distR="0" wp14:anchorId="1C8C5487" wp14:editId="3068B6A8">
            <wp:extent cx="5274310" cy="14471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47165"/>
                    </a:xfrm>
                    <a:prstGeom prst="rect">
                      <a:avLst/>
                    </a:prstGeom>
                  </pic:spPr>
                </pic:pic>
              </a:graphicData>
            </a:graphic>
          </wp:inline>
        </w:drawing>
      </w:r>
    </w:p>
    <w:p w14:paraId="36BF58F6" w14:textId="129BF354" w:rsidR="00A85266" w:rsidRPr="00A560DE" w:rsidRDefault="00A85266" w:rsidP="00A85266">
      <w:pPr>
        <w:pStyle w:val="a8"/>
        <w:ind w:left="360"/>
        <w:jc w:val="center"/>
        <w:rPr>
          <w:rFonts w:ascii="宋体" w:eastAsia="宋体" w:hAnsi="宋体" w:hint="eastAsia"/>
          <w:sz w:val="24"/>
          <w:szCs w:val="24"/>
        </w:rPr>
      </w:pPr>
      <w:r>
        <w:rPr>
          <w:noProof/>
        </w:rPr>
        <w:drawing>
          <wp:inline distT="0" distB="0" distL="0" distR="0" wp14:anchorId="03D290EC" wp14:editId="07FC8F46">
            <wp:extent cx="3220322" cy="22518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4806" cy="2254958"/>
                    </a:xfrm>
                    <a:prstGeom prst="rect">
                      <a:avLst/>
                    </a:prstGeom>
                  </pic:spPr>
                </pic:pic>
              </a:graphicData>
            </a:graphic>
          </wp:inline>
        </w:drawing>
      </w:r>
    </w:p>
    <w:p w14:paraId="0A9C28E9" w14:textId="77777777" w:rsidR="00A560DE" w:rsidRPr="009B37F7" w:rsidRDefault="00A560DE" w:rsidP="00A560DE">
      <w:pPr>
        <w:pStyle w:val="a8"/>
        <w:ind w:left="360" w:firstLine="480"/>
        <w:rPr>
          <w:rFonts w:ascii="宋体" w:eastAsia="宋体" w:hAnsi="宋体" w:hint="eastAsia"/>
          <w:sz w:val="24"/>
          <w:szCs w:val="24"/>
        </w:rPr>
      </w:pPr>
    </w:p>
    <w:p w14:paraId="614212DA" w14:textId="77777777" w:rsidR="009B37F7" w:rsidRPr="009B37F7" w:rsidRDefault="009B37F7" w:rsidP="009B37F7">
      <w:pPr>
        <w:pStyle w:val="a8"/>
        <w:widowControl/>
        <w:ind w:left="870" w:firstLineChars="0" w:firstLine="0"/>
        <w:rPr>
          <w:rFonts w:ascii="宋体" w:eastAsia="宋体" w:hAnsi="宋体" w:hint="eastAsia"/>
          <w:sz w:val="24"/>
          <w:szCs w:val="24"/>
        </w:rPr>
      </w:pPr>
    </w:p>
    <w:p w14:paraId="6310462C" w14:textId="0388C040" w:rsidR="009B37F7" w:rsidRDefault="009B37F7" w:rsidP="009B37F7">
      <w:pPr>
        <w:pStyle w:val="a8"/>
        <w:widowControl/>
        <w:numPr>
          <w:ilvl w:val="0"/>
          <w:numId w:val="10"/>
        </w:numPr>
        <w:ind w:firstLineChars="0"/>
        <w:rPr>
          <w:rFonts w:ascii="宋体" w:eastAsia="宋体" w:hAnsi="宋体"/>
          <w:sz w:val="24"/>
          <w:szCs w:val="24"/>
        </w:rPr>
      </w:pPr>
      <w:r w:rsidRPr="009B37F7">
        <w:rPr>
          <w:rFonts w:ascii="宋体" w:eastAsia="宋体" w:hAnsi="宋体" w:hint="eastAsia"/>
          <w:sz w:val="24"/>
          <w:szCs w:val="24"/>
        </w:rPr>
        <w:t>比例微分环节</w:t>
      </w:r>
    </w:p>
    <w:p w14:paraId="30440F73" w14:textId="106B5741" w:rsidR="009B37F7" w:rsidRDefault="00A560DE" w:rsidP="009B37F7">
      <w:pPr>
        <w:pStyle w:val="a8"/>
        <w:widowControl/>
        <w:ind w:left="870" w:firstLineChars="0" w:firstLine="0"/>
        <w:rPr>
          <w:rFonts w:ascii="宋体" w:eastAsia="宋体" w:hAnsi="宋体"/>
          <w:sz w:val="24"/>
          <w:szCs w:val="24"/>
        </w:rPr>
      </w:pPr>
      <w:r>
        <w:rPr>
          <w:rFonts w:ascii="宋体" w:eastAsia="宋体" w:hAnsi="宋体" w:hint="eastAsia"/>
          <w:sz w:val="24"/>
          <w:szCs w:val="24"/>
        </w:rPr>
        <w:t>传递函数为：</w:t>
      </w:r>
      <w:r w:rsidRPr="00A560DE">
        <w:rPr>
          <w:rFonts w:ascii="宋体" w:eastAsia="宋体" w:hAnsi="宋体"/>
          <w:position w:val="-30"/>
          <w:sz w:val="24"/>
          <w:szCs w:val="24"/>
        </w:rPr>
        <w:object w:dxaOrig="4459" w:dyaOrig="680" w14:anchorId="6E676265">
          <v:shape id="_x0000_i1051" type="#_x0000_t75" style="width:222.75pt;height:33.85pt" o:ole="">
            <v:imagedata r:id="rId31" o:title=""/>
          </v:shape>
          <o:OLEObject Type="Embed" ProgID="Equation.DSMT4" ShapeID="_x0000_i1051" DrawAspect="Content" ObjectID="_1724742944" r:id="rId32"/>
        </w:object>
      </w:r>
      <w:r>
        <w:rPr>
          <w:rFonts w:ascii="宋体" w:eastAsia="宋体" w:hAnsi="宋体" w:hint="eastAsia"/>
          <w:sz w:val="24"/>
          <w:szCs w:val="24"/>
        </w:rPr>
        <w:t>，</w:t>
      </w:r>
    </w:p>
    <w:p w14:paraId="54A209F8" w14:textId="77777777" w:rsidR="00A560DE" w:rsidRDefault="00A560DE" w:rsidP="00A560DE">
      <w:pPr>
        <w:pStyle w:val="a8"/>
        <w:widowControl/>
        <w:ind w:left="870" w:firstLineChars="0" w:firstLine="0"/>
        <w:rPr>
          <w:rFonts w:ascii="宋体" w:eastAsia="宋体" w:hAnsi="宋体"/>
          <w:sz w:val="24"/>
          <w:szCs w:val="24"/>
        </w:rPr>
      </w:pPr>
      <w:r>
        <w:rPr>
          <w:rFonts w:ascii="宋体" w:eastAsia="宋体" w:hAnsi="宋体" w:hint="eastAsia"/>
          <w:sz w:val="24"/>
          <w:szCs w:val="24"/>
        </w:rPr>
        <w:t>其方块图、模拟电路和阶跃响应分别如下图所示：</w:t>
      </w:r>
    </w:p>
    <w:p w14:paraId="3D465A06" w14:textId="44EC2292" w:rsidR="009B37F7" w:rsidRPr="007F610D" w:rsidRDefault="00A85266" w:rsidP="007F610D">
      <w:pPr>
        <w:pStyle w:val="a8"/>
        <w:widowControl/>
        <w:ind w:left="870" w:firstLineChars="0" w:firstLine="0"/>
        <w:jc w:val="center"/>
        <w:rPr>
          <w:rFonts w:ascii="宋体" w:eastAsia="宋体" w:hAnsi="宋体" w:hint="eastAsia"/>
          <w:sz w:val="24"/>
          <w:szCs w:val="24"/>
        </w:rPr>
      </w:pPr>
      <w:r>
        <w:rPr>
          <w:noProof/>
        </w:rPr>
        <w:drawing>
          <wp:inline distT="0" distB="0" distL="0" distR="0" wp14:anchorId="28982D14" wp14:editId="63165BDB">
            <wp:extent cx="2729553" cy="833391"/>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857" cy="837758"/>
                    </a:xfrm>
                    <a:prstGeom prst="rect">
                      <a:avLst/>
                    </a:prstGeom>
                  </pic:spPr>
                </pic:pic>
              </a:graphicData>
            </a:graphic>
          </wp:inline>
        </w:drawing>
      </w:r>
      <w:r>
        <w:rPr>
          <w:noProof/>
        </w:rPr>
        <w:drawing>
          <wp:inline distT="0" distB="0" distL="0" distR="0" wp14:anchorId="4420B3CA" wp14:editId="74104C9C">
            <wp:extent cx="1828800" cy="1507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34678" cy="1511873"/>
                    </a:xfrm>
                    <a:prstGeom prst="rect">
                      <a:avLst/>
                    </a:prstGeom>
                  </pic:spPr>
                </pic:pic>
              </a:graphicData>
            </a:graphic>
          </wp:inline>
        </w:drawing>
      </w:r>
      <w:r>
        <w:rPr>
          <w:noProof/>
        </w:rPr>
        <w:drawing>
          <wp:inline distT="0" distB="0" distL="0" distR="0" wp14:anchorId="12D8D954" wp14:editId="7147BC35">
            <wp:extent cx="3178919" cy="1763600"/>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4303" cy="1772135"/>
                    </a:xfrm>
                    <a:prstGeom prst="rect">
                      <a:avLst/>
                    </a:prstGeom>
                  </pic:spPr>
                </pic:pic>
              </a:graphicData>
            </a:graphic>
          </wp:inline>
        </w:drawing>
      </w:r>
    </w:p>
    <w:p w14:paraId="0F1E9A81" w14:textId="2EA5779C" w:rsidR="00F42CB1" w:rsidRDefault="00F42CB1" w:rsidP="00F42CB1">
      <w:pPr>
        <w:pStyle w:val="a8"/>
        <w:widowControl/>
        <w:numPr>
          <w:ilvl w:val="0"/>
          <w:numId w:val="1"/>
        </w:numPr>
        <w:ind w:firstLineChars="0"/>
        <w:rPr>
          <w:rFonts w:ascii="宋体" w:eastAsia="宋体" w:hAnsi="宋体"/>
          <w:b/>
          <w:bCs/>
          <w:sz w:val="32"/>
          <w:szCs w:val="32"/>
        </w:rPr>
      </w:pPr>
      <w:r w:rsidRPr="00F42CB1">
        <w:rPr>
          <w:rFonts w:ascii="宋体" w:eastAsia="宋体" w:hAnsi="宋体" w:hint="eastAsia"/>
          <w:b/>
          <w:bCs/>
          <w:sz w:val="32"/>
          <w:szCs w:val="32"/>
        </w:rPr>
        <w:lastRenderedPageBreak/>
        <w:t>实验步骤</w:t>
      </w:r>
    </w:p>
    <w:p w14:paraId="1CEA65DA" w14:textId="69D88E35" w:rsidR="00055CD4" w:rsidRDefault="00055CD4" w:rsidP="00055CD4">
      <w:pPr>
        <w:widowControl/>
        <w:rPr>
          <w:rFonts w:ascii="宋体" w:eastAsia="宋体" w:hAnsi="宋体"/>
          <w:b/>
          <w:bCs/>
          <w:sz w:val="32"/>
          <w:szCs w:val="32"/>
        </w:rPr>
      </w:pPr>
    </w:p>
    <w:p w14:paraId="33D46836" w14:textId="77777777" w:rsidR="00055CD4" w:rsidRPr="00055CD4" w:rsidRDefault="00055CD4" w:rsidP="00055CD4">
      <w:pPr>
        <w:widowControl/>
        <w:rPr>
          <w:rFonts w:ascii="宋体" w:eastAsia="宋体" w:hAnsi="宋体" w:hint="eastAsia"/>
          <w:b/>
          <w:bCs/>
          <w:sz w:val="32"/>
          <w:szCs w:val="32"/>
        </w:rPr>
      </w:pPr>
    </w:p>
    <w:p w14:paraId="6CEEA9FD" w14:textId="775775EE" w:rsidR="00D90173" w:rsidRPr="00055CD4" w:rsidRDefault="00586A3C" w:rsidP="00055CD4">
      <w:pPr>
        <w:pStyle w:val="a8"/>
        <w:widowControl/>
        <w:numPr>
          <w:ilvl w:val="0"/>
          <w:numId w:val="12"/>
        </w:numPr>
        <w:ind w:firstLineChars="0"/>
        <w:rPr>
          <w:rFonts w:ascii="宋体" w:eastAsia="宋体" w:hAnsi="宋体"/>
          <w:sz w:val="24"/>
          <w:szCs w:val="24"/>
        </w:rPr>
      </w:pPr>
      <w:r w:rsidRPr="00055CD4">
        <w:rPr>
          <w:rFonts w:ascii="宋体" w:eastAsia="宋体" w:hAnsi="宋体" w:hint="eastAsia"/>
          <w:b/>
          <w:bCs/>
          <w:sz w:val="24"/>
          <w:szCs w:val="24"/>
        </w:rPr>
        <w:t>任务1</w:t>
      </w:r>
      <w:r w:rsidRPr="00055CD4">
        <w:rPr>
          <w:rFonts w:ascii="宋体" w:eastAsia="宋体" w:hAnsi="宋体" w:hint="eastAsia"/>
          <w:sz w:val="24"/>
          <w:szCs w:val="24"/>
        </w:rPr>
        <w:t>：绘制比例环节(</w:t>
      </w:r>
      <w:r w:rsidRPr="00055CD4">
        <w:rPr>
          <w:rFonts w:ascii="宋体" w:eastAsia="宋体" w:hAnsi="宋体"/>
          <w:sz w:val="24"/>
          <w:szCs w:val="24"/>
        </w:rPr>
        <w:t>P)</w:t>
      </w:r>
      <w:r w:rsidRPr="00055CD4">
        <w:rPr>
          <w:rFonts w:ascii="宋体" w:eastAsia="宋体" w:hAnsi="宋体" w:hint="eastAsia"/>
          <w:sz w:val="24"/>
          <w:szCs w:val="24"/>
        </w:rPr>
        <w:t>的阶跃响应曲线</w:t>
      </w:r>
    </w:p>
    <w:p w14:paraId="16CD9664" w14:textId="2887772D" w:rsidR="00586A3C" w:rsidRDefault="00586A3C" w:rsidP="00961782">
      <w:pPr>
        <w:widowControl/>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根据电路图，对比例环节进行simulink建模。设R</w:t>
      </w:r>
      <w:r w:rsidRPr="00586A3C">
        <w:rPr>
          <w:rFonts w:ascii="宋体" w:eastAsia="宋体" w:hAnsi="宋体"/>
          <w:sz w:val="24"/>
          <w:szCs w:val="24"/>
          <w:vertAlign w:val="subscript"/>
        </w:rPr>
        <w:t>1</w:t>
      </w:r>
      <w:r>
        <w:rPr>
          <w:rFonts w:ascii="宋体" w:eastAsia="宋体" w:hAnsi="宋体"/>
          <w:sz w:val="24"/>
          <w:szCs w:val="24"/>
        </w:rPr>
        <w:t>=100</w:t>
      </w:r>
      <w:r>
        <w:rPr>
          <w:rFonts w:ascii="宋体" w:eastAsia="宋体" w:hAnsi="宋体" w:hint="eastAsia"/>
          <w:sz w:val="24"/>
          <w:szCs w:val="24"/>
        </w:rPr>
        <w:t>kΩ，分别取R</w:t>
      </w:r>
      <w:r w:rsidRPr="00586A3C">
        <w:rPr>
          <w:rFonts w:ascii="宋体" w:eastAsia="宋体" w:hAnsi="宋体"/>
          <w:sz w:val="24"/>
          <w:szCs w:val="24"/>
          <w:vertAlign w:val="subscript"/>
        </w:rPr>
        <w:t>2</w:t>
      </w:r>
      <w:r>
        <w:rPr>
          <w:rFonts w:ascii="宋体" w:eastAsia="宋体" w:hAnsi="宋体"/>
          <w:sz w:val="24"/>
          <w:szCs w:val="24"/>
        </w:rPr>
        <w:t>=100</w:t>
      </w:r>
      <w:r w:rsidRPr="00586A3C">
        <w:rPr>
          <w:rFonts w:ascii="宋体" w:eastAsia="宋体" w:hAnsi="宋体" w:hint="eastAsia"/>
          <w:sz w:val="24"/>
          <w:szCs w:val="24"/>
        </w:rPr>
        <w:t xml:space="preserve"> </w:t>
      </w:r>
      <w:r>
        <w:rPr>
          <w:rFonts w:ascii="宋体" w:eastAsia="宋体" w:hAnsi="宋体" w:hint="eastAsia"/>
          <w:sz w:val="24"/>
          <w:szCs w:val="24"/>
        </w:rPr>
        <w:t>kΩ</w:t>
      </w:r>
      <w:r>
        <w:rPr>
          <w:rFonts w:ascii="宋体" w:eastAsia="宋体" w:hAnsi="宋体" w:hint="eastAsia"/>
          <w:sz w:val="24"/>
          <w:szCs w:val="24"/>
        </w:rPr>
        <w:t>，2</w:t>
      </w:r>
      <w:r>
        <w:rPr>
          <w:rFonts w:ascii="宋体" w:eastAsia="宋体" w:hAnsi="宋体"/>
          <w:sz w:val="24"/>
          <w:szCs w:val="24"/>
        </w:rPr>
        <w:t>00</w:t>
      </w:r>
      <w:r w:rsidRPr="00586A3C">
        <w:rPr>
          <w:rFonts w:ascii="宋体" w:eastAsia="宋体" w:hAnsi="宋体" w:hint="eastAsia"/>
          <w:sz w:val="24"/>
          <w:szCs w:val="24"/>
        </w:rPr>
        <w:t xml:space="preserve"> </w:t>
      </w:r>
      <w:r>
        <w:rPr>
          <w:rFonts w:ascii="宋体" w:eastAsia="宋体" w:hAnsi="宋体" w:hint="eastAsia"/>
          <w:sz w:val="24"/>
          <w:szCs w:val="24"/>
        </w:rPr>
        <w:t>kΩ</w:t>
      </w:r>
      <w:r>
        <w:rPr>
          <w:rFonts w:ascii="宋体" w:eastAsia="宋体" w:hAnsi="宋体" w:hint="eastAsia"/>
          <w:sz w:val="24"/>
          <w:szCs w:val="24"/>
        </w:rPr>
        <w:t>，5</w:t>
      </w:r>
      <w:r>
        <w:rPr>
          <w:rFonts w:ascii="宋体" w:eastAsia="宋体" w:hAnsi="宋体"/>
          <w:sz w:val="24"/>
          <w:szCs w:val="24"/>
        </w:rPr>
        <w:t>00</w:t>
      </w:r>
      <w:r w:rsidRPr="00586A3C">
        <w:rPr>
          <w:rFonts w:ascii="宋体" w:eastAsia="宋体" w:hAnsi="宋体" w:hint="eastAsia"/>
          <w:sz w:val="24"/>
          <w:szCs w:val="24"/>
        </w:rPr>
        <w:t xml:space="preserve"> </w:t>
      </w:r>
      <w:r>
        <w:rPr>
          <w:rFonts w:ascii="宋体" w:eastAsia="宋体" w:hAnsi="宋体" w:hint="eastAsia"/>
          <w:sz w:val="24"/>
          <w:szCs w:val="24"/>
        </w:rPr>
        <w:t>kΩ</w:t>
      </w:r>
      <w:r>
        <w:rPr>
          <w:rFonts w:ascii="宋体" w:eastAsia="宋体" w:hAnsi="宋体" w:hint="eastAsia"/>
          <w:sz w:val="24"/>
          <w:szCs w:val="24"/>
        </w:rPr>
        <w:t>，1</w:t>
      </w:r>
      <w:r>
        <w:rPr>
          <w:rFonts w:ascii="宋体" w:eastAsia="宋体" w:hAnsi="宋体"/>
          <w:sz w:val="24"/>
          <w:szCs w:val="24"/>
        </w:rPr>
        <w:t>M</w:t>
      </w:r>
      <w:r>
        <w:rPr>
          <w:rFonts w:ascii="宋体" w:eastAsia="宋体" w:hAnsi="宋体" w:hint="eastAsia"/>
          <w:sz w:val="24"/>
          <w:szCs w:val="24"/>
        </w:rPr>
        <w:t>Ω，对应的K应该取值多少？分别绘制比例环节的单位阶跃响应曲线，并观察其规律。将实验过程中的数据和波形图填入表1中。</w:t>
      </w:r>
    </w:p>
    <w:p w14:paraId="6FF3B61D" w14:textId="77777777" w:rsidR="00055CD4" w:rsidRDefault="00055CD4" w:rsidP="00961782">
      <w:pPr>
        <w:widowControl/>
        <w:rPr>
          <w:rFonts w:ascii="宋体" w:eastAsia="宋体" w:hAnsi="宋体" w:hint="eastAsia"/>
          <w:sz w:val="24"/>
          <w:szCs w:val="24"/>
        </w:rPr>
      </w:pPr>
    </w:p>
    <w:p w14:paraId="4F13AC71" w14:textId="77777777" w:rsidR="00586A3C" w:rsidRDefault="00586A3C" w:rsidP="00586A3C">
      <w:pPr>
        <w:spacing w:after="240"/>
        <w:jc w:val="center"/>
      </w:pPr>
      <w:r>
        <w:t>表 1: 比例环节阶跃响应及其特性参数数据记录表</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457"/>
        <w:gridCol w:w="1441"/>
        <w:gridCol w:w="1228"/>
        <w:gridCol w:w="1703"/>
        <w:gridCol w:w="1600"/>
      </w:tblGrid>
      <w:tr w:rsidR="00586A3C" w14:paraId="132C3240" w14:textId="77777777" w:rsidTr="00995868">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40CB3B26" w14:textId="77777777" w:rsidR="00586A3C" w:rsidRDefault="00586A3C" w:rsidP="00995868">
            <w:pPr>
              <w:jc w:val="center"/>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r>
              <w:t xml:space="preserve"> 的取值</w:t>
            </w:r>
          </w:p>
        </w:tc>
        <w:tc>
          <w:tcPr>
            <w:tcW w:w="0" w:type="auto"/>
            <w:tcBorders>
              <w:top w:val="single" w:sz="8" w:space="0" w:color="000000"/>
              <w:bottom w:val="single" w:sz="8" w:space="0" w:color="000000"/>
              <w:right w:val="single" w:sz="8" w:space="0" w:color="000000"/>
            </w:tcBorders>
            <w:vAlign w:val="center"/>
          </w:tcPr>
          <w:p w14:paraId="4FA90150" w14:textId="77777777" w:rsidR="00586A3C" w:rsidRDefault="00586A3C" w:rsidP="00995868">
            <w:pPr>
              <w:jc w:val="center"/>
            </w:pP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t xml:space="preserve"> 的取值</w:t>
            </w:r>
          </w:p>
        </w:tc>
        <w:tc>
          <w:tcPr>
            <w:tcW w:w="0" w:type="auto"/>
            <w:tcBorders>
              <w:top w:val="single" w:sz="8" w:space="0" w:color="000000"/>
              <w:bottom w:val="single" w:sz="8" w:space="0" w:color="000000"/>
              <w:right w:val="single" w:sz="8" w:space="0" w:color="000000"/>
            </w:tcBorders>
            <w:vAlign w:val="center"/>
          </w:tcPr>
          <w:p w14:paraId="21A4321B" w14:textId="77777777" w:rsidR="00586A3C" w:rsidRDefault="00586A3C" w:rsidP="00995868">
            <w:pPr>
              <w:jc w:val="center"/>
            </w:pPr>
            <m:oMath>
              <m:r>
                <w:rPr>
                  <w:rFonts w:ascii="Cambria Math" w:hAnsi="Cambria Math"/>
                </w:rPr>
                <m:t>K</m:t>
              </m:r>
            </m:oMath>
            <w:r>
              <w:t xml:space="preserve"> 的取值</w:t>
            </w:r>
          </w:p>
        </w:tc>
        <w:tc>
          <w:tcPr>
            <w:tcW w:w="0" w:type="auto"/>
            <w:tcBorders>
              <w:top w:val="single" w:sz="8" w:space="0" w:color="000000"/>
              <w:bottom w:val="single" w:sz="8" w:space="0" w:color="000000"/>
              <w:right w:val="single" w:sz="8" w:space="0" w:color="000000"/>
            </w:tcBorders>
            <w:vAlign w:val="center"/>
          </w:tcPr>
          <w:p w14:paraId="3322F9B2" w14:textId="77777777" w:rsidR="00586A3C" w:rsidRDefault="00586A3C" w:rsidP="00995868">
            <w:pPr>
              <w:jc w:val="center"/>
            </w:pPr>
            <w:r>
              <w:t xml:space="preserve">传递函数 </w:t>
            </w:r>
            <m:oMath>
              <m:r>
                <w:rPr>
                  <w:rFonts w:ascii="Cambria Math" w:hAnsi="Cambria Math"/>
                </w:rPr>
                <m:t>G</m:t>
              </m:r>
              <m:r>
                <m:rPr>
                  <m:sty m:val="p"/>
                </m:rPr>
                <w:rPr>
                  <w:rFonts w:ascii="Cambria Math" w:hAnsi="Cambria Math"/>
                </w:rPr>
                <m:t>(</m:t>
              </m:r>
              <m:r>
                <w:rPr>
                  <w:rFonts w:ascii="Cambria Math" w:hAnsi="Cambria Math"/>
                </w:rPr>
                <m:t>s</m:t>
              </m:r>
              <m:r>
                <m:rPr>
                  <m:sty m:val="p"/>
                </m:rPr>
                <w:rPr>
                  <w:rFonts w:ascii="Cambria Math" w:hAnsi="Cambria Math"/>
                </w:rPr>
                <m:t>)</m:t>
              </m:r>
            </m:oMath>
          </w:p>
        </w:tc>
        <w:tc>
          <w:tcPr>
            <w:tcW w:w="0" w:type="auto"/>
            <w:tcBorders>
              <w:top w:val="single" w:sz="8" w:space="0" w:color="000000"/>
              <w:bottom w:val="single" w:sz="8" w:space="0" w:color="000000"/>
              <w:right w:val="single" w:sz="8" w:space="0" w:color="000000"/>
            </w:tcBorders>
            <w:vAlign w:val="center"/>
          </w:tcPr>
          <w:p w14:paraId="5FD1EADE" w14:textId="77777777" w:rsidR="00586A3C" w:rsidRDefault="00586A3C" w:rsidP="00995868">
            <w:pPr>
              <w:jc w:val="center"/>
            </w:pPr>
            <w:r>
              <w:t>阶跃响应曲线</w:t>
            </w:r>
          </w:p>
        </w:tc>
      </w:tr>
      <w:tr w:rsidR="00586A3C" w14:paraId="54AEA90F" w14:textId="77777777" w:rsidTr="0099586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1906E6F" w14:textId="77777777" w:rsidR="00586A3C" w:rsidRDefault="00586A3C" w:rsidP="00995868">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=100kΩ</m:t>
                </m:r>
              </m:oMath>
            </m:oMathPara>
          </w:p>
        </w:tc>
        <w:tc>
          <w:tcPr>
            <w:tcW w:w="0" w:type="auto"/>
            <w:tcBorders>
              <w:bottom w:val="single" w:sz="8" w:space="0" w:color="000000"/>
              <w:right w:val="single" w:sz="8" w:space="0" w:color="000000"/>
            </w:tcBorders>
            <w:vAlign w:val="center"/>
          </w:tcPr>
          <w:p w14:paraId="3CE9601B" w14:textId="77777777" w:rsidR="00586A3C" w:rsidRDefault="00586A3C" w:rsidP="00995868">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m:oMathPara>
          </w:p>
        </w:tc>
        <w:tc>
          <w:tcPr>
            <w:tcW w:w="0" w:type="auto"/>
            <w:tcBorders>
              <w:bottom w:val="single" w:sz="8" w:space="0" w:color="000000"/>
              <w:right w:val="single" w:sz="8" w:space="0" w:color="000000"/>
            </w:tcBorders>
            <w:vAlign w:val="center"/>
          </w:tcPr>
          <w:p w14:paraId="6018C618" w14:textId="77777777" w:rsidR="00586A3C" w:rsidRDefault="00586A3C" w:rsidP="00995868"/>
        </w:tc>
        <w:tc>
          <w:tcPr>
            <w:tcW w:w="0" w:type="auto"/>
            <w:tcBorders>
              <w:bottom w:val="single" w:sz="8" w:space="0" w:color="000000"/>
              <w:right w:val="single" w:sz="8" w:space="0" w:color="000000"/>
            </w:tcBorders>
            <w:vAlign w:val="center"/>
          </w:tcPr>
          <w:p w14:paraId="31748234" w14:textId="77777777" w:rsidR="00586A3C" w:rsidRDefault="00586A3C" w:rsidP="00995868"/>
        </w:tc>
        <w:tc>
          <w:tcPr>
            <w:tcW w:w="0" w:type="auto"/>
            <w:tcBorders>
              <w:bottom w:val="single" w:sz="8" w:space="0" w:color="000000"/>
              <w:right w:val="single" w:sz="8" w:space="0" w:color="000000"/>
            </w:tcBorders>
            <w:vAlign w:val="center"/>
          </w:tcPr>
          <w:p w14:paraId="5DB3C58D" w14:textId="77777777" w:rsidR="00586A3C" w:rsidRDefault="00586A3C" w:rsidP="00995868"/>
        </w:tc>
      </w:tr>
      <w:tr w:rsidR="00586A3C" w14:paraId="575A3195" w14:textId="77777777" w:rsidTr="0099586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B98816F" w14:textId="77777777" w:rsidR="00586A3C" w:rsidRDefault="00586A3C" w:rsidP="00995868">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=100kΩ</m:t>
                </m:r>
              </m:oMath>
            </m:oMathPara>
          </w:p>
        </w:tc>
        <w:tc>
          <w:tcPr>
            <w:tcW w:w="0" w:type="auto"/>
            <w:tcBorders>
              <w:bottom w:val="single" w:sz="8" w:space="0" w:color="000000"/>
              <w:right w:val="single" w:sz="8" w:space="0" w:color="000000"/>
            </w:tcBorders>
            <w:vAlign w:val="center"/>
          </w:tcPr>
          <w:p w14:paraId="34AA6920" w14:textId="77777777" w:rsidR="00586A3C" w:rsidRDefault="00586A3C" w:rsidP="00995868">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=200kΩ</m:t>
                </m:r>
              </m:oMath>
            </m:oMathPara>
          </w:p>
        </w:tc>
        <w:tc>
          <w:tcPr>
            <w:tcW w:w="0" w:type="auto"/>
            <w:tcBorders>
              <w:bottom w:val="single" w:sz="8" w:space="0" w:color="000000"/>
              <w:right w:val="single" w:sz="8" w:space="0" w:color="000000"/>
            </w:tcBorders>
            <w:vAlign w:val="center"/>
          </w:tcPr>
          <w:p w14:paraId="088FB663" w14:textId="77777777" w:rsidR="00586A3C" w:rsidRDefault="00586A3C" w:rsidP="00995868"/>
        </w:tc>
        <w:tc>
          <w:tcPr>
            <w:tcW w:w="0" w:type="auto"/>
            <w:tcBorders>
              <w:bottom w:val="single" w:sz="8" w:space="0" w:color="000000"/>
              <w:right w:val="single" w:sz="8" w:space="0" w:color="000000"/>
            </w:tcBorders>
            <w:vAlign w:val="center"/>
          </w:tcPr>
          <w:p w14:paraId="0C54AB91" w14:textId="77777777" w:rsidR="00586A3C" w:rsidRDefault="00586A3C" w:rsidP="00995868"/>
        </w:tc>
        <w:tc>
          <w:tcPr>
            <w:tcW w:w="0" w:type="auto"/>
            <w:tcBorders>
              <w:bottom w:val="single" w:sz="8" w:space="0" w:color="000000"/>
              <w:right w:val="single" w:sz="8" w:space="0" w:color="000000"/>
            </w:tcBorders>
            <w:vAlign w:val="center"/>
          </w:tcPr>
          <w:p w14:paraId="2746849D" w14:textId="77777777" w:rsidR="00586A3C" w:rsidRDefault="00586A3C" w:rsidP="00995868"/>
        </w:tc>
      </w:tr>
      <w:tr w:rsidR="00586A3C" w14:paraId="2C143EC4" w14:textId="77777777" w:rsidTr="0099586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A2D03F6" w14:textId="77777777" w:rsidR="00586A3C" w:rsidRDefault="00586A3C" w:rsidP="00995868">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=100kΩ</m:t>
                </m:r>
              </m:oMath>
            </m:oMathPara>
          </w:p>
        </w:tc>
        <w:tc>
          <w:tcPr>
            <w:tcW w:w="0" w:type="auto"/>
            <w:tcBorders>
              <w:bottom w:val="single" w:sz="8" w:space="0" w:color="000000"/>
              <w:right w:val="single" w:sz="8" w:space="0" w:color="000000"/>
            </w:tcBorders>
            <w:vAlign w:val="center"/>
          </w:tcPr>
          <w:p w14:paraId="6BFDBE3E" w14:textId="77777777" w:rsidR="00586A3C" w:rsidRDefault="00586A3C" w:rsidP="00995868">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=500kΩ</m:t>
                </m:r>
              </m:oMath>
            </m:oMathPara>
          </w:p>
        </w:tc>
        <w:tc>
          <w:tcPr>
            <w:tcW w:w="0" w:type="auto"/>
            <w:tcBorders>
              <w:bottom w:val="single" w:sz="8" w:space="0" w:color="000000"/>
              <w:right w:val="single" w:sz="8" w:space="0" w:color="000000"/>
            </w:tcBorders>
            <w:vAlign w:val="center"/>
          </w:tcPr>
          <w:p w14:paraId="0078547A" w14:textId="77777777" w:rsidR="00586A3C" w:rsidRDefault="00586A3C" w:rsidP="00995868"/>
        </w:tc>
        <w:tc>
          <w:tcPr>
            <w:tcW w:w="0" w:type="auto"/>
            <w:tcBorders>
              <w:bottom w:val="single" w:sz="8" w:space="0" w:color="000000"/>
              <w:right w:val="single" w:sz="8" w:space="0" w:color="000000"/>
            </w:tcBorders>
            <w:vAlign w:val="center"/>
          </w:tcPr>
          <w:p w14:paraId="234D7ADA" w14:textId="77777777" w:rsidR="00586A3C" w:rsidRDefault="00586A3C" w:rsidP="00995868"/>
        </w:tc>
        <w:tc>
          <w:tcPr>
            <w:tcW w:w="0" w:type="auto"/>
            <w:tcBorders>
              <w:bottom w:val="single" w:sz="8" w:space="0" w:color="000000"/>
              <w:right w:val="single" w:sz="8" w:space="0" w:color="000000"/>
            </w:tcBorders>
            <w:vAlign w:val="center"/>
          </w:tcPr>
          <w:p w14:paraId="6E6ECF51" w14:textId="77777777" w:rsidR="00586A3C" w:rsidRDefault="00586A3C" w:rsidP="00995868"/>
        </w:tc>
      </w:tr>
      <w:tr w:rsidR="00586A3C" w14:paraId="191FA123" w14:textId="77777777" w:rsidTr="0099586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FB8A977" w14:textId="77777777" w:rsidR="00586A3C" w:rsidRDefault="00586A3C" w:rsidP="00995868">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=100kΩ</m:t>
                </m:r>
              </m:oMath>
            </m:oMathPara>
          </w:p>
        </w:tc>
        <w:tc>
          <w:tcPr>
            <w:tcW w:w="0" w:type="auto"/>
            <w:tcBorders>
              <w:bottom w:val="single" w:sz="8" w:space="0" w:color="000000"/>
              <w:right w:val="single" w:sz="8" w:space="0" w:color="000000"/>
            </w:tcBorders>
            <w:vAlign w:val="center"/>
          </w:tcPr>
          <w:p w14:paraId="0A49FFEB" w14:textId="77777777" w:rsidR="00586A3C" w:rsidRDefault="00586A3C" w:rsidP="00995868">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m:t>
                </m:r>
                <m:r>
                  <w:rPr>
                    <w:rFonts w:ascii="Cambria Math" w:hAnsi="Cambria Math"/>
                  </w:rPr>
                  <m:t>M</m:t>
                </m:r>
                <m:r>
                  <m:rPr>
                    <m:sty m:val="p"/>
                  </m:rPr>
                  <w:rPr>
                    <w:rFonts w:ascii="Cambria Math" w:hAnsi="Cambria Math"/>
                  </w:rPr>
                  <m:t>Ω</m:t>
                </m:r>
              </m:oMath>
            </m:oMathPara>
          </w:p>
        </w:tc>
        <w:tc>
          <w:tcPr>
            <w:tcW w:w="0" w:type="auto"/>
            <w:tcBorders>
              <w:bottom w:val="single" w:sz="8" w:space="0" w:color="000000"/>
              <w:right w:val="single" w:sz="8" w:space="0" w:color="000000"/>
            </w:tcBorders>
            <w:vAlign w:val="center"/>
          </w:tcPr>
          <w:p w14:paraId="53EB8B00" w14:textId="77777777" w:rsidR="00586A3C" w:rsidRDefault="00586A3C" w:rsidP="00995868"/>
        </w:tc>
        <w:tc>
          <w:tcPr>
            <w:tcW w:w="0" w:type="auto"/>
            <w:tcBorders>
              <w:bottom w:val="single" w:sz="8" w:space="0" w:color="000000"/>
              <w:right w:val="single" w:sz="8" w:space="0" w:color="000000"/>
            </w:tcBorders>
            <w:vAlign w:val="center"/>
          </w:tcPr>
          <w:p w14:paraId="0E40546C" w14:textId="77777777" w:rsidR="00586A3C" w:rsidRDefault="00586A3C" w:rsidP="00995868"/>
        </w:tc>
        <w:tc>
          <w:tcPr>
            <w:tcW w:w="0" w:type="auto"/>
            <w:tcBorders>
              <w:bottom w:val="single" w:sz="8" w:space="0" w:color="000000"/>
              <w:right w:val="single" w:sz="8" w:space="0" w:color="000000"/>
            </w:tcBorders>
            <w:vAlign w:val="center"/>
          </w:tcPr>
          <w:p w14:paraId="54F36968" w14:textId="77777777" w:rsidR="00586A3C" w:rsidRDefault="00586A3C" w:rsidP="00995868"/>
        </w:tc>
      </w:tr>
    </w:tbl>
    <w:p w14:paraId="33446B05" w14:textId="77777777" w:rsidR="00055CD4" w:rsidRDefault="00055CD4" w:rsidP="00961782">
      <w:pPr>
        <w:widowControl/>
        <w:rPr>
          <w:rFonts w:ascii="宋体" w:eastAsia="宋体" w:hAnsi="宋体"/>
          <w:b/>
          <w:bCs/>
          <w:sz w:val="24"/>
          <w:szCs w:val="24"/>
        </w:rPr>
      </w:pPr>
    </w:p>
    <w:p w14:paraId="0C4CF92A" w14:textId="77777777" w:rsidR="00055CD4" w:rsidRDefault="00055CD4" w:rsidP="00961782">
      <w:pPr>
        <w:widowControl/>
        <w:rPr>
          <w:rFonts w:ascii="宋体" w:eastAsia="宋体" w:hAnsi="宋体"/>
          <w:b/>
          <w:bCs/>
          <w:sz w:val="24"/>
          <w:szCs w:val="24"/>
        </w:rPr>
      </w:pPr>
    </w:p>
    <w:p w14:paraId="2A0D3300" w14:textId="62CA773B" w:rsidR="00586A3C" w:rsidRPr="00055CD4" w:rsidRDefault="00586A3C" w:rsidP="00055CD4">
      <w:pPr>
        <w:pStyle w:val="a8"/>
        <w:widowControl/>
        <w:numPr>
          <w:ilvl w:val="0"/>
          <w:numId w:val="12"/>
        </w:numPr>
        <w:ind w:firstLineChars="0"/>
        <w:rPr>
          <w:rFonts w:ascii="宋体" w:eastAsia="宋体" w:hAnsi="宋体"/>
          <w:sz w:val="24"/>
          <w:szCs w:val="24"/>
        </w:rPr>
      </w:pPr>
      <w:r w:rsidRPr="00055CD4">
        <w:rPr>
          <w:rFonts w:ascii="宋体" w:eastAsia="宋体" w:hAnsi="宋体" w:hint="eastAsia"/>
          <w:b/>
          <w:bCs/>
          <w:sz w:val="24"/>
          <w:szCs w:val="24"/>
        </w:rPr>
        <w:t>任务2</w:t>
      </w:r>
      <w:r w:rsidRPr="00055CD4">
        <w:rPr>
          <w:rFonts w:ascii="宋体" w:eastAsia="宋体" w:hAnsi="宋体" w:hint="eastAsia"/>
          <w:sz w:val="24"/>
          <w:szCs w:val="24"/>
        </w:rPr>
        <w:t>：</w:t>
      </w:r>
      <w:r w:rsidRPr="00055CD4">
        <w:rPr>
          <w:rFonts w:ascii="宋体" w:eastAsia="宋体" w:hAnsi="宋体" w:hint="eastAsia"/>
          <w:sz w:val="24"/>
          <w:szCs w:val="24"/>
        </w:rPr>
        <w:t>绘制惯性环节的阶跃响应曲线</w:t>
      </w:r>
    </w:p>
    <w:p w14:paraId="10A37E8B" w14:textId="739E5C49" w:rsidR="00586A3C" w:rsidRDefault="00586A3C" w:rsidP="00586A3C">
      <w:pPr>
        <w:widowControl/>
        <w:ind w:firstLine="420"/>
        <w:rPr>
          <w:rFonts w:ascii="宋体" w:eastAsia="宋体" w:hAnsi="宋体"/>
          <w:sz w:val="24"/>
          <w:szCs w:val="24"/>
        </w:rPr>
      </w:pPr>
      <w:r>
        <w:rPr>
          <w:rFonts w:ascii="宋体" w:eastAsia="宋体" w:hAnsi="宋体" w:hint="eastAsia"/>
          <w:sz w:val="24"/>
          <w:szCs w:val="24"/>
        </w:rPr>
        <w:t>根据电路图，对</w:t>
      </w:r>
      <w:r>
        <w:rPr>
          <w:rFonts w:ascii="宋体" w:eastAsia="宋体" w:hAnsi="宋体" w:hint="eastAsia"/>
          <w:sz w:val="24"/>
          <w:szCs w:val="24"/>
        </w:rPr>
        <w:t>惯性</w:t>
      </w:r>
      <w:r>
        <w:rPr>
          <w:rFonts w:ascii="宋体" w:eastAsia="宋体" w:hAnsi="宋体" w:hint="eastAsia"/>
          <w:sz w:val="24"/>
          <w:szCs w:val="24"/>
        </w:rPr>
        <w:t>环节进行simulink建模。设R</w:t>
      </w:r>
      <w:r w:rsidRPr="00586A3C">
        <w:rPr>
          <w:rFonts w:ascii="宋体" w:eastAsia="宋体" w:hAnsi="宋体"/>
          <w:sz w:val="24"/>
          <w:szCs w:val="24"/>
          <w:vertAlign w:val="subscript"/>
        </w:rPr>
        <w:t>1</w:t>
      </w:r>
      <w:r>
        <w:rPr>
          <w:rFonts w:ascii="宋体" w:eastAsia="宋体" w:hAnsi="宋体"/>
          <w:sz w:val="24"/>
          <w:szCs w:val="24"/>
        </w:rPr>
        <w:t>=</w:t>
      </w:r>
      <w:r>
        <w:rPr>
          <w:rFonts w:ascii="宋体" w:eastAsia="宋体" w:hAnsi="宋体" w:hint="eastAsia"/>
          <w:sz w:val="24"/>
          <w:szCs w:val="24"/>
        </w:rPr>
        <w:t>R</w:t>
      </w:r>
      <w:r w:rsidRPr="00586A3C">
        <w:rPr>
          <w:rFonts w:ascii="宋体" w:eastAsia="宋体" w:hAnsi="宋体"/>
          <w:sz w:val="24"/>
          <w:szCs w:val="24"/>
          <w:vertAlign w:val="subscript"/>
        </w:rPr>
        <w:t>2</w:t>
      </w:r>
      <w:r>
        <w:rPr>
          <w:rFonts w:ascii="宋体" w:eastAsia="宋体" w:hAnsi="宋体"/>
          <w:sz w:val="24"/>
          <w:szCs w:val="24"/>
        </w:rPr>
        <w:t>=1</w:t>
      </w:r>
      <w:r>
        <w:rPr>
          <w:rFonts w:ascii="宋体" w:eastAsia="宋体" w:hAnsi="宋体"/>
          <w:sz w:val="24"/>
          <w:szCs w:val="24"/>
        </w:rPr>
        <w:t>00</w:t>
      </w:r>
      <w:r>
        <w:rPr>
          <w:rFonts w:ascii="宋体" w:eastAsia="宋体" w:hAnsi="宋体" w:hint="eastAsia"/>
          <w:sz w:val="24"/>
          <w:szCs w:val="24"/>
        </w:rPr>
        <w:t>kΩ，分别取</w:t>
      </w:r>
      <w:r>
        <w:rPr>
          <w:rFonts w:ascii="宋体" w:eastAsia="宋体" w:hAnsi="宋体"/>
          <w:sz w:val="24"/>
          <w:szCs w:val="24"/>
        </w:rPr>
        <w:t>C=0.1</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w:t>
      </w:r>
      <w:r>
        <w:rPr>
          <w:rFonts w:ascii="宋体" w:eastAsia="宋体" w:hAnsi="宋体" w:hint="eastAsia"/>
          <w:sz w:val="24"/>
          <w:szCs w:val="24"/>
        </w:rPr>
        <w:t>1</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w:t>
      </w:r>
      <w:r>
        <w:rPr>
          <w:rFonts w:ascii="宋体" w:eastAsia="宋体" w:hAnsi="宋体" w:hint="eastAsia"/>
          <w:sz w:val="24"/>
          <w:szCs w:val="24"/>
        </w:rPr>
        <w:t>1</w:t>
      </w:r>
      <w:r>
        <w:rPr>
          <w:rFonts w:ascii="宋体" w:eastAsia="宋体" w:hAnsi="宋体"/>
          <w:sz w:val="24"/>
          <w:szCs w:val="24"/>
        </w:rPr>
        <w:t>0</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w:t>
      </w:r>
      <w:r>
        <w:rPr>
          <w:rFonts w:ascii="宋体" w:eastAsia="宋体" w:hAnsi="宋体" w:hint="eastAsia"/>
          <w:sz w:val="24"/>
          <w:szCs w:val="24"/>
        </w:rPr>
        <w:t>1</w:t>
      </w:r>
      <w:r>
        <w:rPr>
          <w:rFonts w:ascii="宋体" w:eastAsia="宋体" w:hAnsi="宋体"/>
          <w:sz w:val="24"/>
          <w:szCs w:val="24"/>
        </w:rPr>
        <w:t>00</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，对应的K</w:t>
      </w:r>
      <w:r>
        <w:rPr>
          <w:rFonts w:ascii="宋体" w:eastAsia="宋体" w:hAnsi="宋体" w:hint="eastAsia"/>
          <w:sz w:val="24"/>
          <w:szCs w:val="24"/>
        </w:rPr>
        <w:t>和T</w:t>
      </w:r>
      <w:r>
        <w:rPr>
          <w:rFonts w:ascii="宋体" w:eastAsia="宋体" w:hAnsi="宋体" w:hint="eastAsia"/>
          <w:sz w:val="24"/>
          <w:szCs w:val="24"/>
        </w:rPr>
        <w:t>应该取值多少？分别绘制</w:t>
      </w:r>
      <w:r>
        <w:rPr>
          <w:rFonts w:ascii="宋体" w:eastAsia="宋体" w:hAnsi="宋体" w:hint="eastAsia"/>
          <w:sz w:val="24"/>
          <w:szCs w:val="24"/>
        </w:rPr>
        <w:t>惯性</w:t>
      </w:r>
      <w:r>
        <w:rPr>
          <w:rFonts w:ascii="宋体" w:eastAsia="宋体" w:hAnsi="宋体" w:hint="eastAsia"/>
          <w:sz w:val="24"/>
          <w:szCs w:val="24"/>
        </w:rPr>
        <w:t>环节的单位阶跃响应曲线，并观察其规律。将实验过程中的数据和波形图填入表</w:t>
      </w:r>
      <w:r>
        <w:rPr>
          <w:rFonts w:ascii="宋体" w:eastAsia="宋体" w:hAnsi="宋体"/>
          <w:sz w:val="24"/>
          <w:szCs w:val="24"/>
        </w:rPr>
        <w:t>2</w:t>
      </w:r>
      <w:r>
        <w:rPr>
          <w:rFonts w:ascii="宋体" w:eastAsia="宋体" w:hAnsi="宋体" w:hint="eastAsia"/>
          <w:sz w:val="24"/>
          <w:szCs w:val="24"/>
        </w:rPr>
        <w:t>中。</w:t>
      </w:r>
    </w:p>
    <w:p w14:paraId="1D475023" w14:textId="77777777" w:rsidR="00055CD4" w:rsidRDefault="00055CD4" w:rsidP="00586A3C">
      <w:pPr>
        <w:widowControl/>
        <w:ind w:firstLine="420"/>
        <w:rPr>
          <w:rFonts w:ascii="宋体" w:eastAsia="宋体" w:hAnsi="宋体" w:hint="eastAsia"/>
          <w:sz w:val="24"/>
          <w:szCs w:val="24"/>
        </w:rPr>
      </w:pPr>
    </w:p>
    <w:p w14:paraId="79A750AE" w14:textId="77777777" w:rsidR="00586A3C" w:rsidRDefault="00586A3C" w:rsidP="00586A3C">
      <w:pPr>
        <w:spacing w:after="240"/>
        <w:jc w:val="center"/>
      </w:pPr>
      <w:r>
        <w:t>表 2：惯性环节介跃响应及其特性参数数据记录表</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3109"/>
        <w:gridCol w:w="935"/>
        <w:gridCol w:w="908"/>
        <w:gridCol w:w="1984"/>
        <w:gridCol w:w="1350"/>
      </w:tblGrid>
      <w:tr w:rsidR="00586A3C" w14:paraId="32DB4481" w14:textId="77777777" w:rsidTr="00586A3C">
        <w:trPr>
          <w:cantSplit/>
          <w:tblCellSpacing w:w="0" w:type="dxa"/>
          <w:jc w:val="center"/>
        </w:trPr>
        <w:tc>
          <w:tcPr>
            <w:tcW w:w="3109" w:type="dxa"/>
            <w:tcBorders>
              <w:top w:val="single" w:sz="8" w:space="0" w:color="000000"/>
              <w:left w:val="single" w:sz="8" w:space="0" w:color="000000"/>
              <w:bottom w:val="single" w:sz="8" w:space="0" w:color="000000"/>
              <w:right w:val="single" w:sz="8" w:space="0" w:color="000000"/>
            </w:tcBorders>
            <w:vAlign w:val="center"/>
          </w:tcPr>
          <w:p w14:paraId="22CF1721" w14:textId="77777777" w:rsidR="00586A3C" w:rsidRDefault="00586A3C" w:rsidP="00995868">
            <w:pPr>
              <w:jc w:val="left"/>
            </w:pPr>
            <w:r>
              <w:t>惯性环节电路参数</w:t>
            </w:r>
          </w:p>
        </w:tc>
        <w:tc>
          <w:tcPr>
            <w:tcW w:w="935" w:type="dxa"/>
            <w:tcBorders>
              <w:top w:val="single" w:sz="8" w:space="0" w:color="000000"/>
              <w:bottom w:val="single" w:sz="8" w:space="0" w:color="000000"/>
              <w:right w:val="single" w:sz="8" w:space="0" w:color="000000"/>
            </w:tcBorders>
            <w:vAlign w:val="center"/>
          </w:tcPr>
          <w:p w14:paraId="7DB70076" w14:textId="77777777" w:rsidR="00586A3C" w:rsidRDefault="00586A3C" w:rsidP="00995868">
            <w:pPr>
              <w:jc w:val="left"/>
            </w:pPr>
            <m:oMath>
              <m:r>
                <w:rPr>
                  <w:rFonts w:ascii="Cambria Math" w:hAnsi="Cambria Math"/>
                </w:rPr>
                <m:t>K</m:t>
              </m:r>
            </m:oMath>
            <w:r>
              <w:t xml:space="preserve"> 的取值</w:t>
            </w:r>
          </w:p>
        </w:tc>
        <w:tc>
          <w:tcPr>
            <w:tcW w:w="908" w:type="dxa"/>
            <w:tcBorders>
              <w:top w:val="single" w:sz="8" w:space="0" w:color="000000"/>
              <w:bottom w:val="single" w:sz="8" w:space="0" w:color="000000"/>
              <w:right w:val="single" w:sz="8" w:space="0" w:color="000000"/>
            </w:tcBorders>
            <w:vAlign w:val="center"/>
          </w:tcPr>
          <w:p w14:paraId="7099A6E6" w14:textId="77777777" w:rsidR="00586A3C" w:rsidRDefault="00586A3C" w:rsidP="00995868">
            <w:pPr>
              <w:jc w:val="left"/>
            </w:pPr>
            <m:oMath>
              <m:r>
                <w:rPr>
                  <w:rFonts w:ascii="Cambria Math" w:hAnsi="Cambria Math"/>
                </w:rPr>
                <m:t>T</m:t>
              </m:r>
            </m:oMath>
            <w:r>
              <w:t xml:space="preserve"> 的取值</w:t>
            </w:r>
          </w:p>
        </w:tc>
        <w:tc>
          <w:tcPr>
            <w:tcW w:w="1984" w:type="dxa"/>
            <w:tcBorders>
              <w:top w:val="single" w:sz="8" w:space="0" w:color="000000"/>
              <w:bottom w:val="single" w:sz="8" w:space="0" w:color="000000"/>
              <w:right w:val="single" w:sz="8" w:space="0" w:color="000000"/>
            </w:tcBorders>
            <w:vAlign w:val="center"/>
          </w:tcPr>
          <w:p w14:paraId="51A4C575" w14:textId="77777777" w:rsidR="00586A3C" w:rsidRDefault="00586A3C" w:rsidP="00995868">
            <w:pPr>
              <w:jc w:val="left"/>
            </w:pPr>
            <w:r>
              <w:t xml:space="preserve">传递函数 </w:t>
            </w:r>
            <m:oMath>
              <m:r>
                <w:rPr>
                  <w:rFonts w:ascii="Cambria Math" w:hAnsi="Cambria Math"/>
                </w:rPr>
                <m:t>G</m:t>
              </m:r>
              <m:r>
                <m:rPr>
                  <m:sty m:val="p"/>
                </m:rPr>
                <w:rPr>
                  <w:rFonts w:ascii="Cambria Math" w:hAnsi="Cambria Math"/>
                </w:rPr>
                <m:t>(</m:t>
              </m:r>
              <m:r>
                <w:rPr>
                  <w:rFonts w:ascii="Cambria Math" w:hAnsi="Cambria Math"/>
                </w:rPr>
                <m:t>s</m:t>
              </m:r>
              <m:r>
                <m:rPr>
                  <m:sty m:val="p"/>
                </m:rPr>
                <w:rPr>
                  <w:rFonts w:ascii="Cambria Math" w:hAnsi="Cambria Math"/>
                </w:rPr>
                <m:t>)</m:t>
              </m:r>
            </m:oMath>
          </w:p>
        </w:tc>
        <w:tc>
          <w:tcPr>
            <w:tcW w:w="1350" w:type="dxa"/>
            <w:tcBorders>
              <w:top w:val="single" w:sz="8" w:space="0" w:color="000000"/>
              <w:bottom w:val="single" w:sz="8" w:space="0" w:color="000000"/>
              <w:right w:val="single" w:sz="8" w:space="0" w:color="000000"/>
            </w:tcBorders>
            <w:vAlign w:val="center"/>
          </w:tcPr>
          <w:p w14:paraId="3937F5BE" w14:textId="77777777" w:rsidR="00586A3C" w:rsidRDefault="00586A3C" w:rsidP="00995868">
            <w:pPr>
              <w:jc w:val="left"/>
            </w:pPr>
            <w:r>
              <w:t>阶跃响应曲线</w:t>
            </w:r>
          </w:p>
        </w:tc>
      </w:tr>
      <w:tr w:rsidR="00586A3C" w14:paraId="7594E929" w14:textId="77777777" w:rsidTr="00586A3C">
        <w:trPr>
          <w:cantSplit/>
          <w:tblCellSpacing w:w="0" w:type="dxa"/>
          <w:jc w:val="center"/>
        </w:trPr>
        <w:tc>
          <w:tcPr>
            <w:tcW w:w="3109" w:type="dxa"/>
            <w:tcBorders>
              <w:left w:val="single" w:sz="8" w:space="0" w:color="000000"/>
              <w:bottom w:val="single" w:sz="8" w:space="0" w:color="000000"/>
              <w:right w:val="single" w:sz="8" w:space="0" w:color="000000"/>
            </w:tcBorders>
            <w:vAlign w:val="center"/>
          </w:tcPr>
          <w:p w14:paraId="20DFD179" w14:textId="77777777" w:rsidR="00586A3C" w:rsidRDefault="00586A3C"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=0.1</m:t>
              </m:r>
              <m:r>
                <w:rPr>
                  <w:rFonts w:ascii="Cambria Math" w:hAnsi="Cambria Math"/>
                </w:rPr>
                <m:t>μ</m:t>
              </m:r>
              <m:r>
                <m:rPr>
                  <m:sty m:val="p"/>
                </m:rPr>
                <w:rPr>
                  <w:rFonts w:ascii="Cambria Math" w:hAnsi="Cambria Math"/>
                </w:rPr>
                <m:t>F</m:t>
              </m:r>
            </m:oMath>
          </w:p>
        </w:tc>
        <w:tc>
          <w:tcPr>
            <w:tcW w:w="935" w:type="dxa"/>
            <w:tcBorders>
              <w:bottom w:val="single" w:sz="8" w:space="0" w:color="000000"/>
              <w:right w:val="single" w:sz="8" w:space="0" w:color="000000"/>
            </w:tcBorders>
            <w:vAlign w:val="center"/>
          </w:tcPr>
          <w:p w14:paraId="4573C2CF" w14:textId="77777777" w:rsidR="00586A3C" w:rsidRDefault="00586A3C" w:rsidP="00995868"/>
        </w:tc>
        <w:tc>
          <w:tcPr>
            <w:tcW w:w="908" w:type="dxa"/>
            <w:tcBorders>
              <w:bottom w:val="single" w:sz="8" w:space="0" w:color="000000"/>
              <w:right w:val="single" w:sz="8" w:space="0" w:color="000000"/>
            </w:tcBorders>
            <w:vAlign w:val="center"/>
          </w:tcPr>
          <w:p w14:paraId="05054D5A" w14:textId="77777777" w:rsidR="00586A3C" w:rsidRDefault="00586A3C" w:rsidP="00995868"/>
        </w:tc>
        <w:tc>
          <w:tcPr>
            <w:tcW w:w="1984" w:type="dxa"/>
            <w:tcBorders>
              <w:bottom w:val="single" w:sz="8" w:space="0" w:color="000000"/>
              <w:right w:val="single" w:sz="8" w:space="0" w:color="000000"/>
            </w:tcBorders>
            <w:vAlign w:val="center"/>
          </w:tcPr>
          <w:p w14:paraId="37753A7B" w14:textId="77777777" w:rsidR="00586A3C" w:rsidRDefault="00586A3C" w:rsidP="00995868"/>
        </w:tc>
        <w:tc>
          <w:tcPr>
            <w:tcW w:w="1350" w:type="dxa"/>
            <w:tcBorders>
              <w:bottom w:val="single" w:sz="8" w:space="0" w:color="000000"/>
              <w:right w:val="single" w:sz="8" w:space="0" w:color="000000"/>
            </w:tcBorders>
            <w:vAlign w:val="center"/>
          </w:tcPr>
          <w:p w14:paraId="275150C9" w14:textId="77777777" w:rsidR="00586A3C" w:rsidRDefault="00586A3C" w:rsidP="00995868"/>
        </w:tc>
      </w:tr>
      <w:tr w:rsidR="00586A3C" w14:paraId="53834BF7" w14:textId="77777777" w:rsidTr="00586A3C">
        <w:trPr>
          <w:cantSplit/>
          <w:tblCellSpacing w:w="0" w:type="dxa"/>
          <w:jc w:val="center"/>
        </w:trPr>
        <w:tc>
          <w:tcPr>
            <w:tcW w:w="3109" w:type="dxa"/>
            <w:tcBorders>
              <w:left w:val="single" w:sz="8" w:space="0" w:color="000000"/>
              <w:bottom w:val="single" w:sz="8" w:space="0" w:color="000000"/>
              <w:right w:val="single" w:sz="8" w:space="0" w:color="000000"/>
            </w:tcBorders>
            <w:vAlign w:val="center"/>
          </w:tcPr>
          <w:p w14:paraId="6CC1C84C" w14:textId="77777777" w:rsidR="00586A3C" w:rsidRDefault="00586A3C"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m:t>
              </m:r>
              <m:r>
                <w:rPr>
                  <w:rFonts w:ascii="Cambria Math" w:hAnsi="Cambria Math"/>
                </w:rPr>
                <m:t>μ</m:t>
              </m:r>
              <m:r>
                <m:rPr>
                  <m:sty m:val="p"/>
                </m:rPr>
                <w:rPr>
                  <w:rFonts w:ascii="Cambria Math" w:hAnsi="Cambria Math"/>
                </w:rPr>
                <m:t>F</m:t>
              </m:r>
            </m:oMath>
          </w:p>
        </w:tc>
        <w:tc>
          <w:tcPr>
            <w:tcW w:w="935" w:type="dxa"/>
            <w:tcBorders>
              <w:bottom w:val="single" w:sz="8" w:space="0" w:color="000000"/>
              <w:right w:val="single" w:sz="8" w:space="0" w:color="000000"/>
            </w:tcBorders>
            <w:vAlign w:val="center"/>
          </w:tcPr>
          <w:p w14:paraId="612DF5EE" w14:textId="77777777" w:rsidR="00586A3C" w:rsidRDefault="00586A3C" w:rsidP="00995868"/>
        </w:tc>
        <w:tc>
          <w:tcPr>
            <w:tcW w:w="908" w:type="dxa"/>
            <w:tcBorders>
              <w:bottom w:val="single" w:sz="8" w:space="0" w:color="000000"/>
              <w:right w:val="single" w:sz="8" w:space="0" w:color="000000"/>
            </w:tcBorders>
            <w:vAlign w:val="center"/>
          </w:tcPr>
          <w:p w14:paraId="3B40A213" w14:textId="77777777" w:rsidR="00586A3C" w:rsidRDefault="00586A3C" w:rsidP="00995868"/>
        </w:tc>
        <w:tc>
          <w:tcPr>
            <w:tcW w:w="1984" w:type="dxa"/>
            <w:tcBorders>
              <w:bottom w:val="single" w:sz="8" w:space="0" w:color="000000"/>
              <w:right w:val="single" w:sz="8" w:space="0" w:color="000000"/>
            </w:tcBorders>
            <w:vAlign w:val="center"/>
          </w:tcPr>
          <w:p w14:paraId="39967AFC" w14:textId="77777777" w:rsidR="00586A3C" w:rsidRDefault="00586A3C" w:rsidP="00995868"/>
        </w:tc>
        <w:tc>
          <w:tcPr>
            <w:tcW w:w="1350" w:type="dxa"/>
            <w:tcBorders>
              <w:bottom w:val="single" w:sz="8" w:space="0" w:color="000000"/>
              <w:right w:val="single" w:sz="8" w:space="0" w:color="000000"/>
            </w:tcBorders>
            <w:vAlign w:val="center"/>
          </w:tcPr>
          <w:p w14:paraId="5CF8E558" w14:textId="77777777" w:rsidR="00586A3C" w:rsidRDefault="00586A3C" w:rsidP="00995868"/>
        </w:tc>
      </w:tr>
      <w:tr w:rsidR="00586A3C" w14:paraId="151F7A3D" w14:textId="77777777" w:rsidTr="00586A3C">
        <w:trPr>
          <w:cantSplit/>
          <w:tblCellSpacing w:w="0" w:type="dxa"/>
          <w:jc w:val="center"/>
        </w:trPr>
        <w:tc>
          <w:tcPr>
            <w:tcW w:w="3109" w:type="dxa"/>
            <w:tcBorders>
              <w:left w:val="single" w:sz="8" w:space="0" w:color="000000"/>
              <w:bottom w:val="single" w:sz="8" w:space="0" w:color="000000"/>
              <w:right w:val="single" w:sz="8" w:space="0" w:color="000000"/>
            </w:tcBorders>
            <w:vAlign w:val="center"/>
          </w:tcPr>
          <w:p w14:paraId="6F062B41" w14:textId="77777777" w:rsidR="00586A3C" w:rsidRDefault="00586A3C"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=10</m:t>
              </m:r>
              <m:r>
                <w:rPr>
                  <w:rFonts w:ascii="Cambria Math" w:hAnsi="Cambria Math"/>
                </w:rPr>
                <m:t>μ</m:t>
              </m:r>
              <m:r>
                <m:rPr>
                  <m:sty m:val="p"/>
                </m:rPr>
                <w:rPr>
                  <w:rFonts w:ascii="Cambria Math" w:hAnsi="Cambria Math"/>
                </w:rPr>
                <m:t>F</m:t>
              </m:r>
            </m:oMath>
          </w:p>
        </w:tc>
        <w:tc>
          <w:tcPr>
            <w:tcW w:w="935" w:type="dxa"/>
            <w:tcBorders>
              <w:bottom w:val="single" w:sz="8" w:space="0" w:color="000000"/>
              <w:right w:val="single" w:sz="8" w:space="0" w:color="000000"/>
            </w:tcBorders>
            <w:vAlign w:val="center"/>
          </w:tcPr>
          <w:p w14:paraId="5AB6455D" w14:textId="77777777" w:rsidR="00586A3C" w:rsidRDefault="00586A3C" w:rsidP="00995868"/>
        </w:tc>
        <w:tc>
          <w:tcPr>
            <w:tcW w:w="908" w:type="dxa"/>
            <w:tcBorders>
              <w:bottom w:val="single" w:sz="8" w:space="0" w:color="000000"/>
              <w:right w:val="single" w:sz="8" w:space="0" w:color="000000"/>
            </w:tcBorders>
            <w:vAlign w:val="center"/>
          </w:tcPr>
          <w:p w14:paraId="1D8FD83B" w14:textId="77777777" w:rsidR="00586A3C" w:rsidRDefault="00586A3C" w:rsidP="00995868"/>
        </w:tc>
        <w:tc>
          <w:tcPr>
            <w:tcW w:w="1984" w:type="dxa"/>
            <w:tcBorders>
              <w:bottom w:val="single" w:sz="8" w:space="0" w:color="000000"/>
              <w:right w:val="single" w:sz="8" w:space="0" w:color="000000"/>
            </w:tcBorders>
            <w:vAlign w:val="center"/>
          </w:tcPr>
          <w:p w14:paraId="326701F0" w14:textId="77777777" w:rsidR="00586A3C" w:rsidRDefault="00586A3C" w:rsidP="00995868"/>
        </w:tc>
        <w:tc>
          <w:tcPr>
            <w:tcW w:w="1350" w:type="dxa"/>
            <w:tcBorders>
              <w:bottom w:val="single" w:sz="8" w:space="0" w:color="000000"/>
              <w:right w:val="single" w:sz="8" w:space="0" w:color="000000"/>
            </w:tcBorders>
            <w:vAlign w:val="center"/>
          </w:tcPr>
          <w:p w14:paraId="34C21800" w14:textId="77777777" w:rsidR="00586A3C" w:rsidRDefault="00586A3C" w:rsidP="00995868"/>
        </w:tc>
      </w:tr>
      <w:tr w:rsidR="00586A3C" w14:paraId="0F2A25FF" w14:textId="77777777" w:rsidTr="00586A3C">
        <w:trPr>
          <w:cantSplit/>
          <w:tblCellSpacing w:w="0" w:type="dxa"/>
          <w:jc w:val="center"/>
        </w:trPr>
        <w:tc>
          <w:tcPr>
            <w:tcW w:w="3109" w:type="dxa"/>
            <w:tcBorders>
              <w:left w:val="single" w:sz="8" w:space="0" w:color="000000"/>
              <w:bottom w:val="single" w:sz="8" w:space="0" w:color="000000"/>
              <w:right w:val="single" w:sz="8" w:space="0" w:color="000000"/>
            </w:tcBorders>
            <w:vAlign w:val="center"/>
          </w:tcPr>
          <w:p w14:paraId="73A13F83" w14:textId="77777777" w:rsidR="00586A3C" w:rsidRDefault="00586A3C"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=100</m:t>
              </m:r>
              <m:r>
                <w:rPr>
                  <w:rFonts w:ascii="Cambria Math" w:hAnsi="Cambria Math"/>
                </w:rPr>
                <m:t>μ</m:t>
              </m:r>
              <m:r>
                <m:rPr>
                  <m:sty m:val="p"/>
                </m:rPr>
                <w:rPr>
                  <w:rFonts w:ascii="Cambria Math" w:hAnsi="Cambria Math"/>
                </w:rPr>
                <m:t>F</m:t>
              </m:r>
            </m:oMath>
          </w:p>
        </w:tc>
        <w:tc>
          <w:tcPr>
            <w:tcW w:w="935" w:type="dxa"/>
            <w:tcBorders>
              <w:bottom w:val="single" w:sz="8" w:space="0" w:color="000000"/>
              <w:right w:val="single" w:sz="8" w:space="0" w:color="000000"/>
            </w:tcBorders>
            <w:vAlign w:val="center"/>
          </w:tcPr>
          <w:p w14:paraId="0C0E7E21" w14:textId="77777777" w:rsidR="00586A3C" w:rsidRDefault="00586A3C" w:rsidP="00995868"/>
        </w:tc>
        <w:tc>
          <w:tcPr>
            <w:tcW w:w="908" w:type="dxa"/>
            <w:tcBorders>
              <w:bottom w:val="single" w:sz="8" w:space="0" w:color="000000"/>
              <w:right w:val="single" w:sz="8" w:space="0" w:color="000000"/>
            </w:tcBorders>
            <w:vAlign w:val="center"/>
          </w:tcPr>
          <w:p w14:paraId="23095D14" w14:textId="77777777" w:rsidR="00586A3C" w:rsidRDefault="00586A3C" w:rsidP="00995868"/>
        </w:tc>
        <w:tc>
          <w:tcPr>
            <w:tcW w:w="1984" w:type="dxa"/>
            <w:tcBorders>
              <w:bottom w:val="single" w:sz="8" w:space="0" w:color="000000"/>
              <w:right w:val="single" w:sz="8" w:space="0" w:color="000000"/>
            </w:tcBorders>
            <w:vAlign w:val="center"/>
          </w:tcPr>
          <w:p w14:paraId="39449EBC" w14:textId="77777777" w:rsidR="00586A3C" w:rsidRDefault="00586A3C" w:rsidP="00995868"/>
        </w:tc>
        <w:tc>
          <w:tcPr>
            <w:tcW w:w="1350" w:type="dxa"/>
            <w:tcBorders>
              <w:bottom w:val="single" w:sz="8" w:space="0" w:color="000000"/>
              <w:right w:val="single" w:sz="8" w:space="0" w:color="000000"/>
            </w:tcBorders>
            <w:vAlign w:val="center"/>
          </w:tcPr>
          <w:p w14:paraId="188A5D4E" w14:textId="77777777" w:rsidR="00586A3C" w:rsidRDefault="00586A3C" w:rsidP="00995868"/>
        </w:tc>
      </w:tr>
    </w:tbl>
    <w:p w14:paraId="4E04F12F" w14:textId="735111C1" w:rsidR="00055CD4" w:rsidRDefault="00055CD4" w:rsidP="00961782">
      <w:pPr>
        <w:widowControl/>
        <w:rPr>
          <w:rFonts w:ascii="宋体" w:eastAsia="宋体" w:hAnsi="宋体" w:hint="eastAsia"/>
          <w:b/>
          <w:bCs/>
          <w:sz w:val="24"/>
          <w:szCs w:val="24"/>
        </w:rPr>
      </w:pPr>
    </w:p>
    <w:p w14:paraId="0823113A" w14:textId="77777777" w:rsidR="00055CD4" w:rsidRDefault="00055CD4" w:rsidP="00961782">
      <w:pPr>
        <w:widowControl/>
        <w:rPr>
          <w:rFonts w:ascii="宋体" w:eastAsia="宋体" w:hAnsi="宋体" w:hint="eastAsia"/>
          <w:b/>
          <w:bCs/>
          <w:sz w:val="24"/>
          <w:szCs w:val="24"/>
        </w:rPr>
      </w:pPr>
    </w:p>
    <w:p w14:paraId="5E689F18" w14:textId="693C6BEA" w:rsidR="00961782" w:rsidRPr="00055CD4" w:rsidRDefault="00586A3C" w:rsidP="00055CD4">
      <w:pPr>
        <w:pStyle w:val="a8"/>
        <w:widowControl/>
        <w:numPr>
          <w:ilvl w:val="0"/>
          <w:numId w:val="12"/>
        </w:numPr>
        <w:ind w:firstLineChars="0"/>
        <w:rPr>
          <w:rFonts w:ascii="宋体" w:eastAsia="宋体" w:hAnsi="宋体"/>
          <w:sz w:val="24"/>
          <w:szCs w:val="24"/>
        </w:rPr>
      </w:pPr>
      <w:r w:rsidRPr="00055CD4">
        <w:rPr>
          <w:rFonts w:ascii="宋体" w:eastAsia="宋体" w:hAnsi="宋体" w:hint="eastAsia"/>
          <w:b/>
          <w:bCs/>
          <w:sz w:val="24"/>
          <w:szCs w:val="24"/>
        </w:rPr>
        <w:t>任务3</w:t>
      </w:r>
      <w:r w:rsidRPr="00055CD4">
        <w:rPr>
          <w:rFonts w:ascii="宋体" w:eastAsia="宋体" w:hAnsi="宋体" w:hint="eastAsia"/>
          <w:sz w:val="24"/>
          <w:szCs w:val="24"/>
        </w:rPr>
        <w:t>：</w:t>
      </w:r>
      <w:r w:rsidRPr="00055CD4">
        <w:rPr>
          <w:rFonts w:ascii="宋体" w:eastAsia="宋体" w:hAnsi="宋体" w:hint="eastAsia"/>
          <w:sz w:val="24"/>
          <w:szCs w:val="24"/>
        </w:rPr>
        <w:t>绘制积分环节</w:t>
      </w:r>
      <w:r w:rsidRPr="00055CD4">
        <w:rPr>
          <w:rFonts w:ascii="宋体" w:eastAsia="宋体" w:hAnsi="宋体"/>
          <w:sz w:val="24"/>
          <w:szCs w:val="24"/>
        </w:rPr>
        <w:t>(I)的阶跃响应曲线</w:t>
      </w:r>
    </w:p>
    <w:p w14:paraId="3FE24C8A" w14:textId="53DA0CAE" w:rsidR="00586A3C" w:rsidRDefault="00586A3C" w:rsidP="00586A3C">
      <w:pPr>
        <w:widowControl/>
        <w:ind w:firstLine="420"/>
        <w:rPr>
          <w:rFonts w:ascii="宋体" w:eastAsia="宋体" w:hAnsi="宋体"/>
          <w:sz w:val="24"/>
          <w:szCs w:val="24"/>
        </w:rPr>
      </w:pPr>
      <w:r>
        <w:rPr>
          <w:rFonts w:ascii="宋体" w:eastAsia="宋体" w:hAnsi="宋体" w:hint="eastAsia"/>
          <w:sz w:val="24"/>
          <w:szCs w:val="24"/>
        </w:rPr>
        <w:t>根据电路图，对</w:t>
      </w:r>
      <w:r>
        <w:rPr>
          <w:rFonts w:ascii="宋体" w:eastAsia="宋体" w:hAnsi="宋体" w:hint="eastAsia"/>
          <w:sz w:val="24"/>
          <w:szCs w:val="24"/>
        </w:rPr>
        <w:t>积分</w:t>
      </w:r>
      <w:r>
        <w:rPr>
          <w:rFonts w:ascii="宋体" w:eastAsia="宋体" w:hAnsi="宋体" w:hint="eastAsia"/>
          <w:sz w:val="24"/>
          <w:szCs w:val="24"/>
        </w:rPr>
        <w:t>环节进行simulink建模。设R</w:t>
      </w:r>
      <w:r>
        <w:rPr>
          <w:rFonts w:ascii="宋体" w:eastAsia="宋体" w:hAnsi="宋体"/>
          <w:sz w:val="24"/>
          <w:szCs w:val="24"/>
        </w:rPr>
        <w:t>=</w:t>
      </w:r>
      <w:r>
        <w:rPr>
          <w:rFonts w:ascii="宋体" w:eastAsia="宋体" w:hAnsi="宋体"/>
          <w:sz w:val="24"/>
          <w:szCs w:val="24"/>
        </w:rPr>
        <w:t>100</w:t>
      </w:r>
      <w:r>
        <w:rPr>
          <w:rFonts w:ascii="宋体" w:eastAsia="宋体" w:hAnsi="宋体" w:hint="eastAsia"/>
          <w:sz w:val="24"/>
          <w:szCs w:val="24"/>
        </w:rPr>
        <w:t>kΩ，分别取</w:t>
      </w:r>
      <w:r>
        <w:rPr>
          <w:rFonts w:ascii="宋体" w:eastAsia="宋体" w:hAnsi="宋体"/>
          <w:sz w:val="24"/>
          <w:szCs w:val="24"/>
        </w:rPr>
        <w:t>C=0.1</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，1</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，1</w:t>
      </w:r>
      <w:r>
        <w:rPr>
          <w:rFonts w:ascii="宋体" w:eastAsia="宋体" w:hAnsi="宋体"/>
          <w:sz w:val="24"/>
          <w:szCs w:val="24"/>
        </w:rPr>
        <w:t>0</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，1</w:t>
      </w:r>
      <w:r>
        <w:rPr>
          <w:rFonts w:ascii="宋体" w:eastAsia="宋体" w:hAnsi="宋体"/>
          <w:sz w:val="24"/>
          <w:szCs w:val="24"/>
        </w:rPr>
        <w:t>00</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，对应</w:t>
      </w:r>
      <w:r>
        <w:rPr>
          <w:rFonts w:ascii="宋体" w:eastAsia="宋体" w:hAnsi="宋体" w:hint="eastAsia"/>
          <w:sz w:val="24"/>
          <w:szCs w:val="24"/>
        </w:rPr>
        <w:t>的</w:t>
      </w:r>
      <w:r>
        <w:rPr>
          <w:rFonts w:ascii="宋体" w:eastAsia="宋体" w:hAnsi="宋体" w:hint="eastAsia"/>
          <w:sz w:val="24"/>
          <w:szCs w:val="24"/>
        </w:rPr>
        <w:t>T应该取值多少？分别绘制</w:t>
      </w:r>
      <w:r>
        <w:rPr>
          <w:rFonts w:ascii="宋体" w:eastAsia="宋体" w:hAnsi="宋体" w:hint="eastAsia"/>
          <w:sz w:val="24"/>
          <w:szCs w:val="24"/>
        </w:rPr>
        <w:t>积分</w:t>
      </w:r>
      <w:r>
        <w:rPr>
          <w:rFonts w:ascii="宋体" w:eastAsia="宋体" w:hAnsi="宋体" w:hint="eastAsia"/>
          <w:sz w:val="24"/>
          <w:szCs w:val="24"/>
        </w:rPr>
        <w:t>环节的单位阶跃响应曲线，并观察其规律。将实验过程中的数据和波形图填入表</w:t>
      </w:r>
      <w:r>
        <w:rPr>
          <w:rFonts w:ascii="宋体" w:eastAsia="宋体" w:hAnsi="宋体"/>
          <w:sz w:val="24"/>
          <w:szCs w:val="24"/>
        </w:rPr>
        <w:t>3</w:t>
      </w:r>
      <w:r>
        <w:rPr>
          <w:rFonts w:ascii="宋体" w:eastAsia="宋体" w:hAnsi="宋体" w:hint="eastAsia"/>
          <w:sz w:val="24"/>
          <w:szCs w:val="24"/>
        </w:rPr>
        <w:t>中。</w:t>
      </w:r>
    </w:p>
    <w:p w14:paraId="6F25515D" w14:textId="77777777" w:rsidR="00055CD4" w:rsidRDefault="00055CD4" w:rsidP="00586A3C">
      <w:pPr>
        <w:widowControl/>
        <w:ind w:firstLine="420"/>
        <w:rPr>
          <w:rFonts w:ascii="宋体" w:eastAsia="宋体" w:hAnsi="宋体" w:hint="eastAsia"/>
          <w:sz w:val="24"/>
          <w:szCs w:val="24"/>
        </w:rPr>
      </w:pPr>
    </w:p>
    <w:p w14:paraId="315718B1" w14:textId="77777777" w:rsidR="00586A3C" w:rsidRDefault="00586A3C" w:rsidP="00586A3C">
      <w:pPr>
        <w:spacing w:after="240"/>
        <w:jc w:val="center"/>
      </w:pPr>
      <w:r>
        <w:t>表 3: 积分环节阶跃响应及其特性参数数据记录表</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438"/>
        <w:gridCol w:w="1205"/>
        <w:gridCol w:w="1703"/>
        <w:gridCol w:w="1600"/>
      </w:tblGrid>
      <w:tr w:rsidR="00586A3C" w14:paraId="68D3B073" w14:textId="77777777" w:rsidTr="00995868">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755B107F" w14:textId="77777777" w:rsidR="00586A3C" w:rsidRDefault="00586A3C" w:rsidP="00995868">
            <w:pPr>
              <w:jc w:val="center"/>
            </w:pPr>
            <w:r>
              <w:t>积分环节电路参数</w:t>
            </w:r>
          </w:p>
        </w:tc>
        <w:tc>
          <w:tcPr>
            <w:tcW w:w="0" w:type="auto"/>
            <w:tcBorders>
              <w:top w:val="single" w:sz="8" w:space="0" w:color="000000"/>
              <w:bottom w:val="single" w:sz="8" w:space="0" w:color="000000"/>
              <w:right w:val="single" w:sz="8" w:space="0" w:color="000000"/>
            </w:tcBorders>
            <w:vAlign w:val="center"/>
          </w:tcPr>
          <w:p w14:paraId="4194BBF1" w14:textId="77777777" w:rsidR="00586A3C" w:rsidRDefault="00586A3C" w:rsidP="00995868">
            <w:pPr>
              <w:jc w:val="left"/>
            </w:pPr>
            <m:oMath>
              <m:r>
                <w:rPr>
                  <w:rFonts w:ascii="Cambria Math" w:hAnsi="Cambria Math"/>
                </w:rPr>
                <m:t>T</m:t>
              </m:r>
            </m:oMath>
            <w:r>
              <w:t xml:space="preserve"> 的取值</w:t>
            </w:r>
          </w:p>
        </w:tc>
        <w:tc>
          <w:tcPr>
            <w:tcW w:w="0" w:type="auto"/>
            <w:tcBorders>
              <w:top w:val="single" w:sz="8" w:space="0" w:color="000000"/>
              <w:bottom w:val="single" w:sz="8" w:space="0" w:color="000000"/>
              <w:right w:val="single" w:sz="8" w:space="0" w:color="000000"/>
            </w:tcBorders>
            <w:vAlign w:val="center"/>
          </w:tcPr>
          <w:p w14:paraId="01FAE44C" w14:textId="77777777" w:rsidR="00586A3C" w:rsidRDefault="00586A3C" w:rsidP="00995868">
            <w:pPr>
              <w:jc w:val="left"/>
            </w:pPr>
            <w:r>
              <w:t xml:space="preserve">传递函数 </w:t>
            </w:r>
            <m:oMath>
              <m:r>
                <w:rPr>
                  <w:rFonts w:ascii="Cambria Math" w:hAnsi="Cambria Math"/>
                </w:rPr>
                <m:t>G</m:t>
              </m:r>
              <m:r>
                <m:rPr>
                  <m:sty m:val="p"/>
                </m:rPr>
                <w:rPr>
                  <w:rFonts w:ascii="Cambria Math" w:hAnsi="Cambria Math"/>
                </w:rPr>
                <m:t>(</m:t>
              </m:r>
              <m:r>
                <w:rPr>
                  <w:rFonts w:ascii="Cambria Math" w:hAnsi="Cambria Math"/>
                </w:rPr>
                <m:t>s</m:t>
              </m:r>
              <m:r>
                <m:rPr>
                  <m:sty m:val="p"/>
                </m:rPr>
                <w:rPr>
                  <w:rFonts w:ascii="Cambria Math" w:hAnsi="Cambria Math"/>
                </w:rPr>
                <m:t>)</m:t>
              </m:r>
            </m:oMath>
          </w:p>
        </w:tc>
        <w:tc>
          <w:tcPr>
            <w:tcW w:w="0" w:type="auto"/>
            <w:tcBorders>
              <w:top w:val="single" w:sz="8" w:space="0" w:color="000000"/>
              <w:bottom w:val="single" w:sz="8" w:space="0" w:color="000000"/>
              <w:right w:val="single" w:sz="8" w:space="0" w:color="000000"/>
            </w:tcBorders>
            <w:vAlign w:val="center"/>
          </w:tcPr>
          <w:p w14:paraId="1114DFA0" w14:textId="77777777" w:rsidR="00586A3C" w:rsidRDefault="00586A3C" w:rsidP="00995868">
            <w:pPr>
              <w:jc w:val="left"/>
            </w:pPr>
            <w:r>
              <w:t>阶跃响应曲线</w:t>
            </w:r>
          </w:p>
        </w:tc>
      </w:tr>
      <w:tr w:rsidR="00586A3C" w14:paraId="63C94C0B" w14:textId="77777777" w:rsidTr="0099586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C252CE2" w14:textId="77777777" w:rsidR="00586A3C" w:rsidRDefault="00586A3C" w:rsidP="00995868">
            <w:pPr>
              <w:jc w:val="center"/>
            </w:pPr>
            <m:oMathPara>
              <m:oMathParaPr>
                <m:jc m:val="center"/>
              </m:oMathParaPr>
              <m:oMath>
                <m:r>
                  <w:rPr>
                    <w:rFonts w:ascii="Cambria Math" w:hAnsi="Cambria Math"/>
                  </w:rPr>
                  <m:t>R</m:t>
                </m:r>
                <m:r>
                  <m:rPr>
                    <m:sty m:val="p"/>
                  </m:rPr>
                  <w:rPr>
                    <w:rFonts w:ascii="Cambria Math" w:hAnsi="Cambria Math"/>
                  </w:rPr>
                  <m:t>=100kΩ,</m:t>
                </m:r>
                <m:r>
                  <w:rPr>
                    <w:rFonts w:ascii="Cambria Math" w:hAnsi="Cambria Math"/>
                  </w:rPr>
                  <m:t>C</m:t>
                </m:r>
                <m:r>
                  <m:rPr>
                    <m:sty m:val="p"/>
                  </m:rPr>
                  <w:rPr>
                    <w:rFonts w:ascii="Cambria Math" w:hAnsi="Cambria Math"/>
                  </w:rPr>
                  <m:t>=0.1</m:t>
                </m:r>
                <m:r>
                  <w:rPr>
                    <w:rFonts w:ascii="Cambria Math" w:hAnsi="Cambria Math"/>
                  </w:rPr>
                  <m:t>μ</m:t>
                </m:r>
                <m:r>
                  <m:rPr>
                    <m:sty m:val="p"/>
                  </m:rPr>
                  <w:rPr>
                    <w:rFonts w:ascii="Cambria Math" w:hAnsi="Cambria Math"/>
                  </w:rPr>
                  <m:t>F</m:t>
                </m:r>
              </m:oMath>
            </m:oMathPara>
          </w:p>
        </w:tc>
        <w:tc>
          <w:tcPr>
            <w:tcW w:w="0" w:type="auto"/>
            <w:tcBorders>
              <w:bottom w:val="single" w:sz="8" w:space="0" w:color="000000"/>
              <w:right w:val="single" w:sz="8" w:space="0" w:color="000000"/>
            </w:tcBorders>
            <w:vAlign w:val="center"/>
          </w:tcPr>
          <w:p w14:paraId="59378C4D" w14:textId="77777777" w:rsidR="00586A3C" w:rsidRDefault="00586A3C" w:rsidP="00995868"/>
        </w:tc>
        <w:tc>
          <w:tcPr>
            <w:tcW w:w="0" w:type="auto"/>
            <w:tcBorders>
              <w:bottom w:val="single" w:sz="8" w:space="0" w:color="000000"/>
              <w:right w:val="single" w:sz="8" w:space="0" w:color="000000"/>
            </w:tcBorders>
            <w:vAlign w:val="center"/>
          </w:tcPr>
          <w:p w14:paraId="430E5AA3" w14:textId="77777777" w:rsidR="00586A3C" w:rsidRDefault="00586A3C" w:rsidP="00995868"/>
        </w:tc>
        <w:tc>
          <w:tcPr>
            <w:tcW w:w="0" w:type="auto"/>
            <w:tcBorders>
              <w:bottom w:val="single" w:sz="8" w:space="0" w:color="000000"/>
              <w:right w:val="single" w:sz="8" w:space="0" w:color="000000"/>
            </w:tcBorders>
            <w:vAlign w:val="center"/>
          </w:tcPr>
          <w:p w14:paraId="18B7F1F0" w14:textId="77777777" w:rsidR="00586A3C" w:rsidRDefault="00586A3C" w:rsidP="00995868"/>
        </w:tc>
      </w:tr>
      <w:tr w:rsidR="00586A3C" w14:paraId="6FB86BF0" w14:textId="77777777" w:rsidTr="0099586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C772341" w14:textId="77777777" w:rsidR="00586A3C" w:rsidRDefault="00586A3C" w:rsidP="00995868">
            <w:pPr>
              <w:jc w:val="center"/>
            </w:pPr>
            <m:oMathPara>
              <m:oMathParaPr>
                <m:jc m:val="center"/>
              </m:oMathParaPr>
              <m:oMath>
                <m:r>
                  <w:rPr>
                    <w:rFonts w:ascii="Cambria Math" w:hAnsi="Cambria Math"/>
                  </w:rPr>
                  <m:t>R</m:t>
                </m:r>
                <m:r>
                  <m:rPr>
                    <m:sty m:val="p"/>
                  </m:rPr>
                  <w:rPr>
                    <w:rFonts w:ascii="Cambria Math" w:hAnsi="Cambria Math"/>
                  </w:rPr>
                  <m:t>=100kΩ,</m:t>
                </m:r>
                <m:r>
                  <w:rPr>
                    <w:rFonts w:ascii="Cambria Math" w:hAnsi="Cambria Math"/>
                  </w:rPr>
                  <m:t>C</m:t>
                </m:r>
                <m:r>
                  <m:rPr>
                    <m:sty m:val="p"/>
                  </m:rPr>
                  <w:rPr>
                    <w:rFonts w:ascii="Cambria Math" w:hAnsi="Cambria Math"/>
                  </w:rPr>
                  <m:t>=1</m:t>
                </m:r>
                <m:r>
                  <w:rPr>
                    <w:rFonts w:ascii="Cambria Math" w:hAnsi="Cambria Math"/>
                  </w:rPr>
                  <m:t>μ</m:t>
                </m:r>
                <m:r>
                  <m:rPr>
                    <m:sty m:val="p"/>
                  </m:rPr>
                  <w:rPr>
                    <w:rFonts w:ascii="Cambria Math" w:hAnsi="Cambria Math"/>
                  </w:rPr>
                  <m:t>F</m:t>
                </m:r>
              </m:oMath>
            </m:oMathPara>
          </w:p>
        </w:tc>
        <w:tc>
          <w:tcPr>
            <w:tcW w:w="0" w:type="auto"/>
            <w:tcBorders>
              <w:bottom w:val="single" w:sz="8" w:space="0" w:color="000000"/>
              <w:right w:val="single" w:sz="8" w:space="0" w:color="000000"/>
            </w:tcBorders>
            <w:vAlign w:val="center"/>
          </w:tcPr>
          <w:p w14:paraId="4190459C" w14:textId="77777777" w:rsidR="00586A3C" w:rsidRDefault="00586A3C" w:rsidP="00995868"/>
        </w:tc>
        <w:tc>
          <w:tcPr>
            <w:tcW w:w="0" w:type="auto"/>
            <w:tcBorders>
              <w:bottom w:val="single" w:sz="8" w:space="0" w:color="000000"/>
              <w:right w:val="single" w:sz="8" w:space="0" w:color="000000"/>
            </w:tcBorders>
            <w:vAlign w:val="center"/>
          </w:tcPr>
          <w:p w14:paraId="56CB5912" w14:textId="77777777" w:rsidR="00586A3C" w:rsidRDefault="00586A3C" w:rsidP="00995868"/>
        </w:tc>
        <w:tc>
          <w:tcPr>
            <w:tcW w:w="0" w:type="auto"/>
            <w:tcBorders>
              <w:bottom w:val="single" w:sz="8" w:space="0" w:color="000000"/>
              <w:right w:val="single" w:sz="8" w:space="0" w:color="000000"/>
            </w:tcBorders>
            <w:vAlign w:val="center"/>
          </w:tcPr>
          <w:p w14:paraId="5224FADA" w14:textId="77777777" w:rsidR="00586A3C" w:rsidRDefault="00586A3C" w:rsidP="00995868"/>
        </w:tc>
      </w:tr>
      <w:tr w:rsidR="00586A3C" w14:paraId="06CC5F71" w14:textId="77777777" w:rsidTr="0099586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111C1DD" w14:textId="77777777" w:rsidR="00586A3C" w:rsidRDefault="00586A3C" w:rsidP="00995868">
            <w:pPr>
              <w:jc w:val="center"/>
            </w:pPr>
            <m:oMathPara>
              <m:oMathParaPr>
                <m:jc m:val="center"/>
              </m:oMathParaPr>
              <m:oMath>
                <m:r>
                  <w:rPr>
                    <w:rFonts w:ascii="Cambria Math" w:hAnsi="Cambria Math"/>
                  </w:rPr>
                  <m:t>R</m:t>
                </m:r>
                <m:r>
                  <m:rPr>
                    <m:sty m:val="p"/>
                  </m:rPr>
                  <w:rPr>
                    <w:rFonts w:ascii="Cambria Math" w:hAnsi="Cambria Math"/>
                  </w:rPr>
                  <m:t>=100kΩ,</m:t>
                </m:r>
                <m:r>
                  <w:rPr>
                    <w:rFonts w:ascii="Cambria Math" w:hAnsi="Cambria Math"/>
                  </w:rPr>
                  <m:t>C</m:t>
                </m:r>
                <m:r>
                  <m:rPr>
                    <m:sty m:val="p"/>
                  </m:rPr>
                  <w:rPr>
                    <w:rFonts w:ascii="Cambria Math" w:hAnsi="Cambria Math"/>
                  </w:rPr>
                  <m:t>=10</m:t>
                </m:r>
                <m:r>
                  <w:rPr>
                    <w:rFonts w:ascii="Cambria Math" w:hAnsi="Cambria Math"/>
                  </w:rPr>
                  <m:t>μ</m:t>
                </m:r>
                <m:r>
                  <m:rPr>
                    <m:sty m:val="p"/>
                  </m:rPr>
                  <w:rPr>
                    <w:rFonts w:ascii="Cambria Math" w:hAnsi="Cambria Math"/>
                  </w:rPr>
                  <m:t>F</m:t>
                </m:r>
              </m:oMath>
            </m:oMathPara>
          </w:p>
        </w:tc>
        <w:tc>
          <w:tcPr>
            <w:tcW w:w="0" w:type="auto"/>
            <w:tcBorders>
              <w:bottom w:val="single" w:sz="8" w:space="0" w:color="000000"/>
              <w:right w:val="single" w:sz="8" w:space="0" w:color="000000"/>
            </w:tcBorders>
            <w:vAlign w:val="center"/>
          </w:tcPr>
          <w:p w14:paraId="7146EF82" w14:textId="77777777" w:rsidR="00586A3C" w:rsidRDefault="00586A3C" w:rsidP="00995868"/>
        </w:tc>
        <w:tc>
          <w:tcPr>
            <w:tcW w:w="0" w:type="auto"/>
            <w:tcBorders>
              <w:bottom w:val="single" w:sz="8" w:space="0" w:color="000000"/>
              <w:right w:val="single" w:sz="8" w:space="0" w:color="000000"/>
            </w:tcBorders>
            <w:vAlign w:val="center"/>
          </w:tcPr>
          <w:p w14:paraId="495F3F38" w14:textId="77777777" w:rsidR="00586A3C" w:rsidRDefault="00586A3C" w:rsidP="00995868"/>
        </w:tc>
        <w:tc>
          <w:tcPr>
            <w:tcW w:w="0" w:type="auto"/>
            <w:tcBorders>
              <w:bottom w:val="single" w:sz="8" w:space="0" w:color="000000"/>
              <w:right w:val="single" w:sz="8" w:space="0" w:color="000000"/>
            </w:tcBorders>
            <w:vAlign w:val="center"/>
          </w:tcPr>
          <w:p w14:paraId="66091DE2" w14:textId="77777777" w:rsidR="00586A3C" w:rsidRDefault="00586A3C" w:rsidP="00995868"/>
        </w:tc>
      </w:tr>
      <w:tr w:rsidR="00586A3C" w14:paraId="178A4EEA" w14:textId="77777777" w:rsidTr="0099586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9761A96" w14:textId="77777777" w:rsidR="00586A3C" w:rsidRDefault="00586A3C" w:rsidP="00995868">
            <w:pPr>
              <w:jc w:val="center"/>
            </w:pPr>
            <m:oMathPara>
              <m:oMathParaPr>
                <m:jc m:val="center"/>
              </m:oMathParaPr>
              <m:oMath>
                <m:r>
                  <w:rPr>
                    <w:rFonts w:ascii="Cambria Math" w:hAnsi="Cambria Math"/>
                  </w:rPr>
                  <m:t>R</m:t>
                </m:r>
                <m:r>
                  <m:rPr>
                    <m:sty m:val="p"/>
                  </m:rPr>
                  <w:rPr>
                    <w:rFonts w:ascii="Cambria Math" w:hAnsi="Cambria Math"/>
                  </w:rPr>
                  <m:t>=100kΩ,</m:t>
                </m:r>
                <m:r>
                  <w:rPr>
                    <w:rFonts w:ascii="Cambria Math" w:hAnsi="Cambria Math"/>
                  </w:rPr>
                  <m:t>C</m:t>
                </m:r>
                <m:r>
                  <m:rPr>
                    <m:sty m:val="p"/>
                  </m:rPr>
                  <w:rPr>
                    <w:rFonts w:ascii="Cambria Math" w:hAnsi="Cambria Math"/>
                  </w:rPr>
                  <m:t>=100</m:t>
                </m:r>
                <m:r>
                  <w:rPr>
                    <w:rFonts w:ascii="Cambria Math" w:hAnsi="Cambria Math"/>
                  </w:rPr>
                  <m:t>μ</m:t>
                </m:r>
                <m:r>
                  <m:rPr>
                    <m:sty m:val="p"/>
                  </m:rPr>
                  <w:rPr>
                    <w:rFonts w:ascii="Cambria Math" w:hAnsi="Cambria Math"/>
                  </w:rPr>
                  <m:t>F</m:t>
                </m:r>
              </m:oMath>
            </m:oMathPara>
          </w:p>
        </w:tc>
        <w:tc>
          <w:tcPr>
            <w:tcW w:w="0" w:type="auto"/>
            <w:tcBorders>
              <w:bottom w:val="single" w:sz="8" w:space="0" w:color="000000"/>
              <w:right w:val="single" w:sz="8" w:space="0" w:color="000000"/>
            </w:tcBorders>
            <w:vAlign w:val="center"/>
          </w:tcPr>
          <w:p w14:paraId="72E6D098" w14:textId="77777777" w:rsidR="00586A3C" w:rsidRDefault="00586A3C" w:rsidP="00995868"/>
        </w:tc>
        <w:tc>
          <w:tcPr>
            <w:tcW w:w="0" w:type="auto"/>
            <w:tcBorders>
              <w:bottom w:val="single" w:sz="8" w:space="0" w:color="000000"/>
              <w:right w:val="single" w:sz="8" w:space="0" w:color="000000"/>
            </w:tcBorders>
            <w:vAlign w:val="center"/>
          </w:tcPr>
          <w:p w14:paraId="1BDD4AD6" w14:textId="77777777" w:rsidR="00586A3C" w:rsidRDefault="00586A3C" w:rsidP="00995868"/>
        </w:tc>
        <w:tc>
          <w:tcPr>
            <w:tcW w:w="0" w:type="auto"/>
            <w:tcBorders>
              <w:bottom w:val="single" w:sz="8" w:space="0" w:color="000000"/>
              <w:right w:val="single" w:sz="8" w:space="0" w:color="000000"/>
            </w:tcBorders>
            <w:vAlign w:val="center"/>
          </w:tcPr>
          <w:p w14:paraId="138CB1B6" w14:textId="77777777" w:rsidR="00586A3C" w:rsidRDefault="00586A3C" w:rsidP="00995868"/>
        </w:tc>
      </w:tr>
    </w:tbl>
    <w:p w14:paraId="41BAB182" w14:textId="74A8D4E5" w:rsidR="00586A3C" w:rsidRPr="00055CD4" w:rsidRDefault="00586A3C" w:rsidP="00055CD4">
      <w:pPr>
        <w:pStyle w:val="a8"/>
        <w:widowControl/>
        <w:numPr>
          <w:ilvl w:val="0"/>
          <w:numId w:val="12"/>
        </w:numPr>
        <w:ind w:firstLineChars="0"/>
        <w:rPr>
          <w:rFonts w:ascii="宋体" w:eastAsia="宋体" w:hAnsi="宋体"/>
          <w:sz w:val="24"/>
          <w:szCs w:val="24"/>
        </w:rPr>
      </w:pPr>
      <w:r w:rsidRPr="00055CD4">
        <w:rPr>
          <w:rFonts w:ascii="宋体" w:eastAsia="宋体" w:hAnsi="宋体" w:hint="eastAsia"/>
          <w:b/>
          <w:bCs/>
          <w:sz w:val="24"/>
          <w:szCs w:val="24"/>
        </w:rPr>
        <w:t>任务4：</w:t>
      </w:r>
      <w:r w:rsidRPr="00055CD4">
        <w:rPr>
          <w:rFonts w:ascii="宋体" w:eastAsia="宋体" w:hAnsi="宋体" w:hint="eastAsia"/>
          <w:sz w:val="24"/>
          <w:szCs w:val="24"/>
        </w:rPr>
        <w:t>绘制微分环节(</w:t>
      </w:r>
      <w:r w:rsidRPr="00055CD4">
        <w:rPr>
          <w:rFonts w:ascii="宋体" w:eastAsia="宋体" w:hAnsi="宋体"/>
          <w:sz w:val="24"/>
          <w:szCs w:val="24"/>
        </w:rPr>
        <w:t>D)</w:t>
      </w:r>
      <w:r w:rsidRPr="00055CD4">
        <w:rPr>
          <w:rFonts w:ascii="宋体" w:eastAsia="宋体" w:hAnsi="宋体" w:hint="eastAsia"/>
          <w:sz w:val="24"/>
          <w:szCs w:val="24"/>
        </w:rPr>
        <w:t>的阶跃响应曲线</w:t>
      </w:r>
    </w:p>
    <w:p w14:paraId="0BFC595E" w14:textId="62626C51" w:rsidR="00586A3C" w:rsidRDefault="00586A3C" w:rsidP="00586A3C">
      <w:pPr>
        <w:widowControl/>
        <w:ind w:firstLine="420"/>
        <w:rPr>
          <w:rFonts w:ascii="宋体" w:eastAsia="宋体" w:hAnsi="宋体"/>
          <w:sz w:val="24"/>
          <w:szCs w:val="24"/>
        </w:rPr>
      </w:pPr>
      <w:r>
        <w:rPr>
          <w:rFonts w:ascii="宋体" w:eastAsia="宋体" w:hAnsi="宋体" w:hint="eastAsia"/>
          <w:sz w:val="24"/>
          <w:szCs w:val="24"/>
        </w:rPr>
        <w:t>根据电路图，对</w:t>
      </w:r>
      <w:r w:rsidR="00A66A6E">
        <w:rPr>
          <w:rFonts w:ascii="宋体" w:eastAsia="宋体" w:hAnsi="宋体" w:hint="eastAsia"/>
          <w:sz w:val="24"/>
          <w:szCs w:val="24"/>
        </w:rPr>
        <w:t>微分</w:t>
      </w:r>
      <w:r>
        <w:rPr>
          <w:rFonts w:ascii="宋体" w:eastAsia="宋体" w:hAnsi="宋体" w:hint="eastAsia"/>
          <w:sz w:val="24"/>
          <w:szCs w:val="24"/>
        </w:rPr>
        <w:t>环节进行simulink建模。设R</w:t>
      </w:r>
      <w:r>
        <w:rPr>
          <w:rFonts w:ascii="宋体" w:eastAsia="宋体" w:hAnsi="宋体"/>
          <w:sz w:val="24"/>
          <w:szCs w:val="24"/>
        </w:rPr>
        <w:t>=100</w:t>
      </w:r>
      <w:r>
        <w:rPr>
          <w:rFonts w:ascii="宋体" w:eastAsia="宋体" w:hAnsi="宋体" w:hint="eastAsia"/>
          <w:sz w:val="24"/>
          <w:szCs w:val="24"/>
        </w:rPr>
        <w:t>kΩ，分别取</w:t>
      </w:r>
      <w:r>
        <w:rPr>
          <w:rFonts w:ascii="宋体" w:eastAsia="宋体" w:hAnsi="宋体"/>
          <w:sz w:val="24"/>
          <w:szCs w:val="24"/>
        </w:rPr>
        <w:t>C=0.1</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，1</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，1</w:t>
      </w:r>
      <w:r>
        <w:rPr>
          <w:rFonts w:ascii="宋体" w:eastAsia="宋体" w:hAnsi="宋体"/>
          <w:sz w:val="24"/>
          <w:szCs w:val="24"/>
        </w:rPr>
        <w:t>0</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，1</w:t>
      </w:r>
      <w:r>
        <w:rPr>
          <w:rFonts w:ascii="宋体" w:eastAsia="宋体" w:hAnsi="宋体"/>
          <w:sz w:val="24"/>
          <w:szCs w:val="24"/>
        </w:rPr>
        <w:t>00</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，对应的T应该取值多少？分别绘制</w:t>
      </w:r>
      <w:r w:rsidR="00A66A6E">
        <w:rPr>
          <w:rFonts w:ascii="宋体" w:eastAsia="宋体" w:hAnsi="宋体" w:hint="eastAsia"/>
          <w:sz w:val="24"/>
          <w:szCs w:val="24"/>
        </w:rPr>
        <w:t>微分</w:t>
      </w:r>
      <w:r>
        <w:rPr>
          <w:rFonts w:ascii="宋体" w:eastAsia="宋体" w:hAnsi="宋体" w:hint="eastAsia"/>
          <w:sz w:val="24"/>
          <w:szCs w:val="24"/>
        </w:rPr>
        <w:t>环节的单位阶跃响应曲线，并观察其规律。将实验过程中的数据和波形图填入表</w:t>
      </w:r>
      <w:r w:rsidR="00A66A6E">
        <w:rPr>
          <w:rFonts w:ascii="宋体" w:eastAsia="宋体" w:hAnsi="宋体"/>
          <w:sz w:val="24"/>
          <w:szCs w:val="24"/>
        </w:rPr>
        <w:t>4</w:t>
      </w:r>
      <w:r w:rsidR="00A66A6E">
        <w:rPr>
          <w:rFonts w:ascii="宋体" w:eastAsia="宋体" w:hAnsi="宋体" w:hint="eastAsia"/>
          <w:sz w:val="24"/>
          <w:szCs w:val="24"/>
        </w:rPr>
        <w:t>中。</w:t>
      </w:r>
    </w:p>
    <w:p w14:paraId="74E24BEB" w14:textId="77777777" w:rsidR="00055CD4" w:rsidRDefault="00055CD4" w:rsidP="00586A3C">
      <w:pPr>
        <w:widowControl/>
        <w:ind w:firstLine="420"/>
        <w:rPr>
          <w:rFonts w:ascii="宋体" w:eastAsia="宋体" w:hAnsi="宋体" w:hint="eastAsia"/>
          <w:sz w:val="24"/>
          <w:szCs w:val="24"/>
        </w:rPr>
      </w:pPr>
    </w:p>
    <w:p w14:paraId="2883380D" w14:textId="77777777" w:rsidR="00A66A6E" w:rsidRDefault="00A66A6E" w:rsidP="00A66A6E">
      <w:pPr>
        <w:spacing w:after="240"/>
        <w:jc w:val="center"/>
      </w:pPr>
      <w:r>
        <w:t>表 4: 微分环节阶跃响应及其特性参数数据记录表</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554"/>
        <w:gridCol w:w="1205"/>
        <w:gridCol w:w="1703"/>
        <w:gridCol w:w="1600"/>
      </w:tblGrid>
      <w:tr w:rsidR="00A66A6E" w14:paraId="79ED63CE" w14:textId="77777777" w:rsidTr="00995868">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tcPr>
          <w:p w14:paraId="4D0A04CB" w14:textId="77777777" w:rsidR="00A66A6E" w:rsidRDefault="00A66A6E" w:rsidP="00995868">
            <w:pPr>
              <w:jc w:val="center"/>
            </w:pPr>
            <w:r>
              <w:t>微分环节电路参数</w:t>
            </w:r>
          </w:p>
        </w:tc>
        <w:tc>
          <w:tcPr>
            <w:tcW w:w="0" w:type="auto"/>
            <w:tcBorders>
              <w:top w:val="single" w:sz="8" w:space="0" w:color="000000"/>
              <w:bottom w:val="single" w:sz="8" w:space="0" w:color="000000"/>
              <w:right w:val="single" w:sz="8" w:space="0" w:color="000000"/>
            </w:tcBorders>
            <w:vAlign w:val="center"/>
          </w:tcPr>
          <w:p w14:paraId="1466B0D2" w14:textId="77777777" w:rsidR="00A66A6E" w:rsidRDefault="00A66A6E" w:rsidP="00995868">
            <w:pPr>
              <w:jc w:val="left"/>
            </w:pPr>
            <m:oMath>
              <m:r>
                <w:rPr>
                  <w:rFonts w:ascii="Cambria Math" w:hAnsi="Cambria Math"/>
                </w:rPr>
                <m:t>T</m:t>
              </m:r>
            </m:oMath>
            <w:r>
              <w:t xml:space="preserve"> 的取值</w:t>
            </w:r>
          </w:p>
        </w:tc>
        <w:tc>
          <w:tcPr>
            <w:tcW w:w="0" w:type="auto"/>
            <w:tcBorders>
              <w:top w:val="single" w:sz="8" w:space="0" w:color="000000"/>
              <w:bottom w:val="single" w:sz="8" w:space="0" w:color="000000"/>
              <w:right w:val="single" w:sz="8" w:space="0" w:color="000000"/>
            </w:tcBorders>
            <w:vAlign w:val="center"/>
          </w:tcPr>
          <w:p w14:paraId="429A304C" w14:textId="77777777" w:rsidR="00A66A6E" w:rsidRDefault="00A66A6E" w:rsidP="00995868">
            <w:pPr>
              <w:jc w:val="left"/>
            </w:pPr>
            <w:r>
              <w:t xml:space="preserve">传递函数 </w:t>
            </w:r>
            <m:oMath>
              <m:r>
                <w:rPr>
                  <w:rFonts w:ascii="Cambria Math" w:hAnsi="Cambria Math"/>
                </w:rPr>
                <m:t>G</m:t>
              </m:r>
              <m:r>
                <m:rPr>
                  <m:sty m:val="p"/>
                </m:rPr>
                <w:rPr>
                  <w:rFonts w:ascii="Cambria Math" w:hAnsi="Cambria Math"/>
                </w:rPr>
                <m:t>(</m:t>
              </m:r>
              <m:r>
                <w:rPr>
                  <w:rFonts w:ascii="Cambria Math" w:hAnsi="Cambria Math"/>
                </w:rPr>
                <m:t>s</m:t>
              </m:r>
              <m:r>
                <m:rPr>
                  <m:sty m:val="p"/>
                </m:rPr>
                <w:rPr>
                  <w:rFonts w:ascii="Cambria Math" w:hAnsi="Cambria Math"/>
                </w:rPr>
                <m:t>)</m:t>
              </m:r>
            </m:oMath>
          </w:p>
        </w:tc>
        <w:tc>
          <w:tcPr>
            <w:tcW w:w="0" w:type="auto"/>
            <w:tcBorders>
              <w:top w:val="single" w:sz="8" w:space="0" w:color="000000"/>
              <w:bottom w:val="single" w:sz="8" w:space="0" w:color="000000"/>
              <w:right w:val="single" w:sz="8" w:space="0" w:color="000000"/>
            </w:tcBorders>
            <w:vAlign w:val="center"/>
          </w:tcPr>
          <w:p w14:paraId="303B9C71" w14:textId="77777777" w:rsidR="00A66A6E" w:rsidRDefault="00A66A6E" w:rsidP="00995868">
            <w:pPr>
              <w:jc w:val="left"/>
            </w:pPr>
            <w:r>
              <w:t>阶跃响应曲线</w:t>
            </w:r>
          </w:p>
        </w:tc>
      </w:tr>
      <w:tr w:rsidR="00A66A6E" w14:paraId="0285A5D3" w14:textId="77777777" w:rsidTr="0099586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31ABDFD" w14:textId="77777777" w:rsidR="00A66A6E" w:rsidRDefault="00A66A6E" w:rsidP="00995868">
            <w:pPr>
              <w:jc w:val="left"/>
            </w:pPr>
            <m:oMathPara>
              <m:oMathParaPr>
                <m:jc m:val="left"/>
              </m:oMathParaPr>
              <m:oMath>
                <m:r>
                  <w:rPr>
                    <w:rFonts w:ascii="Cambria Math" w:hAnsi="Cambria Math"/>
                  </w:rPr>
                  <m:t>R</m:t>
                </m:r>
                <m:r>
                  <m:rPr>
                    <m:sty m:val="p"/>
                  </m:rPr>
                  <w:rPr>
                    <w:rFonts w:ascii="Cambria Math" w:hAnsi="Cambria Math"/>
                  </w:rPr>
                  <m:t>=100kΩ,</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=1</m:t>
                </m:r>
                <m:r>
                  <w:rPr>
                    <w:rFonts w:ascii="Cambria Math" w:hAnsi="Cambria Math"/>
                  </w:rPr>
                  <m:t>μ</m:t>
                </m:r>
                <m:r>
                  <m:rPr>
                    <m:sty m:val="p"/>
                  </m:rPr>
                  <w:rPr>
                    <w:rFonts w:ascii="Cambria Math" w:hAnsi="Cambria Math"/>
                  </w:rPr>
                  <m:t>F</m:t>
                </m:r>
              </m:oMath>
            </m:oMathPara>
          </w:p>
        </w:tc>
        <w:tc>
          <w:tcPr>
            <w:tcW w:w="0" w:type="auto"/>
            <w:tcBorders>
              <w:bottom w:val="single" w:sz="8" w:space="0" w:color="000000"/>
              <w:right w:val="single" w:sz="8" w:space="0" w:color="000000"/>
            </w:tcBorders>
            <w:vAlign w:val="center"/>
          </w:tcPr>
          <w:p w14:paraId="53F758F8" w14:textId="77777777" w:rsidR="00A66A6E" w:rsidRDefault="00A66A6E" w:rsidP="00995868"/>
        </w:tc>
        <w:tc>
          <w:tcPr>
            <w:tcW w:w="0" w:type="auto"/>
            <w:tcBorders>
              <w:bottom w:val="single" w:sz="8" w:space="0" w:color="000000"/>
              <w:right w:val="single" w:sz="8" w:space="0" w:color="000000"/>
            </w:tcBorders>
            <w:vAlign w:val="center"/>
          </w:tcPr>
          <w:p w14:paraId="531CF590" w14:textId="77777777" w:rsidR="00A66A6E" w:rsidRDefault="00A66A6E" w:rsidP="00995868"/>
        </w:tc>
        <w:tc>
          <w:tcPr>
            <w:tcW w:w="0" w:type="auto"/>
            <w:tcBorders>
              <w:bottom w:val="single" w:sz="8" w:space="0" w:color="000000"/>
              <w:right w:val="single" w:sz="8" w:space="0" w:color="000000"/>
            </w:tcBorders>
            <w:vAlign w:val="center"/>
          </w:tcPr>
          <w:p w14:paraId="19057C7E" w14:textId="77777777" w:rsidR="00A66A6E" w:rsidRDefault="00A66A6E" w:rsidP="00995868"/>
        </w:tc>
      </w:tr>
      <w:tr w:rsidR="00A66A6E" w14:paraId="2DCC2B0F" w14:textId="77777777" w:rsidTr="0099586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C373E08" w14:textId="77777777" w:rsidR="00A66A6E" w:rsidRDefault="00A66A6E" w:rsidP="00995868">
            <w:pPr>
              <w:jc w:val="left"/>
            </w:pPr>
            <m:oMathPara>
              <m:oMathParaPr>
                <m:jc m:val="left"/>
              </m:oMathParaPr>
              <m:oMath>
                <m:r>
                  <w:rPr>
                    <w:rFonts w:ascii="Cambria Math" w:hAnsi="Cambria Math"/>
                  </w:rPr>
                  <m:t>R</m:t>
                </m:r>
                <m:r>
                  <m:rPr>
                    <m:sty m:val="p"/>
                  </m:rPr>
                  <w:rPr>
                    <w:rFonts w:ascii="Cambria Math" w:hAnsi="Cambria Math"/>
                  </w:rPr>
                  <m:t>=100kΩ,</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=0.1</m:t>
                </m:r>
                <m:r>
                  <w:rPr>
                    <w:rFonts w:ascii="Cambria Math" w:hAnsi="Cambria Math"/>
                  </w:rPr>
                  <m:t>μ</m:t>
                </m:r>
                <m:r>
                  <m:rPr>
                    <m:sty m:val="p"/>
                  </m:rPr>
                  <w:rPr>
                    <w:rFonts w:ascii="Cambria Math" w:hAnsi="Cambria Math"/>
                  </w:rPr>
                  <m:t>F</m:t>
                </m:r>
              </m:oMath>
            </m:oMathPara>
          </w:p>
        </w:tc>
        <w:tc>
          <w:tcPr>
            <w:tcW w:w="0" w:type="auto"/>
            <w:tcBorders>
              <w:bottom w:val="single" w:sz="8" w:space="0" w:color="000000"/>
              <w:right w:val="single" w:sz="8" w:space="0" w:color="000000"/>
            </w:tcBorders>
            <w:vAlign w:val="center"/>
          </w:tcPr>
          <w:p w14:paraId="4E53A375" w14:textId="77777777" w:rsidR="00A66A6E" w:rsidRDefault="00A66A6E" w:rsidP="00995868"/>
        </w:tc>
        <w:tc>
          <w:tcPr>
            <w:tcW w:w="0" w:type="auto"/>
            <w:tcBorders>
              <w:bottom w:val="single" w:sz="8" w:space="0" w:color="000000"/>
              <w:right w:val="single" w:sz="8" w:space="0" w:color="000000"/>
            </w:tcBorders>
            <w:vAlign w:val="center"/>
          </w:tcPr>
          <w:p w14:paraId="79B29538" w14:textId="77777777" w:rsidR="00A66A6E" w:rsidRDefault="00A66A6E" w:rsidP="00995868"/>
        </w:tc>
        <w:tc>
          <w:tcPr>
            <w:tcW w:w="0" w:type="auto"/>
            <w:tcBorders>
              <w:bottom w:val="single" w:sz="8" w:space="0" w:color="000000"/>
              <w:right w:val="single" w:sz="8" w:space="0" w:color="000000"/>
            </w:tcBorders>
            <w:vAlign w:val="center"/>
          </w:tcPr>
          <w:p w14:paraId="53137DC1" w14:textId="77777777" w:rsidR="00A66A6E" w:rsidRDefault="00A66A6E" w:rsidP="00995868"/>
        </w:tc>
      </w:tr>
      <w:tr w:rsidR="00A66A6E" w14:paraId="5EF105C2" w14:textId="77777777" w:rsidTr="0099586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C9C9F0A" w14:textId="77777777" w:rsidR="00A66A6E" w:rsidRDefault="00A66A6E" w:rsidP="00995868">
            <w:pPr>
              <w:jc w:val="left"/>
            </w:pPr>
            <m:oMathPara>
              <m:oMathParaPr>
                <m:jc m:val="left"/>
              </m:oMathParaPr>
              <m:oMath>
                <m:r>
                  <w:rPr>
                    <w:rFonts w:ascii="Cambria Math" w:hAnsi="Cambria Math"/>
                  </w:rPr>
                  <m:t>R</m:t>
                </m:r>
                <m:r>
                  <m:rPr>
                    <m:sty m:val="p"/>
                  </m:rPr>
                  <w:rPr>
                    <w:rFonts w:ascii="Cambria Math" w:hAnsi="Cambria Math"/>
                  </w:rPr>
                  <m:t>=100kΩ,</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=10</m:t>
                </m:r>
                <m:r>
                  <w:rPr>
                    <w:rFonts w:ascii="Cambria Math" w:hAnsi="Cambria Math"/>
                  </w:rPr>
                  <m:t>μ</m:t>
                </m:r>
                <m:r>
                  <m:rPr>
                    <m:sty m:val="p"/>
                  </m:rPr>
                  <w:rPr>
                    <w:rFonts w:ascii="Cambria Math" w:hAnsi="Cambria Math"/>
                  </w:rPr>
                  <m:t>F</m:t>
                </m:r>
              </m:oMath>
            </m:oMathPara>
          </w:p>
        </w:tc>
        <w:tc>
          <w:tcPr>
            <w:tcW w:w="0" w:type="auto"/>
            <w:tcBorders>
              <w:bottom w:val="single" w:sz="8" w:space="0" w:color="000000"/>
              <w:right w:val="single" w:sz="8" w:space="0" w:color="000000"/>
            </w:tcBorders>
            <w:vAlign w:val="center"/>
          </w:tcPr>
          <w:p w14:paraId="6F8E0C23" w14:textId="77777777" w:rsidR="00A66A6E" w:rsidRDefault="00A66A6E" w:rsidP="00995868"/>
        </w:tc>
        <w:tc>
          <w:tcPr>
            <w:tcW w:w="0" w:type="auto"/>
            <w:tcBorders>
              <w:bottom w:val="single" w:sz="8" w:space="0" w:color="000000"/>
              <w:right w:val="single" w:sz="8" w:space="0" w:color="000000"/>
            </w:tcBorders>
            <w:vAlign w:val="center"/>
          </w:tcPr>
          <w:p w14:paraId="37747BD3" w14:textId="77777777" w:rsidR="00A66A6E" w:rsidRDefault="00A66A6E" w:rsidP="00995868"/>
        </w:tc>
        <w:tc>
          <w:tcPr>
            <w:tcW w:w="0" w:type="auto"/>
            <w:tcBorders>
              <w:bottom w:val="single" w:sz="8" w:space="0" w:color="000000"/>
              <w:right w:val="single" w:sz="8" w:space="0" w:color="000000"/>
            </w:tcBorders>
            <w:vAlign w:val="center"/>
          </w:tcPr>
          <w:p w14:paraId="0ABF10B7" w14:textId="77777777" w:rsidR="00A66A6E" w:rsidRDefault="00A66A6E" w:rsidP="00995868"/>
        </w:tc>
      </w:tr>
      <w:tr w:rsidR="00A66A6E" w14:paraId="4C68F48A" w14:textId="77777777" w:rsidTr="0099586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F76D60A" w14:textId="77777777" w:rsidR="00A66A6E" w:rsidRDefault="00A66A6E" w:rsidP="00995868">
            <w:pPr>
              <w:jc w:val="left"/>
            </w:pPr>
            <m:oMathPara>
              <m:oMathParaPr>
                <m:jc m:val="left"/>
              </m:oMathParaPr>
              <m:oMath>
                <m:r>
                  <w:rPr>
                    <w:rFonts w:ascii="Cambria Math" w:hAnsi="Cambria Math"/>
                  </w:rPr>
                  <m:t>R</m:t>
                </m:r>
                <m:r>
                  <m:rPr>
                    <m:sty m:val="p"/>
                  </m:rPr>
                  <w:rPr>
                    <w:rFonts w:ascii="Cambria Math" w:hAnsi="Cambria Math"/>
                  </w:rPr>
                  <m:t>=100kΩ,</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=100</m:t>
                </m:r>
                <m:r>
                  <w:rPr>
                    <w:rFonts w:ascii="Cambria Math" w:hAnsi="Cambria Math"/>
                  </w:rPr>
                  <m:t>μ</m:t>
                </m:r>
                <m:r>
                  <m:rPr>
                    <m:sty m:val="p"/>
                  </m:rPr>
                  <w:rPr>
                    <w:rFonts w:ascii="Cambria Math" w:hAnsi="Cambria Math"/>
                  </w:rPr>
                  <m:t>F</m:t>
                </m:r>
              </m:oMath>
            </m:oMathPara>
          </w:p>
        </w:tc>
        <w:tc>
          <w:tcPr>
            <w:tcW w:w="0" w:type="auto"/>
            <w:tcBorders>
              <w:bottom w:val="single" w:sz="8" w:space="0" w:color="000000"/>
              <w:right w:val="single" w:sz="8" w:space="0" w:color="000000"/>
            </w:tcBorders>
            <w:vAlign w:val="center"/>
          </w:tcPr>
          <w:p w14:paraId="6CFE336B" w14:textId="77777777" w:rsidR="00A66A6E" w:rsidRDefault="00A66A6E" w:rsidP="00995868"/>
        </w:tc>
        <w:tc>
          <w:tcPr>
            <w:tcW w:w="0" w:type="auto"/>
            <w:tcBorders>
              <w:bottom w:val="single" w:sz="8" w:space="0" w:color="000000"/>
              <w:right w:val="single" w:sz="8" w:space="0" w:color="000000"/>
            </w:tcBorders>
            <w:vAlign w:val="center"/>
          </w:tcPr>
          <w:p w14:paraId="6F077E63" w14:textId="77777777" w:rsidR="00A66A6E" w:rsidRDefault="00A66A6E" w:rsidP="00995868"/>
        </w:tc>
        <w:tc>
          <w:tcPr>
            <w:tcW w:w="0" w:type="auto"/>
            <w:tcBorders>
              <w:bottom w:val="single" w:sz="8" w:space="0" w:color="000000"/>
              <w:right w:val="single" w:sz="8" w:space="0" w:color="000000"/>
            </w:tcBorders>
            <w:vAlign w:val="center"/>
          </w:tcPr>
          <w:p w14:paraId="0D88992C" w14:textId="77777777" w:rsidR="00A66A6E" w:rsidRDefault="00A66A6E" w:rsidP="00995868"/>
        </w:tc>
      </w:tr>
    </w:tbl>
    <w:p w14:paraId="717A3DE1" w14:textId="3EA00700" w:rsidR="00A66A6E" w:rsidRDefault="00A66A6E" w:rsidP="00A66A6E"/>
    <w:p w14:paraId="1C396EF5" w14:textId="77777777" w:rsidR="00055CD4" w:rsidRDefault="00055CD4" w:rsidP="00A66A6E">
      <w:pPr>
        <w:rPr>
          <w:rFonts w:hint="eastAsia"/>
        </w:rPr>
      </w:pPr>
    </w:p>
    <w:p w14:paraId="4665CC4F" w14:textId="04320F11" w:rsidR="00A66A6E" w:rsidRPr="00055CD4" w:rsidRDefault="00A66A6E" w:rsidP="00055CD4">
      <w:pPr>
        <w:pStyle w:val="a8"/>
        <w:widowControl/>
        <w:numPr>
          <w:ilvl w:val="0"/>
          <w:numId w:val="12"/>
        </w:numPr>
        <w:ind w:firstLineChars="0"/>
        <w:rPr>
          <w:rFonts w:ascii="宋体" w:eastAsia="宋体" w:hAnsi="宋体"/>
          <w:sz w:val="24"/>
          <w:szCs w:val="24"/>
        </w:rPr>
      </w:pPr>
      <w:r w:rsidRPr="00055CD4">
        <w:rPr>
          <w:rFonts w:ascii="宋体" w:eastAsia="宋体" w:hAnsi="宋体" w:hint="eastAsia"/>
          <w:b/>
          <w:bCs/>
          <w:sz w:val="24"/>
          <w:szCs w:val="24"/>
        </w:rPr>
        <w:t>任务5：</w:t>
      </w:r>
      <w:r w:rsidRPr="00055CD4">
        <w:rPr>
          <w:rFonts w:ascii="宋体" w:eastAsia="宋体" w:hAnsi="宋体" w:hint="eastAsia"/>
          <w:sz w:val="24"/>
          <w:szCs w:val="24"/>
        </w:rPr>
        <w:t>绘制比例积分环节(</w:t>
      </w:r>
      <w:r w:rsidRPr="00055CD4">
        <w:rPr>
          <w:rFonts w:ascii="宋体" w:eastAsia="宋体" w:hAnsi="宋体"/>
          <w:sz w:val="24"/>
          <w:szCs w:val="24"/>
        </w:rPr>
        <w:t>PI)</w:t>
      </w:r>
      <w:r w:rsidRPr="00055CD4">
        <w:rPr>
          <w:rFonts w:ascii="宋体" w:eastAsia="宋体" w:hAnsi="宋体" w:hint="eastAsia"/>
          <w:sz w:val="24"/>
          <w:szCs w:val="24"/>
        </w:rPr>
        <w:t>的阶跃响应曲线</w:t>
      </w:r>
    </w:p>
    <w:p w14:paraId="0FCDF8FA" w14:textId="04C87911" w:rsidR="00A66A6E" w:rsidRDefault="00A66A6E" w:rsidP="00A66A6E">
      <w:pPr>
        <w:widowControl/>
        <w:ind w:firstLine="420"/>
        <w:rPr>
          <w:rFonts w:ascii="宋体" w:eastAsia="宋体" w:hAnsi="宋体"/>
          <w:sz w:val="24"/>
          <w:szCs w:val="24"/>
        </w:rPr>
      </w:pPr>
      <w:r>
        <w:rPr>
          <w:rFonts w:ascii="宋体" w:eastAsia="宋体" w:hAnsi="宋体" w:hint="eastAsia"/>
          <w:sz w:val="24"/>
          <w:szCs w:val="24"/>
        </w:rPr>
        <w:t>根据电路图，对比例积分环节进行simulink建模。设R</w:t>
      </w:r>
      <w:r w:rsidRPr="00A66A6E">
        <w:rPr>
          <w:rFonts w:ascii="宋体" w:eastAsia="宋体" w:hAnsi="宋体"/>
          <w:sz w:val="24"/>
          <w:szCs w:val="24"/>
          <w:vertAlign w:val="subscript"/>
        </w:rPr>
        <w:t>1</w:t>
      </w:r>
      <w:r>
        <w:rPr>
          <w:rFonts w:ascii="宋体" w:eastAsia="宋体" w:hAnsi="宋体"/>
          <w:sz w:val="24"/>
          <w:szCs w:val="24"/>
        </w:rPr>
        <w:t>=R</w:t>
      </w:r>
      <w:r w:rsidRPr="00A66A6E">
        <w:rPr>
          <w:rFonts w:ascii="宋体" w:eastAsia="宋体" w:hAnsi="宋体"/>
          <w:sz w:val="24"/>
          <w:szCs w:val="24"/>
          <w:vertAlign w:val="subscript"/>
        </w:rPr>
        <w:t>2</w:t>
      </w:r>
      <w:r>
        <w:rPr>
          <w:rFonts w:ascii="宋体" w:eastAsia="宋体" w:hAnsi="宋体"/>
          <w:sz w:val="24"/>
          <w:szCs w:val="24"/>
        </w:rPr>
        <w:t>=100</w:t>
      </w:r>
      <w:r>
        <w:rPr>
          <w:rFonts w:ascii="宋体" w:eastAsia="宋体" w:hAnsi="宋体" w:hint="eastAsia"/>
          <w:sz w:val="24"/>
          <w:szCs w:val="24"/>
        </w:rPr>
        <w:t>kΩ，分别取</w:t>
      </w:r>
      <w:r>
        <w:rPr>
          <w:rFonts w:ascii="宋体" w:eastAsia="宋体" w:hAnsi="宋体"/>
          <w:sz w:val="24"/>
          <w:szCs w:val="24"/>
        </w:rPr>
        <w:t>C=0.1</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，1</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，1</w:t>
      </w:r>
      <w:r>
        <w:rPr>
          <w:rFonts w:ascii="宋体" w:eastAsia="宋体" w:hAnsi="宋体"/>
          <w:sz w:val="24"/>
          <w:szCs w:val="24"/>
        </w:rPr>
        <w:t>0</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，1</w:t>
      </w:r>
      <w:r>
        <w:rPr>
          <w:rFonts w:ascii="宋体" w:eastAsia="宋体" w:hAnsi="宋体"/>
          <w:sz w:val="24"/>
          <w:szCs w:val="24"/>
        </w:rPr>
        <w:t>00</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，对应的</w:t>
      </w:r>
      <w:r>
        <w:rPr>
          <w:rFonts w:ascii="宋体" w:eastAsia="宋体" w:hAnsi="宋体" w:hint="eastAsia"/>
          <w:sz w:val="24"/>
          <w:szCs w:val="24"/>
        </w:rPr>
        <w:t>K和</w:t>
      </w:r>
      <w:r>
        <w:rPr>
          <w:rFonts w:ascii="宋体" w:eastAsia="宋体" w:hAnsi="宋体" w:hint="eastAsia"/>
          <w:sz w:val="24"/>
          <w:szCs w:val="24"/>
        </w:rPr>
        <w:t>T应该取值多少？分别绘制比例积分环节的单位阶跃响应曲线，并观察其规律。将实验过程中的数据和波形图填入表</w:t>
      </w:r>
      <w:r>
        <w:rPr>
          <w:rFonts w:ascii="宋体" w:eastAsia="宋体" w:hAnsi="宋体"/>
          <w:sz w:val="24"/>
          <w:szCs w:val="24"/>
        </w:rPr>
        <w:t>5</w:t>
      </w:r>
      <w:r>
        <w:rPr>
          <w:rFonts w:ascii="宋体" w:eastAsia="宋体" w:hAnsi="宋体" w:hint="eastAsia"/>
          <w:sz w:val="24"/>
          <w:szCs w:val="24"/>
        </w:rPr>
        <w:t>中。</w:t>
      </w:r>
    </w:p>
    <w:p w14:paraId="19D94104" w14:textId="77777777" w:rsidR="00055CD4" w:rsidRDefault="00055CD4" w:rsidP="00A66A6E">
      <w:pPr>
        <w:widowControl/>
        <w:ind w:firstLine="420"/>
        <w:rPr>
          <w:rFonts w:ascii="宋体" w:eastAsia="宋体" w:hAnsi="宋体" w:hint="eastAsia"/>
          <w:sz w:val="24"/>
          <w:szCs w:val="24"/>
        </w:rPr>
      </w:pPr>
    </w:p>
    <w:p w14:paraId="56770B27" w14:textId="77777777" w:rsidR="00A66A6E" w:rsidRDefault="00A66A6E" w:rsidP="00A66A6E">
      <w:pPr>
        <w:spacing w:after="240"/>
        <w:jc w:val="center"/>
      </w:pPr>
      <w:r>
        <w:t>表</w:t>
      </w:r>
      <w:r>
        <w:rPr>
          <w:rFonts w:hint="eastAsia"/>
        </w:rPr>
        <w:t>5</w:t>
      </w:r>
      <w:r>
        <w:t>：比例积分环节阶跃响应及其特性参数数据记录表</w:t>
      </w:r>
    </w:p>
    <w:tbl>
      <w:tblPr>
        <w:tblW w:w="8626" w:type="dxa"/>
        <w:jc w:val="center"/>
        <w:tblCellSpacing w:w="0" w:type="dxa"/>
        <w:tblCellMar>
          <w:top w:w="80" w:type="dxa"/>
          <w:left w:w="160" w:type="dxa"/>
          <w:bottom w:w="80" w:type="dxa"/>
          <w:right w:w="160" w:type="dxa"/>
        </w:tblCellMar>
        <w:tblLook w:val="04A0" w:firstRow="1" w:lastRow="0" w:firstColumn="1" w:lastColumn="0" w:noHBand="0" w:noVBand="1"/>
      </w:tblPr>
      <w:tblGrid>
        <w:gridCol w:w="3224"/>
        <w:gridCol w:w="1160"/>
        <w:gridCol w:w="1139"/>
        <w:gridCol w:w="1608"/>
        <w:gridCol w:w="1495"/>
      </w:tblGrid>
      <w:tr w:rsidR="00A66A6E" w14:paraId="1A1CD1AC" w14:textId="77777777" w:rsidTr="00B93224">
        <w:trPr>
          <w:cantSplit/>
          <w:tblCellSpacing w:w="0" w:type="dxa"/>
          <w:jc w:val="center"/>
        </w:trPr>
        <w:tc>
          <w:tcPr>
            <w:tcW w:w="3224" w:type="dxa"/>
            <w:tcBorders>
              <w:top w:val="single" w:sz="8" w:space="0" w:color="000000"/>
              <w:left w:val="single" w:sz="8" w:space="0" w:color="000000"/>
              <w:bottom w:val="single" w:sz="8" w:space="0" w:color="000000"/>
              <w:right w:val="single" w:sz="8" w:space="0" w:color="000000"/>
            </w:tcBorders>
            <w:vAlign w:val="center"/>
          </w:tcPr>
          <w:p w14:paraId="2FF3B128" w14:textId="6AB1BCC2" w:rsidR="00A66A6E" w:rsidRDefault="00055CD4" w:rsidP="00995868">
            <w:pPr>
              <w:jc w:val="left"/>
            </w:pPr>
            <w:r>
              <w:rPr>
                <w:rFonts w:hint="eastAsia"/>
              </w:rPr>
              <w:t>比例积分</w:t>
            </w:r>
            <w:r w:rsidR="00A66A6E">
              <w:t>环节电路参数</w:t>
            </w:r>
          </w:p>
        </w:tc>
        <w:tc>
          <w:tcPr>
            <w:tcW w:w="0" w:type="auto"/>
            <w:tcBorders>
              <w:top w:val="single" w:sz="8" w:space="0" w:color="000000"/>
              <w:bottom w:val="single" w:sz="8" w:space="0" w:color="000000"/>
              <w:right w:val="single" w:sz="8" w:space="0" w:color="000000"/>
            </w:tcBorders>
            <w:vAlign w:val="center"/>
          </w:tcPr>
          <w:p w14:paraId="32E02B24" w14:textId="77777777" w:rsidR="00A66A6E" w:rsidRDefault="00A66A6E" w:rsidP="00995868">
            <w:pPr>
              <w:jc w:val="left"/>
            </w:pPr>
            <m:oMath>
              <m:r>
                <w:rPr>
                  <w:rFonts w:ascii="Cambria Math" w:hAnsi="Cambria Math"/>
                </w:rPr>
                <m:t>K</m:t>
              </m:r>
            </m:oMath>
            <w:r>
              <w:t xml:space="preserve"> 的取值</w:t>
            </w:r>
          </w:p>
        </w:tc>
        <w:tc>
          <w:tcPr>
            <w:tcW w:w="0" w:type="auto"/>
            <w:tcBorders>
              <w:top w:val="single" w:sz="8" w:space="0" w:color="000000"/>
              <w:bottom w:val="single" w:sz="8" w:space="0" w:color="000000"/>
              <w:right w:val="single" w:sz="8" w:space="0" w:color="000000"/>
            </w:tcBorders>
            <w:vAlign w:val="center"/>
          </w:tcPr>
          <w:p w14:paraId="5CE3D539" w14:textId="77777777" w:rsidR="00A66A6E" w:rsidRDefault="00A66A6E" w:rsidP="00995868">
            <w:pPr>
              <w:jc w:val="left"/>
            </w:pPr>
            <m:oMath>
              <m:r>
                <w:rPr>
                  <w:rFonts w:ascii="Cambria Math" w:hAnsi="Cambria Math"/>
                </w:rPr>
                <m:t>T</m:t>
              </m:r>
            </m:oMath>
            <w:r>
              <w:t xml:space="preserve"> 的取值</w:t>
            </w:r>
          </w:p>
        </w:tc>
        <w:tc>
          <w:tcPr>
            <w:tcW w:w="0" w:type="auto"/>
            <w:tcBorders>
              <w:top w:val="single" w:sz="8" w:space="0" w:color="000000"/>
              <w:bottom w:val="single" w:sz="8" w:space="0" w:color="000000"/>
              <w:right w:val="single" w:sz="8" w:space="0" w:color="000000"/>
            </w:tcBorders>
            <w:vAlign w:val="center"/>
          </w:tcPr>
          <w:p w14:paraId="2B77E10C" w14:textId="77777777" w:rsidR="00A66A6E" w:rsidRDefault="00A66A6E" w:rsidP="00995868">
            <w:pPr>
              <w:jc w:val="left"/>
            </w:pPr>
            <w:r>
              <w:t xml:space="preserve">传递函数 </w:t>
            </w:r>
            <m:oMath>
              <m:r>
                <w:rPr>
                  <w:rFonts w:ascii="Cambria Math" w:hAnsi="Cambria Math"/>
                </w:rPr>
                <m:t>G</m:t>
              </m:r>
              <m:r>
                <m:rPr>
                  <m:sty m:val="p"/>
                </m:rPr>
                <w:rPr>
                  <w:rFonts w:ascii="Cambria Math" w:hAnsi="Cambria Math"/>
                </w:rPr>
                <m:t>(</m:t>
              </m:r>
              <m:r>
                <w:rPr>
                  <w:rFonts w:ascii="Cambria Math" w:hAnsi="Cambria Math"/>
                </w:rPr>
                <m:t>s</m:t>
              </m:r>
              <m:r>
                <m:rPr>
                  <m:sty m:val="p"/>
                </m:rPr>
                <w:rPr>
                  <w:rFonts w:ascii="Cambria Math" w:hAnsi="Cambria Math"/>
                </w:rPr>
                <m:t>)</m:t>
              </m:r>
            </m:oMath>
          </w:p>
        </w:tc>
        <w:tc>
          <w:tcPr>
            <w:tcW w:w="0" w:type="auto"/>
            <w:tcBorders>
              <w:top w:val="single" w:sz="8" w:space="0" w:color="000000"/>
              <w:bottom w:val="single" w:sz="8" w:space="0" w:color="000000"/>
              <w:right w:val="single" w:sz="8" w:space="0" w:color="000000"/>
            </w:tcBorders>
            <w:vAlign w:val="center"/>
          </w:tcPr>
          <w:p w14:paraId="31014E12" w14:textId="77777777" w:rsidR="00A66A6E" w:rsidRDefault="00A66A6E" w:rsidP="00995868">
            <w:pPr>
              <w:jc w:val="left"/>
            </w:pPr>
            <w:r>
              <w:t>阶跃响应曲线</w:t>
            </w:r>
          </w:p>
        </w:tc>
      </w:tr>
      <w:tr w:rsidR="00A66A6E" w14:paraId="61E59146" w14:textId="77777777" w:rsidTr="00B93224">
        <w:trPr>
          <w:cantSplit/>
          <w:tblCellSpacing w:w="0" w:type="dxa"/>
          <w:jc w:val="center"/>
        </w:trPr>
        <w:tc>
          <w:tcPr>
            <w:tcW w:w="3224" w:type="dxa"/>
            <w:tcBorders>
              <w:left w:val="single" w:sz="8" w:space="0" w:color="000000"/>
              <w:bottom w:val="single" w:sz="8" w:space="0" w:color="000000"/>
              <w:right w:val="single" w:sz="8" w:space="0" w:color="000000"/>
            </w:tcBorders>
            <w:vAlign w:val="center"/>
          </w:tcPr>
          <w:p w14:paraId="5EA471C0" w14:textId="77777777" w:rsidR="00A66A6E" w:rsidRDefault="00A66A6E"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=0.1</m:t>
              </m:r>
              <m:r>
                <w:rPr>
                  <w:rFonts w:ascii="Cambria Math" w:hAnsi="Cambria Math"/>
                </w:rPr>
                <m:t>μ</m:t>
              </m:r>
              <m:r>
                <m:rPr>
                  <m:sty m:val="p"/>
                </m:rPr>
                <w:rPr>
                  <w:rFonts w:ascii="Cambria Math" w:hAnsi="Cambria Math"/>
                </w:rPr>
                <m:t>F</m:t>
              </m:r>
            </m:oMath>
          </w:p>
        </w:tc>
        <w:tc>
          <w:tcPr>
            <w:tcW w:w="0" w:type="auto"/>
            <w:tcBorders>
              <w:bottom w:val="single" w:sz="8" w:space="0" w:color="000000"/>
              <w:right w:val="single" w:sz="8" w:space="0" w:color="000000"/>
            </w:tcBorders>
            <w:vAlign w:val="center"/>
          </w:tcPr>
          <w:p w14:paraId="65ACAA6A" w14:textId="77777777" w:rsidR="00A66A6E" w:rsidRDefault="00A66A6E" w:rsidP="00995868"/>
        </w:tc>
        <w:tc>
          <w:tcPr>
            <w:tcW w:w="0" w:type="auto"/>
            <w:tcBorders>
              <w:bottom w:val="single" w:sz="8" w:space="0" w:color="000000"/>
              <w:right w:val="single" w:sz="8" w:space="0" w:color="000000"/>
            </w:tcBorders>
            <w:vAlign w:val="center"/>
          </w:tcPr>
          <w:p w14:paraId="2C129248" w14:textId="77777777" w:rsidR="00A66A6E" w:rsidRDefault="00A66A6E" w:rsidP="00995868"/>
        </w:tc>
        <w:tc>
          <w:tcPr>
            <w:tcW w:w="0" w:type="auto"/>
            <w:tcBorders>
              <w:bottom w:val="single" w:sz="8" w:space="0" w:color="000000"/>
              <w:right w:val="single" w:sz="8" w:space="0" w:color="000000"/>
            </w:tcBorders>
            <w:vAlign w:val="center"/>
          </w:tcPr>
          <w:p w14:paraId="5F828B9A" w14:textId="77777777" w:rsidR="00A66A6E" w:rsidRDefault="00A66A6E" w:rsidP="00995868"/>
        </w:tc>
        <w:tc>
          <w:tcPr>
            <w:tcW w:w="0" w:type="auto"/>
            <w:tcBorders>
              <w:bottom w:val="single" w:sz="8" w:space="0" w:color="000000"/>
              <w:right w:val="single" w:sz="8" w:space="0" w:color="000000"/>
            </w:tcBorders>
            <w:vAlign w:val="center"/>
          </w:tcPr>
          <w:p w14:paraId="2E327CAC" w14:textId="77777777" w:rsidR="00A66A6E" w:rsidRDefault="00A66A6E" w:rsidP="00995868"/>
        </w:tc>
      </w:tr>
      <w:tr w:rsidR="00A66A6E" w14:paraId="60699E5A" w14:textId="77777777" w:rsidTr="00B93224">
        <w:trPr>
          <w:cantSplit/>
          <w:tblCellSpacing w:w="0" w:type="dxa"/>
          <w:jc w:val="center"/>
        </w:trPr>
        <w:tc>
          <w:tcPr>
            <w:tcW w:w="3224" w:type="dxa"/>
            <w:tcBorders>
              <w:left w:val="single" w:sz="8" w:space="0" w:color="000000"/>
              <w:bottom w:val="single" w:sz="8" w:space="0" w:color="000000"/>
              <w:right w:val="single" w:sz="8" w:space="0" w:color="000000"/>
            </w:tcBorders>
            <w:vAlign w:val="center"/>
          </w:tcPr>
          <w:p w14:paraId="3F030C83" w14:textId="77777777" w:rsidR="00A66A6E" w:rsidRDefault="00A66A6E"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m:t>
              </m:r>
              <m:r>
                <w:rPr>
                  <w:rFonts w:ascii="Cambria Math" w:hAnsi="Cambria Math"/>
                </w:rPr>
                <m:t>μ</m:t>
              </m:r>
              <m:r>
                <m:rPr>
                  <m:sty m:val="p"/>
                </m:rPr>
                <w:rPr>
                  <w:rFonts w:ascii="Cambria Math" w:hAnsi="Cambria Math"/>
                </w:rPr>
                <m:t>F</m:t>
              </m:r>
            </m:oMath>
          </w:p>
        </w:tc>
        <w:tc>
          <w:tcPr>
            <w:tcW w:w="0" w:type="auto"/>
            <w:tcBorders>
              <w:bottom w:val="single" w:sz="8" w:space="0" w:color="000000"/>
              <w:right w:val="single" w:sz="8" w:space="0" w:color="000000"/>
            </w:tcBorders>
            <w:vAlign w:val="center"/>
          </w:tcPr>
          <w:p w14:paraId="7303CE82" w14:textId="77777777" w:rsidR="00A66A6E" w:rsidRDefault="00A66A6E" w:rsidP="00995868"/>
        </w:tc>
        <w:tc>
          <w:tcPr>
            <w:tcW w:w="0" w:type="auto"/>
            <w:tcBorders>
              <w:bottom w:val="single" w:sz="8" w:space="0" w:color="000000"/>
              <w:right w:val="single" w:sz="8" w:space="0" w:color="000000"/>
            </w:tcBorders>
            <w:vAlign w:val="center"/>
          </w:tcPr>
          <w:p w14:paraId="74165805" w14:textId="77777777" w:rsidR="00A66A6E" w:rsidRDefault="00A66A6E" w:rsidP="00995868"/>
        </w:tc>
        <w:tc>
          <w:tcPr>
            <w:tcW w:w="0" w:type="auto"/>
            <w:tcBorders>
              <w:bottom w:val="single" w:sz="8" w:space="0" w:color="000000"/>
              <w:right w:val="single" w:sz="8" w:space="0" w:color="000000"/>
            </w:tcBorders>
            <w:vAlign w:val="center"/>
          </w:tcPr>
          <w:p w14:paraId="183BAF54" w14:textId="77777777" w:rsidR="00A66A6E" w:rsidRDefault="00A66A6E" w:rsidP="00995868"/>
        </w:tc>
        <w:tc>
          <w:tcPr>
            <w:tcW w:w="0" w:type="auto"/>
            <w:tcBorders>
              <w:bottom w:val="single" w:sz="8" w:space="0" w:color="000000"/>
              <w:right w:val="single" w:sz="8" w:space="0" w:color="000000"/>
            </w:tcBorders>
            <w:vAlign w:val="center"/>
          </w:tcPr>
          <w:p w14:paraId="44C1F891" w14:textId="77777777" w:rsidR="00A66A6E" w:rsidRDefault="00A66A6E" w:rsidP="00995868"/>
        </w:tc>
      </w:tr>
      <w:tr w:rsidR="00A66A6E" w14:paraId="52D8ADD5" w14:textId="77777777" w:rsidTr="00B93224">
        <w:trPr>
          <w:cantSplit/>
          <w:tblCellSpacing w:w="0" w:type="dxa"/>
          <w:jc w:val="center"/>
        </w:trPr>
        <w:tc>
          <w:tcPr>
            <w:tcW w:w="3224" w:type="dxa"/>
            <w:tcBorders>
              <w:left w:val="single" w:sz="8" w:space="0" w:color="000000"/>
              <w:bottom w:val="single" w:sz="8" w:space="0" w:color="000000"/>
              <w:right w:val="single" w:sz="8" w:space="0" w:color="000000"/>
            </w:tcBorders>
            <w:vAlign w:val="center"/>
          </w:tcPr>
          <w:p w14:paraId="4EECCE11" w14:textId="77777777" w:rsidR="00A66A6E" w:rsidRDefault="00A66A6E"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=10</m:t>
              </m:r>
              <m:r>
                <w:rPr>
                  <w:rFonts w:ascii="Cambria Math" w:hAnsi="Cambria Math"/>
                </w:rPr>
                <m:t>μ</m:t>
              </m:r>
              <m:r>
                <m:rPr>
                  <m:sty m:val="p"/>
                </m:rPr>
                <w:rPr>
                  <w:rFonts w:ascii="Cambria Math" w:hAnsi="Cambria Math"/>
                </w:rPr>
                <m:t>F</m:t>
              </m:r>
            </m:oMath>
          </w:p>
        </w:tc>
        <w:tc>
          <w:tcPr>
            <w:tcW w:w="0" w:type="auto"/>
            <w:tcBorders>
              <w:bottom w:val="single" w:sz="8" w:space="0" w:color="000000"/>
              <w:right w:val="single" w:sz="8" w:space="0" w:color="000000"/>
            </w:tcBorders>
            <w:vAlign w:val="center"/>
          </w:tcPr>
          <w:p w14:paraId="6DAA472D" w14:textId="77777777" w:rsidR="00A66A6E" w:rsidRDefault="00A66A6E" w:rsidP="00995868"/>
        </w:tc>
        <w:tc>
          <w:tcPr>
            <w:tcW w:w="0" w:type="auto"/>
            <w:tcBorders>
              <w:bottom w:val="single" w:sz="8" w:space="0" w:color="000000"/>
              <w:right w:val="single" w:sz="8" w:space="0" w:color="000000"/>
            </w:tcBorders>
            <w:vAlign w:val="center"/>
          </w:tcPr>
          <w:p w14:paraId="387983DB" w14:textId="77777777" w:rsidR="00A66A6E" w:rsidRDefault="00A66A6E" w:rsidP="00995868"/>
        </w:tc>
        <w:tc>
          <w:tcPr>
            <w:tcW w:w="0" w:type="auto"/>
            <w:tcBorders>
              <w:bottom w:val="single" w:sz="8" w:space="0" w:color="000000"/>
              <w:right w:val="single" w:sz="8" w:space="0" w:color="000000"/>
            </w:tcBorders>
            <w:vAlign w:val="center"/>
          </w:tcPr>
          <w:p w14:paraId="28C441CD" w14:textId="77777777" w:rsidR="00A66A6E" w:rsidRDefault="00A66A6E" w:rsidP="00995868"/>
        </w:tc>
        <w:tc>
          <w:tcPr>
            <w:tcW w:w="0" w:type="auto"/>
            <w:tcBorders>
              <w:bottom w:val="single" w:sz="8" w:space="0" w:color="000000"/>
              <w:right w:val="single" w:sz="8" w:space="0" w:color="000000"/>
            </w:tcBorders>
            <w:vAlign w:val="center"/>
          </w:tcPr>
          <w:p w14:paraId="0C1D15C4" w14:textId="77777777" w:rsidR="00A66A6E" w:rsidRDefault="00A66A6E" w:rsidP="00995868"/>
        </w:tc>
      </w:tr>
      <w:tr w:rsidR="00A66A6E" w14:paraId="5610480F" w14:textId="77777777" w:rsidTr="00B93224">
        <w:trPr>
          <w:cantSplit/>
          <w:tblCellSpacing w:w="0" w:type="dxa"/>
          <w:jc w:val="center"/>
        </w:trPr>
        <w:tc>
          <w:tcPr>
            <w:tcW w:w="3224" w:type="dxa"/>
            <w:tcBorders>
              <w:left w:val="single" w:sz="8" w:space="0" w:color="000000"/>
              <w:bottom w:val="single" w:sz="8" w:space="0" w:color="000000"/>
              <w:right w:val="single" w:sz="8" w:space="0" w:color="000000"/>
            </w:tcBorders>
            <w:vAlign w:val="center"/>
          </w:tcPr>
          <w:p w14:paraId="5D91B5F8" w14:textId="77777777" w:rsidR="00A66A6E" w:rsidRDefault="00A66A6E"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=100</m:t>
              </m:r>
              <m:r>
                <w:rPr>
                  <w:rFonts w:ascii="Cambria Math" w:hAnsi="Cambria Math"/>
                </w:rPr>
                <m:t>μ</m:t>
              </m:r>
              <m:r>
                <m:rPr>
                  <m:sty m:val="p"/>
                </m:rPr>
                <w:rPr>
                  <w:rFonts w:ascii="Cambria Math" w:hAnsi="Cambria Math"/>
                </w:rPr>
                <m:t>F</m:t>
              </m:r>
            </m:oMath>
          </w:p>
        </w:tc>
        <w:tc>
          <w:tcPr>
            <w:tcW w:w="0" w:type="auto"/>
            <w:tcBorders>
              <w:bottom w:val="single" w:sz="8" w:space="0" w:color="000000"/>
              <w:right w:val="single" w:sz="8" w:space="0" w:color="000000"/>
            </w:tcBorders>
            <w:vAlign w:val="center"/>
          </w:tcPr>
          <w:p w14:paraId="39FED305" w14:textId="77777777" w:rsidR="00A66A6E" w:rsidRDefault="00A66A6E" w:rsidP="00995868"/>
        </w:tc>
        <w:tc>
          <w:tcPr>
            <w:tcW w:w="0" w:type="auto"/>
            <w:tcBorders>
              <w:bottom w:val="single" w:sz="8" w:space="0" w:color="000000"/>
              <w:right w:val="single" w:sz="8" w:space="0" w:color="000000"/>
            </w:tcBorders>
            <w:vAlign w:val="center"/>
          </w:tcPr>
          <w:p w14:paraId="7FF23E2E" w14:textId="77777777" w:rsidR="00A66A6E" w:rsidRDefault="00A66A6E" w:rsidP="00995868"/>
        </w:tc>
        <w:tc>
          <w:tcPr>
            <w:tcW w:w="0" w:type="auto"/>
            <w:tcBorders>
              <w:bottom w:val="single" w:sz="8" w:space="0" w:color="000000"/>
              <w:right w:val="single" w:sz="8" w:space="0" w:color="000000"/>
            </w:tcBorders>
            <w:vAlign w:val="center"/>
          </w:tcPr>
          <w:p w14:paraId="0B4862F9" w14:textId="77777777" w:rsidR="00A66A6E" w:rsidRDefault="00A66A6E" w:rsidP="00995868"/>
        </w:tc>
        <w:tc>
          <w:tcPr>
            <w:tcW w:w="0" w:type="auto"/>
            <w:tcBorders>
              <w:bottom w:val="single" w:sz="8" w:space="0" w:color="000000"/>
              <w:right w:val="single" w:sz="8" w:space="0" w:color="000000"/>
            </w:tcBorders>
            <w:vAlign w:val="center"/>
          </w:tcPr>
          <w:p w14:paraId="7309B276" w14:textId="77777777" w:rsidR="00A66A6E" w:rsidRDefault="00A66A6E" w:rsidP="00995868"/>
        </w:tc>
      </w:tr>
    </w:tbl>
    <w:p w14:paraId="38007655" w14:textId="77777777" w:rsidR="00055CD4" w:rsidRDefault="00055CD4" w:rsidP="00A66A6E">
      <w:pPr>
        <w:rPr>
          <w:rFonts w:hint="eastAsia"/>
        </w:rPr>
      </w:pPr>
    </w:p>
    <w:p w14:paraId="0F78A398" w14:textId="4872AA18" w:rsidR="00A66A6E" w:rsidRPr="00055CD4" w:rsidRDefault="00A66A6E" w:rsidP="00055CD4">
      <w:pPr>
        <w:pStyle w:val="a8"/>
        <w:widowControl/>
        <w:numPr>
          <w:ilvl w:val="0"/>
          <w:numId w:val="12"/>
        </w:numPr>
        <w:ind w:firstLineChars="0"/>
        <w:rPr>
          <w:rFonts w:ascii="宋体" w:eastAsia="宋体" w:hAnsi="宋体"/>
          <w:sz w:val="24"/>
          <w:szCs w:val="24"/>
        </w:rPr>
      </w:pPr>
      <w:r w:rsidRPr="00055CD4">
        <w:rPr>
          <w:rFonts w:ascii="宋体" w:eastAsia="宋体" w:hAnsi="宋体" w:hint="eastAsia"/>
          <w:b/>
          <w:bCs/>
          <w:sz w:val="24"/>
          <w:szCs w:val="24"/>
        </w:rPr>
        <w:t>任务</w:t>
      </w:r>
      <w:r w:rsidRPr="00055CD4">
        <w:rPr>
          <w:rFonts w:ascii="宋体" w:eastAsia="宋体" w:hAnsi="宋体"/>
          <w:b/>
          <w:bCs/>
          <w:sz w:val="24"/>
          <w:szCs w:val="24"/>
        </w:rPr>
        <w:t>6</w:t>
      </w:r>
      <w:r w:rsidRPr="00055CD4">
        <w:rPr>
          <w:rFonts w:ascii="宋体" w:eastAsia="宋体" w:hAnsi="宋体" w:hint="eastAsia"/>
          <w:b/>
          <w:bCs/>
          <w:sz w:val="24"/>
          <w:szCs w:val="24"/>
        </w:rPr>
        <w:t>：</w:t>
      </w:r>
      <w:r w:rsidRPr="00055CD4">
        <w:rPr>
          <w:rFonts w:ascii="宋体" w:eastAsia="宋体" w:hAnsi="宋体" w:hint="eastAsia"/>
          <w:sz w:val="24"/>
          <w:szCs w:val="24"/>
        </w:rPr>
        <w:t>绘制</w:t>
      </w:r>
      <w:r w:rsidR="00055CD4" w:rsidRPr="00055CD4">
        <w:rPr>
          <w:rFonts w:ascii="宋体" w:eastAsia="宋体" w:hAnsi="宋体" w:hint="eastAsia"/>
          <w:sz w:val="24"/>
          <w:szCs w:val="24"/>
        </w:rPr>
        <w:t>比例微分环节(</w:t>
      </w:r>
      <w:r w:rsidR="00055CD4" w:rsidRPr="00055CD4">
        <w:rPr>
          <w:rFonts w:ascii="宋体" w:eastAsia="宋体" w:hAnsi="宋体"/>
          <w:sz w:val="24"/>
          <w:szCs w:val="24"/>
        </w:rPr>
        <w:t>PD)</w:t>
      </w:r>
      <w:r w:rsidR="00055CD4" w:rsidRPr="00055CD4">
        <w:rPr>
          <w:rFonts w:ascii="宋体" w:eastAsia="宋体" w:hAnsi="宋体" w:hint="eastAsia"/>
          <w:sz w:val="24"/>
          <w:szCs w:val="24"/>
        </w:rPr>
        <w:t>的阶跃响应曲线</w:t>
      </w:r>
    </w:p>
    <w:p w14:paraId="7372188E" w14:textId="3FA347D3" w:rsidR="00055CD4" w:rsidRDefault="00055CD4" w:rsidP="00055CD4">
      <w:pPr>
        <w:widowControl/>
        <w:ind w:firstLine="420"/>
        <w:rPr>
          <w:rFonts w:ascii="宋体" w:eastAsia="宋体" w:hAnsi="宋体"/>
          <w:sz w:val="24"/>
          <w:szCs w:val="24"/>
        </w:rPr>
      </w:pPr>
      <w:r>
        <w:rPr>
          <w:rFonts w:ascii="宋体" w:eastAsia="宋体" w:hAnsi="宋体" w:hint="eastAsia"/>
          <w:sz w:val="24"/>
          <w:szCs w:val="24"/>
        </w:rPr>
        <w:t>根据电路图，对比例微分环节进行simulink建模。设R</w:t>
      </w:r>
      <w:r w:rsidRPr="00A66A6E">
        <w:rPr>
          <w:rFonts w:ascii="宋体" w:eastAsia="宋体" w:hAnsi="宋体"/>
          <w:sz w:val="24"/>
          <w:szCs w:val="24"/>
          <w:vertAlign w:val="subscript"/>
        </w:rPr>
        <w:t>1</w:t>
      </w:r>
      <w:r>
        <w:rPr>
          <w:rFonts w:ascii="宋体" w:eastAsia="宋体" w:hAnsi="宋体"/>
          <w:sz w:val="24"/>
          <w:szCs w:val="24"/>
        </w:rPr>
        <w:t>=R</w:t>
      </w:r>
      <w:r w:rsidRPr="00A66A6E">
        <w:rPr>
          <w:rFonts w:ascii="宋体" w:eastAsia="宋体" w:hAnsi="宋体"/>
          <w:sz w:val="24"/>
          <w:szCs w:val="24"/>
          <w:vertAlign w:val="subscript"/>
        </w:rPr>
        <w:t>2</w:t>
      </w:r>
      <w:r>
        <w:rPr>
          <w:rFonts w:ascii="宋体" w:eastAsia="宋体" w:hAnsi="宋体"/>
          <w:sz w:val="24"/>
          <w:szCs w:val="24"/>
        </w:rPr>
        <w:t>=100</w:t>
      </w:r>
      <w:r>
        <w:rPr>
          <w:rFonts w:ascii="宋体" w:eastAsia="宋体" w:hAnsi="宋体" w:hint="eastAsia"/>
          <w:sz w:val="24"/>
          <w:szCs w:val="24"/>
        </w:rPr>
        <w:t>kΩ，分别取</w:t>
      </w:r>
      <w:r>
        <w:rPr>
          <w:rFonts w:ascii="宋体" w:eastAsia="宋体" w:hAnsi="宋体"/>
          <w:sz w:val="24"/>
          <w:szCs w:val="24"/>
        </w:rPr>
        <w:t>C=0.1</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，1</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，1</w:t>
      </w:r>
      <w:r>
        <w:rPr>
          <w:rFonts w:ascii="宋体" w:eastAsia="宋体" w:hAnsi="宋体"/>
          <w:sz w:val="24"/>
          <w:szCs w:val="24"/>
        </w:rPr>
        <w:t>0</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，1</w:t>
      </w:r>
      <w:r>
        <w:rPr>
          <w:rFonts w:ascii="宋体" w:eastAsia="宋体" w:hAnsi="宋体"/>
          <w:sz w:val="24"/>
          <w:szCs w:val="24"/>
        </w:rPr>
        <w:t>00</w:t>
      </w:r>
      <w:r w:rsidRPr="00586A3C">
        <w:rPr>
          <w:rFonts w:ascii="宋体" w:eastAsia="宋体" w:hAnsi="宋体" w:hint="eastAsia"/>
          <w:sz w:val="24"/>
          <w:szCs w:val="24"/>
        </w:rPr>
        <w:t xml:space="preserve"> </w:t>
      </w:r>
      <w:r>
        <w:rPr>
          <w:rFonts w:ascii="宋体" w:eastAsia="宋体" w:hAnsi="宋体" w:hint="eastAsia"/>
          <w:sz w:val="24"/>
          <w:szCs w:val="24"/>
        </w:rPr>
        <w:t>u</w:t>
      </w:r>
      <w:r>
        <w:rPr>
          <w:rFonts w:ascii="宋体" w:eastAsia="宋体" w:hAnsi="宋体"/>
          <w:sz w:val="24"/>
          <w:szCs w:val="24"/>
        </w:rPr>
        <w:t>F</w:t>
      </w:r>
      <w:r>
        <w:rPr>
          <w:rFonts w:ascii="宋体" w:eastAsia="宋体" w:hAnsi="宋体" w:hint="eastAsia"/>
          <w:sz w:val="24"/>
          <w:szCs w:val="24"/>
        </w:rPr>
        <w:t>，对应的K和T应该取值多少？分别绘制比例微分环节的单位阶跃响应曲线，并观察其规律。将实验过程中的数据和波形图填入表</w:t>
      </w:r>
      <w:r>
        <w:rPr>
          <w:rFonts w:ascii="宋体" w:eastAsia="宋体" w:hAnsi="宋体"/>
          <w:sz w:val="24"/>
          <w:szCs w:val="24"/>
        </w:rPr>
        <w:t>6</w:t>
      </w:r>
      <w:r>
        <w:rPr>
          <w:rFonts w:ascii="宋体" w:eastAsia="宋体" w:hAnsi="宋体" w:hint="eastAsia"/>
          <w:sz w:val="24"/>
          <w:szCs w:val="24"/>
        </w:rPr>
        <w:t>中。</w:t>
      </w:r>
    </w:p>
    <w:p w14:paraId="55AFE7AD" w14:textId="77777777" w:rsidR="00055CD4" w:rsidRDefault="00055CD4" w:rsidP="00055CD4">
      <w:pPr>
        <w:widowControl/>
        <w:ind w:firstLine="420"/>
        <w:rPr>
          <w:rFonts w:ascii="宋体" w:eastAsia="宋体" w:hAnsi="宋体" w:hint="eastAsia"/>
          <w:sz w:val="24"/>
          <w:szCs w:val="24"/>
        </w:rPr>
      </w:pPr>
    </w:p>
    <w:p w14:paraId="0122A366" w14:textId="0532618D" w:rsidR="00055CD4" w:rsidRDefault="00055CD4" w:rsidP="00055CD4">
      <w:pPr>
        <w:spacing w:after="240"/>
        <w:jc w:val="center"/>
      </w:pPr>
      <w:r>
        <w:t>表</w:t>
      </w:r>
      <w:r>
        <w:t>6</w:t>
      </w:r>
      <w:r>
        <w:t>：比例</w:t>
      </w:r>
      <w:r>
        <w:rPr>
          <w:rFonts w:ascii="宋体" w:eastAsia="宋体" w:hAnsi="宋体" w:hint="eastAsia"/>
          <w:kern w:val="0"/>
          <w:sz w:val="24"/>
          <w:szCs w:val="24"/>
        </w:rPr>
        <w:t>微分</w:t>
      </w:r>
      <w:r>
        <w:t>环节阶跃响应及其特性参数数据记录表</w:t>
      </w:r>
    </w:p>
    <w:tbl>
      <w:tblPr>
        <w:tblW w:w="8626" w:type="dxa"/>
        <w:jc w:val="center"/>
        <w:tblCellSpacing w:w="0" w:type="dxa"/>
        <w:tblCellMar>
          <w:top w:w="80" w:type="dxa"/>
          <w:left w:w="160" w:type="dxa"/>
          <w:bottom w:w="80" w:type="dxa"/>
          <w:right w:w="160" w:type="dxa"/>
        </w:tblCellMar>
        <w:tblLook w:val="04A0" w:firstRow="1" w:lastRow="0" w:firstColumn="1" w:lastColumn="0" w:noHBand="0" w:noVBand="1"/>
      </w:tblPr>
      <w:tblGrid>
        <w:gridCol w:w="3224"/>
        <w:gridCol w:w="1160"/>
        <w:gridCol w:w="1139"/>
        <w:gridCol w:w="1608"/>
        <w:gridCol w:w="1495"/>
      </w:tblGrid>
      <w:tr w:rsidR="00055CD4" w14:paraId="171B7667" w14:textId="77777777" w:rsidTr="00995868">
        <w:trPr>
          <w:cantSplit/>
          <w:tblCellSpacing w:w="0" w:type="dxa"/>
          <w:jc w:val="center"/>
        </w:trPr>
        <w:tc>
          <w:tcPr>
            <w:tcW w:w="3224" w:type="dxa"/>
            <w:tcBorders>
              <w:top w:val="single" w:sz="8" w:space="0" w:color="000000"/>
              <w:left w:val="single" w:sz="8" w:space="0" w:color="000000"/>
              <w:bottom w:val="single" w:sz="8" w:space="0" w:color="000000"/>
              <w:right w:val="single" w:sz="8" w:space="0" w:color="000000"/>
            </w:tcBorders>
            <w:vAlign w:val="center"/>
          </w:tcPr>
          <w:p w14:paraId="28E33C73" w14:textId="5A92CA5C" w:rsidR="00055CD4" w:rsidRDefault="00055CD4" w:rsidP="00995868">
            <w:pPr>
              <w:jc w:val="left"/>
            </w:pPr>
            <w:r>
              <w:rPr>
                <w:rFonts w:hint="eastAsia"/>
              </w:rPr>
              <w:t>比例微分</w:t>
            </w:r>
            <w:r>
              <w:t>环节电路参数</w:t>
            </w:r>
          </w:p>
        </w:tc>
        <w:tc>
          <w:tcPr>
            <w:tcW w:w="0" w:type="auto"/>
            <w:tcBorders>
              <w:top w:val="single" w:sz="8" w:space="0" w:color="000000"/>
              <w:bottom w:val="single" w:sz="8" w:space="0" w:color="000000"/>
              <w:right w:val="single" w:sz="8" w:space="0" w:color="000000"/>
            </w:tcBorders>
            <w:vAlign w:val="center"/>
          </w:tcPr>
          <w:p w14:paraId="3092E1B0" w14:textId="77777777" w:rsidR="00055CD4" w:rsidRDefault="00055CD4" w:rsidP="00995868">
            <w:pPr>
              <w:jc w:val="left"/>
            </w:pPr>
            <m:oMath>
              <m:r>
                <w:rPr>
                  <w:rFonts w:ascii="Cambria Math" w:hAnsi="Cambria Math"/>
                </w:rPr>
                <m:t>K</m:t>
              </m:r>
            </m:oMath>
            <w:r>
              <w:t xml:space="preserve"> 的取值</w:t>
            </w:r>
          </w:p>
        </w:tc>
        <w:tc>
          <w:tcPr>
            <w:tcW w:w="0" w:type="auto"/>
            <w:tcBorders>
              <w:top w:val="single" w:sz="8" w:space="0" w:color="000000"/>
              <w:bottom w:val="single" w:sz="8" w:space="0" w:color="000000"/>
              <w:right w:val="single" w:sz="8" w:space="0" w:color="000000"/>
            </w:tcBorders>
            <w:vAlign w:val="center"/>
          </w:tcPr>
          <w:p w14:paraId="0DE8E270" w14:textId="77777777" w:rsidR="00055CD4" w:rsidRDefault="00055CD4" w:rsidP="00995868">
            <w:pPr>
              <w:jc w:val="left"/>
            </w:pPr>
            <m:oMath>
              <m:r>
                <w:rPr>
                  <w:rFonts w:ascii="Cambria Math" w:hAnsi="Cambria Math"/>
                </w:rPr>
                <m:t>T</m:t>
              </m:r>
            </m:oMath>
            <w:r>
              <w:t xml:space="preserve"> 的取值</w:t>
            </w:r>
          </w:p>
        </w:tc>
        <w:tc>
          <w:tcPr>
            <w:tcW w:w="0" w:type="auto"/>
            <w:tcBorders>
              <w:top w:val="single" w:sz="8" w:space="0" w:color="000000"/>
              <w:bottom w:val="single" w:sz="8" w:space="0" w:color="000000"/>
              <w:right w:val="single" w:sz="8" w:space="0" w:color="000000"/>
            </w:tcBorders>
            <w:vAlign w:val="center"/>
          </w:tcPr>
          <w:p w14:paraId="3A439514" w14:textId="77777777" w:rsidR="00055CD4" w:rsidRDefault="00055CD4" w:rsidP="00995868">
            <w:pPr>
              <w:jc w:val="left"/>
            </w:pPr>
            <w:r>
              <w:t xml:space="preserve">传递函数 </w:t>
            </w:r>
            <m:oMath>
              <m:r>
                <w:rPr>
                  <w:rFonts w:ascii="Cambria Math" w:hAnsi="Cambria Math"/>
                </w:rPr>
                <m:t>G</m:t>
              </m:r>
              <m:r>
                <m:rPr>
                  <m:sty m:val="p"/>
                </m:rPr>
                <w:rPr>
                  <w:rFonts w:ascii="Cambria Math" w:hAnsi="Cambria Math"/>
                </w:rPr>
                <m:t>(</m:t>
              </m:r>
              <m:r>
                <w:rPr>
                  <w:rFonts w:ascii="Cambria Math" w:hAnsi="Cambria Math"/>
                </w:rPr>
                <m:t>s</m:t>
              </m:r>
              <m:r>
                <m:rPr>
                  <m:sty m:val="p"/>
                </m:rPr>
                <w:rPr>
                  <w:rFonts w:ascii="Cambria Math" w:hAnsi="Cambria Math"/>
                </w:rPr>
                <m:t>)</m:t>
              </m:r>
            </m:oMath>
          </w:p>
        </w:tc>
        <w:tc>
          <w:tcPr>
            <w:tcW w:w="0" w:type="auto"/>
            <w:tcBorders>
              <w:top w:val="single" w:sz="8" w:space="0" w:color="000000"/>
              <w:bottom w:val="single" w:sz="8" w:space="0" w:color="000000"/>
              <w:right w:val="single" w:sz="8" w:space="0" w:color="000000"/>
            </w:tcBorders>
            <w:vAlign w:val="center"/>
          </w:tcPr>
          <w:p w14:paraId="4DBAECCE" w14:textId="77777777" w:rsidR="00055CD4" w:rsidRDefault="00055CD4" w:rsidP="00995868">
            <w:pPr>
              <w:jc w:val="left"/>
            </w:pPr>
            <w:r>
              <w:t>阶跃响应曲线</w:t>
            </w:r>
          </w:p>
        </w:tc>
      </w:tr>
      <w:tr w:rsidR="00055CD4" w14:paraId="450C40B1" w14:textId="77777777" w:rsidTr="00995868">
        <w:trPr>
          <w:cantSplit/>
          <w:tblCellSpacing w:w="0" w:type="dxa"/>
          <w:jc w:val="center"/>
        </w:trPr>
        <w:tc>
          <w:tcPr>
            <w:tcW w:w="3224" w:type="dxa"/>
            <w:tcBorders>
              <w:left w:val="single" w:sz="8" w:space="0" w:color="000000"/>
              <w:bottom w:val="single" w:sz="8" w:space="0" w:color="000000"/>
              <w:right w:val="single" w:sz="8" w:space="0" w:color="000000"/>
            </w:tcBorders>
            <w:vAlign w:val="center"/>
          </w:tcPr>
          <w:p w14:paraId="1399FF8C" w14:textId="77777777" w:rsidR="00055CD4" w:rsidRDefault="00055CD4"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=0.1</m:t>
              </m:r>
              <m:r>
                <w:rPr>
                  <w:rFonts w:ascii="Cambria Math" w:hAnsi="Cambria Math"/>
                </w:rPr>
                <m:t>μ</m:t>
              </m:r>
              <m:r>
                <m:rPr>
                  <m:sty m:val="p"/>
                </m:rPr>
                <w:rPr>
                  <w:rFonts w:ascii="Cambria Math" w:hAnsi="Cambria Math"/>
                </w:rPr>
                <m:t>F</m:t>
              </m:r>
            </m:oMath>
          </w:p>
        </w:tc>
        <w:tc>
          <w:tcPr>
            <w:tcW w:w="0" w:type="auto"/>
            <w:tcBorders>
              <w:bottom w:val="single" w:sz="8" w:space="0" w:color="000000"/>
              <w:right w:val="single" w:sz="8" w:space="0" w:color="000000"/>
            </w:tcBorders>
            <w:vAlign w:val="center"/>
          </w:tcPr>
          <w:p w14:paraId="15ED6532" w14:textId="77777777" w:rsidR="00055CD4" w:rsidRDefault="00055CD4" w:rsidP="00995868"/>
        </w:tc>
        <w:tc>
          <w:tcPr>
            <w:tcW w:w="0" w:type="auto"/>
            <w:tcBorders>
              <w:bottom w:val="single" w:sz="8" w:space="0" w:color="000000"/>
              <w:right w:val="single" w:sz="8" w:space="0" w:color="000000"/>
            </w:tcBorders>
            <w:vAlign w:val="center"/>
          </w:tcPr>
          <w:p w14:paraId="4F4FDFA4" w14:textId="77777777" w:rsidR="00055CD4" w:rsidRDefault="00055CD4" w:rsidP="00995868"/>
        </w:tc>
        <w:tc>
          <w:tcPr>
            <w:tcW w:w="0" w:type="auto"/>
            <w:tcBorders>
              <w:bottom w:val="single" w:sz="8" w:space="0" w:color="000000"/>
              <w:right w:val="single" w:sz="8" w:space="0" w:color="000000"/>
            </w:tcBorders>
            <w:vAlign w:val="center"/>
          </w:tcPr>
          <w:p w14:paraId="4643846C" w14:textId="77777777" w:rsidR="00055CD4" w:rsidRDefault="00055CD4" w:rsidP="00995868"/>
        </w:tc>
        <w:tc>
          <w:tcPr>
            <w:tcW w:w="0" w:type="auto"/>
            <w:tcBorders>
              <w:bottom w:val="single" w:sz="8" w:space="0" w:color="000000"/>
              <w:right w:val="single" w:sz="8" w:space="0" w:color="000000"/>
            </w:tcBorders>
            <w:vAlign w:val="center"/>
          </w:tcPr>
          <w:p w14:paraId="273C0804" w14:textId="77777777" w:rsidR="00055CD4" w:rsidRDefault="00055CD4" w:rsidP="00995868"/>
        </w:tc>
      </w:tr>
      <w:tr w:rsidR="00055CD4" w14:paraId="36D6682C" w14:textId="77777777" w:rsidTr="00995868">
        <w:trPr>
          <w:cantSplit/>
          <w:tblCellSpacing w:w="0" w:type="dxa"/>
          <w:jc w:val="center"/>
        </w:trPr>
        <w:tc>
          <w:tcPr>
            <w:tcW w:w="3224" w:type="dxa"/>
            <w:tcBorders>
              <w:left w:val="single" w:sz="8" w:space="0" w:color="000000"/>
              <w:bottom w:val="single" w:sz="8" w:space="0" w:color="000000"/>
              <w:right w:val="single" w:sz="8" w:space="0" w:color="000000"/>
            </w:tcBorders>
            <w:vAlign w:val="center"/>
          </w:tcPr>
          <w:p w14:paraId="021AABD5" w14:textId="77777777" w:rsidR="00055CD4" w:rsidRDefault="00055CD4"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m:t>
              </m:r>
              <m:r>
                <w:rPr>
                  <w:rFonts w:ascii="Cambria Math" w:hAnsi="Cambria Math"/>
                </w:rPr>
                <m:t>μ</m:t>
              </m:r>
              <m:r>
                <m:rPr>
                  <m:sty m:val="p"/>
                </m:rPr>
                <w:rPr>
                  <w:rFonts w:ascii="Cambria Math" w:hAnsi="Cambria Math"/>
                </w:rPr>
                <m:t>F</m:t>
              </m:r>
            </m:oMath>
          </w:p>
        </w:tc>
        <w:tc>
          <w:tcPr>
            <w:tcW w:w="0" w:type="auto"/>
            <w:tcBorders>
              <w:bottom w:val="single" w:sz="8" w:space="0" w:color="000000"/>
              <w:right w:val="single" w:sz="8" w:space="0" w:color="000000"/>
            </w:tcBorders>
            <w:vAlign w:val="center"/>
          </w:tcPr>
          <w:p w14:paraId="543EC293" w14:textId="77777777" w:rsidR="00055CD4" w:rsidRDefault="00055CD4" w:rsidP="00995868"/>
        </w:tc>
        <w:tc>
          <w:tcPr>
            <w:tcW w:w="0" w:type="auto"/>
            <w:tcBorders>
              <w:bottom w:val="single" w:sz="8" w:space="0" w:color="000000"/>
              <w:right w:val="single" w:sz="8" w:space="0" w:color="000000"/>
            </w:tcBorders>
            <w:vAlign w:val="center"/>
          </w:tcPr>
          <w:p w14:paraId="06BB6417" w14:textId="77777777" w:rsidR="00055CD4" w:rsidRDefault="00055CD4" w:rsidP="00995868"/>
        </w:tc>
        <w:tc>
          <w:tcPr>
            <w:tcW w:w="0" w:type="auto"/>
            <w:tcBorders>
              <w:bottom w:val="single" w:sz="8" w:space="0" w:color="000000"/>
              <w:right w:val="single" w:sz="8" w:space="0" w:color="000000"/>
            </w:tcBorders>
            <w:vAlign w:val="center"/>
          </w:tcPr>
          <w:p w14:paraId="5DFB72F0" w14:textId="77777777" w:rsidR="00055CD4" w:rsidRDefault="00055CD4" w:rsidP="00995868"/>
        </w:tc>
        <w:tc>
          <w:tcPr>
            <w:tcW w:w="0" w:type="auto"/>
            <w:tcBorders>
              <w:bottom w:val="single" w:sz="8" w:space="0" w:color="000000"/>
              <w:right w:val="single" w:sz="8" w:space="0" w:color="000000"/>
            </w:tcBorders>
            <w:vAlign w:val="center"/>
          </w:tcPr>
          <w:p w14:paraId="12753DF4" w14:textId="77777777" w:rsidR="00055CD4" w:rsidRDefault="00055CD4" w:rsidP="00995868"/>
        </w:tc>
      </w:tr>
      <w:tr w:rsidR="00055CD4" w14:paraId="1CAB65EE" w14:textId="77777777" w:rsidTr="00995868">
        <w:trPr>
          <w:cantSplit/>
          <w:tblCellSpacing w:w="0" w:type="dxa"/>
          <w:jc w:val="center"/>
        </w:trPr>
        <w:tc>
          <w:tcPr>
            <w:tcW w:w="3224" w:type="dxa"/>
            <w:tcBorders>
              <w:left w:val="single" w:sz="8" w:space="0" w:color="000000"/>
              <w:bottom w:val="single" w:sz="8" w:space="0" w:color="000000"/>
              <w:right w:val="single" w:sz="8" w:space="0" w:color="000000"/>
            </w:tcBorders>
            <w:vAlign w:val="center"/>
          </w:tcPr>
          <w:p w14:paraId="5A67321B" w14:textId="77777777" w:rsidR="00055CD4" w:rsidRDefault="00055CD4"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=10</m:t>
              </m:r>
              <m:r>
                <w:rPr>
                  <w:rFonts w:ascii="Cambria Math" w:hAnsi="Cambria Math"/>
                </w:rPr>
                <m:t>μ</m:t>
              </m:r>
              <m:r>
                <m:rPr>
                  <m:sty m:val="p"/>
                </m:rPr>
                <w:rPr>
                  <w:rFonts w:ascii="Cambria Math" w:hAnsi="Cambria Math"/>
                </w:rPr>
                <m:t>F</m:t>
              </m:r>
            </m:oMath>
          </w:p>
        </w:tc>
        <w:tc>
          <w:tcPr>
            <w:tcW w:w="0" w:type="auto"/>
            <w:tcBorders>
              <w:bottom w:val="single" w:sz="8" w:space="0" w:color="000000"/>
              <w:right w:val="single" w:sz="8" w:space="0" w:color="000000"/>
            </w:tcBorders>
            <w:vAlign w:val="center"/>
          </w:tcPr>
          <w:p w14:paraId="43FA12A5" w14:textId="77777777" w:rsidR="00055CD4" w:rsidRDefault="00055CD4" w:rsidP="00995868"/>
        </w:tc>
        <w:tc>
          <w:tcPr>
            <w:tcW w:w="0" w:type="auto"/>
            <w:tcBorders>
              <w:bottom w:val="single" w:sz="8" w:space="0" w:color="000000"/>
              <w:right w:val="single" w:sz="8" w:space="0" w:color="000000"/>
            </w:tcBorders>
            <w:vAlign w:val="center"/>
          </w:tcPr>
          <w:p w14:paraId="6BAA1FCD" w14:textId="77777777" w:rsidR="00055CD4" w:rsidRDefault="00055CD4" w:rsidP="00995868"/>
        </w:tc>
        <w:tc>
          <w:tcPr>
            <w:tcW w:w="0" w:type="auto"/>
            <w:tcBorders>
              <w:bottom w:val="single" w:sz="8" w:space="0" w:color="000000"/>
              <w:right w:val="single" w:sz="8" w:space="0" w:color="000000"/>
            </w:tcBorders>
            <w:vAlign w:val="center"/>
          </w:tcPr>
          <w:p w14:paraId="7892EFD5" w14:textId="77777777" w:rsidR="00055CD4" w:rsidRDefault="00055CD4" w:rsidP="00995868"/>
        </w:tc>
        <w:tc>
          <w:tcPr>
            <w:tcW w:w="0" w:type="auto"/>
            <w:tcBorders>
              <w:bottom w:val="single" w:sz="8" w:space="0" w:color="000000"/>
              <w:right w:val="single" w:sz="8" w:space="0" w:color="000000"/>
            </w:tcBorders>
            <w:vAlign w:val="center"/>
          </w:tcPr>
          <w:p w14:paraId="3807C207" w14:textId="77777777" w:rsidR="00055CD4" w:rsidRDefault="00055CD4" w:rsidP="00995868"/>
        </w:tc>
      </w:tr>
      <w:tr w:rsidR="00055CD4" w14:paraId="7914ED72" w14:textId="77777777" w:rsidTr="00995868">
        <w:trPr>
          <w:cantSplit/>
          <w:tblCellSpacing w:w="0" w:type="dxa"/>
          <w:jc w:val="center"/>
        </w:trPr>
        <w:tc>
          <w:tcPr>
            <w:tcW w:w="3224" w:type="dxa"/>
            <w:tcBorders>
              <w:left w:val="single" w:sz="8" w:space="0" w:color="000000"/>
              <w:bottom w:val="single" w:sz="8" w:space="0" w:color="000000"/>
              <w:right w:val="single" w:sz="8" w:space="0" w:color="000000"/>
            </w:tcBorders>
            <w:vAlign w:val="center"/>
          </w:tcPr>
          <w:p w14:paraId="767217B3" w14:textId="77777777" w:rsidR="00055CD4" w:rsidRDefault="00055CD4"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=100</m:t>
              </m:r>
              <m:r>
                <w:rPr>
                  <w:rFonts w:ascii="Cambria Math" w:hAnsi="Cambria Math"/>
                </w:rPr>
                <m:t>μ</m:t>
              </m:r>
              <m:r>
                <m:rPr>
                  <m:sty m:val="p"/>
                </m:rPr>
                <w:rPr>
                  <w:rFonts w:ascii="Cambria Math" w:hAnsi="Cambria Math"/>
                </w:rPr>
                <m:t>F</m:t>
              </m:r>
            </m:oMath>
          </w:p>
        </w:tc>
        <w:tc>
          <w:tcPr>
            <w:tcW w:w="0" w:type="auto"/>
            <w:tcBorders>
              <w:bottom w:val="single" w:sz="8" w:space="0" w:color="000000"/>
              <w:right w:val="single" w:sz="8" w:space="0" w:color="000000"/>
            </w:tcBorders>
            <w:vAlign w:val="center"/>
          </w:tcPr>
          <w:p w14:paraId="12042FBB" w14:textId="77777777" w:rsidR="00055CD4" w:rsidRDefault="00055CD4" w:rsidP="00995868"/>
        </w:tc>
        <w:tc>
          <w:tcPr>
            <w:tcW w:w="0" w:type="auto"/>
            <w:tcBorders>
              <w:bottom w:val="single" w:sz="8" w:space="0" w:color="000000"/>
              <w:right w:val="single" w:sz="8" w:space="0" w:color="000000"/>
            </w:tcBorders>
            <w:vAlign w:val="center"/>
          </w:tcPr>
          <w:p w14:paraId="45A7DC98" w14:textId="77777777" w:rsidR="00055CD4" w:rsidRDefault="00055CD4" w:rsidP="00995868"/>
        </w:tc>
        <w:tc>
          <w:tcPr>
            <w:tcW w:w="0" w:type="auto"/>
            <w:tcBorders>
              <w:bottom w:val="single" w:sz="8" w:space="0" w:color="000000"/>
              <w:right w:val="single" w:sz="8" w:space="0" w:color="000000"/>
            </w:tcBorders>
            <w:vAlign w:val="center"/>
          </w:tcPr>
          <w:p w14:paraId="53C68DE2" w14:textId="77777777" w:rsidR="00055CD4" w:rsidRDefault="00055CD4" w:rsidP="00995868"/>
        </w:tc>
        <w:tc>
          <w:tcPr>
            <w:tcW w:w="0" w:type="auto"/>
            <w:tcBorders>
              <w:bottom w:val="single" w:sz="8" w:space="0" w:color="000000"/>
              <w:right w:val="single" w:sz="8" w:space="0" w:color="000000"/>
            </w:tcBorders>
            <w:vAlign w:val="center"/>
          </w:tcPr>
          <w:p w14:paraId="033DE8B4" w14:textId="77777777" w:rsidR="00055CD4" w:rsidRDefault="00055CD4" w:rsidP="00995868"/>
        </w:tc>
      </w:tr>
    </w:tbl>
    <w:p w14:paraId="71F43DEC" w14:textId="77777777" w:rsidR="00055CD4" w:rsidRPr="00A66A6E" w:rsidRDefault="00055CD4" w:rsidP="00A66A6E">
      <w:pPr>
        <w:widowControl/>
        <w:rPr>
          <w:rFonts w:ascii="宋体" w:eastAsia="宋体" w:hAnsi="宋体" w:hint="eastAsia"/>
          <w:sz w:val="24"/>
          <w:szCs w:val="24"/>
        </w:rPr>
      </w:pPr>
    </w:p>
    <w:p w14:paraId="57AE80A0" w14:textId="1EF2D7F9" w:rsidR="00F42CB1" w:rsidRDefault="00F42CB1" w:rsidP="00F42CB1">
      <w:pPr>
        <w:pStyle w:val="a8"/>
        <w:widowControl/>
        <w:numPr>
          <w:ilvl w:val="0"/>
          <w:numId w:val="1"/>
        </w:numPr>
        <w:ind w:firstLineChars="0"/>
        <w:rPr>
          <w:rFonts w:ascii="宋体" w:eastAsia="宋体" w:hAnsi="宋体"/>
          <w:b/>
          <w:bCs/>
          <w:sz w:val="32"/>
          <w:szCs w:val="32"/>
        </w:rPr>
      </w:pPr>
      <w:r w:rsidRPr="00F42CB1">
        <w:rPr>
          <w:rFonts w:ascii="宋体" w:eastAsia="宋体" w:hAnsi="宋体" w:hint="eastAsia"/>
          <w:b/>
          <w:bCs/>
          <w:sz w:val="32"/>
          <w:szCs w:val="32"/>
        </w:rPr>
        <w:t>实验结果</w:t>
      </w:r>
    </w:p>
    <w:p w14:paraId="624AFA51" w14:textId="4D5B4D68" w:rsidR="00055CD4" w:rsidRDefault="00055CD4" w:rsidP="00055CD4">
      <w:pPr>
        <w:pStyle w:val="a8"/>
        <w:widowControl/>
        <w:numPr>
          <w:ilvl w:val="0"/>
          <w:numId w:val="11"/>
        </w:numPr>
        <w:ind w:firstLineChars="0"/>
        <w:rPr>
          <w:rFonts w:ascii="宋体" w:eastAsia="宋体" w:hAnsi="宋体"/>
          <w:sz w:val="24"/>
          <w:szCs w:val="24"/>
        </w:rPr>
      </w:pPr>
      <w:r w:rsidRPr="00055CD4">
        <w:rPr>
          <w:rFonts w:ascii="宋体" w:eastAsia="宋体" w:hAnsi="宋体" w:hint="eastAsia"/>
          <w:b/>
          <w:bCs/>
          <w:sz w:val="24"/>
          <w:szCs w:val="24"/>
        </w:rPr>
        <w:t>任务1</w:t>
      </w:r>
      <w:r w:rsidRPr="00055CD4">
        <w:rPr>
          <w:rFonts w:ascii="宋体" w:eastAsia="宋体" w:hAnsi="宋体" w:hint="eastAsia"/>
          <w:sz w:val="24"/>
          <w:szCs w:val="24"/>
        </w:rPr>
        <w:t>：绘制比例环节(</w:t>
      </w:r>
      <w:r w:rsidRPr="00055CD4">
        <w:rPr>
          <w:rFonts w:ascii="宋体" w:eastAsia="宋体" w:hAnsi="宋体"/>
          <w:sz w:val="24"/>
          <w:szCs w:val="24"/>
        </w:rPr>
        <w:t>P)</w:t>
      </w:r>
      <w:r w:rsidRPr="00055CD4">
        <w:rPr>
          <w:rFonts w:ascii="宋体" w:eastAsia="宋体" w:hAnsi="宋体" w:hint="eastAsia"/>
          <w:sz w:val="24"/>
          <w:szCs w:val="24"/>
        </w:rPr>
        <w:t>的阶跃响应曲线</w:t>
      </w:r>
    </w:p>
    <w:p w14:paraId="1DF2313B" w14:textId="4D94D7A2" w:rsidR="00535E2E" w:rsidRDefault="009B6A1F" w:rsidP="00535E2E">
      <w:pPr>
        <w:pStyle w:val="a8"/>
        <w:widowControl/>
        <w:ind w:left="420" w:firstLineChars="0" w:firstLine="0"/>
        <w:rPr>
          <w:rFonts w:ascii="宋体" w:eastAsia="宋体" w:hAnsi="宋体"/>
          <w:sz w:val="24"/>
          <w:szCs w:val="24"/>
        </w:rPr>
      </w:pPr>
      <w:r>
        <w:rPr>
          <w:rFonts w:ascii="宋体" w:eastAsia="宋体" w:hAnsi="宋体" w:hint="eastAsia"/>
          <w:sz w:val="24"/>
          <w:szCs w:val="24"/>
        </w:rPr>
        <w:t>传递函数：</w:t>
      </w:r>
      <w:r w:rsidR="00535E2E" w:rsidRPr="00A560DE">
        <w:rPr>
          <w:rFonts w:ascii="宋体" w:eastAsia="宋体" w:hAnsi="宋体"/>
          <w:position w:val="-30"/>
          <w:sz w:val="24"/>
          <w:szCs w:val="24"/>
        </w:rPr>
        <w:object w:dxaOrig="2580" w:dyaOrig="680" w14:anchorId="4621FA6C">
          <v:shape id="_x0000_i1061" type="#_x0000_t75" style="width:129.05pt;height:33.85pt" o:ole="">
            <v:imagedata r:id="rId9" o:title=""/>
          </v:shape>
          <o:OLEObject Type="Embed" ProgID="Equation.DSMT4" ShapeID="_x0000_i1061" DrawAspect="Content" ObjectID="_1724742945" r:id="rId36"/>
        </w:object>
      </w:r>
    </w:p>
    <w:p w14:paraId="77B580A0" w14:textId="549D4859" w:rsidR="009B6A1F" w:rsidRPr="00F51F98" w:rsidRDefault="009B6A1F" w:rsidP="00F51F98">
      <w:pPr>
        <w:pStyle w:val="a8"/>
        <w:widowControl/>
        <w:ind w:left="420" w:firstLineChars="0" w:firstLine="0"/>
        <w:rPr>
          <w:rFonts w:ascii="宋体" w:eastAsia="宋体" w:hAnsi="宋体" w:hint="eastAsia"/>
          <w:sz w:val="24"/>
          <w:szCs w:val="24"/>
        </w:rPr>
      </w:pPr>
      <w:r>
        <w:rPr>
          <w:rFonts w:ascii="宋体" w:eastAsia="宋体" w:hAnsi="宋体" w:hint="eastAsia"/>
          <w:sz w:val="24"/>
          <w:szCs w:val="24"/>
        </w:rPr>
        <w:t>仿真系统：</w:t>
      </w:r>
    </w:p>
    <w:p w14:paraId="174FFCD3" w14:textId="0C0394CE" w:rsidR="009B6A1F" w:rsidRPr="00535E2E" w:rsidRDefault="009B6A1F" w:rsidP="00535E2E">
      <w:pPr>
        <w:pStyle w:val="a8"/>
        <w:widowControl/>
        <w:ind w:left="420" w:firstLineChars="0" w:firstLine="0"/>
        <w:rPr>
          <w:rFonts w:ascii="宋体" w:eastAsia="宋体" w:hAnsi="宋体" w:hint="eastAsia"/>
          <w:sz w:val="24"/>
          <w:szCs w:val="24"/>
        </w:rPr>
      </w:pPr>
      <w:r>
        <w:rPr>
          <w:noProof/>
        </w:rPr>
        <w:drawing>
          <wp:inline distT="0" distB="0" distL="0" distR="0" wp14:anchorId="007063F4" wp14:editId="02B80B7E">
            <wp:extent cx="5274310" cy="12776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77620"/>
                    </a:xfrm>
                    <a:prstGeom prst="rect">
                      <a:avLst/>
                    </a:prstGeom>
                  </pic:spPr>
                </pic:pic>
              </a:graphicData>
            </a:graphic>
          </wp:inline>
        </w:drawing>
      </w:r>
    </w:p>
    <w:p w14:paraId="0C27EFA2" w14:textId="77777777" w:rsidR="00535E2E" w:rsidRDefault="00535E2E" w:rsidP="00535E2E">
      <w:pPr>
        <w:spacing w:after="240"/>
        <w:jc w:val="center"/>
      </w:pPr>
      <w:r>
        <w:t>表 1: 比例环节阶跃响应及其特性参数数据记录表</w:t>
      </w:r>
    </w:p>
    <w:tbl>
      <w:tblPr>
        <w:tblW w:w="8626" w:type="dxa"/>
        <w:jc w:val="center"/>
        <w:tblCellSpacing w:w="0" w:type="dxa"/>
        <w:tblCellMar>
          <w:top w:w="80" w:type="dxa"/>
          <w:left w:w="160" w:type="dxa"/>
          <w:bottom w:w="80" w:type="dxa"/>
          <w:right w:w="160" w:type="dxa"/>
        </w:tblCellMar>
        <w:tblLook w:val="04A0" w:firstRow="1" w:lastRow="0" w:firstColumn="1" w:lastColumn="0" w:noHBand="0" w:noVBand="1"/>
      </w:tblPr>
      <w:tblGrid>
        <w:gridCol w:w="1177"/>
        <w:gridCol w:w="1157"/>
        <w:gridCol w:w="809"/>
        <w:gridCol w:w="758"/>
        <w:gridCol w:w="4725"/>
      </w:tblGrid>
      <w:tr w:rsidR="009B6A1F" w14:paraId="1372BCC7" w14:textId="77777777" w:rsidTr="00F51F98">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7320D87D" w14:textId="77777777" w:rsidR="00535E2E" w:rsidRDefault="00535E2E" w:rsidP="00995868">
            <w:pPr>
              <w:jc w:val="center"/>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r>
              <w:t xml:space="preserve"> 的取值</w:t>
            </w:r>
          </w:p>
        </w:tc>
        <w:tc>
          <w:tcPr>
            <w:tcW w:w="1081" w:type="dxa"/>
            <w:tcBorders>
              <w:top w:val="single" w:sz="8" w:space="0" w:color="000000"/>
              <w:bottom w:val="single" w:sz="8" w:space="0" w:color="000000"/>
              <w:right w:val="single" w:sz="8" w:space="0" w:color="000000"/>
            </w:tcBorders>
            <w:vAlign w:val="center"/>
          </w:tcPr>
          <w:p w14:paraId="4E1E2DEB" w14:textId="77777777" w:rsidR="00535E2E" w:rsidRDefault="00535E2E" w:rsidP="00995868">
            <w:pPr>
              <w:jc w:val="center"/>
            </w:pP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t xml:space="preserve"> 的取值</w:t>
            </w:r>
          </w:p>
        </w:tc>
        <w:tc>
          <w:tcPr>
            <w:tcW w:w="885" w:type="dxa"/>
            <w:tcBorders>
              <w:top w:val="single" w:sz="8" w:space="0" w:color="000000"/>
              <w:bottom w:val="single" w:sz="8" w:space="0" w:color="000000"/>
              <w:right w:val="single" w:sz="8" w:space="0" w:color="000000"/>
            </w:tcBorders>
            <w:vAlign w:val="center"/>
          </w:tcPr>
          <w:p w14:paraId="76D4699C" w14:textId="77777777" w:rsidR="00535E2E" w:rsidRDefault="00535E2E" w:rsidP="00995868">
            <w:pPr>
              <w:jc w:val="center"/>
            </w:pPr>
            <m:oMath>
              <m:r>
                <w:rPr>
                  <w:rFonts w:ascii="Cambria Math" w:hAnsi="Cambria Math"/>
                </w:rPr>
                <m:t>K</m:t>
              </m:r>
            </m:oMath>
            <w:r>
              <w:t xml:space="preserve"> 的取值</w:t>
            </w:r>
          </w:p>
        </w:tc>
        <w:tc>
          <w:tcPr>
            <w:tcW w:w="758" w:type="dxa"/>
            <w:tcBorders>
              <w:top w:val="single" w:sz="8" w:space="0" w:color="000000"/>
              <w:bottom w:val="single" w:sz="8" w:space="0" w:color="000000"/>
              <w:right w:val="single" w:sz="8" w:space="0" w:color="000000"/>
            </w:tcBorders>
            <w:vAlign w:val="center"/>
          </w:tcPr>
          <w:p w14:paraId="4DE46C53" w14:textId="77777777" w:rsidR="00535E2E" w:rsidRDefault="00535E2E" w:rsidP="00995868">
            <w:pPr>
              <w:jc w:val="center"/>
            </w:pPr>
            <w:r>
              <w:t xml:space="preserve">传递函数 </w:t>
            </w:r>
            <m:oMath>
              <m:r>
                <w:rPr>
                  <w:rFonts w:ascii="Cambria Math" w:hAnsi="Cambria Math"/>
                </w:rPr>
                <m:t>G</m:t>
              </m:r>
              <m:r>
                <m:rPr>
                  <m:sty m:val="p"/>
                </m:rPr>
                <w:rPr>
                  <w:rFonts w:ascii="Cambria Math" w:hAnsi="Cambria Math"/>
                </w:rPr>
                <m:t>(</m:t>
              </m:r>
              <m:r>
                <w:rPr>
                  <w:rFonts w:ascii="Cambria Math" w:hAnsi="Cambria Math"/>
                </w:rPr>
                <m:t>s</m:t>
              </m:r>
              <m:r>
                <m:rPr>
                  <m:sty m:val="p"/>
                </m:rPr>
                <w:rPr>
                  <w:rFonts w:ascii="Cambria Math" w:hAnsi="Cambria Math"/>
                </w:rPr>
                <m:t>)</m:t>
              </m:r>
            </m:oMath>
          </w:p>
        </w:tc>
        <w:tc>
          <w:tcPr>
            <w:tcW w:w="0" w:type="auto"/>
            <w:tcBorders>
              <w:top w:val="single" w:sz="8" w:space="0" w:color="000000"/>
              <w:bottom w:val="single" w:sz="8" w:space="0" w:color="000000"/>
              <w:right w:val="single" w:sz="8" w:space="0" w:color="000000"/>
            </w:tcBorders>
            <w:vAlign w:val="center"/>
          </w:tcPr>
          <w:p w14:paraId="4F1C804C" w14:textId="77777777" w:rsidR="00535E2E" w:rsidRDefault="00535E2E" w:rsidP="00995868">
            <w:pPr>
              <w:jc w:val="center"/>
            </w:pPr>
            <w:r>
              <w:t>阶跃响应曲线</w:t>
            </w:r>
          </w:p>
        </w:tc>
      </w:tr>
      <w:tr w:rsidR="009B6A1F" w14:paraId="08F93717" w14:textId="77777777" w:rsidTr="00F51F9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3C0D79D" w14:textId="77777777" w:rsidR="00535E2E" w:rsidRDefault="00535E2E" w:rsidP="00995868">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=100kΩ</m:t>
                </m:r>
              </m:oMath>
            </m:oMathPara>
          </w:p>
        </w:tc>
        <w:tc>
          <w:tcPr>
            <w:tcW w:w="1081" w:type="dxa"/>
            <w:tcBorders>
              <w:bottom w:val="single" w:sz="8" w:space="0" w:color="000000"/>
              <w:right w:val="single" w:sz="8" w:space="0" w:color="000000"/>
            </w:tcBorders>
            <w:vAlign w:val="center"/>
          </w:tcPr>
          <w:p w14:paraId="081C7A28" w14:textId="77777777" w:rsidR="00535E2E" w:rsidRDefault="00535E2E" w:rsidP="00995868">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m:oMathPara>
          </w:p>
        </w:tc>
        <w:tc>
          <w:tcPr>
            <w:tcW w:w="885" w:type="dxa"/>
            <w:tcBorders>
              <w:bottom w:val="single" w:sz="8" w:space="0" w:color="000000"/>
              <w:right w:val="single" w:sz="8" w:space="0" w:color="000000"/>
            </w:tcBorders>
            <w:vAlign w:val="center"/>
          </w:tcPr>
          <w:p w14:paraId="4786F505" w14:textId="3BBAEEA2" w:rsidR="00535E2E" w:rsidRDefault="00151C28" w:rsidP="00995868">
            <w:r>
              <w:rPr>
                <w:rFonts w:hint="eastAsia"/>
              </w:rPr>
              <w:t>-</w:t>
            </w:r>
            <w:r>
              <w:t>1</w:t>
            </w:r>
          </w:p>
        </w:tc>
        <w:tc>
          <w:tcPr>
            <w:tcW w:w="758" w:type="dxa"/>
            <w:tcBorders>
              <w:bottom w:val="single" w:sz="8" w:space="0" w:color="000000"/>
              <w:right w:val="single" w:sz="8" w:space="0" w:color="000000"/>
            </w:tcBorders>
            <w:vAlign w:val="center"/>
          </w:tcPr>
          <w:p w14:paraId="1F72AC44" w14:textId="70E2385F" w:rsidR="00535E2E" w:rsidRDefault="00151C28" w:rsidP="00995868">
            <w:r>
              <w:rPr>
                <w:rFonts w:hint="eastAsia"/>
              </w:rPr>
              <w:t>-</w:t>
            </w:r>
            <w:r>
              <w:t>1</w:t>
            </w:r>
          </w:p>
        </w:tc>
        <w:tc>
          <w:tcPr>
            <w:tcW w:w="0" w:type="auto"/>
            <w:tcBorders>
              <w:bottom w:val="single" w:sz="8" w:space="0" w:color="000000"/>
              <w:right w:val="single" w:sz="8" w:space="0" w:color="000000"/>
            </w:tcBorders>
            <w:vAlign w:val="center"/>
          </w:tcPr>
          <w:p w14:paraId="0D477251" w14:textId="6176D3AE" w:rsidR="00535E2E" w:rsidRDefault="009B6A1F" w:rsidP="00995868">
            <w:r w:rsidRPr="009B6A1F">
              <w:drawing>
                <wp:inline distT="0" distB="0" distL="0" distR="0" wp14:anchorId="26A3A510" wp14:editId="5987F554">
                  <wp:extent cx="2671438" cy="188988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9710" cy="1895735"/>
                          </a:xfrm>
                          <a:prstGeom prst="rect">
                            <a:avLst/>
                          </a:prstGeom>
                        </pic:spPr>
                      </pic:pic>
                    </a:graphicData>
                  </a:graphic>
                </wp:inline>
              </w:drawing>
            </w:r>
          </w:p>
        </w:tc>
      </w:tr>
      <w:tr w:rsidR="009B6A1F" w14:paraId="614ABA92" w14:textId="77777777" w:rsidTr="00F51F9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BC32088" w14:textId="77777777" w:rsidR="00535E2E" w:rsidRDefault="00535E2E" w:rsidP="00995868">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=100kΩ</m:t>
                </m:r>
              </m:oMath>
            </m:oMathPara>
          </w:p>
        </w:tc>
        <w:tc>
          <w:tcPr>
            <w:tcW w:w="1081" w:type="dxa"/>
            <w:tcBorders>
              <w:bottom w:val="single" w:sz="8" w:space="0" w:color="000000"/>
              <w:right w:val="single" w:sz="8" w:space="0" w:color="000000"/>
            </w:tcBorders>
            <w:vAlign w:val="center"/>
          </w:tcPr>
          <w:p w14:paraId="67C3DD91" w14:textId="77777777" w:rsidR="00535E2E" w:rsidRDefault="00535E2E" w:rsidP="00995868">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=200kΩ</m:t>
                </m:r>
              </m:oMath>
            </m:oMathPara>
          </w:p>
        </w:tc>
        <w:tc>
          <w:tcPr>
            <w:tcW w:w="885" w:type="dxa"/>
            <w:tcBorders>
              <w:bottom w:val="single" w:sz="8" w:space="0" w:color="000000"/>
              <w:right w:val="single" w:sz="8" w:space="0" w:color="000000"/>
            </w:tcBorders>
            <w:vAlign w:val="center"/>
          </w:tcPr>
          <w:p w14:paraId="6017ED8C" w14:textId="69671F32" w:rsidR="00535E2E" w:rsidRDefault="00151C28" w:rsidP="00995868">
            <w:r>
              <w:rPr>
                <w:rFonts w:hint="eastAsia"/>
              </w:rPr>
              <w:t>-</w:t>
            </w:r>
            <w:r>
              <w:t>2</w:t>
            </w:r>
          </w:p>
        </w:tc>
        <w:tc>
          <w:tcPr>
            <w:tcW w:w="758" w:type="dxa"/>
            <w:tcBorders>
              <w:bottom w:val="single" w:sz="8" w:space="0" w:color="000000"/>
              <w:right w:val="single" w:sz="8" w:space="0" w:color="000000"/>
            </w:tcBorders>
            <w:vAlign w:val="center"/>
          </w:tcPr>
          <w:p w14:paraId="110106F4" w14:textId="04F3770D" w:rsidR="00535E2E" w:rsidRDefault="00151C28" w:rsidP="00995868">
            <w:r>
              <w:rPr>
                <w:rFonts w:hint="eastAsia"/>
              </w:rPr>
              <w:t>-</w:t>
            </w:r>
            <w:r>
              <w:t>2</w:t>
            </w:r>
          </w:p>
        </w:tc>
        <w:tc>
          <w:tcPr>
            <w:tcW w:w="0" w:type="auto"/>
            <w:tcBorders>
              <w:bottom w:val="single" w:sz="8" w:space="0" w:color="000000"/>
              <w:right w:val="single" w:sz="8" w:space="0" w:color="000000"/>
            </w:tcBorders>
            <w:vAlign w:val="center"/>
          </w:tcPr>
          <w:p w14:paraId="6F74721D" w14:textId="4FA5AC2E" w:rsidR="00535E2E" w:rsidRDefault="009B6A1F" w:rsidP="00995868">
            <w:r w:rsidRPr="009B6A1F">
              <w:drawing>
                <wp:inline distT="0" distB="0" distL="0" distR="0" wp14:anchorId="21CB2F03" wp14:editId="2632265B">
                  <wp:extent cx="2739339" cy="1937919"/>
                  <wp:effectExtent l="0" t="0" r="444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8925" cy="1951775"/>
                          </a:xfrm>
                          <a:prstGeom prst="rect">
                            <a:avLst/>
                          </a:prstGeom>
                        </pic:spPr>
                      </pic:pic>
                    </a:graphicData>
                  </a:graphic>
                </wp:inline>
              </w:drawing>
            </w:r>
          </w:p>
        </w:tc>
      </w:tr>
      <w:tr w:rsidR="009B6A1F" w14:paraId="49CA9B71" w14:textId="77777777" w:rsidTr="00F51F9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AE44C95" w14:textId="77777777" w:rsidR="00535E2E" w:rsidRDefault="00535E2E" w:rsidP="00995868">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=100kΩ</m:t>
                </m:r>
              </m:oMath>
            </m:oMathPara>
          </w:p>
        </w:tc>
        <w:tc>
          <w:tcPr>
            <w:tcW w:w="1081" w:type="dxa"/>
            <w:tcBorders>
              <w:bottom w:val="single" w:sz="8" w:space="0" w:color="000000"/>
              <w:right w:val="single" w:sz="8" w:space="0" w:color="000000"/>
            </w:tcBorders>
            <w:vAlign w:val="center"/>
          </w:tcPr>
          <w:p w14:paraId="735AA5ED" w14:textId="77777777" w:rsidR="00535E2E" w:rsidRDefault="00535E2E" w:rsidP="00995868">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=500kΩ</m:t>
                </m:r>
              </m:oMath>
            </m:oMathPara>
          </w:p>
        </w:tc>
        <w:tc>
          <w:tcPr>
            <w:tcW w:w="885" w:type="dxa"/>
            <w:tcBorders>
              <w:bottom w:val="single" w:sz="8" w:space="0" w:color="000000"/>
              <w:right w:val="single" w:sz="8" w:space="0" w:color="000000"/>
            </w:tcBorders>
            <w:vAlign w:val="center"/>
          </w:tcPr>
          <w:p w14:paraId="779C5EF8" w14:textId="7CB157A4" w:rsidR="00535E2E" w:rsidRDefault="00151C28" w:rsidP="00995868">
            <w:r>
              <w:rPr>
                <w:rFonts w:hint="eastAsia"/>
              </w:rPr>
              <w:t>-</w:t>
            </w:r>
            <w:r>
              <w:t>5</w:t>
            </w:r>
          </w:p>
        </w:tc>
        <w:tc>
          <w:tcPr>
            <w:tcW w:w="758" w:type="dxa"/>
            <w:tcBorders>
              <w:bottom w:val="single" w:sz="8" w:space="0" w:color="000000"/>
              <w:right w:val="single" w:sz="8" w:space="0" w:color="000000"/>
            </w:tcBorders>
            <w:vAlign w:val="center"/>
          </w:tcPr>
          <w:p w14:paraId="44F44342" w14:textId="4A4952C0" w:rsidR="00535E2E" w:rsidRDefault="00151C28" w:rsidP="00995868">
            <w:r>
              <w:rPr>
                <w:rFonts w:hint="eastAsia"/>
              </w:rPr>
              <w:t>-</w:t>
            </w:r>
            <w:r>
              <w:t>5</w:t>
            </w:r>
          </w:p>
        </w:tc>
        <w:tc>
          <w:tcPr>
            <w:tcW w:w="0" w:type="auto"/>
            <w:tcBorders>
              <w:bottom w:val="single" w:sz="8" w:space="0" w:color="000000"/>
              <w:right w:val="single" w:sz="8" w:space="0" w:color="000000"/>
            </w:tcBorders>
            <w:vAlign w:val="center"/>
          </w:tcPr>
          <w:p w14:paraId="69C51BDB" w14:textId="2FEB3D74" w:rsidR="00535E2E" w:rsidRDefault="009B6A1F" w:rsidP="00995868">
            <w:r w:rsidRPr="009B6A1F">
              <w:drawing>
                <wp:inline distT="0" distB="0" distL="0" distR="0" wp14:anchorId="6EA15611" wp14:editId="613DD11C">
                  <wp:extent cx="2780080" cy="1966741"/>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5174" cy="1977419"/>
                          </a:xfrm>
                          <a:prstGeom prst="rect">
                            <a:avLst/>
                          </a:prstGeom>
                        </pic:spPr>
                      </pic:pic>
                    </a:graphicData>
                  </a:graphic>
                </wp:inline>
              </w:drawing>
            </w:r>
          </w:p>
        </w:tc>
      </w:tr>
      <w:tr w:rsidR="009B6A1F" w14:paraId="506180BA" w14:textId="77777777" w:rsidTr="00F51F9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CBA13B1" w14:textId="77777777" w:rsidR="00535E2E" w:rsidRDefault="00535E2E" w:rsidP="00995868">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=100kΩ</m:t>
                </m:r>
              </m:oMath>
            </m:oMathPara>
          </w:p>
        </w:tc>
        <w:tc>
          <w:tcPr>
            <w:tcW w:w="1081" w:type="dxa"/>
            <w:tcBorders>
              <w:bottom w:val="single" w:sz="8" w:space="0" w:color="000000"/>
              <w:right w:val="single" w:sz="8" w:space="0" w:color="000000"/>
            </w:tcBorders>
            <w:vAlign w:val="center"/>
          </w:tcPr>
          <w:p w14:paraId="1B4E3D0E" w14:textId="77777777" w:rsidR="009B6A1F" w:rsidRPr="009B6A1F" w:rsidRDefault="00535E2E" w:rsidP="00995868">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m:oMathPara>
          </w:p>
          <w:p w14:paraId="09925EBF" w14:textId="0A6D39C7" w:rsidR="00535E2E" w:rsidRDefault="00535E2E" w:rsidP="00995868">
            <w:pPr>
              <w:jc w:val="center"/>
            </w:pPr>
            <m:oMathPara>
              <m:oMathParaPr>
                <m:jc m:val="center"/>
              </m:oMathParaPr>
              <m:oMath>
                <m:r>
                  <m:rPr>
                    <m:sty m:val="p"/>
                  </m:rPr>
                  <w:rPr>
                    <w:rFonts w:ascii="Cambria Math" w:hAnsi="Cambria Math"/>
                  </w:rPr>
                  <m:t>=1</m:t>
                </m:r>
                <m:r>
                  <w:rPr>
                    <w:rFonts w:ascii="Cambria Math" w:hAnsi="Cambria Math"/>
                  </w:rPr>
                  <m:t>M</m:t>
                </m:r>
                <m:r>
                  <m:rPr>
                    <m:sty m:val="p"/>
                  </m:rPr>
                  <w:rPr>
                    <w:rFonts w:ascii="Cambria Math" w:hAnsi="Cambria Math"/>
                  </w:rPr>
                  <m:t>Ω</m:t>
                </m:r>
              </m:oMath>
            </m:oMathPara>
          </w:p>
        </w:tc>
        <w:tc>
          <w:tcPr>
            <w:tcW w:w="885" w:type="dxa"/>
            <w:tcBorders>
              <w:bottom w:val="single" w:sz="8" w:space="0" w:color="000000"/>
              <w:right w:val="single" w:sz="8" w:space="0" w:color="000000"/>
            </w:tcBorders>
            <w:vAlign w:val="center"/>
          </w:tcPr>
          <w:p w14:paraId="4F497929" w14:textId="0B814DCD" w:rsidR="00535E2E" w:rsidRPr="00F51F98" w:rsidRDefault="00151C28" w:rsidP="00995868">
            <w:pPr>
              <w:rPr>
                <w:szCs w:val="21"/>
              </w:rPr>
            </w:pPr>
            <w:r w:rsidRPr="00F51F98">
              <w:rPr>
                <w:rFonts w:hint="eastAsia"/>
                <w:szCs w:val="21"/>
              </w:rPr>
              <w:t>-</w:t>
            </w:r>
            <w:r w:rsidRPr="00F51F98">
              <w:rPr>
                <w:szCs w:val="21"/>
              </w:rPr>
              <w:t>10</w:t>
            </w:r>
          </w:p>
        </w:tc>
        <w:tc>
          <w:tcPr>
            <w:tcW w:w="758" w:type="dxa"/>
            <w:tcBorders>
              <w:bottom w:val="single" w:sz="8" w:space="0" w:color="000000"/>
              <w:right w:val="single" w:sz="8" w:space="0" w:color="000000"/>
            </w:tcBorders>
            <w:vAlign w:val="center"/>
          </w:tcPr>
          <w:p w14:paraId="50BA0770" w14:textId="3149F904" w:rsidR="00535E2E" w:rsidRDefault="00151C28" w:rsidP="00995868">
            <w:r>
              <w:rPr>
                <w:rFonts w:hint="eastAsia"/>
              </w:rPr>
              <w:t>-</w:t>
            </w:r>
            <w:r>
              <w:t>10</w:t>
            </w:r>
          </w:p>
        </w:tc>
        <w:tc>
          <w:tcPr>
            <w:tcW w:w="0" w:type="auto"/>
            <w:tcBorders>
              <w:bottom w:val="single" w:sz="8" w:space="0" w:color="000000"/>
              <w:right w:val="single" w:sz="8" w:space="0" w:color="000000"/>
            </w:tcBorders>
            <w:vAlign w:val="center"/>
          </w:tcPr>
          <w:p w14:paraId="0BBC42F6" w14:textId="7C069974" w:rsidR="00535E2E" w:rsidRDefault="009B6A1F" w:rsidP="00995868">
            <w:r w:rsidRPr="009B6A1F">
              <w:drawing>
                <wp:inline distT="0" distB="0" distL="0" distR="0" wp14:anchorId="2439EAD5" wp14:editId="3CBD7D58">
                  <wp:extent cx="2784607" cy="196994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1813" cy="1982116"/>
                          </a:xfrm>
                          <a:prstGeom prst="rect">
                            <a:avLst/>
                          </a:prstGeom>
                        </pic:spPr>
                      </pic:pic>
                    </a:graphicData>
                  </a:graphic>
                </wp:inline>
              </w:drawing>
            </w:r>
          </w:p>
        </w:tc>
      </w:tr>
    </w:tbl>
    <w:p w14:paraId="2DAFA424" w14:textId="7C0CC342" w:rsidR="00055CD4" w:rsidRDefault="00055CD4" w:rsidP="00055CD4">
      <w:pPr>
        <w:pStyle w:val="a8"/>
        <w:widowControl/>
        <w:ind w:left="420" w:firstLineChars="0" w:firstLine="0"/>
        <w:rPr>
          <w:rFonts w:ascii="宋体" w:eastAsia="宋体" w:hAnsi="宋体"/>
          <w:sz w:val="24"/>
          <w:szCs w:val="24"/>
        </w:rPr>
      </w:pPr>
    </w:p>
    <w:p w14:paraId="10ABBC28" w14:textId="77777777" w:rsidR="00055CD4" w:rsidRPr="00055CD4" w:rsidRDefault="00055CD4" w:rsidP="00055CD4">
      <w:pPr>
        <w:pStyle w:val="a8"/>
        <w:widowControl/>
        <w:ind w:left="420" w:firstLineChars="0" w:firstLine="0"/>
        <w:rPr>
          <w:rFonts w:ascii="宋体" w:eastAsia="宋体" w:hAnsi="宋体" w:hint="eastAsia"/>
          <w:sz w:val="24"/>
          <w:szCs w:val="24"/>
        </w:rPr>
      </w:pPr>
    </w:p>
    <w:p w14:paraId="7171DAA7" w14:textId="4638D205" w:rsidR="00055CD4" w:rsidRDefault="00055CD4" w:rsidP="00055CD4">
      <w:pPr>
        <w:pStyle w:val="a8"/>
        <w:widowControl/>
        <w:numPr>
          <w:ilvl w:val="0"/>
          <w:numId w:val="11"/>
        </w:numPr>
        <w:ind w:firstLineChars="0"/>
        <w:rPr>
          <w:rFonts w:ascii="宋体" w:eastAsia="宋体" w:hAnsi="宋体"/>
          <w:sz w:val="24"/>
          <w:szCs w:val="24"/>
        </w:rPr>
      </w:pPr>
      <w:r w:rsidRPr="00055CD4">
        <w:rPr>
          <w:rFonts w:ascii="宋体" w:eastAsia="宋体" w:hAnsi="宋体" w:hint="eastAsia"/>
          <w:b/>
          <w:bCs/>
          <w:sz w:val="24"/>
          <w:szCs w:val="24"/>
        </w:rPr>
        <w:lastRenderedPageBreak/>
        <w:t>任务2</w:t>
      </w:r>
      <w:r w:rsidRPr="00055CD4">
        <w:rPr>
          <w:rFonts w:ascii="宋体" w:eastAsia="宋体" w:hAnsi="宋体" w:hint="eastAsia"/>
          <w:sz w:val="24"/>
          <w:szCs w:val="24"/>
        </w:rPr>
        <w:t>：绘制惯性环节的阶跃响应曲线</w:t>
      </w:r>
    </w:p>
    <w:p w14:paraId="3531AFB3" w14:textId="47B6A154" w:rsidR="00055CD4" w:rsidRDefault="00F51F98" w:rsidP="00055CD4">
      <w:pPr>
        <w:pStyle w:val="a8"/>
        <w:ind w:firstLine="480"/>
        <w:rPr>
          <w:rFonts w:ascii="宋体" w:eastAsia="宋体" w:hAnsi="宋体"/>
          <w:sz w:val="24"/>
          <w:szCs w:val="24"/>
        </w:rPr>
      </w:pPr>
      <w:r>
        <w:rPr>
          <w:rFonts w:ascii="宋体" w:eastAsia="宋体" w:hAnsi="宋体" w:hint="eastAsia"/>
          <w:sz w:val="24"/>
          <w:szCs w:val="24"/>
        </w:rPr>
        <w:t>传递函数：</w:t>
      </w:r>
      <w:r w:rsidRPr="00A560DE">
        <w:rPr>
          <w:rFonts w:ascii="宋体" w:eastAsia="宋体" w:hAnsi="宋体"/>
          <w:position w:val="-30"/>
          <w:sz w:val="24"/>
          <w:szCs w:val="24"/>
        </w:rPr>
        <w:object w:dxaOrig="4140" w:dyaOrig="680" w14:anchorId="50C41961">
          <v:shape id="_x0000_i1064" type="#_x0000_t75" style="width:207.1pt;height:33.85pt" o:ole="">
            <v:imagedata r:id="rId14" o:title=""/>
          </v:shape>
          <o:OLEObject Type="Embed" ProgID="Equation.DSMT4" ShapeID="_x0000_i1064" DrawAspect="Content" ObjectID="_1724742946" r:id="rId42"/>
        </w:object>
      </w:r>
    </w:p>
    <w:p w14:paraId="4457FA3E" w14:textId="21904655" w:rsidR="00F51F98" w:rsidRDefault="00F51F98" w:rsidP="00055CD4">
      <w:pPr>
        <w:pStyle w:val="a8"/>
        <w:ind w:firstLine="480"/>
        <w:rPr>
          <w:rFonts w:ascii="宋体" w:eastAsia="宋体" w:hAnsi="宋体"/>
          <w:sz w:val="24"/>
          <w:szCs w:val="24"/>
        </w:rPr>
      </w:pPr>
      <w:r>
        <w:rPr>
          <w:rFonts w:ascii="宋体" w:eastAsia="宋体" w:hAnsi="宋体" w:hint="eastAsia"/>
          <w:sz w:val="24"/>
          <w:szCs w:val="24"/>
        </w:rPr>
        <w:t>仿真系统：</w:t>
      </w:r>
    </w:p>
    <w:p w14:paraId="36E6E40D" w14:textId="23F030C7" w:rsidR="00F51F98" w:rsidRDefault="00F51F98" w:rsidP="00055CD4">
      <w:pPr>
        <w:pStyle w:val="a8"/>
        <w:rPr>
          <w:rFonts w:ascii="宋体" w:eastAsia="宋体" w:hAnsi="宋体"/>
          <w:sz w:val="24"/>
          <w:szCs w:val="24"/>
        </w:rPr>
      </w:pPr>
      <w:r>
        <w:rPr>
          <w:noProof/>
        </w:rPr>
        <w:drawing>
          <wp:inline distT="0" distB="0" distL="0" distR="0" wp14:anchorId="398F0D22" wp14:editId="49C7D98C">
            <wp:extent cx="5274310" cy="14643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64310"/>
                    </a:xfrm>
                    <a:prstGeom prst="rect">
                      <a:avLst/>
                    </a:prstGeom>
                  </pic:spPr>
                </pic:pic>
              </a:graphicData>
            </a:graphic>
          </wp:inline>
        </w:drawing>
      </w:r>
    </w:p>
    <w:p w14:paraId="4BE117B4" w14:textId="77777777" w:rsidR="00F51F98" w:rsidRDefault="00F51F98" w:rsidP="00F51F98">
      <w:pPr>
        <w:spacing w:after="240"/>
        <w:jc w:val="center"/>
      </w:pPr>
      <w:r>
        <w:t>表 2：惯性环节介跃响应及其特性参数数据记录表</w:t>
      </w:r>
    </w:p>
    <w:tbl>
      <w:tblPr>
        <w:tblW w:w="8626" w:type="dxa"/>
        <w:jc w:val="center"/>
        <w:tblCellSpacing w:w="0" w:type="dxa"/>
        <w:tblCellMar>
          <w:top w:w="80" w:type="dxa"/>
          <w:left w:w="160" w:type="dxa"/>
          <w:bottom w:w="80" w:type="dxa"/>
          <w:right w:w="160" w:type="dxa"/>
        </w:tblCellMar>
        <w:tblLook w:val="04A0" w:firstRow="1" w:lastRow="0" w:firstColumn="1" w:lastColumn="0" w:noHBand="0" w:noVBand="1"/>
      </w:tblPr>
      <w:tblGrid>
        <w:gridCol w:w="1008"/>
        <w:gridCol w:w="740"/>
        <w:gridCol w:w="718"/>
        <w:gridCol w:w="1200"/>
        <w:gridCol w:w="4960"/>
      </w:tblGrid>
      <w:tr w:rsidR="00F27B1E" w14:paraId="57CD9EC1" w14:textId="77777777" w:rsidTr="00092E74">
        <w:trPr>
          <w:cantSplit/>
          <w:tblCellSpacing w:w="0" w:type="dxa"/>
          <w:jc w:val="center"/>
        </w:trPr>
        <w:tc>
          <w:tcPr>
            <w:tcW w:w="993" w:type="dxa"/>
            <w:tcBorders>
              <w:top w:val="single" w:sz="8" w:space="0" w:color="000000"/>
              <w:left w:val="single" w:sz="8" w:space="0" w:color="000000"/>
              <w:bottom w:val="single" w:sz="8" w:space="0" w:color="000000"/>
              <w:right w:val="single" w:sz="8" w:space="0" w:color="000000"/>
            </w:tcBorders>
            <w:vAlign w:val="center"/>
          </w:tcPr>
          <w:p w14:paraId="155722EB" w14:textId="77777777" w:rsidR="00F51F98" w:rsidRDefault="00F51F98" w:rsidP="00995868">
            <w:pPr>
              <w:jc w:val="left"/>
            </w:pPr>
            <w:r>
              <w:t>惯性环节电路参数</w:t>
            </w:r>
          </w:p>
        </w:tc>
        <w:tc>
          <w:tcPr>
            <w:tcW w:w="885" w:type="dxa"/>
            <w:tcBorders>
              <w:top w:val="single" w:sz="8" w:space="0" w:color="000000"/>
              <w:bottom w:val="single" w:sz="8" w:space="0" w:color="000000"/>
              <w:right w:val="single" w:sz="8" w:space="0" w:color="000000"/>
            </w:tcBorders>
            <w:vAlign w:val="center"/>
          </w:tcPr>
          <w:p w14:paraId="4AE352A2" w14:textId="77777777" w:rsidR="00F51F98" w:rsidRDefault="00F51F98" w:rsidP="00995868">
            <w:pPr>
              <w:jc w:val="left"/>
            </w:pPr>
            <m:oMath>
              <m:r>
                <w:rPr>
                  <w:rFonts w:ascii="Cambria Math" w:hAnsi="Cambria Math"/>
                </w:rPr>
                <m:t>K</m:t>
              </m:r>
            </m:oMath>
            <w:r>
              <w:t xml:space="preserve"> 的取值</w:t>
            </w:r>
          </w:p>
        </w:tc>
        <w:tc>
          <w:tcPr>
            <w:tcW w:w="710" w:type="dxa"/>
            <w:tcBorders>
              <w:top w:val="single" w:sz="8" w:space="0" w:color="000000"/>
              <w:bottom w:val="single" w:sz="8" w:space="0" w:color="000000"/>
              <w:right w:val="single" w:sz="8" w:space="0" w:color="000000"/>
            </w:tcBorders>
            <w:vAlign w:val="center"/>
          </w:tcPr>
          <w:p w14:paraId="0DE5F2B6" w14:textId="77777777" w:rsidR="00F51F98" w:rsidRDefault="00F51F98" w:rsidP="00995868">
            <w:pPr>
              <w:jc w:val="left"/>
            </w:pPr>
            <m:oMath>
              <m:r>
                <w:rPr>
                  <w:rFonts w:ascii="Cambria Math" w:hAnsi="Cambria Math"/>
                </w:rPr>
                <m:t>T</m:t>
              </m:r>
            </m:oMath>
            <w:r>
              <w:t xml:space="preserve"> 的取值</w:t>
            </w:r>
          </w:p>
        </w:tc>
        <w:tc>
          <w:tcPr>
            <w:tcW w:w="1181" w:type="dxa"/>
            <w:tcBorders>
              <w:top w:val="single" w:sz="8" w:space="0" w:color="000000"/>
              <w:bottom w:val="single" w:sz="8" w:space="0" w:color="000000"/>
              <w:right w:val="single" w:sz="8" w:space="0" w:color="000000"/>
            </w:tcBorders>
            <w:vAlign w:val="center"/>
          </w:tcPr>
          <w:p w14:paraId="499CEC22" w14:textId="77777777" w:rsidR="00F51F98" w:rsidRDefault="00F51F98" w:rsidP="00995868">
            <w:pPr>
              <w:jc w:val="left"/>
            </w:pPr>
            <w:r>
              <w:t xml:space="preserve">传递函数 </w:t>
            </w:r>
            <m:oMath>
              <m:r>
                <w:rPr>
                  <w:rFonts w:ascii="Cambria Math" w:hAnsi="Cambria Math"/>
                </w:rPr>
                <m:t>G</m:t>
              </m:r>
              <m:r>
                <m:rPr>
                  <m:sty m:val="p"/>
                </m:rPr>
                <w:rPr>
                  <w:rFonts w:ascii="Cambria Math" w:hAnsi="Cambria Math"/>
                </w:rPr>
                <m:t>(</m:t>
              </m:r>
              <m:r>
                <w:rPr>
                  <w:rFonts w:ascii="Cambria Math" w:hAnsi="Cambria Math"/>
                </w:rPr>
                <m:t>s</m:t>
              </m:r>
              <m:r>
                <m:rPr>
                  <m:sty m:val="p"/>
                </m:rPr>
                <w:rPr>
                  <w:rFonts w:ascii="Cambria Math" w:hAnsi="Cambria Math"/>
                </w:rPr>
                <m:t>)</m:t>
              </m:r>
            </m:oMath>
          </w:p>
        </w:tc>
        <w:tc>
          <w:tcPr>
            <w:tcW w:w="4857" w:type="dxa"/>
            <w:tcBorders>
              <w:top w:val="single" w:sz="8" w:space="0" w:color="000000"/>
              <w:bottom w:val="single" w:sz="8" w:space="0" w:color="000000"/>
              <w:right w:val="single" w:sz="8" w:space="0" w:color="000000"/>
            </w:tcBorders>
            <w:vAlign w:val="center"/>
          </w:tcPr>
          <w:p w14:paraId="241BC126" w14:textId="77777777" w:rsidR="00F51F98" w:rsidRDefault="00F51F98" w:rsidP="00995868">
            <w:pPr>
              <w:jc w:val="left"/>
            </w:pPr>
            <w:r>
              <w:t>阶跃响应曲线</w:t>
            </w:r>
          </w:p>
        </w:tc>
      </w:tr>
      <w:tr w:rsidR="00F27B1E" w14:paraId="7AF47BF8" w14:textId="77777777" w:rsidTr="00092E74">
        <w:trPr>
          <w:cantSplit/>
          <w:tblCellSpacing w:w="0" w:type="dxa"/>
          <w:jc w:val="center"/>
        </w:trPr>
        <w:tc>
          <w:tcPr>
            <w:tcW w:w="993" w:type="dxa"/>
            <w:tcBorders>
              <w:left w:val="single" w:sz="8" w:space="0" w:color="000000"/>
              <w:bottom w:val="single" w:sz="8" w:space="0" w:color="000000"/>
              <w:right w:val="single" w:sz="8" w:space="0" w:color="000000"/>
            </w:tcBorders>
            <w:vAlign w:val="center"/>
          </w:tcPr>
          <w:p w14:paraId="065024B0" w14:textId="77777777" w:rsidR="00F51F98" w:rsidRDefault="00F51F98"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=0.1</m:t>
              </m:r>
              <m:r>
                <w:rPr>
                  <w:rFonts w:ascii="Cambria Math" w:hAnsi="Cambria Math"/>
                </w:rPr>
                <m:t>μ</m:t>
              </m:r>
              <m:r>
                <m:rPr>
                  <m:sty m:val="p"/>
                </m:rPr>
                <w:rPr>
                  <w:rFonts w:ascii="Cambria Math" w:hAnsi="Cambria Math"/>
                </w:rPr>
                <m:t>F</m:t>
              </m:r>
            </m:oMath>
          </w:p>
        </w:tc>
        <w:tc>
          <w:tcPr>
            <w:tcW w:w="885" w:type="dxa"/>
            <w:tcBorders>
              <w:bottom w:val="single" w:sz="8" w:space="0" w:color="000000"/>
              <w:right w:val="single" w:sz="8" w:space="0" w:color="000000"/>
            </w:tcBorders>
            <w:vAlign w:val="center"/>
          </w:tcPr>
          <w:p w14:paraId="4B9C2DDB" w14:textId="53B80F78" w:rsidR="00F51F98" w:rsidRDefault="00F51F98" w:rsidP="00995868">
            <w:r>
              <w:t>-</w:t>
            </w:r>
            <w:r>
              <w:rPr>
                <w:rFonts w:hint="eastAsia"/>
              </w:rPr>
              <w:t>1</w:t>
            </w:r>
          </w:p>
        </w:tc>
        <w:tc>
          <w:tcPr>
            <w:tcW w:w="710" w:type="dxa"/>
            <w:tcBorders>
              <w:bottom w:val="single" w:sz="8" w:space="0" w:color="000000"/>
              <w:right w:val="single" w:sz="8" w:space="0" w:color="000000"/>
            </w:tcBorders>
            <w:vAlign w:val="center"/>
          </w:tcPr>
          <w:p w14:paraId="4198140F" w14:textId="2044FD1B" w:rsidR="00F51F98" w:rsidRDefault="00F51F98" w:rsidP="00995868">
            <w:r>
              <w:rPr>
                <w:rFonts w:hint="eastAsia"/>
              </w:rPr>
              <w:t>0</w:t>
            </w:r>
            <w:r>
              <w:t>.01</w:t>
            </w:r>
          </w:p>
        </w:tc>
        <w:tc>
          <w:tcPr>
            <w:tcW w:w="1181" w:type="dxa"/>
            <w:tcBorders>
              <w:bottom w:val="single" w:sz="8" w:space="0" w:color="000000"/>
              <w:right w:val="single" w:sz="8" w:space="0" w:color="000000"/>
            </w:tcBorders>
            <w:vAlign w:val="center"/>
          </w:tcPr>
          <w:p w14:paraId="024653B4" w14:textId="32C02A0F" w:rsidR="00F51F98" w:rsidRDefault="00F51F98" w:rsidP="00995868">
            <m:oMathPara>
              <m:oMath>
                <m:f>
                  <m:fPr>
                    <m:ctrlPr>
                      <w:rPr>
                        <w:rFonts w:ascii="Cambria Math" w:hAnsi="Cambria Math"/>
                        <w:i/>
                      </w:rPr>
                    </m:ctrlPr>
                  </m:fPr>
                  <m:num>
                    <m:r>
                      <w:rPr>
                        <w:rFonts w:ascii="Cambria Math" w:hAnsi="Cambria Math"/>
                      </w:rPr>
                      <m:t>-1</m:t>
                    </m:r>
                  </m:num>
                  <m:den>
                    <m:r>
                      <w:rPr>
                        <w:rFonts w:ascii="Cambria Math" w:hAnsi="Cambria Math"/>
                      </w:rPr>
                      <m:t>0.01</m:t>
                    </m:r>
                    <m:r>
                      <w:rPr>
                        <w:rFonts w:ascii="Cambria Math" w:hAnsi="Cambria Math" w:hint="eastAsia"/>
                      </w:rPr>
                      <m:t>s</m:t>
                    </m:r>
                    <m:r>
                      <w:rPr>
                        <w:rFonts w:ascii="Cambria Math" w:hAnsi="Cambria Math"/>
                      </w:rPr>
                      <m:t>+1</m:t>
                    </m:r>
                  </m:den>
                </m:f>
              </m:oMath>
            </m:oMathPara>
          </w:p>
        </w:tc>
        <w:tc>
          <w:tcPr>
            <w:tcW w:w="4857" w:type="dxa"/>
            <w:tcBorders>
              <w:bottom w:val="single" w:sz="8" w:space="0" w:color="000000"/>
              <w:right w:val="single" w:sz="8" w:space="0" w:color="000000"/>
            </w:tcBorders>
            <w:vAlign w:val="center"/>
          </w:tcPr>
          <w:p w14:paraId="5F05C21B" w14:textId="76198082" w:rsidR="00F51F98" w:rsidRDefault="00F51F98" w:rsidP="00995868">
            <w:r w:rsidRPr="00F51F98">
              <w:drawing>
                <wp:inline distT="0" distB="0" distL="0" distR="0" wp14:anchorId="4B63E972" wp14:editId="55DB7C75">
                  <wp:extent cx="2924936" cy="2069218"/>
                  <wp:effectExtent l="0" t="0" r="889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0700" cy="2080370"/>
                          </a:xfrm>
                          <a:prstGeom prst="rect">
                            <a:avLst/>
                          </a:prstGeom>
                        </pic:spPr>
                      </pic:pic>
                    </a:graphicData>
                  </a:graphic>
                </wp:inline>
              </w:drawing>
            </w:r>
          </w:p>
        </w:tc>
      </w:tr>
      <w:tr w:rsidR="00F27B1E" w14:paraId="4A8C0D7D" w14:textId="77777777" w:rsidTr="00092E74">
        <w:trPr>
          <w:cantSplit/>
          <w:tblCellSpacing w:w="0" w:type="dxa"/>
          <w:jc w:val="center"/>
        </w:trPr>
        <w:tc>
          <w:tcPr>
            <w:tcW w:w="993" w:type="dxa"/>
            <w:tcBorders>
              <w:left w:val="single" w:sz="8" w:space="0" w:color="000000"/>
              <w:bottom w:val="single" w:sz="8" w:space="0" w:color="000000"/>
              <w:right w:val="single" w:sz="8" w:space="0" w:color="000000"/>
            </w:tcBorders>
            <w:vAlign w:val="center"/>
          </w:tcPr>
          <w:p w14:paraId="1044DB19" w14:textId="77777777" w:rsidR="00F51F98" w:rsidRDefault="00F51F98"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m:t>
              </m:r>
              <m:r>
                <w:rPr>
                  <w:rFonts w:ascii="Cambria Math" w:hAnsi="Cambria Math"/>
                </w:rPr>
                <m:t>μ</m:t>
              </m:r>
              <m:r>
                <m:rPr>
                  <m:sty m:val="p"/>
                </m:rPr>
                <w:rPr>
                  <w:rFonts w:ascii="Cambria Math" w:hAnsi="Cambria Math"/>
                </w:rPr>
                <m:t>F</m:t>
              </m:r>
            </m:oMath>
          </w:p>
        </w:tc>
        <w:tc>
          <w:tcPr>
            <w:tcW w:w="885" w:type="dxa"/>
            <w:tcBorders>
              <w:bottom w:val="single" w:sz="8" w:space="0" w:color="000000"/>
              <w:right w:val="single" w:sz="8" w:space="0" w:color="000000"/>
            </w:tcBorders>
            <w:vAlign w:val="center"/>
          </w:tcPr>
          <w:p w14:paraId="3C960741" w14:textId="5736419D" w:rsidR="00F51F98" w:rsidRDefault="00F51F98" w:rsidP="00995868">
            <w:r>
              <w:t>-</w:t>
            </w:r>
            <w:r>
              <w:rPr>
                <w:rFonts w:hint="eastAsia"/>
              </w:rPr>
              <w:t>1</w:t>
            </w:r>
          </w:p>
        </w:tc>
        <w:tc>
          <w:tcPr>
            <w:tcW w:w="710" w:type="dxa"/>
            <w:tcBorders>
              <w:bottom w:val="single" w:sz="8" w:space="0" w:color="000000"/>
              <w:right w:val="single" w:sz="8" w:space="0" w:color="000000"/>
            </w:tcBorders>
            <w:vAlign w:val="center"/>
          </w:tcPr>
          <w:p w14:paraId="62A112CA" w14:textId="69D13BD0" w:rsidR="00F51F98" w:rsidRDefault="00F51F98" w:rsidP="00995868">
            <w:r>
              <w:rPr>
                <w:rFonts w:hint="eastAsia"/>
              </w:rPr>
              <w:t>0</w:t>
            </w:r>
            <w:r>
              <w:t>.1</w:t>
            </w:r>
          </w:p>
        </w:tc>
        <w:tc>
          <w:tcPr>
            <w:tcW w:w="1181" w:type="dxa"/>
            <w:tcBorders>
              <w:bottom w:val="single" w:sz="8" w:space="0" w:color="000000"/>
              <w:right w:val="single" w:sz="8" w:space="0" w:color="000000"/>
            </w:tcBorders>
            <w:vAlign w:val="center"/>
          </w:tcPr>
          <w:p w14:paraId="585AC8D7" w14:textId="66386337" w:rsidR="00F51F98" w:rsidRDefault="00F51F98" w:rsidP="00995868">
            <m:oMathPara>
              <m:oMath>
                <m:f>
                  <m:fPr>
                    <m:ctrlPr>
                      <w:rPr>
                        <w:rFonts w:ascii="Cambria Math" w:hAnsi="Cambria Math"/>
                        <w:i/>
                      </w:rPr>
                    </m:ctrlPr>
                  </m:fPr>
                  <m:num>
                    <m:r>
                      <w:rPr>
                        <w:rFonts w:ascii="Cambria Math" w:hAnsi="Cambria Math"/>
                      </w:rPr>
                      <m:t>-1</m:t>
                    </m:r>
                  </m:num>
                  <m:den>
                    <m:r>
                      <w:rPr>
                        <w:rFonts w:ascii="Cambria Math" w:hAnsi="Cambria Math"/>
                      </w:rPr>
                      <m:t>0.1</m:t>
                    </m:r>
                    <m:r>
                      <w:rPr>
                        <w:rFonts w:ascii="Cambria Math" w:hAnsi="Cambria Math" w:hint="eastAsia"/>
                      </w:rPr>
                      <m:t>s</m:t>
                    </m:r>
                    <m:r>
                      <w:rPr>
                        <w:rFonts w:ascii="Cambria Math" w:hAnsi="Cambria Math"/>
                      </w:rPr>
                      <m:t>+1</m:t>
                    </m:r>
                  </m:den>
                </m:f>
              </m:oMath>
            </m:oMathPara>
          </w:p>
        </w:tc>
        <w:tc>
          <w:tcPr>
            <w:tcW w:w="4857" w:type="dxa"/>
            <w:tcBorders>
              <w:bottom w:val="single" w:sz="8" w:space="0" w:color="000000"/>
              <w:right w:val="single" w:sz="8" w:space="0" w:color="000000"/>
            </w:tcBorders>
            <w:vAlign w:val="center"/>
          </w:tcPr>
          <w:p w14:paraId="2DD7CACE" w14:textId="7F3E6088" w:rsidR="00F51F98" w:rsidRDefault="00F27B1E" w:rsidP="00995868">
            <w:r w:rsidRPr="00F27B1E">
              <w:drawing>
                <wp:inline distT="0" distB="0" distL="0" distR="0" wp14:anchorId="170A383F" wp14:editId="5426535B">
                  <wp:extent cx="2884196" cy="204039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4507" cy="2047692"/>
                          </a:xfrm>
                          <a:prstGeom prst="rect">
                            <a:avLst/>
                          </a:prstGeom>
                        </pic:spPr>
                      </pic:pic>
                    </a:graphicData>
                  </a:graphic>
                </wp:inline>
              </w:drawing>
            </w:r>
          </w:p>
        </w:tc>
      </w:tr>
      <w:tr w:rsidR="00F27B1E" w14:paraId="66176828" w14:textId="77777777" w:rsidTr="00092E74">
        <w:trPr>
          <w:cantSplit/>
          <w:tblCellSpacing w:w="0" w:type="dxa"/>
          <w:jc w:val="center"/>
        </w:trPr>
        <w:tc>
          <w:tcPr>
            <w:tcW w:w="993" w:type="dxa"/>
            <w:tcBorders>
              <w:left w:val="single" w:sz="8" w:space="0" w:color="000000"/>
              <w:bottom w:val="single" w:sz="8" w:space="0" w:color="000000"/>
              <w:right w:val="single" w:sz="8" w:space="0" w:color="000000"/>
            </w:tcBorders>
            <w:vAlign w:val="center"/>
          </w:tcPr>
          <w:p w14:paraId="79EE4747" w14:textId="77777777" w:rsidR="00F51F98" w:rsidRDefault="00F51F98"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=10</m:t>
              </m:r>
              <m:r>
                <w:rPr>
                  <w:rFonts w:ascii="Cambria Math" w:hAnsi="Cambria Math"/>
                </w:rPr>
                <m:t>μ</m:t>
              </m:r>
              <m:r>
                <m:rPr>
                  <m:sty m:val="p"/>
                </m:rPr>
                <w:rPr>
                  <w:rFonts w:ascii="Cambria Math" w:hAnsi="Cambria Math"/>
                </w:rPr>
                <m:t>F</m:t>
              </m:r>
            </m:oMath>
          </w:p>
        </w:tc>
        <w:tc>
          <w:tcPr>
            <w:tcW w:w="885" w:type="dxa"/>
            <w:tcBorders>
              <w:bottom w:val="single" w:sz="8" w:space="0" w:color="000000"/>
              <w:right w:val="single" w:sz="8" w:space="0" w:color="000000"/>
            </w:tcBorders>
            <w:vAlign w:val="center"/>
          </w:tcPr>
          <w:p w14:paraId="45316AF3" w14:textId="578007C3" w:rsidR="00F51F98" w:rsidRDefault="00F51F98" w:rsidP="00995868">
            <w:r>
              <w:t>-</w:t>
            </w:r>
            <w:r>
              <w:rPr>
                <w:rFonts w:hint="eastAsia"/>
              </w:rPr>
              <w:t>1</w:t>
            </w:r>
          </w:p>
        </w:tc>
        <w:tc>
          <w:tcPr>
            <w:tcW w:w="710" w:type="dxa"/>
            <w:tcBorders>
              <w:bottom w:val="single" w:sz="8" w:space="0" w:color="000000"/>
              <w:right w:val="single" w:sz="8" w:space="0" w:color="000000"/>
            </w:tcBorders>
            <w:vAlign w:val="center"/>
          </w:tcPr>
          <w:p w14:paraId="13E0C55F" w14:textId="1AF0912D" w:rsidR="00F51F98" w:rsidRDefault="00F51F98" w:rsidP="00995868">
            <w:r>
              <w:rPr>
                <w:rFonts w:hint="eastAsia"/>
              </w:rPr>
              <w:t>1</w:t>
            </w:r>
          </w:p>
        </w:tc>
        <w:tc>
          <w:tcPr>
            <w:tcW w:w="1181" w:type="dxa"/>
            <w:tcBorders>
              <w:bottom w:val="single" w:sz="8" w:space="0" w:color="000000"/>
              <w:right w:val="single" w:sz="8" w:space="0" w:color="000000"/>
            </w:tcBorders>
            <w:vAlign w:val="center"/>
          </w:tcPr>
          <w:p w14:paraId="31007FDD" w14:textId="76F9BF9A" w:rsidR="00F51F98" w:rsidRDefault="00F51F98" w:rsidP="00995868">
            <m:oMathPara>
              <m:oMath>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hint="eastAsia"/>
                      </w:rPr>
                      <m:t>s</m:t>
                    </m:r>
                    <m:r>
                      <w:rPr>
                        <w:rFonts w:ascii="Cambria Math" w:hAnsi="Cambria Math"/>
                      </w:rPr>
                      <m:t>+1</m:t>
                    </m:r>
                  </m:den>
                </m:f>
              </m:oMath>
            </m:oMathPara>
          </w:p>
        </w:tc>
        <w:tc>
          <w:tcPr>
            <w:tcW w:w="4857" w:type="dxa"/>
            <w:tcBorders>
              <w:bottom w:val="single" w:sz="8" w:space="0" w:color="000000"/>
              <w:right w:val="single" w:sz="8" w:space="0" w:color="000000"/>
            </w:tcBorders>
            <w:vAlign w:val="center"/>
          </w:tcPr>
          <w:p w14:paraId="7B361D85" w14:textId="4BC6A21E" w:rsidR="00F51F98" w:rsidRDefault="00F27B1E" w:rsidP="00995868">
            <w:r w:rsidRPr="00F27B1E">
              <w:drawing>
                <wp:inline distT="0" distB="0" distL="0" distR="0" wp14:anchorId="1E462CE5" wp14:editId="71CD8127">
                  <wp:extent cx="2933990" cy="2075623"/>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7156" cy="2084937"/>
                          </a:xfrm>
                          <a:prstGeom prst="rect">
                            <a:avLst/>
                          </a:prstGeom>
                        </pic:spPr>
                      </pic:pic>
                    </a:graphicData>
                  </a:graphic>
                </wp:inline>
              </w:drawing>
            </w:r>
          </w:p>
        </w:tc>
      </w:tr>
      <w:tr w:rsidR="00F27B1E" w14:paraId="4A816A62" w14:textId="77777777" w:rsidTr="00092E74">
        <w:trPr>
          <w:cantSplit/>
          <w:tblCellSpacing w:w="0" w:type="dxa"/>
          <w:jc w:val="center"/>
        </w:trPr>
        <w:tc>
          <w:tcPr>
            <w:tcW w:w="993" w:type="dxa"/>
            <w:tcBorders>
              <w:left w:val="single" w:sz="8" w:space="0" w:color="000000"/>
              <w:bottom w:val="single" w:sz="8" w:space="0" w:color="000000"/>
              <w:right w:val="single" w:sz="8" w:space="0" w:color="000000"/>
            </w:tcBorders>
            <w:vAlign w:val="center"/>
          </w:tcPr>
          <w:p w14:paraId="2B03B5A7" w14:textId="77777777" w:rsidR="00F51F98" w:rsidRDefault="00F51F98"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=100</m:t>
              </m:r>
              <m:r>
                <w:rPr>
                  <w:rFonts w:ascii="Cambria Math" w:hAnsi="Cambria Math"/>
                </w:rPr>
                <m:t>μ</m:t>
              </m:r>
              <m:r>
                <m:rPr>
                  <m:sty m:val="p"/>
                </m:rPr>
                <w:rPr>
                  <w:rFonts w:ascii="Cambria Math" w:hAnsi="Cambria Math"/>
                </w:rPr>
                <m:t>F</m:t>
              </m:r>
            </m:oMath>
          </w:p>
        </w:tc>
        <w:tc>
          <w:tcPr>
            <w:tcW w:w="885" w:type="dxa"/>
            <w:tcBorders>
              <w:bottom w:val="single" w:sz="8" w:space="0" w:color="000000"/>
              <w:right w:val="single" w:sz="8" w:space="0" w:color="000000"/>
            </w:tcBorders>
            <w:vAlign w:val="center"/>
          </w:tcPr>
          <w:p w14:paraId="485C8974" w14:textId="65B6BAF9" w:rsidR="00F51F98" w:rsidRDefault="00F51F98" w:rsidP="00995868">
            <w:r>
              <w:t>-</w:t>
            </w:r>
            <w:r>
              <w:rPr>
                <w:rFonts w:hint="eastAsia"/>
              </w:rPr>
              <w:t>1</w:t>
            </w:r>
          </w:p>
        </w:tc>
        <w:tc>
          <w:tcPr>
            <w:tcW w:w="710" w:type="dxa"/>
            <w:tcBorders>
              <w:bottom w:val="single" w:sz="8" w:space="0" w:color="000000"/>
              <w:right w:val="single" w:sz="8" w:space="0" w:color="000000"/>
            </w:tcBorders>
            <w:vAlign w:val="center"/>
          </w:tcPr>
          <w:p w14:paraId="2112136A" w14:textId="4807D2C2" w:rsidR="00F51F98" w:rsidRDefault="00F51F98" w:rsidP="00995868">
            <w:r>
              <w:rPr>
                <w:rFonts w:hint="eastAsia"/>
              </w:rPr>
              <w:t>1</w:t>
            </w:r>
            <w:r>
              <w:t>0</w:t>
            </w:r>
          </w:p>
        </w:tc>
        <w:tc>
          <w:tcPr>
            <w:tcW w:w="1181" w:type="dxa"/>
            <w:tcBorders>
              <w:bottom w:val="single" w:sz="8" w:space="0" w:color="000000"/>
              <w:right w:val="single" w:sz="8" w:space="0" w:color="000000"/>
            </w:tcBorders>
            <w:vAlign w:val="center"/>
          </w:tcPr>
          <w:p w14:paraId="4D7F8F0A" w14:textId="5A8973D1" w:rsidR="00F51F98" w:rsidRDefault="00F51F98" w:rsidP="00995868">
            <m:oMathPara>
              <m:oMath>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0</m:t>
                    </m:r>
                    <m:r>
                      <w:rPr>
                        <w:rFonts w:ascii="Cambria Math" w:hAnsi="Cambria Math" w:hint="eastAsia"/>
                      </w:rPr>
                      <m:t>s</m:t>
                    </m:r>
                    <m:r>
                      <w:rPr>
                        <w:rFonts w:ascii="Cambria Math" w:hAnsi="Cambria Math"/>
                      </w:rPr>
                      <m:t>+1</m:t>
                    </m:r>
                  </m:den>
                </m:f>
              </m:oMath>
            </m:oMathPara>
          </w:p>
        </w:tc>
        <w:tc>
          <w:tcPr>
            <w:tcW w:w="4857" w:type="dxa"/>
            <w:tcBorders>
              <w:bottom w:val="single" w:sz="8" w:space="0" w:color="000000"/>
              <w:right w:val="single" w:sz="8" w:space="0" w:color="000000"/>
            </w:tcBorders>
            <w:vAlign w:val="center"/>
          </w:tcPr>
          <w:p w14:paraId="319F620D" w14:textId="724C6356" w:rsidR="00F51F98" w:rsidRDefault="00F27B1E" w:rsidP="00995868">
            <w:r w:rsidRPr="00F27B1E">
              <w:drawing>
                <wp:inline distT="0" distB="0" distL="0" distR="0" wp14:anchorId="778BC83C" wp14:editId="4B3CF240">
                  <wp:extent cx="2893249" cy="204680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2306" cy="2053209"/>
                          </a:xfrm>
                          <a:prstGeom prst="rect">
                            <a:avLst/>
                          </a:prstGeom>
                        </pic:spPr>
                      </pic:pic>
                    </a:graphicData>
                  </a:graphic>
                </wp:inline>
              </w:drawing>
            </w:r>
          </w:p>
        </w:tc>
      </w:tr>
    </w:tbl>
    <w:p w14:paraId="508C153D" w14:textId="77777777" w:rsidR="00F51F98" w:rsidRDefault="00F51F98" w:rsidP="00055CD4">
      <w:pPr>
        <w:pStyle w:val="a8"/>
        <w:ind w:firstLine="480"/>
        <w:rPr>
          <w:rFonts w:ascii="宋体" w:eastAsia="宋体" w:hAnsi="宋体" w:hint="eastAsia"/>
          <w:sz w:val="24"/>
          <w:szCs w:val="24"/>
        </w:rPr>
      </w:pPr>
    </w:p>
    <w:p w14:paraId="5D07DE30" w14:textId="77777777" w:rsidR="00F51F98" w:rsidRPr="00055CD4" w:rsidRDefault="00F51F98" w:rsidP="00055CD4">
      <w:pPr>
        <w:pStyle w:val="a8"/>
        <w:ind w:firstLine="480"/>
        <w:rPr>
          <w:rFonts w:ascii="宋体" w:eastAsia="宋体" w:hAnsi="宋体" w:hint="eastAsia"/>
          <w:sz w:val="24"/>
          <w:szCs w:val="24"/>
        </w:rPr>
      </w:pPr>
    </w:p>
    <w:p w14:paraId="0CDDD499" w14:textId="77777777" w:rsidR="00055CD4" w:rsidRPr="00055CD4" w:rsidRDefault="00055CD4" w:rsidP="00055CD4">
      <w:pPr>
        <w:widowControl/>
        <w:rPr>
          <w:rFonts w:ascii="宋体" w:eastAsia="宋体" w:hAnsi="宋体"/>
          <w:sz w:val="24"/>
          <w:szCs w:val="24"/>
        </w:rPr>
      </w:pPr>
    </w:p>
    <w:p w14:paraId="37DE21B8" w14:textId="05EB7693" w:rsidR="00055CD4" w:rsidRDefault="00055CD4" w:rsidP="00055CD4">
      <w:pPr>
        <w:pStyle w:val="a8"/>
        <w:widowControl/>
        <w:numPr>
          <w:ilvl w:val="0"/>
          <w:numId w:val="11"/>
        </w:numPr>
        <w:ind w:firstLineChars="0"/>
        <w:rPr>
          <w:rFonts w:ascii="宋体" w:eastAsia="宋体" w:hAnsi="宋体"/>
          <w:sz w:val="24"/>
          <w:szCs w:val="24"/>
        </w:rPr>
      </w:pPr>
      <w:r w:rsidRPr="00055CD4">
        <w:rPr>
          <w:rFonts w:ascii="宋体" w:eastAsia="宋体" w:hAnsi="宋体" w:hint="eastAsia"/>
          <w:b/>
          <w:bCs/>
          <w:sz w:val="24"/>
          <w:szCs w:val="24"/>
        </w:rPr>
        <w:t>任务3</w:t>
      </w:r>
      <w:r w:rsidRPr="00055CD4">
        <w:rPr>
          <w:rFonts w:ascii="宋体" w:eastAsia="宋体" w:hAnsi="宋体" w:hint="eastAsia"/>
          <w:sz w:val="24"/>
          <w:szCs w:val="24"/>
        </w:rPr>
        <w:t>：绘制积分环节</w:t>
      </w:r>
      <w:r w:rsidRPr="00055CD4">
        <w:rPr>
          <w:rFonts w:ascii="宋体" w:eastAsia="宋体" w:hAnsi="宋体"/>
          <w:sz w:val="24"/>
          <w:szCs w:val="24"/>
        </w:rPr>
        <w:t>(I)的阶跃响应曲线</w:t>
      </w:r>
    </w:p>
    <w:p w14:paraId="35309D3A" w14:textId="48DAA6AD" w:rsidR="00055CD4" w:rsidRDefault="00357CE2" w:rsidP="00357CE2">
      <w:pPr>
        <w:widowControl/>
        <w:ind w:left="420"/>
        <w:rPr>
          <w:rFonts w:ascii="宋体" w:eastAsia="宋体" w:hAnsi="宋体"/>
          <w:sz w:val="24"/>
          <w:szCs w:val="24"/>
        </w:rPr>
      </w:pPr>
      <w:r>
        <w:rPr>
          <w:rFonts w:ascii="宋体" w:eastAsia="宋体" w:hAnsi="宋体" w:hint="eastAsia"/>
          <w:sz w:val="24"/>
          <w:szCs w:val="24"/>
        </w:rPr>
        <w:t>传递函数：</w:t>
      </w:r>
      <w:r w:rsidRPr="00A560DE">
        <w:rPr>
          <w:rFonts w:ascii="宋体" w:eastAsia="宋体" w:hAnsi="宋体"/>
          <w:position w:val="-28"/>
          <w:sz w:val="24"/>
          <w:szCs w:val="24"/>
        </w:rPr>
        <w:object w:dxaOrig="2960" w:dyaOrig="660" w14:anchorId="72071448">
          <v:shape id="_x0000_i1066" type="#_x0000_t75" style="width:147.9pt;height:33.15pt" o:ole="">
            <v:imagedata r:id="rId19" o:title=""/>
          </v:shape>
          <o:OLEObject Type="Embed" ProgID="Equation.DSMT4" ShapeID="_x0000_i1066" DrawAspect="Content" ObjectID="_1724742947" r:id="rId48"/>
        </w:object>
      </w:r>
    </w:p>
    <w:p w14:paraId="073909FA" w14:textId="58CEA3D5" w:rsidR="00357CE2" w:rsidRDefault="00357CE2" w:rsidP="00357CE2">
      <w:pPr>
        <w:widowControl/>
        <w:ind w:left="420"/>
        <w:rPr>
          <w:rFonts w:ascii="宋体" w:eastAsia="宋体" w:hAnsi="宋体"/>
          <w:sz w:val="24"/>
          <w:szCs w:val="24"/>
        </w:rPr>
      </w:pPr>
      <w:r>
        <w:rPr>
          <w:rFonts w:ascii="宋体" w:eastAsia="宋体" w:hAnsi="宋体" w:hint="eastAsia"/>
          <w:sz w:val="24"/>
          <w:szCs w:val="24"/>
        </w:rPr>
        <w:t>仿真系统：</w:t>
      </w:r>
    </w:p>
    <w:p w14:paraId="0A7015D9" w14:textId="00DBB724" w:rsidR="00357CE2" w:rsidRDefault="00357CE2" w:rsidP="00357CE2">
      <w:pPr>
        <w:widowControl/>
        <w:ind w:left="420"/>
        <w:rPr>
          <w:rFonts w:ascii="宋体" w:eastAsia="宋体" w:hAnsi="宋体"/>
          <w:sz w:val="24"/>
          <w:szCs w:val="24"/>
        </w:rPr>
      </w:pPr>
      <w:r>
        <w:rPr>
          <w:noProof/>
        </w:rPr>
        <w:drawing>
          <wp:inline distT="0" distB="0" distL="0" distR="0" wp14:anchorId="67DAE854" wp14:editId="538B82CA">
            <wp:extent cx="5274310" cy="14166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16685"/>
                    </a:xfrm>
                    <a:prstGeom prst="rect">
                      <a:avLst/>
                    </a:prstGeom>
                  </pic:spPr>
                </pic:pic>
              </a:graphicData>
            </a:graphic>
          </wp:inline>
        </w:drawing>
      </w:r>
    </w:p>
    <w:p w14:paraId="527E07AA" w14:textId="77777777" w:rsidR="00357CE2" w:rsidRDefault="00357CE2" w:rsidP="00357CE2">
      <w:pPr>
        <w:spacing w:after="240"/>
        <w:jc w:val="center"/>
      </w:pPr>
      <w:r>
        <w:t>表 3: 积分环节阶跃响应及其特性参数数据记录表</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1375"/>
        <w:gridCol w:w="712"/>
        <w:gridCol w:w="1015"/>
        <w:gridCol w:w="5184"/>
      </w:tblGrid>
      <w:tr w:rsidR="00AB1FEE" w14:paraId="2959DA69" w14:textId="77777777" w:rsidTr="00995868">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47F8ED95" w14:textId="77777777" w:rsidR="00357CE2" w:rsidRDefault="00357CE2" w:rsidP="00995868">
            <w:pPr>
              <w:jc w:val="center"/>
            </w:pPr>
            <w:r>
              <w:lastRenderedPageBreak/>
              <w:t>积分环节电路参数</w:t>
            </w:r>
          </w:p>
        </w:tc>
        <w:tc>
          <w:tcPr>
            <w:tcW w:w="0" w:type="auto"/>
            <w:tcBorders>
              <w:top w:val="single" w:sz="8" w:space="0" w:color="000000"/>
              <w:bottom w:val="single" w:sz="8" w:space="0" w:color="000000"/>
              <w:right w:val="single" w:sz="8" w:space="0" w:color="000000"/>
            </w:tcBorders>
            <w:vAlign w:val="center"/>
          </w:tcPr>
          <w:p w14:paraId="33BF4B64" w14:textId="77777777" w:rsidR="00357CE2" w:rsidRDefault="00357CE2" w:rsidP="00995868">
            <w:pPr>
              <w:jc w:val="left"/>
            </w:pPr>
            <m:oMath>
              <m:r>
                <w:rPr>
                  <w:rFonts w:ascii="Cambria Math" w:hAnsi="Cambria Math"/>
                </w:rPr>
                <m:t>T</m:t>
              </m:r>
            </m:oMath>
            <w:r>
              <w:t xml:space="preserve"> 的取值</w:t>
            </w:r>
          </w:p>
        </w:tc>
        <w:tc>
          <w:tcPr>
            <w:tcW w:w="0" w:type="auto"/>
            <w:tcBorders>
              <w:top w:val="single" w:sz="8" w:space="0" w:color="000000"/>
              <w:bottom w:val="single" w:sz="8" w:space="0" w:color="000000"/>
              <w:right w:val="single" w:sz="8" w:space="0" w:color="000000"/>
            </w:tcBorders>
            <w:vAlign w:val="center"/>
          </w:tcPr>
          <w:p w14:paraId="4CBC0223" w14:textId="77777777" w:rsidR="00357CE2" w:rsidRDefault="00357CE2" w:rsidP="00995868">
            <w:pPr>
              <w:jc w:val="left"/>
            </w:pPr>
            <w:r>
              <w:t xml:space="preserve">传递函数 </w:t>
            </w:r>
            <m:oMath>
              <m:r>
                <w:rPr>
                  <w:rFonts w:ascii="Cambria Math" w:hAnsi="Cambria Math"/>
                </w:rPr>
                <m:t>G</m:t>
              </m:r>
              <m:r>
                <m:rPr>
                  <m:sty m:val="p"/>
                </m:rPr>
                <w:rPr>
                  <w:rFonts w:ascii="Cambria Math" w:hAnsi="Cambria Math"/>
                </w:rPr>
                <m:t>(</m:t>
              </m:r>
              <m:r>
                <w:rPr>
                  <w:rFonts w:ascii="Cambria Math" w:hAnsi="Cambria Math"/>
                </w:rPr>
                <m:t>s</m:t>
              </m:r>
              <m:r>
                <m:rPr>
                  <m:sty m:val="p"/>
                </m:rPr>
                <w:rPr>
                  <w:rFonts w:ascii="Cambria Math" w:hAnsi="Cambria Math"/>
                </w:rPr>
                <m:t>)</m:t>
              </m:r>
            </m:oMath>
          </w:p>
        </w:tc>
        <w:tc>
          <w:tcPr>
            <w:tcW w:w="0" w:type="auto"/>
            <w:tcBorders>
              <w:top w:val="single" w:sz="8" w:space="0" w:color="000000"/>
              <w:bottom w:val="single" w:sz="8" w:space="0" w:color="000000"/>
              <w:right w:val="single" w:sz="8" w:space="0" w:color="000000"/>
            </w:tcBorders>
            <w:vAlign w:val="center"/>
          </w:tcPr>
          <w:p w14:paraId="63AAC524" w14:textId="77777777" w:rsidR="00357CE2" w:rsidRDefault="00357CE2" w:rsidP="00995868">
            <w:pPr>
              <w:jc w:val="left"/>
            </w:pPr>
            <w:r>
              <w:t>阶跃响应曲线</w:t>
            </w:r>
          </w:p>
        </w:tc>
      </w:tr>
      <w:tr w:rsidR="00AB1FEE" w14:paraId="1D1F065C" w14:textId="77777777" w:rsidTr="0099586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71CA9EF" w14:textId="77777777" w:rsidR="00357CE2" w:rsidRDefault="00357CE2" w:rsidP="00995868">
            <w:pPr>
              <w:jc w:val="center"/>
            </w:pPr>
            <m:oMathPara>
              <m:oMathParaPr>
                <m:jc m:val="center"/>
              </m:oMathParaPr>
              <m:oMath>
                <m:r>
                  <w:rPr>
                    <w:rFonts w:ascii="Cambria Math" w:hAnsi="Cambria Math"/>
                  </w:rPr>
                  <m:t>R</m:t>
                </m:r>
                <m:r>
                  <m:rPr>
                    <m:sty m:val="p"/>
                  </m:rPr>
                  <w:rPr>
                    <w:rFonts w:ascii="Cambria Math" w:hAnsi="Cambria Math"/>
                  </w:rPr>
                  <m:t>=100kΩ,</m:t>
                </m:r>
                <m:r>
                  <w:rPr>
                    <w:rFonts w:ascii="Cambria Math" w:hAnsi="Cambria Math"/>
                  </w:rPr>
                  <m:t>C</m:t>
                </m:r>
                <m:r>
                  <m:rPr>
                    <m:sty m:val="p"/>
                  </m:rPr>
                  <w:rPr>
                    <w:rFonts w:ascii="Cambria Math" w:hAnsi="Cambria Math"/>
                  </w:rPr>
                  <m:t>=0.1</m:t>
                </m:r>
                <m:r>
                  <w:rPr>
                    <w:rFonts w:ascii="Cambria Math" w:hAnsi="Cambria Math"/>
                  </w:rPr>
                  <m:t>μ</m:t>
                </m:r>
                <m:r>
                  <m:rPr>
                    <m:sty m:val="p"/>
                  </m:rPr>
                  <w:rPr>
                    <w:rFonts w:ascii="Cambria Math" w:hAnsi="Cambria Math"/>
                  </w:rPr>
                  <m:t>F</m:t>
                </m:r>
              </m:oMath>
            </m:oMathPara>
          </w:p>
        </w:tc>
        <w:tc>
          <w:tcPr>
            <w:tcW w:w="0" w:type="auto"/>
            <w:tcBorders>
              <w:bottom w:val="single" w:sz="8" w:space="0" w:color="000000"/>
              <w:right w:val="single" w:sz="8" w:space="0" w:color="000000"/>
            </w:tcBorders>
            <w:vAlign w:val="center"/>
          </w:tcPr>
          <w:p w14:paraId="21B03415" w14:textId="3BB7EFB0" w:rsidR="00357CE2" w:rsidRDefault="00357CE2" w:rsidP="00995868">
            <w:r>
              <w:rPr>
                <w:rFonts w:hint="eastAsia"/>
              </w:rPr>
              <w:t>0</w:t>
            </w:r>
            <w:r>
              <w:t>.01</w:t>
            </w:r>
          </w:p>
        </w:tc>
        <w:tc>
          <w:tcPr>
            <w:tcW w:w="0" w:type="auto"/>
            <w:tcBorders>
              <w:bottom w:val="single" w:sz="8" w:space="0" w:color="000000"/>
              <w:right w:val="single" w:sz="8" w:space="0" w:color="000000"/>
            </w:tcBorders>
            <w:vAlign w:val="center"/>
          </w:tcPr>
          <w:p w14:paraId="7FCABFA6" w14:textId="4BBFAD68" w:rsidR="00357CE2" w:rsidRDefault="00357CE2" w:rsidP="00995868">
            <w:pPr>
              <w:rPr>
                <w:rFonts w:hint="eastAsia"/>
              </w:rPr>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0.01</m:t>
                    </m:r>
                    <m:r>
                      <w:rPr>
                        <w:rFonts w:ascii="Cambria Math" w:hAnsi="Cambria Math" w:hint="eastAsia"/>
                      </w:rPr>
                      <m:t>s</m:t>
                    </m:r>
                  </m:den>
                </m:f>
              </m:oMath>
            </m:oMathPara>
          </w:p>
        </w:tc>
        <w:tc>
          <w:tcPr>
            <w:tcW w:w="0" w:type="auto"/>
            <w:tcBorders>
              <w:bottom w:val="single" w:sz="8" w:space="0" w:color="000000"/>
              <w:right w:val="single" w:sz="8" w:space="0" w:color="000000"/>
            </w:tcBorders>
            <w:vAlign w:val="center"/>
          </w:tcPr>
          <w:p w14:paraId="20274216" w14:textId="77F79806" w:rsidR="00357CE2" w:rsidRDefault="00357CE2" w:rsidP="00995868">
            <w:r w:rsidRPr="00357CE2">
              <w:drawing>
                <wp:inline distT="0" distB="0" distL="0" distR="0" wp14:anchorId="70900F18" wp14:editId="343BA9E6">
                  <wp:extent cx="3015470" cy="2133265"/>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4638" cy="2139751"/>
                          </a:xfrm>
                          <a:prstGeom prst="rect">
                            <a:avLst/>
                          </a:prstGeom>
                        </pic:spPr>
                      </pic:pic>
                    </a:graphicData>
                  </a:graphic>
                </wp:inline>
              </w:drawing>
            </w:r>
          </w:p>
        </w:tc>
      </w:tr>
      <w:tr w:rsidR="00AB1FEE" w14:paraId="3E81FD02" w14:textId="77777777" w:rsidTr="0099586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A43AC05" w14:textId="77777777" w:rsidR="00357CE2" w:rsidRDefault="00357CE2" w:rsidP="00995868">
            <w:pPr>
              <w:jc w:val="center"/>
            </w:pPr>
            <m:oMathPara>
              <m:oMathParaPr>
                <m:jc m:val="center"/>
              </m:oMathParaPr>
              <m:oMath>
                <m:r>
                  <w:rPr>
                    <w:rFonts w:ascii="Cambria Math" w:hAnsi="Cambria Math"/>
                  </w:rPr>
                  <m:t>R</m:t>
                </m:r>
                <m:r>
                  <m:rPr>
                    <m:sty m:val="p"/>
                  </m:rPr>
                  <w:rPr>
                    <w:rFonts w:ascii="Cambria Math" w:hAnsi="Cambria Math"/>
                  </w:rPr>
                  <m:t>=100kΩ,</m:t>
                </m:r>
                <m:r>
                  <w:rPr>
                    <w:rFonts w:ascii="Cambria Math" w:hAnsi="Cambria Math"/>
                  </w:rPr>
                  <m:t>C</m:t>
                </m:r>
                <m:r>
                  <m:rPr>
                    <m:sty m:val="p"/>
                  </m:rPr>
                  <w:rPr>
                    <w:rFonts w:ascii="Cambria Math" w:hAnsi="Cambria Math"/>
                  </w:rPr>
                  <m:t>=1</m:t>
                </m:r>
                <m:r>
                  <w:rPr>
                    <w:rFonts w:ascii="Cambria Math" w:hAnsi="Cambria Math"/>
                  </w:rPr>
                  <m:t>μ</m:t>
                </m:r>
                <m:r>
                  <m:rPr>
                    <m:sty m:val="p"/>
                  </m:rPr>
                  <w:rPr>
                    <w:rFonts w:ascii="Cambria Math" w:hAnsi="Cambria Math"/>
                  </w:rPr>
                  <m:t>F</m:t>
                </m:r>
              </m:oMath>
            </m:oMathPara>
          </w:p>
        </w:tc>
        <w:tc>
          <w:tcPr>
            <w:tcW w:w="0" w:type="auto"/>
            <w:tcBorders>
              <w:bottom w:val="single" w:sz="8" w:space="0" w:color="000000"/>
              <w:right w:val="single" w:sz="8" w:space="0" w:color="000000"/>
            </w:tcBorders>
            <w:vAlign w:val="center"/>
          </w:tcPr>
          <w:p w14:paraId="212B294A" w14:textId="406CC6FF" w:rsidR="00357CE2" w:rsidRDefault="00357CE2" w:rsidP="00995868">
            <w:r>
              <w:rPr>
                <w:rFonts w:hint="eastAsia"/>
              </w:rPr>
              <w:t>0</w:t>
            </w:r>
            <w:r>
              <w:t>.1</w:t>
            </w:r>
          </w:p>
        </w:tc>
        <w:tc>
          <w:tcPr>
            <w:tcW w:w="0" w:type="auto"/>
            <w:tcBorders>
              <w:bottom w:val="single" w:sz="8" w:space="0" w:color="000000"/>
              <w:right w:val="single" w:sz="8" w:space="0" w:color="000000"/>
            </w:tcBorders>
            <w:vAlign w:val="center"/>
          </w:tcPr>
          <w:p w14:paraId="0FDBBDD3" w14:textId="7A4CAA6B" w:rsidR="00357CE2" w:rsidRDefault="00357CE2" w:rsidP="00995868">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r>
                      <w:rPr>
                        <w:rFonts w:ascii="Cambria Math" w:hAnsi="Cambria Math" w:hint="eastAsia"/>
                      </w:rPr>
                      <m:t>s</m:t>
                    </m:r>
                  </m:den>
                </m:f>
              </m:oMath>
            </m:oMathPara>
          </w:p>
        </w:tc>
        <w:tc>
          <w:tcPr>
            <w:tcW w:w="0" w:type="auto"/>
            <w:tcBorders>
              <w:bottom w:val="single" w:sz="8" w:space="0" w:color="000000"/>
              <w:right w:val="single" w:sz="8" w:space="0" w:color="000000"/>
            </w:tcBorders>
            <w:vAlign w:val="center"/>
          </w:tcPr>
          <w:p w14:paraId="7C0DF521" w14:textId="2A1ACB0C" w:rsidR="00357CE2" w:rsidRDefault="00AB1FEE" w:rsidP="00995868">
            <w:r w:rsidRPr="00AB1FEE">
              <w:drawing>
                <wp:inline distT="0" distB="0" distL="0" distR="0" wp14:anchorId="60EC645F" wp14:editId="09253AE7">
                  <wp:extent cx="2983783" cy="2110849"/>
                  <wp:effectExtent l="0" t="0" r="762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93753" cy="2117902"/>
                          </a:xfrm>
                          <a:prstGeom prst="rect">
                            <a:avLst/>
                          </a:prstGeom>
                        </pic:spPr>
                      </pic:pic>
                    </a:graphicData>
                  </a:graphic>
                </wp:inline>
              </w:drawing>
            </w:r>
          </w:p>
        </w:tc>
      </w:tr>
      <w:tr w:rsidR="00AB1FEE" w14:paraId="002600DB" w14:textId="77777777" w:rsidTr="0099586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BD3FFAF" w14:textId="77777777" w:rsidR="00357CE2" w:rsidRDefault="00357CE2" w:rsidP="00995868">
            <w:pPr>
              <w:jc w:val="center"/>
            </w:pPr>
            <m:oMathPara>
              <m:oMathParaPr>
                <m:jc m:val="center"/>
              </m:oMathParaPr>
              <m:oMath>
                <m:r>
                  <w:rPr>
                    <w:rFonts w:ascii="Cambria Math" w:hAnsi="Cambria Math"/>
                  </w:rPr>
                  <m:t>R</m:t>
                </m:r>
                <m:r>
                  <m:rPr>
                    <m:sty m:val="p"/>
                  </m:rPr>
                  <w:rPr>
                    <w:rFonts w:ascii="Cambria Math" w:hAnsi="Cambria Math"/>
                  </w:rPr>
                  <m:t>=100kΩ,</m:t>
                </m:r>
                <m:r>
                  <w:rPr>
                    <w:rFonts w:ascii="Cambria Math" w:hAnsi="Cambria Math"/>
                  </w:rPr>
                  <m:t>C</m:t>
                </m:r>
                <m:r>
                  <m:rPr>
                    <m:sty m:val="p"/>
                  </m:rPr>
                  <w:rPr>
                    <w:rFonts w:ascii="Cambria Math" w:hAnsi="Cambria Math"/>
                  </w:rPr>
                  <m:t>=10</m:t>
                </m:r>
                <m:r>
                  <w:rPr>
                    <w:rFonts w:ascii="Cambria Math" w:hAnsi="Cambria Math"/>
                  </w:rPr>
                  <m:t>μ</m:t>
                </m:r>
                <m:r>
                  <m:rPr>
                    <m:sty m:val="p"/>
                  </m:rPr>
                  <w:rPr>
                    <w:rFonts w:ascii="Cambria Math" w:hAnsi="Cambria Math"/>
                  </w:rPr>
                  <m:t>F</m:t>
                </m:r>
              </m:oMath>
            </m:oMathPara>
          </w:p>
        </w:tc>
        <w:tc>
          <w:tcPr>
            <w:tcW w:w="0" w:type="auto"/>
            <w:tcBorders>
              <w:bottom w:val="single" w:sz="8" w:space="0" w:color="000000"/>
              <w:right w:val="single" w:sz="8" w:space="0" w:color="000000"/>
            </w:tcBorders>
            <w:vAlign w:val="center"/>
          </w:tcPr>
          <w:p w14:paraId="2F049AC4" w14:textId="281AEA9F" w:rsidR="00357CE2" w:rsidRDefault="00357CE2" w:rsidP="00995868">
            <w:r>
              <w:rPr>
                <w:rFonts w:hint="eastAsia"/>
              </w:rPr>
              <w:t>1</w:t>
            </w:r>
          </w:p>
        </w:tc>
        <w:tc>
          <w:tcPr>
            <w:tcW w:w="0" w:type="auto"/>
            <w:tcBorders>
              <w:bottom w:val="single" w:sz="8" w:space="0" w:color="000000"/>
              <w:right w:val="single" w:sz="8" w:space="0" w:color="000000"/>
            </w:tcBorders>
            <w:vAlign w:val="center"/>
          </w:tcPr>
          <w:p w14:paraId="5EB221E6" w14:textId="44B75D86" w:rsidR="00357CE2" w:rsidRDefault="00357CE2" w:rsidP="00995868">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s</m:t>
                    </m:r>
                  </m:den>
                </m:f>
              </m:oMath>
            </m:oMathPara>
          </w:p>
        </w:tc>
        <w:tc>
          <w:tcPr>
            <w:tcW w:w="0" w:type="auto"/>
            <w:tcBorders>
              <w:bottom w:val="single" w:sz="8" w:space="0" w:color="000000"/>
              <w:right w:val="single" w:sz="8" w:space="0" w:color="000000"/>
            </w:tcBorders>
            <w:vAlign w:val="center"/>
          </w:tcPr>
          <w:p w14:paraId="72CB6671" w14:textId="007ED27F" w:rsidR="00357CE2" w:rsidRDefault="00AB1FEE" w:rsidP="00995868">
            <w:r w:rsidRPr="00AB1FEE">
              <w:drawing>
                <wp:inline distT="0" distB="0" distL="0" distR="0" wp14:anchorId="1C5DFF52" wp14:editId="0A684905">
                  <wp:extent cx="3115058" cy="2203718"/>
                  <wp:effectExtent l="0" t="0" r="952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28065" cy="2212919"/>
                          </a:xfrm>
                          <a:prstGeom prst="rect">
                            <a:avLst/>
                          </a:prstGeom>
                        </pic:spPr>
                      </pic:pic>
                    </a:graphicData>
                  </a:graphic>
                </wp:inline>
              </w:drawing>
            </w:r>
          </w:p>
        </w:tc>
      </w:tr>
      <w:tr w:rsidR="00AB1FEE" w14:paraId="584DF411" w14:textId="77777777" w:rsidTr="00995868">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CFB7227" w14:textId="77777777" w:rsidR="00357CE2" w:rsidRDefault="00357CE2" w:rsidP="00995868">
            <w:pPr>
              <w:jc w:val="center"/>
            </w:pPr>
            <m:oMathPara>
              <m:oMathParaPr>
                <m:jc m:val="center"/>
              </m:oMathParaPr>
              <m:oMath>
                <m:r>
                  <w:rPr>
                    <w:rFonts w:ascii="Cambria Math" w:hAnsi="Cambria Math"/>
                  </w:rPr>
                  <w:lastRenderedPageBreak/>
                  <m:t>R</m:t>
                </m:r>
                <m:r>
                  <m:rPr>
                    <m:sty m:val="p"/>
                  </m:rPr>
                  <w:rPr>
                    <w:rFonts w:ascii="Cambria Math" w:hAnsi="Cambria Math"/>
                  </w:rPr>
                  <m:t>=100kΩ,</m:t>
                </m:r>
                <m:r>
                  <w:rPr>
                    <w:rFonts w:ascii="Cambria Math" w:hAnsi="Cambria Math"/>
                  </w:rPr>
                  <m:t>C</m:t>
                </m:r>
                <m:r>
                  <m:rPr>
                    <m:sty m:val="p"/>
                  </m:rPr>
                  <w:rPr>
                    <w:rFonts w:ascii="Cambria Math" w:hAnsi="Cambria Math"/>
                  </w:rPr>
                  <m:t>=100</m:t>
                </m:r>
                <m:r>
                  <w:rPr>
                    <w:rFonts w:ascii="Cambria Math" w:hAnsi="Cambria Math"/>
                  </w:rPr>
                  <m:t>μ</m:t>
                </m:r>
                <m:r>
                  <m:rPr>
                    <m:sty m:val="p"/>
                  </m:rPr>
                  <w:rPr>
                    <w:rFonts w:ascii="Cambria Math" w:hAnsi="Cambria Math"/>
                  </w:rPr>
                  <m:t>F</m:t>
                </m:r>
              </m:oMath>
            </m:oMathPara>
          </w:p>
        </w:tc>
        <w:tc>
          <w:tcPr>
            <w:tcW w:w="0" w:type="auto"/>
            <w:tcBorders>
              <w:bottom w:val="single" w:sz="8" w:space="0" w:color="000000"/>
              <w:right w:val="single" w:sz="8" w:space="0" w:color="000000"/>
            </w:tcBorders>
            <w:vAlign w:val="center"/>
          </w:tcPr>
          <w:p w14:paraId="65571C88" w14:textId="5908CFA3" w:rsidR="00357CE2" w:rsidRDefault="00357CE2" w:rsidP="00995868">
            <w:r>
              <w:rPr>
                <w:rFonts w:hint="eastAsia"/>
              </w:rPr>
              <w:t>1</w:t>
            </w:r>
            <w:r>
              <w:t>0</w:t>
            </w:r>
          </w:p>
        </w:tc>
        <w:tc>
          <w:tcPr>
            <w:tcW w:w="0" w:type="auto"/>
            <w:tcBorders>
              <w:bottom w:val="single" w:sz="8" w:space="0" w:color="000000"/>
              <w:right w:val="single" w:sz="8" w:space="0" w:color="000000"/>
            </w:tcBorders>
            <w:vAlign w:val="center"/>
          </w:tcPr>
          <w:p w14:paraId="59EE77E1" w14:textId="492DD236" w:rsidR="00357CE2" w:rsidRDefault="00357CE2" w:rsidP="00995868">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0</m:t>
                    </m:r>
                    <m:r>
                      <w:rPr>
                        <w:rFonts w:ascii="Cambria Math" w:hAnsi="Cambria Math" w:hint="eastAsia"/>
                      </w:rPr>
                      <m:t>s</m:t>
                    </m:r>
                  </m:den>
                </m:f>
              </m:oMath>
            </m:oMathPara>
          </w:p>
        </w:tc>
        <w:tc>
          <w:tcPr>
            <w:tcW w:w="0" w:type="auto"/>
            <w:tcBorders>
              <w:bottom w:val="single" w:sz="8" w:space="0" w:color="000000"/>
              <w:right w:val="single" w:sz="8" w:space="0" w:color="000000"/>
            </w:tcBorders>
            <w:vAlign w:val="center"/>
          </w:tcPr>
          <w:p w14:paraId="2C79D0DA" w14:textId="6D27304F" w:rsidR="00357CE2" w:rsidRDefault="00AB1FEE" w:rsidP="00995868">
            <w:r w:rsidRPr="00AB1FEE">
              <w:drawing>
                <wp:inline distT="0" distB="0" distL="0" distR="0" wp14:anchorId="137530E0" wp14:editId="2277B56D">
                  <wp:extent cx="3115058" cy="2203718"/>
                  <wp:effectExtent l="0" t="0" r="9525"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7178" cy="2212293"/>
                          </a:xfrm>
                          <a:prstGeom prst="rect">
                            <a:avLst/>
                          </a:prstGeom>
                        </pic:spPr>
                      </pic:pic>
                    </a:graphicData>
                  </a:graphic>
                </wp:inline>
              </w:drawing>
            </w:r>
          </w:p>
        </w:tc>
      </w:tr>
    </w:tbl>
    <w:p w14:paraId="080D8519" w14:textId="77777777" w:rsidR="00357CE2" w:rsidRPr="00055CD4" w:rsidRDefault="00357CE2" w:rsidP="00357CE2">
      <w:pPr>
        <w:widowControl/>
        <w:ind w:left="420"/>
        <w:rPr>
          <w:rFonts w:ascii="宋体" w:eastAsia="宋体" w:hAnsi="宋体" w:hint="eastAsia"/>
          <w:sz w:val="24"/>
          <w:szCs w:val="24"/>
        </w:rPr>
      </w:pPr>
    </w:p>
    <w:p w14:paraId="5FC05CCB" w14:textId="75614F2C" w:rsidR="00055CD4" w:rsidRDefault="00055CD4" w:rsidP="00055CD4">
      <w:pPr>
        <w:pStyle w:val="a8"/>
        <w:widowControl/>
        <w:numPr>
          <w:ilvl w:val="0"/>
          <w:numId w:val="11"/>
        </w:numPr>
        <w:ind w:firstLineChars="0"/>
        <w:rPr>
          <w:rFonts w:ascii="宋体" w:eastAsia="宋体" w:hAnsi="宋体"/>
          <w:sz w:val="24"/>
          <w:szCs w:val="24"/>
        </w:rPr>
      </w:pPr>
      <w:r w:rsidRPr="00055CD4">
        <w:rPr>
          <w:rFonts w:ascii="宋体" w:eastAsia="宋体" w:hAnsi="宋体" w:hint="eastAsia"/>
          <w:b/>
          <w:bCs/>
          <w:sz w:val="24"/>
          <w:szCs w:val="24"/>
        </w:rPr>
        <w:t>任务4：</w:t>
      </w:r>
      <w:r w:rsidRPr="00055CD4">
        <w:rPr>
          <w:rFonts w:ascii="宋体" w:eastAsia="宋体" w:hAnsi="宋体" w:hint="eastAsia"/>
          <w:sz w:val="24"/>
          <w:szCs w:val="24"/>
        </w:rPr>
        <w:t>绘制微分环节(</w:t>
      </w:r>
      <w:r w:rsidRPr="00055CD4">
        <w:rPr>
          <w:rFonts w:ascii="宋体" w:eastAsia="宋体" w:hAnsi="宋体"/>
          <w:sz w:val="24"/>
          <w:szCs w:val="24"/>
        </w:rPr>
        <w:t>D)</w:t>
      </w:r>
      <w:r w:rsidRPr="00055CD4">
        <w:rPr>
          <w:rFonts w:ascii="宋体" w:eastAsia="宋体" w:hAnsi="宋体" w:hint="eastAsia"/>
          <w:sz w:val="24"/>
          <w:szCs w:val="24"/>
        </w:rPr>
        <w:t>的阶跃响应曲线</w:t>
      </w:r>
    </w:p>
    <w:p w14:paraId="4CDDD25A" w14:textId="20684437" w:rsidR="00055CD4" w:rsidRDefault="00AB1FEE" w:rsidP="00357CE2">
      <w:pPr>
        <w:pStyle w:val="a8"/>
        <w:ind w:left="-60" w:firstLine="480"/>
        <w:rPr>
          <w:rFonts w:ascii="宋体" w:eastAsia="宋体" w:hAnsi="宋体"/>
          <w:sz w:val="24"/>
          <w:szCs w:val="24"/>
        </w:rPr>
      </w:pPr>
      <w:r>
        <w:rPr>
          <w:rFonts w:ascii="宋体" w:eastAsia="宋体" w:hAnsi="宋体" w:hint="eastAsia"/>
          <w:sz w:val="24"/>
          <w:szCs w:val="24"/>
        </w:rPr>
        <w:t>传递函数：</w:t>
      </w:r>
      <w:r w:rsidRPr="00A560DE">
        <w:rPr>
          <w:rFonts w:ascii="宋体" w:eastAsia="宋体" w:hAnsi="宋体"/>
          <w:position w:val="-12"/>
          <w:sz w:val="24"/>
          <w:szCs w:val="24"/>
        </w:rPr>
        <w:object w:dxaOrig="2180" w:dyaOrig="360" w14:anchorId="404CAEA4">
          <v:shape id="_x0000_i1070" type="#_x0000_t75" style="width:109.05pt;height:18.2pt" o:ole="">
            <v:imagedata r:id="rId24" o:title=""/>
          </v:shape>
          <o:OLEObject Type="Embed" ProgID="Equation.DSMT4" ShapeID="_x0000_i1070" DrawAspect="Content" ObjectID="_1724742948" r:id="rId54"/>
        </w:object>
      </w:r>
    </w:p>
    <w:p w14:paraId="5B0DB172" w14:textId="763CF1CF" w:rsidR="00AB1FEE" w:rsidRDefault="00AB1FEE" w:rsidP="00357CE2">
      <w:pPr>
        <w:pStyle w:val="a8"/>
        <w:ind w:left="-60" w:firstLine="480"/>
        <w:rPr>
          <w:rFonts w:ascii="宋体" w:eastAsia="宋体" w:hAnsi="宋体"/>
          <w:sz w:val="24"/>
          <w:szCs w:val="24"/>
        </w:rPr>
      </w:pPr>
      <w:r>
        <w:rPr>
          <w:rFonts w:ascii="宋体" w:eastAsia="宋体" w:hAnsi="宋体" w:hint="eastAsia"/>
          <w:sz w:val="24"/>
          <w:szCs w:val="24"/>
        </w:rPr>
        <w:t>仿真系统：</w:t>
      </w:r>
    </w:p>
    <w:p w14:paraId="1B1596E6" w14:textId="0D86D50F" w:rsidR="00AB1FEE" w:rsidRDefault="00AD74A9" w:rsidP="00357CE2">
      <w:pPr>
        <w:pStyle w:val="a8"/>
        <w:ind w:left="-60"/>
        <w:rPr>
          <w:rFonts w:ascii="宋体" w:eastAsia="宋体" w:hAnsi="宋体"/>
          <w:sz w:val="24"/>
          <w:szCs w:val="24"/>
        </w:rPr>
      </w:pPr>
      <w:r>
        <w:rPr>
          <w:noProof/>
        </w:rPr>
        <w:drawing>
          <wp:inline distT="0" distB="0" distL="0" distR="0" wp14:anchorId="08A868C2" wp14:editId="671D7554">
            <wp:extent cx="5274310" cy="12217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21740"/>
                    </a:xfrm>
                    <a:prstGeom prst="rect">
                      <a:avLst/>
                    </a:prstGeom>
                  </pic:spPr>
                </pic:pic>
              </a:graphicData>
            </a:graphic>
          </wp:inline>
        </w:drawing>
      </w:r>
    </w:p>
    <w:p w14:paraId="6D24C739" w14:textId="77777777" w:rsidR="00AB1FEE" w:rsidRDefault="00AB1FEE" w:rsidP="00AB1FEE">
      <w:pPr>
        <w:spacing w:after="240"/>
        <w:jc w:val="center"/>
      </w:pPr>
      <w:r>
        <w:t>表 4: 微分环节阶跃响应及其特性参数数据记录表</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462"/>
        <w:gridCol w:w="704"/>
        <w:gridCol w:w="786"/>
        <w:gridCol w:w="5334"/>
      </w:tblGrid>
      <w:tr w:rsidR="0076166F" w14:paraId="4733AAB7" w14:textId="77777777" w:rsidTr="0076166F">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tcPr>
          <w:p w14:paraId="36FBBFE2" w14:textId="77777777" w:rsidR="00AB1FEE" w:rsidRDefault="00AB1FEE" w:rsidP="00995868">
            <w:pPr>
              <w:jc w:val="center"/>
            </w:pPr>
            <w:r>
              <w:t>微分环节电路参数</w:t>
            </w:r>
          </w:p>
        </w:tc>
        <w:tc>
          <w:tcPr>
            <w:tcW w:w="371" w:type="dxa"/>
            <w:tcBorders>
              <w:top w:val="single" w:sz="8" w:space="0" w:color="000000"/>
              <w:bottom w:val="single" w:sz="8" w:space="0" w:color="000000"/>
              <w:right w:val="single" w:sz="8" w:space="0" w:color="000000"/>
            </w:tcBorders>
            <w:vAlign w:val="center"/>
          </w:tcPr>
          <w:p w14:paraId="72FD0369" w14:textId="77777777" w:rsidR="00AB1FEE" w:rsidRDefault="00AB1FEE" w:rsidP="00995868">
            <w:pPr>
              <w:jc w:val="left"/>
            </w:pPr>
            <m:oMath>
              <m:r>
                <w:rPr>
                  <w:rFonts w:ascii="Cambria Math" w:hAnsi="Cambria Math"/>
                </w:rPr>
                <m:t>T</m:t>
              </m:r>
            </m:oMath>
            <w:r>
              <w:t xml:space="preserve"> 的取值</w:t>
            </w:r>
          </w:p>
        </w:tc>
        <w:tc>
          <w:tcPr>
            <w:tcW w:w="1119" w:type="dxa"/>
            <w:tcBorders>
              <w:top w:val="single" w:sz="8" w:space="0" w:color="000000"/>
              <w:bottom w:val="single" w:sz="8" w:space="0" w:color="000000"/>
              <w:right w:val="single" w:sz="8" w:space="0" w:color="000000"/>
            </w:tcBorders>
            <w:vAlign w:val="center"/>
          </w:tcPr>
          <w:p w14:paraId="6F78C9D4" w14:textId="77777777" w:rsidR="00AB1FEE" w:rsidRDefault="00AB1FEE" w:rsidP="00995868">
            <w:pPr>
              <w:jc w:val="left"/>
            </w:pPr>
            <w:r>
              <w:t xml:space="preserve">传递函数 </w:t>
            </w:r>
            <m:oMath>
              <m:r>
                <w:rPr>
                  <w:rFonts w:ascii="Cambria Math" w:hAnsi="Cambria Math"/>
                </w:rPr>
                <m:t>G</m:t>
              </m:r>
              <m:r>
                <m:rPr>
                  <m:sty m:val="p"/>
                </m:rPr>
                <w:rPr>
                  <w:rFonts w:ascii="Cambria Math" w:hAnsi="Cambria Math"/>
                </w:rPr>
                <m:t>(</m:t>
              </m:r>
              <m:r>
                <w:rPr>
                  <w:rFonts w:ascii="Cambria Math" w:hAnsi="Cambria Math"/>
                </w:rPr>
                <m:t>s</m:t>
              </m:r>
              <m:r>
                <m:rPr>
                  <m:sty m:val="p"/>
                </m:rPr>
                <w:rPr>
                  <w:rFonts w:ascii="Cambria Math" w:hAnsi="Cambria Math"/>
                </w:rPr>
                <m:t>)</m:t>
              </m:r>
            </m:oMath>
          </w:p>
        </w:tc>
        <w:tc>
          <w:tcPr>
            <w:tcW w:w="0" w:type="auto"/>
            <w:tcBorders>
              <w:top w:val="single" w:sz="8" w:space="0" w:color="000000"/>
              <w:bottom w:val="single" w:sz="8" w:space="0" w:color="000000"/>
              <w:right w:val="single" w:sz="8" w:space="0" w:color="000000"/>
            </w:tcBorders>
            <w:vAlign w:val="center"/>
          </w:tcPr>
          <w:p w14:paraId="07E3BF6F" w14:textId="77777777" w:rsidR="00AB1FEE" w:rsidRDefault="00AB1FEE" w:rsidP="00995868">
            <w:pPr>
              <w:jc w:val="left"/>
            </w:pPr>
            <w:r>
              <w:t>阶跃响应曲线</w:t>
            </w:r>
          </w:p>
        </w:tc>
      </w:tr>
      <w:tr w:rsidR="0076166F" w14:paraId="41317461" w14:textId="77777777" w:rsidTr="0076166F">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428FA76" w14:textId="33BA85D0" w:rsidR="00AB1FEE" w:rsidRDefault="00AB1FEE" w:rsidP="00995868">
            <w:pPr>
              <w:jc w:val="left"/>
            </w:pPr>
            <m:oMathPara>
              <m:oMathParaPr>
                <m:jc m:val="left"/>
              </m:oMathParaPr>
              <m:oMath>
                <m:r>
                  <w:rPr>
                    <w:rFonts w:ascii="Cambria Math" w:hAnsi="Cambria Math"/>
                  </w:rPr>
                  <m:t>R</m:t>
                </m:r>
                <m:r>
                  <m:rPr>
                    <m:sty m:val="p"/>
                  </m:rPr>
                  <w:rPr>
                    <w:rFonts w:ascii="Cambria Math" w:hAnsi="Cambria Math"/>
                  </w:rPr>
                  <m:t>=100kΩ,</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0.</m:t>
                </m:r>
                <m:r>
                  <m:rPr>
                    <m:sty m:val="p"/>
                  </m:rPr>
                  <w:rPr>
                    <w:rFonts w:ascii="Cambria Math" w:hAnsi="Cambria Math"/>
                  </w:rPr>
                  <m:t>1</m:t>
                </m:r>
                <m:r>
                  <w:rPr>
                    <w:rFonts w:ascii="Cambria Math" w:hAnsi="Cambria Math"/>
                  </w:rPr>
                  <m:t>μ</m:t>
                </m:r>
                <m:r>
                  <m:rPr>
                    <m:sty m:val="p"/>
                  </m:rPr>
                  <w:rPr>
                    <w:rFonts w:ascii="Cambria Math" w:hAnsi="Cambria Math"/>
                  </w:rPr>
                  <m:t>F</m:t>
                </m:r>
              </m:oMath>
            </m:oMathPara>
          </w:p>
        </w:tc>
        <w:tc>
          <w:tcPr>
            <w:tcW w:w="371" w:type="dxa"/>
            <w:tcBorders>
              <w:bottom w:val="single" w:sz="8" w:space="0" w:color="000000"/>
              <w:right w:val="single" w:sz="8" w:space="0" w:color="000000"/>
            </w:tcBorders>
            <w:vAlign w:val="center"/>
          </w:tcPr>
          <w:p w14:paraId="531D3B63" w14:textId="46696408" w:rsidR="00AB1FEE" w:rsidRDefault="0076166F" w:rsidP="00995868">
            <w:r>
              <w:rPr>
                <w:rFonts w:hint="eastAsia"/>
              </w:rPr>
              <w:t>0</w:t>
            </w:r>
            <w:r>
              <w:t>.01</w:t>
            </w:r>
          </w:p>
        </w:tc>
        <w:tc>
          <w:tcPr>
            <w:tcW w:w="1119" w:type="dxa"/>
            <w:tcBorders>
              <w:bottom w:val="single" w:sz="8" w:space="0" w:color="000000"/>
              <w:right w:val="single" w:sz="8" w:space="0" w:color="000000"/>
            </w:tcBorders>
            <w:vAlign w:val="center"/>
          </w:tcPr>
          <w:p w14:paraId="237C197C" w14:textId="030AA102" w:rsidR="00AB1FEE" w:rsidRDefault="0076166F" w:rsidP="00995868">
            <w:r>
              <w:rPr>
                <w:rFonts w:hint="eastAsia"/>
              </w:rPr>
              <w:t>-</w:t>
            </w:r>
            <w:r>
              <w:t>0.01</w:t>
            </w:r>
            <w:r>
              <w:rPr>
                <w:rFonts w:hint="eastAsia"/>
              </w:rPr>
              <w:t>s</w:t>
            </w:r>
          </w:p>
        </w:tc>
        <w:tc>
          <w:tcPr>
            <w:tcW w:w="0" w:type="auto"/>
            <w:tcBorders>
              <w:bottom w:val="single" w:sz="8" w:space="0" w:color="000000"/>
              <w:right w:val="single" w:sz="8" w:space="0" w:color="000000"/>
            </w:tcBorders>
            <w:vAlign w:val="center"/>
          </w:tcPr>
          <w:p w14:paraId="6AEA7FB0" w14:textId="3F2FAC05" w:rsidR="00AB1FEE" w:rsidRDefault="0076166F" w:rsidP="00995868">
            <w:r w:rsidRPr="0076166F">
              <w:drawing>
                <wp:inline distT="0" distB="0" distL="0" distR="0" wp14:anchorId="22E70027" wp14:editId="590FC83F">
                  <wp:extent cx="3186203" cy="225404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99260" cy="2263286"/>
                          </a:xfrm>
                          <a:prstGeom prst="rect">
                            <a:avLst/>
                          </a:prstGeom>
                        </pic:spPr>
                      </pic:pic>
                    </a:graphicData>
                  </a:graphic>
                </wp:inline>
              </w:drawing>
            </w:r>
          </w:p>
        </w:tc>
      </w:tr>
      <w:tr w:rsidR="0076166F" w14:paraId="3188FF81" w14:textId="77777777" w:rsidTr="0076166F">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14A8761" w14:textId="0CDADD5B" w:rsidR="00AB1FEE" w:rsidRDefault="00AB1FEE" w:rsidP="00995868">
            <w:pPr>
              <w:jc w:val="left"/>
            </w:pPr>
            <m:oMathPara>
              <m:oMathParaPr>
                <m:jc m:val="left"/>
              </m:oMathParaPr>
              <m:oMath>
                <m:r>
                  <w:rPr>
                    <w:rFonts w:ascii="Cambria Math" w:hAnsi="Cambria Math"/>
                  </w:rPr>
                  <w:lastRenderedPageBreak/>
                  <m:t>R</m:t>
                </m:r>
                <m:r>
                  <m:rPr>
                    <m:sty m:val="p"/>
                  </m:rPr>
                  <w:rPr>
                    <w:rFonts w:ascii="Cambria Math" w:hAnsi="Cambria Math"/>
                  </w:rPr>
                  <m:t>=100kΩ,</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=1</m:t>
                </m:r>
                <m:r>
                  <w:rPr>
                    <w:rFonts w:ascii="Cambria Math" w:hAnsi="Cambria Math"/>
                  </w:rPr>
                  <m:t>μ</m:t>
                </m:r>
                <m:r>
                  <m:rPr>
                    <m:sty m:val="p"/>
                  </m:rPr>
                  <w:rPr>
                    <w:rFonts w:ascii="Cambria Math" w:hAnsi="Cambria Math"/>
                  </w:rPr>
                  <m:t>F</m:t>
                </m:r>
              </m:oMath>
            </m:oMathPara>
          </w:p>
        </w:tc>
        <w:tc>
          <w:tcPr>
            <w:tcW w:w="371" w:type="dxa"/>
            <w:tcBorders>
              <w:bottom w:val="single" w:sz="8" w:space="0" w:color="000000"/>
              <w:right w:val="single" w:sz="8" w:space="0" w:color="000000"/>
            </w:tcBorders>
            <w:vAlign w:val="center"/>
          </w:tcPr>
          <w:p w14:paraId="43385B6C" w14:textId="48F69D17" w:rsidR="00AB1FEE" w:rsidRDefault="0076166F" w:rsidP="00995868">
            <w:r>
              <w:rPr>
                <w:rFonts w:hint="eastAsia"/>
              </w:rPr>
              <w:t>0</w:t>
            </w:r>
            <w:r>
              <w:t>.1</w:t>
            </w:r>
          </w:p>
        </w:tc>
        <w:tc>
          <w:tcPr>
            <w:tcW w:w="1119" w:type="dxa"/>
            <w:tcBorders>
              <w:bottom w:val="single" w:sz="8" w:space="0" w:color="000000"/>
              <w:right w:val="single" w:sz="8" w:space="0" w:color="000000"/>
            </w:tcBorders>
            <w:vAlign w:val="center"/>
          </w:tcPr>
          <w:p w14:paraId="64180723" w14:textId="645EAF65" w:rsidR="00AB1FEE" w:rsidRDefault="0076166F" w:rsidP="00995868">
            <w:r>
              <w:rPr>
                <w:rFonts w:hint="eastAsia"/>
              </w:rPr>
              <w:t>-</w:t>
            </w:r>
            <w:r>
              <w:t>0.1</w:t>
            </w:r>
            <w:r>
              <w:rPr>
                <w:rFonts w:hint="eastAsia"/>
              </w:rPr>
              <w:t>s</w:t>
            </w:r>
          </w:p>
        </w:tc>
        <w:tc>
          <w:tcPr>
            <w:tcW w:w="0" w:type="auto"/>
            <w:tcBorders>
              <w:bottom w:val="single" w:sz="8" w:space="0" w:color="000000"/>
              <w:right w:val="single" w:sz="8" w:space="0" w:color="000000"/>
            </w:tcBorders>
            <w:vAlign w:val="center"/>
          </w:tcPr>
          <w:p w14:paraId="08D6BFCE" w14:textId="7E01F56D" w:rsidR="00AB1FEE" w:rsidRDefault="0076166F" w:rsidP="00995868">
            <w:r w:rsidRPr="0076166F">
              <w:drawing>
                <wp:inline distT="0" distB="0" distL="0" distR="0" wp14:anchorId="2C316291" wp14:editId="003AD244">
                  <wp:extent cx="3193027" cy="2258876"/>
                  <wp:effectExtent l="0" t="0" r="762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0145" cy="2263911"/>
                          </a:xfrm>
                          <a:prstGeom prst="rect">
                            <a:avLst/>
                          </a:prstGeom>
                        </pic:spPr>
                      </pic:pic>
                    </a:graphicData>
                  </a:graphic>
                </wp:inline>
              </w:drawing>
            </w:r>
          </w:p>
        </w:tc>
      </w:tr>
      <w:tr w:rsidR="0076166F" w14:paraId="3E47C53C" w14:textId="77777777" w:rsidTr="0076166F">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FBEBE25" w14:textId="77777777" w:rsidR="00AB1FEE" w:rsidRDefault="00AB1FEE" w:rsidP="00995868">
            <w:pPr>
              <w:jc w:val="left"/>
            </w:pPr>
            <m:oMathPara>
              <m:oMathParaPr>
                <m:jc m:val="left"/>
              </m:oMathParaPr>
              <m:oMath>
                <m:r>
                  <w:rPr>
                    <w:rFonts w:ascii="Cambria Math" w:hAnsi="Cambria Math"/>
                  </w:rPr>
                  <m:t>R</m:t>
                </m:r>
                <m:r>
                  <m:rPr>
                    <m:sty m:val="p"/>
                  </m:rPr>
                  <w:rPr>
                    <w:rFonts w:ascii="Cambria Math" w:hAnsi="Cambria Math"/>
                  </w:rPr>
                  <m:t>=100kΩ,</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=10</m:t>
                </m:r>
                <m:r>
                  <w:rPr>
                    <w:rFonts w:ascii="Cambria Math" w:hAnsi="Cambria Math"/>
                  </w:rPr>
                  <m:t>μ</m:t>
                </m:r>
                <m:r>
                  <m:rPr>
                    <m:sty m:val="p"/>
                  </m:rPr>
                  <w:rPr>
                    <w:rFonts w:ascii="Cambria Math" w:hAnsi="Cambria Math"/>
                  </w:rPr>
                  <m:t>F</m:t>
                </m:r>
              </m:oMath>
            </m:oMathPara>
          </w:p>
        </w:tc>
        <w:tc>
          <w:tcPr>
            <w:tcW w:w="371" w:type="dxa"/>
            <w:tcBorders>
              <w:bottom w:val="single" w:sz="8" w:space="0" w:color="000000"/>
              <w:right w:val="single" w:sz="8" w:space="0" w:color="000000"/>
            </w:tcBorders>
            <w:vAlign w:val="center"/>
          </w:tcPr>
          <w:p w14:paraId="039179D2" w14:textId="37F5678E" w:rsidR="00AB1FEE" w:rsidRDefault="0076166F" w:rsidP="00995868">
            <w:r>
              <w:rPr>
                <w:rFonts w:hint="eastAsia"/>
              </w:rPr>
              <w:t>1</w:t>
            </w:r>
          </w:p>
        </w:tc>
        <w:tc>
          <w:tcPr>
            <w:tcW w:w="1119" w:type="dxa"/>
            <w:tcBorders>
              <w:bottom w:val="single" w:sz="8" w:space="0" w:color="000000"/>
              <w:right w:val="single" w:sz="8" w:space="0" w:color="000000"/>
            </w:tcBorders>
            <w:vAlign w:val="center"/>
          </w:tcPr>
          <w:p w14:paraId="7EFB21CF" w14:textId="67378CC9" w:rsidR="00AB1FEE" w:rsidRDefault="0076166F" w:rsidP="00995868">
            <w:r>
              <w:rPr>
                <w:rFonts w:hint="eastAsia"/>
              </w:rPr>
              <w:t>-s</w:t>
            </w:r>
          </w:p>
        </w:tc>
        <w:tc>
          <w:tcPr>
            <w:tcW w:w="0" w:type="auto"/>
            <w:tcBorders>
              <w:bottom w:val="single" w:sz="8" w:space="0" w:color="000000"/>
              <w:right w:val="single" w:sz="8" w:space="0" w:color="000000"/>
            </w:tcBorders>
            <w:vAlign w:val="center"/>
          </w:tcPr>
          <w:p w14:paraId="034D0F12" w14:textId="17098EE8" w:rsidR="00AB1FEE" w:rsidRDefault="0076166F" w:rsidP="00995868">
            <w:r w:rsidRPr="0076166F">
              <w:drawing>
                <wp:inline distT="0" distB="0" distL="0" distR="0" wp14:anchorId="64BC28BB" wp14:editId="60838853">
                  <wp:extent cx="3172555" cy="2244394"/>
                  <wp:effectExtent l="0" t="0" r="889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83991" cy="2252484"/>
                          </a:xfrm>
                          <a:prstGeom prst="rect">
                            <a:avLst/>
                          </a:prstGeom>
                        </pic:spPr>
                      </pic:pic>
                    </a:graphicData>
                  </a:graphic>
                </wp:inline>
              </w:drawing>
            </w:r>
          </w:p>
        </w:tc>
      </w:tr>
      <w:tr w:rsidR="0076166F" w14:paraId="1905FCA9" w14:textId="77777777" w:rsidTr="0076166F">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2666244" w14:textId="77777777" w:rsidR="00AB1FEE" w:rsidRDefault="00AB1FEE" w:rsidP="00995868">
            <w:pPr>
              <w:jc w:val="left"/>
            </w:pPr>
            <m:oMathPara>
              <m:oMathParaPr>
                <m:jc m:val="left"/>
              </m:oMathParaPr>
              <m:oMath>
                <m:r>
                  <w:rPr>
                    <w:rFonts w:ascii="Cambria Math" w:hAnsi="Cambria Math"/>
                  </w:rPr>
                  <m:t>R</m:t>
                </m:r>
                <m:r>
                  <m:rPr>
                    <m:sty m:val="p"/>
                  </m:rPr>
                  <w:rPr>
                    <w:rFonts w:ascii="Cambria Math" w:hAnsi="Cambria Math"/>
                  </w:rPr>
                  <m:t>=100kΩ,</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=100</m:t>
                </m:r>
                <m:r>
                  <w:rPr>
                    <w:rFonts w:ascii="Cambria Math" w:hAnsi="Cambria Math"/>
                  </w:rPr>
                  <m:t>μ</m:t>
                </m:r>
                <m:r>
                  <m:rPr>
                    <m:sty m:val="p"/>
                  </m:rPr>
                  <w:rPr>
                    <w:rFonts w:ascii="Cambria Math" w:hAnsi="Cambria Math"/>
                  </w:rPr>
                  <m:t>F</m:t>
                </m:r>
              </m:oMath>
            </m:oMathPara>
          </w:p>
        </w:tc>
        <w:tc>
          <w:tcPr>
            <w:tcW w:w="371" w:type="dxa"/>
            <w:tcBorders>
              <w:bottom w:val="single" w:sz="8" w:space="0" w:color="000000"/>
              <w:right w:val="single" w:sz="8" w:space="0" w:color="000000"/>
            </w:tcBorders>
            <w:vAlign w:val="center"/>
          </w:tcPr>
          <w:p w14:paraId="0CD4C8E3" w14:textId="790BB257" w:rsidR="00AB1FEE" w:rsidRDefault="0076166F" w:rsidP="00995868">
            <w:r>
              <w:rPr>
                <w:rFonts w:hint="eastAsia"/>
              </w:rPr>
              <w:t>1</w:t>
            </w:r>
            <w:r>
              <w:t>0</w:t>
            </w:r>
          </w:p>
        </w:tc>
        <w:tc>
          <w:tcPr>
            <w:tcW w:w="1119" w:type="dxa"/>
            <w:tcBorders>
              <w:bottom w:val="single" w:sz="8" w:space="0" w:color="000000"/>
              <w:right w:val="single" w:sz="8" w:space="0" w:color="000000"/>
            </w:tcBorders>
            <w:vAlign w:val="center"/>
          </w:tcPr>
          <w:p w14:paraId="5A2B5B72" w14:textId="142B50E5" w:rsidR="00AB1FEE" w:rsidRDefault="0076166F" w:rsidP="00995868">
            <w:r>
              <w:rPr>
                <w:rFonts w:hint="eastAsia"/>
              </w:rPr>
              <w:t>-</w:t>
            </w:r>
            <w:r>
              <w:t>10</w:t>
            </w:r>
            <w:r>
              <w:rPr>
                <w:rFonts w:hint="eastAsia"/>
              </w:rPr>
              <w:t>s</w:t>
            </w:r>
          </w:p>
        </w:tc>
        <w:tc>
          <w:tcPr>
            <w:tcW w:w="0" w:type="auto"/>
            <w:tcBorders>
              <w:bottom w:val="single" w:sz="8" w:space="0" w:color="000000"/>
              <w:right w:val="single" w:sz="8" w:space="0" w:color="000000"/>
            </w:tcBorders>
            <w:vAlign w:val="center"/>
          </w:tcPr>
          <w:p w14:paraId="4C5FF9FB" w14:textId="5C7CF817" w:rsidR="00AB1FEE" w:rsidRDefault="0076166F" w:rsidP="00995868">
            <w:r w:rsidRPr="0076166F">
              <w:drawing>
                <wp:inline distT="0" distB="0" distL="0" distR="0" wp14:anchorId="414679C6" wp14:editId="4CBF82DD">
                  <wp:extent cx="3295385" cy="2331288"/>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6525" cy="2339169"/>
                          </a:xfrm>
                          <a:prstGeom prst="rect">
                            <a:avLst/>
                          </a:prstGeom>
                        </pic:spPr>
                      </pic:pic>
                    </a:graphicData>
                  </a:graphic>
                </wp:inline>
              </w:drawing>
            </w:r>
          </w:p>
        </w:tc>
      </w:tr>
    </w:tbl>
    <w:p w14:paraId="1D373C0F" w14:textId="77777777" w:rsidR="00AB1FEE" w:rsidRPr="00055CD4" w:rsidRDefault="00AB1FEE" w:rsidP="00357CE2">
      <w:pPr>
        <w:pStyle w:val="a8"/>
        <w:ind w:left="-60" w:firstLine="480"/>
        <w:rPr>
          <w:rFonts w:ascii="宋体" w:eastAsia="宋体" w:hAnsi="宋体" w:hint="eastAsia"/>
          <w:sz w:val="24"/>
          <w:szCs w:val="24"/>
        </w:rPr>
      </w:pPr>
    </w:p>
    <w:p w14:paraId="31275467" w14:textId="77777777" w:rsidR="00055CD4" w:rsidRPr="00055CD4" w:rsidRDefault="00055CD4" w:rsidP="00AB1FEE">
      <w:pPr>
        <w:widowControl/>
        <w:ind w:left="420"/>
        <w:rPr>
          <w:rFonts w:ascii="宋体" w:eastAsia="宋体" w:hAnsi="宋体" w:hint="eastAsia"/>
          <w:sz w:val="24"/>
          <w:szCs w:val="24"/>
        </w:rPr>
      </w:pPr>
    </w:p>
    <w:p w14:paraId="71B4C67D" w14:textId="275E03B4" w:rsidR="00055CD4" w:rsidRDefault="00055CD4" w:rsidP="00055CD4">
      <w:pPr>
        <w:pStyle w:val="a8"/>
        <w:widowControl/>
        <w:numPr>
          <w:ilvl w:val="0"/>
          <w:numId w:val="11"/>
        </w:numPr>
        <w:ind w:firstLineChars="0"/>
        <w:rPr>
          <w:rFonts w:ascii="宋体" w:eastAsia="宋体" w:hAnsi="宋体"/>
          <w:sz w:val="24"/>
          <w:szCs w:val="24"/>
        </w:rPr>
      </w:pPr>
      <w:r w:rsidRPr="00055CD4">
        <w:rPr>
          <w:rFonts w:ascii="宋体" w:eastAsia="宋体" w:hAnsi="宋体" w:hint="eastAsia"/>
          <w:b/>
          <w:bCs/>
          <w:sz w:val="24"/>
          <w:szCs w:val="24"/>
        </w:rPr>
        <w:t>任务5：</w:t>
      </w:r>
      <w:r w:rsidRPr="00055CD4">
        <w:rPr>
          <w:rFonts w:ascii="宋体" w:eastAsia="宋体" w:hAnsi="宋体" w:hint="eastAsia"/>
          <w:sz w:val="24"/>
          <w:szCs w:val="24"/>
        </w:rPr>
        <w:t>绘制比例积分环节(</w:t>
      </w:r>
      <w:r w:rsidRPr="00055CD4">
        <w:rPr>
          <w:rFonts w:ascii="宋体" w:eastAsia="宋体" w:hAnsi="宋体"/>
          <w:sz w:val="24"/>
          <w:szCs w:val="24"/>
        </w:rPr>
        <w:t>PI)</w:t>
      </w:r>
      <w:r w:rsidRPr="00055CD4">
        <w:rPr>
          <w:rFonts w:ascii="宋体" w:eastAsia="宋体" w:hAnsi="宋体" w:hint="eastAsia"/>
          <w:sz w:val="24"/>
          <w:szCs w:val="24"/>
        </w:rPr>
        <w:t>的阶跃响应曲线</w:t>
      </w:r>
    </w:p>
    <w:p w14:paraId="5CC0DA91" w14:textId="4D3AA1FC" w:rsidR="00055CD4" w:rsidRDefault="0076166F" w:rsidP="00357CE2">
      <w:pPr>
        <w:widowControl/>
        <w:ind w:left="420"/>
        <w:rPr>
          <w:rFonts w:ascii="宋体" w:eastAsia="宋体" w:hAnsi="宋体"/>
          <w:sz w:val="24"/>
          <w:szCs w:val="24"/>
        </w:rPr>
      </w:pPr>
      <w:r>
        <w:rPr>
          <w:rFonts w:ascii="宋体" w:eastAsia="宋体" w:hAnsi="宋体" w:hint="eastAsia"/>
          <w:sz w:val="24"/>
          <w:szCs w:val="24"/>
        </w:rPr>
        <w:t>传递函数：</w:t>
      </w:r>
      <w:r w:rsidRPr="00A560DE">
        <w:rPr>
          <w:rFonts w:ascii="宋体" w:eastAsia="宋体" w:hAnsi="宋体"/>
          <w:position w:val="-30"/>
          <w:sz w:val="24"/>
          <w:szCs w:val="24"/>
        </w:rPr>
        <w:object w:dxaOrig="4640" w:dyaOrig="700" w14:anchorId="10CBABC1">
          <v:shape id="_x0000_i1072" type="#_x0000_t75" style="width:232.05pt;height:34.95pt" o:ole="">
            <v:imagedata r:id="rId27" o:title=""/>
          </v:shape>
          <o:OLEObject Type="Embed" ProgID="Equation.DSMT4" ShapeID="_x0000_i1072" DrawAspect="Content" ObjectID="_1724742949" r:id="rId60"/>
        </w:object>
      </w:r>
    </w:p>
    <w:p w14:paraId="5D6515AA" w14:textId="54759F8D" w:rsidR="0076166F" w:rsidRDefault="0076166F" w:rsidP="00357CE2">
      <w:pPr>
        <w:widowControl/>
        <w:ind w:left="420"/>
        <w:rPr>
          <w:rFonts w:ascii="宋体" w:eastAsia="宋体" w:hAnsi="宋体"/>
          <w:sz w:val="24"/>
          <w:szCs w:val="24"/>
        </w:rPr>
      </w:pPr>
      <w:r>
        <w:rPr>
          <w:rFonts w:ascii="宋体" w:eastAsia="宋体" w:hAnsi="宋体" w:hint="eastAsia"/>
          <w:sz w:val="24"/>
          <w:szCs w:val="24"/>
        </w:rPr>
        <w:t>仿真系统：</w:t>
      </w:r>
    </w:p>
    <w:p w14:paraId="3F76C22F" w14:textId="22DA531C" w:rsidR="0076166F" w:rsidRDefault="0076166F" w:rsidP="00357CE2">
      <w:pPr>
        <w:widowControl/>
        <w:ind w:left="420"/>
        <w:rPr>
          <w:rFonts w:ascii="宋体" w:eastAsia="宋体" w:hAnsi="宋体"/>
          <w:sz w:val="24"/>
          <w:szCs w:val="24"/>
        </w:rPr>
      </w:pPr>
      <w:r>
        <w:rPr>
          <w:noProof/>
        </w:rPr>
        <w:lastRenderedPageBreak/>
        <w:drawing>
          <wp:inline distT="0" distB="0" distL="0" distR="0" wp14:anchorId="37698F94" wp14:editId="46ED90D7">
            <wp:extent cx="5274310" cy="14757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475740"/>
                    </a:xfrm>
                    <a:prstGeom prst="rect">
                      <a:avLst/>
                    </a:prstGeom>
                  </pic:spPr>
                </pic:pic>
              </a:graphicData>
            </a:graphic>
          </wp:inline>
        </w:drawing>
      </w:r>
    </w:p>
    <w:p w14:paraId="2986FFA0" w14:textId="77777777" w:rsidR="0076166F" w:rsidRDefault="0076166F" w:rsidP="0076166F">
      <w:pPr>
        <w:spacing w:after="240"/>
        <w:jc w:val="center"/>
      </w:pPr>
      <w:r>
        <w:t>表</w:t>
      </w:r>
      <w:r>
        <w:rPr>
          <w:rFonts w:hint="eastAsia"/>
        </w:rPr>
        <w:t>5</w:t>
      </w:r>
      <w:r>
        <w:t>：比例积分环节阶跃响应及其特性参数数据记录表</w:t>
      </w:r>
    </w:p>
    <w:tbl>
      <w:tblPr>
        <w:tblW w:w="8626" w:type="dxa"/>
        <w:jc w:val="center"/>
        <w:tblCellSpacing w:w="0" w:type="dxa"/>
        <w:tblCellMar>
          <w:top w:w="80" w:type="dxa"/>
          <w:left w:w="160" w:type="dxa"/>
          <w:bottom w:w="80" w:type="dxa"/>
          <w:right w:w="160" w:type="dxa"/>
        </w:tblCellMar>
        <w:tblLook w:val="04A0" w:firstRow="1" w:lastRow="0" w:firstColumn="1" w:lastColumn="0" w:noHBand="0" w:noVBand="1"/>
      </w:tblPr>
      <w:tblGrid>
        <w:gridCol w:w="1008"/>
        <w:gridCol w:w="550"/>
        <w:gridCol w:w="718"/>
        <w:gridCol w:w="1141"/>
        <w:gridCol w:w="5530"/>
      </w:tblGrid>
      <w:tr w:rsidR="005B18FF" w14:paraId="6E4098FC" w14:textId="77777777" w:rsidTr="0076166F">
        <w:trPr>
          <w:cantSplit/>
          <w:tblCellSpacing w:w="0" w:type="dxa"/>
          <w:jc w:val="center"/>
        </w:trPr>
        <w:tc>
          <w:tcPr>
            <w:tcW w:w="3226" w:type="dxa"/>
            <w:tcBorders>
              <w:top w:val="single" w:sz="8" w:space="0" w:color="000000"/>
              <w:left w:val="single" w:sz="8" w:space="0" w:color="000000"/>
              <w:bottom w:val="single" w:sz="8" w:space="0" w:color="000000"/>
              <w:right w:val="single" w:sz="8" w:space="0" w:color="000000"/>
            </w:tcBorders>
            <w:vAlign w:val="center"/>
          </w:tcPr>
          <w:p w14:paraId="3B096D00" w14:textId="77777777" w:rsidR="0076166F" w:rsidRDefault="0076166F" w:rsidP="00995868">
            <w:pPr>
              <w:jc w:val="left"/>
            </w:pPr>
            <w:r>
              <w:rPr>
                <w:rFonts w:hint="eastAsia"/>
              </w:rPr>
              <w:t>比例积分</w:t>
            </w:r>
            <w:r>
              <w:t>环节电路参数</w:t>
            </w:r>
          </w:p>
        </w:tc>
        <w:tc>
          <w:tcPr>
            <w:tcW w:w="0" w:type="auto"/>
            <w:tcBorders>
              <w:top w:val="single" w:sz="8" w:space="0" w:color="000000"/>
              <w:bottom w:val="single" w:sz="8" w:space="0" w:color="000000"/>
              <w:right w:val="single" w:sz="8" w:space="0" w:color="000000"/>
            </w:tcBorders>
            <w:vAlign w:val="center"/>
          </w:tcPr>
          <w:p w14:paraId="73A7649A" w14:textId="77777777" w:rsidR="0076166F" w:rsidRDefault="0076166F" w:rsidP="00995868">
            <w:pPr>
              <w:jc w:val="left"/>
            </w:pPr>
            <m:oMath>
              <m:r>
                <w:rPr>
                  <w:rFonts w:ascii="Cambria Math" w:hAnsi="Cambria Math"/>
                </w:rPr>
                <m:t>K</m:t>
              </m:r>
            </m:oMath>
            <w:r>
              <w:t xml:space="preserve"> 的取值</w:t>
            </w:r>
          </w:p>
        </w:tc>
        <w:tc>
          <w:tcPr>
            <w:tcW w:w="0" w:type="auto"/>
            <w:tcBorders>
              <w:top w:val="single" w:sz="8" w:space="0" w:color="000000"/>
              <w:bottom w:val="single" w:sz="8" w:space="0" w:color="000000"/>
              <w:right w:val="single" w:sz="8" w:space="0" w:color="000000"/>
            </w:tcBorders>
            <w:vAlign w:val="center"/>
          </w:tcPr>
          <w:p w14:paraId="77CB4C59" w14:textId="77777777" w:rsidR="0076166F" w:rsidRDefault="0076166F" w:rsidP="00995868">
            <w:pPr>
              <w:jc w:val="left"/>
            </w:pPr>
            <m:oMath>
              <m:r>
                <w:rPr>
                  <w:rFonts w:ascii="Cambria Math" w:hAnsi="Cambria Math"/>
                </w:rPr>
                <m:t>T</m:t>
              </m:r>
            </m:oMath>
            <w:r>
              <w:t xml:space="preserve"> 的取值</w:t>
            </w:r>
          </w:p>
        </w:tc>
        <w:tc>
          <w:tcPr>
            <w:tcW w:w="0" w:type="auto"/>
            <w:tcBorders>
              <w:top w:val="single" w:sz="8" w:space="0" w:color="000000"/>
              <w:bottom w:val="single" w:sz="8" w:space="0" w:color="000000"/>
              <w:right w:val="single" w:sz="8" w:space="0" w:color="000000"/>
            </w:tcBorders>
            <w:vAlign w:val="center"/>
          </w:tcPr>
          <w:p w14:paraId="4D3CDB75" w14:textId="77777777" w:rsidR="0076166F" w:rsidRDefault="0076166F" w:rsidP="00995868">
            <w:pPr>
              <w:jc w:val="left"/>
            </w:pPr>
            <w:r>
              <w:t xml:space="preserve">传递函数 </w:t>
            </w:r>
            <m:oMath>
              <m:r>
                <w:rPr>
                  <w:rFonts w:ascii="Cambria Math" w:hAnsi="Cambria Math"/>
                </w:rPr>
                <m:t>G</m:t>
              </m:r>
              <m:r>
                <m:rPr>
                  <m:sty m:val="p"/>
                </m:rPr>
                <w:rPr>
                  <w:rFonts w:ascii="Cambria Math" w:hAnsi="Cambria Math"/>
                </w:rPr>
                <m:t>(</m:t>
              </m:r>
              <m:r>
                <w:rPr>
                  <w:rFonts w:ascii="Cambria Math" w:hAnsi="Cambria Math"/>
                </w:rPr>
                <m:t>s</m:t>
              </m:r>
              <m:r>
                <m:rPr>
                  <m:sty m:val="p"/>
                </m:rPr>
                <w:rPr>
                  <w:rFonts w:ascii="Cambria Math" w:hAnsi="Cambria Math"/>
                </w:rPr>
                <m:t>)</m:t>
              </m:r>
            </m:oMath>
          </w:p>
        </w:tc>
        <w:tc>
          <w:tcPr>
            <w:tcW w:w="0" w:type="auto"/>
            <w:tcBorders>
              <w:top w:val="single" w:sz="8" w:space="0" w:color="000000"/>
              <w:bottom w:val="single" w:sz="8" w:space="0" w:color="000000"/>
              <w:right w:val="single" w:sz="8" w:space="0" w:color="000000"/>
            </w:tcBorders>
            <w:vAlign w:val="center"/>
          </w:tcPr>
          <w:p w14:paraId="32BBEB5A" w14:textId="77777777" w:rsidR="0076166F" w:rsidRDefault="0076166F" w:rsidP="00995868">
            <w:pPr>
              <w:jc w:val="left"/>
            </w:pPr>
            <w:r>
              <w:t>阶跃响应曲线</w:t>
            </w:r>
          </w:p>
        </w:tc>
      </w:tr>
      <w:tr w:rsidR="005B18FF" w14:paraId="588FEF25" w14:textId="77777777" w:rsidTr="0076166F">
        <w:trPr>
          <w:cantSplit/>
          <w:tblCellSpacing w:w="0" w:type="dxa"/>
          <w:jc w:val="center"/>
        </w:trPr>
        <w:tc>
          <w:tcPr>
            <w:tcW w:w="3226" w:type="dxa"/>
            <w:tcBorders>
              <w:left w:val="single" w:sz="8" w:space="0" w:color="000000"/>
              <w:bottom w:val="single" w:sz="8" w:space="0" w:color="000000"/>
              <w:right w:val="single" w:sz="8" w:space="0" w:color="000000"/>
            </w:tcBorders>
            <w:vAlign w:val="center"/>
          </w:tcPr>
          <w:p w14:paraId="3F39EBB7" w14:textId="77777777" w:rsidR="0076166F" w:rsidRDefault="0076166F"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=0.1</m:t>
              </m:r>
              <m:r>
                <w:rPr>
                  <w:rFonts w:ascii="Cambria Math" w:hAnsi="Cambria Math"/>
                </w:rPr>
                <m:t>μ</m:t>
              </m:r>
              <m:r>
                <m:rPr>
                  <m:sty m:val="p"/>
                </m:rPr>
                <w:rPr>
                  <w:rFonts w:ascii="Cambria Math" w:hAnsi="Cambria Math"/>
                </w:rPr>
                <m:t>F</m:t>
              </m:r>
            </m:oMath>
          </w:p>
        </w:tc>
        <w:tc>
          <w:tcPr>
            <w:tcW w:w="0" w:type="auto"/>
            <w:tcBorders>
              <w:bottom w:val="single" w:sz="8" w:space="0" w:color="000000"/>
              <w:right w:val="single" w:sz="8" w:space="0" w:color="000000"/>
            </w:tcBorders>
            <w:vAlign w:val="center"/>
          </w:tcPr>
          <w:p w14:paraId="2C14A22D" w14:textId="1B3D23CB" w:rsidR="0076166F" w:rsidRDefault="0076166F" w:rsidP="00995868">
            <w:r>
              <w:rPr>
                <w:rFonts w:hint="eastAsia"/>
              </w:rPr>
              <w:t>-</w:t>
            </w:r>
            <w:r>
              <w:t>1</w:t>
            </w:r>
          </w:p>
        </w:tc>
        <w:tc>
          <w:tcPr>
            <w:tcW w:w="0" w:type="auto"/>
            <w:tcBorders>
              <w:bottom w:val="single" w:sz="8" w:space="0" w:color="000000"/>
              <w:right w:val="single" w:sz="8" w:space="0" w:color="000000"/>
            </w:tcBorders>
            <w:vAlign w:val="center"/>
          </w:tcPr>
          <w:p w14:paraId="2E9E51E5" w14:textId="196C2359" w:rsidR="0076166F" w:rsidRDefault="0076166F" w:rsidP="00995868">
            <w:r>
              <w:rPr>
                <w:rFonts w:hint="eastAsia"/>
              </w:rPr>
              <w:t>0</w:t>
            </w:r>
            <w:r>
              <w:t>.01</w:t>
            </w:r>
          </w:p>
        </w:tc>
        <w:tc>
          <w:tcPr>
            <w:tcW w:w="0" w:type="auto"/>
            <w:tcBorders>
              <w:bottom w:val="single" w:sz="8" w:space="0" w:color="000000"/>
              <w:right w:val="single" w:sz="8" w:space="0" w:color="000000"/>
            </w:tcBorders>
            <w:vAlign w:val="center"/>
          </w:tcPr>
          <w:p w14:paraId="0AB884DA" w14:textId="7DE87FCC" w:rsidR="0076166F" w:rsidRPr="0076166F" w:rsidRDefault="0076166F" w:rsidP="00995868">
            <w:pPr>
              <w:rPr>
                <w:i/>
              </w:rPr>
            </w:pPr>
            <m:oMathPara>
              <m:oMath>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0.01</m:t>
                        </m:r>
                        <m:r>
                          <w:rPr>
                            <w:rFonts w:ascii="Cambria Math" w:hAnsi="Cambria Math" w:hint="eastAsia"/>
                          </w:rPr>
                          <m:t>s</m:t>
                        </m:r>
                      </m:den>
                    </m:f>
                  </m:e>
                </m:d>
              </m:oMath>
            </m:oMathPara>
          </w:p>
        </w:tc>
        <w:tc>
          <w:tcPr>
            <w:tcW w:w="0" w:type="auto"/>
            <w:tcBorders>
              <w:bottom w:val="single" w:sz="8" w:space="0" w:color="000000"/>
              <w:right w:val="single" w:sz="8" w:space="0" w:color="000000"/>
            </w:tcBorders>
            <w:vAlign w:val="center"/>
          </w:tcPr>
          <w:p w14:paraId="63CD5DAF" w14:textId="70D36FCB" w:rsidR="0076166F" w:rsidRDefault="0076166F" w:rsidP="00995868">
            <w:r w:rsidRPr="0076166F">
              <w:drawing>
                <wp:inline distT="0" distB="0" distL="0" distR="0" wp14:anchorId="7A74C47D" wp14:editId="07900570">
                  <wp:extent cx="3254991" cy="2302713"/>
                  <wp:effectExtent l="0" t="0" r="3175"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30047" cy="2355811"/>
                          </a:xfrm>
                          <a:prstGeom prst="rect">
                            <a:avLst/>
                          </a:prstGeom>
                        </pic:spPr>
                      </pic:pic>
                    </a:graphicData>
                  </a:graphic>
                </wp:inline>
              </w:drawing>
            </w:r>
          </w:p>
        </w:tc>
      </w:tr>
      <w:tr w:rsidR="005B18FF" w14:paraId="624B5536" w14:textId="77777777" w:rsidTr="0076166F">
        <w:trPr>
          <w:cantSplit/>
          <w:tblCellSpacing w:w="0" w:type="dxa"/>
          <w:jc w:val="center"/>
        </w:trPr>
        <w:tc>
          <w:tcPr>
            <w:tcW w:w="3226" w:type="dxa"/>
            <w:tcBorders>
              <w:left w:val="single" w:sz="8" w:space="0" w:color="000000"/>
              <w:bottom w:val="single" w:sz="8" w:space="0" w:color="000000"/>
              <w:right w:val="single" w:sz="8" w:space="0" w:color="000000"/>
            </w:tcBorders>
            <w:vAlign w:val="center"/>
          </w:tcPr>
          <w:p w14:paraId="24D63FDA" w14:textId="77777777" w:rsidR="0076166F" w:rsidRDefault="0076166F" w:rsidP="0076166F">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m:t>
              </m:r>
              <m:r>
                <w:rPr>
                  <w:rFonts w:ascii="Cambria Math" w:hAnsi="Cambria Math"/>
                </w:rPr>
                <m:t>μ</m:t>
              </m:r>
              <m:r>
                <m:rPr>
                  <m:sty m:val="p"/>
                </m:rPr>
                <w:rPr>
                  <w:rFonts w:ascii="Cambria Math" w:hAnsi="Cambria Math"/>
                </w:rPr>
                <m:t>F</m:t>
              </m:r>
            </m:oMath>
          </w:p>
        </w:tc>
        <w:tc>
          <w:tcPr>
            <w:tcW w:w="0" w:type="auto"/>
            <w:tcBorders>
              <w:bottom w:val="single" w:sz="8" w:space="0" w:color="000000"/>
              <w:right w:val="single" w:sz="8" w:space="0" w:color="000000"/>
            </w:tcBorders>
            <w:vAlign w:val="center"/>
          </w:tcPr>
          <w:p w14:paraId="4A5C46C4" w14:textId="053C42D8" w:rsidR="0076166F" w:rsidRDefault="0076166F" w:rsidP="0076166F">
            <w:r>
              <w:rPr>
                <w:rFonts w:hint="eastAsia"/>
              </w:rPr>
              <w:t>-</w:t>
            </w:r>
            <w:r>
              <w:t>1</w:t>
            </w:r>
          </w:p>
        </w:tc>
        <w:tc>
          <w:tcPr>
            <w:tcW w:w="0" w:type="auto"/>
            <w:tcBorders>
              <w:bottom w:val="single" w:sz="8" w:space="0" w:color="000000"/>
              <w:right w:val="single" w:sz="8" w:space="0" w:color="000000"/>
            </w:tcBorders>
            <w:vAlign w:val="center"/>
          </w:tcPr>
          <w:p w14:paraId="5113AC5D" w14:textId="01E14BA3" w:rsidR="0076166F" w:rsidRDefault="0076166F" w:rsidP="0076166F">
            <w:r>
              <w:rPr>
                <w:rFonts w:hint="eastAsia"/>
              </w:rPr>
              <w:t>0</w:t>
            </w:r>
            <w:r>
              <w:t>.1</w:t>
            </w:r>
          </w:p>
        </w:tc>
        <w:tc>
          <w:tcPr>
            <w:tcW w:w="0" w:type="auto"/>
            <w:tcBorders>
              <w:bottom w:val="single" w:sz="8" w:space="0" w:color="000000"/>
              <w:right w:val="single" w:sz="8" w:space="0" w:color="000000"/>
            </w:tcBorders>
            <w:vAlign w:val="center"/>
          </w:tcPr>
          <w:p w14:paraId="7AC8397C" w14:textId="781504CA" w:rsidR="0076166F" w:rsidRDefault="0076166F" w:rsidP="0076166F">
            <m:oMathPara>
              <m:oMath>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0.1</m:t>
                        </m:r>
                        <m:r>
                          <w:rPr>
                            <w:rFonts w:ascii="Cambria Math" w:hAnsi="Cambria Math" w:hint="eastAsia"/>
                          </w:rPr>
                          <m:t>s</m:t>
                        </m:r>
                      </m:den>
                    </m:f>
                  </m:e>
                </m:d>
              </m:oMath>
            </m:oMathPara>
          </w:p>
        </w:tc>
        <w:tc>
          <w:tcPr>
            <w:tcW w:w="0" w:type="auto"/>
            <w:tcBorders>
              <w:bottom w:val="single" w:sz="8" w:space="0" w:color="000000"/>
              <w:right w:val="single" w:sz="8" w:space="0" w:color="000000"/>
            </w:tcBorders>
            <w:vAlign w:val="center"/>
          </w:tcPr>
          <w:p w14:paraId="6E5231BF" w14:textId="732356C1" w:rsidR="0076166F" w:rsidRDefault="005B18FF" w:rsidP="0076166F">
            <w:r w:rsidRPr="005B18FF">
              <w:drawing>
                <wp:inline distT="0" distB="0" distL="0" distR="0" wp14:anchorId="2DC41C61" wp14:editId="48D3CBD5">
                  <wp:extent cx="3288561" cy="2326461"/>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91760" cy="2328724"/>
                          </a:xfrm>
                          <a:prstGeom prst="rect">
                            <a:avLst/>
                          </a:prstGeom>
                        </pic:spPr>
                      </pic:pic>
                    </a:graphicData>
                  </a:graphic>
                </wp:inline>
              </w:drawing>
            </w:r>
          </w:p>
        </w:tc>
      </w:tr>
      <w:tr w:rsidR="005B18FF" w14:paraId="1993061E" w14:textId="77777777" w:rsidTr="0076166F">
        <w:trPr>
          <w:cantSplit/>
          <w:tblCellSpacing w:w="0" w:type="dxa"/>
          <w:jc w:val="center"/>
        </w:trPr>
        <w:tc>
          <w:tcPr>
            <w:tcW w:w="3226" w:type="dxa"/>
            <w:tcBorders>
              <w:left w:val="single" w:sz="8" w:space="0" w:color="000000"/>
              <w:bottom w:val="single" w:sz="8" w:space="0" w:color="000000"/>
              <w:right w:val="single" w:sz="8" w:space="0" w:color="000000"/>
            </w:tcBorders>
            <w:vAlign w:val="center"/>
          </w:tcPr>
          <w:p w14:paraId="7F10D6F3" w14:textId="77777777" w:rsidR="0076166F" w:rsidRDefault="0076166F" w:rsidP="0076166F">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=10</m:t>
              </m:r>
              <m:r>
                <w:rPr>
                  <w:rFonts w:ascii="Cambria Math" w:hAnsi="Cambria Math"/>
                </w:rPr>
                <m:t>μ</m:t>
              </m:r>
              <m:r>
                <m:rPr>
                  <m:sty m:val="p"/>
                </m:rPr>
                <w:rPr>
                  <w:rFonts w:ascii="Cambria Math" w:hAnsi="Cambria Math"/>
                </w:rPr>
                <m:t>F</m:t>
              </m:r>
            </m:oMath>
          </w:p>
        </w:tc>
        <w:tc>
          <w:tcPr>
            <w:tcW w:w="0" w:type="auto"/>
            <w:tcBorders>
              <w:bottom w:val="single" w:sz="8" w:space="0" w:color="000000"/>
              <w:right w:val="single" w:sz="8" w:space="0" w:color="000000"/>
            </w:tcBorders>
            <w:vAlign w:val="center"/>
          </w:tcPr>
          <w:p w14:paraId="44131C6B" w14:textId="215F3F8B" w:rsidR="0076166F" w:rsidRDefault="0076166F" w:rsidP="0076166F">
            <w:r>
              <w:rPr>
                <w:rFonts w:hint="eastAsia"/>
              </w:rPr>
              <w:t>-</w:t>
            </w:r>
            <w:r>
              <w:t>1</w:t>
            </w:r>
          </w:p>
        </w:tc>
        <w:tc>
          <w:tcPr>
            <w:tcW w:w="0" w:type="auto"/>
            <w:tcBorders>
              <w:bottom w:val="single" w:sz="8" w:space="0" w:color="000000"/>
              <w:right w:val="single" w:sz="8" w:space="0" w:color="000000"/>
            </w:tcBorders>
            <w:vAlign w:val="center"/>
          </w:tcPr>
          <w:p w14:paraId="2C35FD54" w14:textId="3B1F5820" w:rsidR="0076166F" w:rsidRDefault="0076166F" w:rsidP="0076166F">
            <w:r>
              <w:rPr>
                <w:rFonts w:hint="eastAsia"/>
              </w:rPr>
              <w:t>1</w:t>
            </w:r>
          </w:p>
        </w:tc>
        <w:tc>
          <w:tcPr>
            <w:tcW w:w="0" w:type="auto"/>
            <w:tcBorders>
              <w:bottom w:val="single" w:sz="8" w:space="0" w:color="000000"/>
              <w:right w:val="single" w:sz="8" w:space="0" w:color="000000"/>
            </w:tcBorders>
            <w:vAlign w:val="center"/>
          </w:tcPr>
          <w:p w14:paraId="2E444BCB" w14:textId="4675AAD7" w:rsidR="0076166F" w:rsidRDefault="0076166F" w:rsidP="0076166F">
            <m:oMathPara>
              <m:oMath>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hint="eastAsia"/>
                          </w:rPr>
                          <m:t>s</m:t>
                        </m:r>
                      </m:den>
                    </m:f>
                  </m:e>
                </m:d>
              </m:oMath>
            </m:oMathPara>
          </w:p>
        </w:tc>
        <w:tc>
          <w:tcPr>
            <w:tcW w:w="0" w:type="auto"/>
            <w:tcBorders>
              <w:bottom w:val="single" w:sz="8" w:space="0" w:color="000000"/>
              <w:right w:val="single" w:sz="8" w:space="0" w:color="000000"/>
            </w:tcBorders>
            <w:vAlign w:val="center"/>
          </w:tcPr>
          <w:p w14:paraId="0D1C8124" w14:textId="578528C1" w:rsidR="0076166F" w:rsidRDefault="005B18FF" w:rsidP="0076166F">
            <w:r w:rsidRPr="005B18FF">
              <w:drawing>
                <wp:inline distT="0" distB="0" distL="0" distR="0" wp14:anchorId="2A796555" wp14:editId="064A0325">
                  <wp:extent cx="3179378" cy="22492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84280" cy="2252688"/>
                          </a:xfrm>
                          <a:prstGeom prst="rect">
                            <a:avLst/>
                          </a:prstGeom>
                        </pic:spPr>
                      </pic:pic>
                    </a:graphicData>
                  </a:graphic>
                </wp:inline>
              </w:drawing>
            </w:r>
          </w:p>
        </w:tc>
      </w:tr>
      <w:tr w:rsidR="005B18FF" w14:paraId="0E604540" w14:textId="77777777" w:rsidTr="0076166F">
        <w:trPr>
          <w:cantSplit/>
          <w:tblCellSpacing w:w="0" w:type="dxa"/>
          <w:jc w:val="center"/>
        </w:trPr>
        <w:tc>
          <w:tcPr>
            <w:tcW w:w="3226" w:type="dxa"/>
            <w:tcBorders>
              <w:left w:val="single" w:sz="8" w:space="0" w:color="000000"/>
              <w:bottom w:val="single" w:sz="8" w:space="0" w:color="000000"/>
              <w:right w:val="single" w:sz="8" w:space="0" w:color="000000"/>
            </w:tcBorders>
            <w:vAlign w:val="center"/>
          </w:tcPr>
          <w:p w14:paraId="385E5DAD" w14:textId="77777777" w:rsidR="0076166F" w:rsidRDefault="0076166F" w:rsidP="0076166F">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=100</m:t>
              </m:r>
              <m:r>
                <w:rPr>
                  <w:rFonts w:ascii="Cambria Math" w:hAnsi="Cambria Math"/>
                </w:rPr>
                <m:t>μ</m:t>
              </m:r>
              <m:r>
                <m:rPr>
                  <m:sty m:val="p"/>
                </m:rPr>
                <w:rPr>
                  <w:rFonts w:ascii="Cambria Math" w:hAnsi="Cambria Math"/>
                </w:rPr>
                <m:t>F</m:t>
              </m:r>
            </m:oMath>
          </w:p>
        </w:tc>
        <w:tc>
          <w:tcPr>
            <w:tcW w:w="0" w:type="auto"/>
            <w:tcBorders>
              <w:bottom w:val="single" w:sz="8" w:space="0" w:color="000000"/>
              <w:right w:val="single" w:sz="8" w:space="0" w:color="000000"/>
            </w:tcBorders>
            <w:vAlign w:val="center"/>
          </w:tcPr>
          <w:p w14:paraId="173C9935" w14:textId="6654E77D" w:rsidR="0076166F" w:rsidRDefault="0076166F" w:rsidP="0076166F">
            <w:r>
              <w:rPr>
                <w:rFonts w:hint="eastAsia"/>
              </w:rPr>
              <w:t>-</w:t>
            </w:r>
            <w:r>
              <w:t>1</w:t>
            </w:r>
          </w:p>
        </w:tc>
        <w:tc>
          <w:tcPr>
            <w:tcW w:w="0" w:type="auto"/>
            <w:tcBorders>
              <w:bottom w:val="single" w:sz="8" w:space="0" w:color="000000"/>
              <w:right w:val="single" w:sz="8" w:space="0" w:color="000000"/>
            </w:tcBorders>
            <w:vAlign w:val="center"/>
          </w:tcPr>
          <w:p w14:paraId="0ACE3430" w14:textId="4363ABE5" w:rsidR="0076166F" w:rsidRDefault="0076166F" w:rsidP="0076166F">
            <w:r>
              <w:rPr>
                <w:rFonts w:hint="eastAsia"/>
              </w:rPr>
              <w:t>1</w:t>
            </w:r>
            <w:r>
              <w:t>0</w:t>
            </w:r>
          </w:p>
        </w:tc>
        <w:tc>
          <w:tcPr>
            <w:tcW w:w="0" w:type="auto"/>
            <w:tcBorders>
              <w:bottom w:val="single" w:sz="8" w:space="0" w:color="000000"/>
              <w:right w:val="single" w:sz="8" w:space="0" w:color="000000"/>
            </w:tcBorders>
            <w:vAlign w:val="center"/>
          </w:tcPr>
          <w:p w14:paraId="23B4D62D" w14:textId="4CC69703" w:rsidR="0076166F" w:rsidRDefault="0076166F" w:rsidP="0076166F">
            <m:oMathPara>
              <m:oMath>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0</m:t>
                        </m:r>
                        <m:r>
                          <w:rPr>
                            <w:rFonts w:ascii="Cambria Math" w:hAnsi="Cambria Math" w:hint="eastAsia"/>
                          </w:rPr>
                          <m:t>s</m:t>
                        </m:r>
                      </m:den>
                    </m:f>
                  </m:e>
                </m:d>
              </m:oMath>
            </m:oMathPara>
          </w:p>
        </w:tc>
        <w:tc>
          <w:tcPr>
            <w:tcW w:w="0" w:type="auto"/>
            <w:tcBorders>
              <w:bottom w:val="single" w:sz="8" w:space="0" w:color="000000"/>
              <w:right w:val="single" w:sz="8" w:space="0" w:color="000000"/>
            </w:tcBorders>
            <w:vAlign w:val="center"/>
          </w:tcPr>
          <w:p w14:paraId="6B8953C9" w14:textId="50085E55" w:rsidR="0076166F" w:rsidRDefault="005B18FF" w:rsidP="0076166F">
            <w:r w:rsidRPr="005B18FF">
              <w:drawing>
                <wp:inline distT="0" distB="0" distL="0" distR="0" wp14:anchorId="6C17D524" wp14:editId="48C3B78A">
                  <wp:extent cx="3193026" cy="2258876"/>
                  <wp:effectExtent l="0" t="0" r="762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01919" cy="2265168"/>
                          </a:xfrm>
                          <a:prstGeom prst="rect">
                            <a:avLst/>
                          </a:prstGeom>
                        </pic:spPr>
                      </pic:pic>
                    </a:graphicData>
                  </a:graphic>
                </wp:inline>
              </w:drawing>
            </w:r>
          </w:p>
        </w:tc>
      </w:tr>
    </w:tbl>
    <w:p w14:paraId="2CB32C32" w14:textId="77777777" w:rsidR="0076166F" w:rsidRPr="00055CD4" w:rsidRDefault="0076166F" w:rsidP="00357CE2">
      <w:pPr>
        <w:widowControl/>
        <w:ind w:left="420"/>
        <w:rPr>
          <w:rFonts w:ascii="宋体" w:eastAsia="宋体" w:hAnsi="宋体" w:hint="eastAsia"/>
          <w:sz w:val="24"/>
          <w:szCs w:val="24"/>
        </w:rPr>
      </w:pPr>
    </w:p>
    <w:p w14:paraId="30E1B11E" w14:textId="4057300D" w:rsidR="00055CD4" w:rsidRPr="005B18FF" w:rsidRDefault="00055CD4" w:rsidP="005B18FF">
      <w:pPr>
        <w:pStyle w:val="a8"/>
        <w:widowControl/>
        <w:numPr>
          <w:ilvl w:val="0"/>
          <w:numId w:val="11"/>
        </w:numPr>
        <w:ind w:firstLineChars="0"/>
        <w:rPr>
          <w:rFonts w:ascii="宋体" w:eastAsia="宋体" w:hAnsi="宋体" w:hint="eastAsia"/>
          <w:sz w:val="24"/>
          <w:szCs w:val="24"/>
        </w:rPr>
      </w:pPr>
      <w:r w:rsidRPr="00055CD4">
        <w:rPr>
          <w:rFonts w:ascii="宋体" w:eastAsia="宋体" w:hAnsi="宋体" w:hint="eastAsia"/>
          <w:b/>
          <w:bCs/>
          <w:sz w:val="24"/>
          <w:szCs w:val="24"/>
        </w:rPr>
        <w:t>任务</w:t>
      </w:r>
      <w:r w:rsidRPr="00055CD4">
        <w:rPr>
          <w:rFonts w:ascii="宋体" w:eastAsia="宋体" w:hAnsi="宋体"/>
          <w:b/>
          <w:bCs/>
          <w:sz w:val="24"/>
          <w:szCs w:val="24"/>
        </w:rPr>
        <w:t>6</w:t>
      </w:r>
      <w:r w:rsidRPr="00055CD4">
        <w:rPr>
          <w:rFonts w:ascii="宋体" w:eastAsia="宋体" w:hAnsi="宋体" w:hint="eastAsia"/>
          <w:b/>
          <w:bCs/>
          <w:sz w:val="24"/>
          <w:szCs w:val="24"/>
        </w:rPr>
        <w:t>：</w:t>
      </w:r>
      <w:r w:rsidRPr="00055CD4">
        <w:rPr>
          <w:rFonts w:ascii="宋体" w:eastAsia="宋体" w:hAnsi="宋体" w:hint="eastAsia"/>
          <w:sz w:val="24"/>
          <w:szCs w:val="24"/>
        </w:rPr>
        <w:t>绘制比例微分环节(</w:t>
      </w:r>
      <w:r w:rsidRPr="00055CD4">
        <w:rPr>
          <w:rFonts w:ascii="宋体" w:eastAsia="宋体" w:hAnsi="宋体"/>
          <w:sz w:val="24"/>
          <w:szCs w:val="24"/>
        </w:rPr>
        <w:t>PD)</w:t>
      </w:r>
      <w:r w:rsidRPr="00055CD4">
        <w:rPr>
          <w:rFonts w:ascii="宋体" w:eastAsia="宋体" w:hAnsi="宋体" w:hint="eastAsia"/>
          <w:sz w:val="24"/>
          <w:szCs w:val="24"/>
        </w:rPr>
        <w:t>的阶跃响应曲线</w:t>
      </w:r>
    </w:p>
    <w:p w14:paraId="185F9821" w14:textId="2F8E6797" w:rsidR="00136ABA" w:rsidRDefault="005B18FF" w:rsidP="005B18FF">
      <w:pPr>
        <w:widowControl/>
        <w:rPr>
          <w:rFonts w:ascii="宋体" w:eastAsia="宋体" w:hAnsi="宋体"/>
          <w:sz w:val="24"/>
          <w:szCs w:val="24"/>
        </w:rPr>
      </w:pPr>
      <w:r>
        <w:rPr>
          <w:rFonts w:ascii="宋体" w:eastAsia="宋体" w:hAnsi="宋体" w:hint="eastAsia"/>
          <w:sz w:val="24"/>
          <w:szCs w:val="24"/>
        </w:rPr>
        <w:t>传递函数：</w:t>
      </w:r>
      <w:r w:rsidRPr="00A560DE">
        <w:rPr>
          <w:rFonts w:ascii="宋体" w:eastAsia="宋体" w:hAnsi="宋体"/>
          <w:position w:val="-30"/>
          <w:sz w:val="24"/>
          <w:szCs w:val="24"/>
        </w:rPr>
        <w:object w:dxaOrig="4459" w:dyaOrig="680" w14:anchorId="6E4AE383">
          <v:shape id="_x0000_i1074" type="#_x0000_t75" style="width:222.75pt;height:33.85pt" o:ole="">
            <v:imagedata r:id="rId31" o:title=""/>
          </v:shape>
          <o:OLEObject Type="Embed" ProgID="Equation.DSMT4" ShapeID="_x0000_i1074" DrawAspect="Content" ObjectID="_1724742950" r:id="rId66"/>
        </w:object>
      </w:r>
    </w:p>
    <w:p w14:paraId="0528DB82" w14:textId="04F008D7" w:rsidR="005B18FF" w:rsidRDefault="005B18FF" w:rsidP="005B18FF">
      <w:pPr>
        <w:widowControl/>
        <w:rPr>
          <w:rFonts w:ascii="宋体" w:eastAsia="宋体" w:hAnsi="宋体"/>
          <w:sz w:val="24"/>
          <w:szCs w:val="24"/>
        </w:rPr>
      </w:pPr>
      <w:r>
        <w:rPr>
          <w:rFonts w:ascii="宋体" w:eastAsia="宋体" w:hAnsi="宋体" w:hint="eastAsia"/>
          <w:sz w:val="24"/>
          <w:szCs w:val="24"/>
        </w:rPr>
        <w:t>仿真系统：</w:t>
      </w:r>
    </w:p>
    <w:p w14:paraId="078FC786" w14:textId="5B0ACEE3" w:rsidR="005B18FF" w:rsidRDefault="005B18FF" w:rsidP="005B18FF">
      <w:pPr>
        <w:widowControl/>
        <w:rPr>
          <w:rFonts w:ascii="宋体" w:eastAsia="宋体" w:hAnsi="宋体"/>
          <w:sz w:val="24"/>
          <w:szCs w:val="24"/>
        </w:rPr>
      </w:pPr>
      <w:r>
        <w:rPr>
          <w:noProof/>
        </w:rPr>
        <w:drawing>
          <wp:inline distT="0" distB="0" distL="0" distR="0" wp14:anchorId="2BE483E4" wp14:editId="4B893A1F">
            <wp:extent cx="5274310" cy="117792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177925"/>
                    </a:xfrm>
                    <a:prstGeom prst="rect">
                      <a:avLst/>
                    </a:prstGeom>
                  </pic:spPr>
                </pic:pic>
              </a:graphicData>
            </a:graphic>
          </wp:inline>
        </w:drawing>
      </w:r>
    </w:p>
    <w:p w14:paraId="415279FA" w14:textId="77777777" w:rsidR="005B18FF" w:rsidRDefault="005B18FF" w:rsidP="005B18FF">
      <w:pPr>
        <w:spacing w:after="240"/>
        <w:jc w:val="center"/>
      </w:pPr>
      <w:r>
        <w:t>表6：比例</w:t>
      </w:r>
      <w:r>
        <w:rPr>
          <w:rFonts w:ascii="宋体" w:eastAsia="宋体" w:hAnsi="宋体" w:hint="eastAsia"/>
          <w:kern w:val="0"/>
          <w:sz w:val="24"/>
          <w:szCs w:val="24"/>
        </w:rPr>
        <w:t>微分</w:t>
      </w:r>
      <w:r>
        <w:t>环节阶跃响应及其特性参数数据记录表</w:t>
      </w:r>
    </w:p>
    <w:tbl>
      <w:tblPr>
        <w:tblW w:w="9493" w:type="dxa"/>
        <w:jc w:val="center"/>
        <w:tblCellSpacing w:w="0" w:type="dxa"/>
        <w:tblCellMar>
          <w:top w:w="80" w:type="dxa"/>
          <w:left w:w="160" w:type="dxa"/>
          <w:bottom w:w="80" w:type="dxa"/>
          <w:right w:w="160" w:type="dxa"/>
        </w:tblCellMar>
        <w:tblLook w:val="04A0" w:firstRow="1" w:lastRow="0" w:firstColumn="1" w:lastColumn="0" w:noHBand="0" w:noVBand="1"/>
      </w:tblPr>
      <w:tblGrid>
        <w:gridCol w:w="1008"/>
        <w:gridCol w:w="550"/>
        <w:gridCol w:w="718"/>
        <w:gridCol w:w="1474"/>
        <w:gridCol w:w="5743"/>
      </w:tblGrid>
      <w:tr w:rsidR="00796CE7" w14:paraId="2B565ABB" w14:textId="77777777" w:rsidTr="00796CE7">
        <w:trPr>
          <w:cantSplit/>
          <w:tblCellSpacing w:w="0" w:type="dxa"/>
          <w:jc w:val="center"/>
        </w:trPr>
        <w:tc>
          <w:tcPr>
            <w:tcW w:w="1008" w:type="dxa"/>
            <w:tcBorders>
              <w:top w:val="single" w:sz="8" w:space="0" w:color="000000"/>
              <w:left w:val="single" w:sz="8" w:space="0" w:color="000000"/>
              <w:bottom w:val="single" w:sz="8" w:space="0" w:color="000000"/>
              <w:right w:val="single" w:sz="8" w:space="0" w:color="000000"/>
            </w:tcBorders>
            <w:vAlign w:val="center"/>
          </w:tcPr>
          <w:p w14:paraId="141E33D4" w14:textId="77777777" w:rsidR="005B18FF" w:rsidRDefault="005B18FF" w:rsidP="00995868">
            <w:pPr>
              <w:jc w:val="left"/>
            </w:pPr>
            <w:r>
              <w:rPr>
                <w:rFonts w:hint="eastAsia"/>
              </w:rPr>
              <w:t>比例微分</w:t>
            </w:r>
            <w:r>
              <w:t>环节电路参数</w:t>
            </w:r>
          </w:p>
        </w:tc>
        <w:tc>
          <w:tcPr>
            <w:tcW w:w="0" w:type="auto"/>
            <w:tcBorders>
              <w:top w:val="single" w:sz="8" w:space="0" w:color="000000"/>
              <w:bottom w:val="single" w:sz="8" w:space="0" w:color="000000"/>
              <w:right w:val="single" w:sz="8" w:space="0" w:color="000000"/>
            </w:tcBorders>
            <w:vAlign w:val="center"/>
          </w:tcPr>
          <w:p w14:paraId="65B714D8" w14:textId="77777777" w:rsidR="005B18FF" w:rsidRDefault="005B18FF" w:rsidP="00995868">
            <w:pPr>
              <w:jc w:val="left"/>
            </w:pPr>
            <m:oMath>
              <m:r>
                <w:rPr>
                  <w:rFonts w:ascii="Cambria Math" w:hAnsi="Cambria Math"/>
                </w:rPr>
                <m:t>K</m:t>
              </m:r>
            </m:oMath>
            <w:r>
              <w:t xml:space="preserve"> 的取值</w:t>
            </w:r>
          </w:p>
        </w:tc>
        <w:tc>
          <w:tcPr>
            <w:tcW w:w="0" w:type="auto"/>
            <w:tcBorders>
              <w:top w:val="single" w:sz="8" w:space="0" w:color="000000"/>
              <w:bottom w:val="single" w:sz="8" w:space="0" w:color="000000"/>
              <w:right w:val="single" w:sz="8" w:space="0" w:color="000000"/>
            </w:tcBorders>
            <w:vAlign w:val="center"/>
          </w:tcPr>
          <w:p w14:paraId="3BA79197" w14:textId="77777777" w:rsidR="005B18FF" w:rsidRDefault="005B18FF" w:rsidP="00995868">
            <w:pPr>
              <w:jc w:val="left"/>
            </w:pPr>
            <m:oMath>
              <m:r>
                <w:rPr>
                  <w:rFonts w:ascii="Cambria Math" w:hAnsi="Cambria Math"/>
                </w:rPr>
                <m:t>T</m:t>
              </m:r>
            </m:oMath>
            <w:r>
              <w:t xml:space="preserve"> 的取值</w:t>
            </w:r>
          </w:p>
        </w:tc>
        <w:tc>
          <w:tcPr>
            <w:tcW w:w="0" w:type="auto"/>
            <w:tcBorders>
              <w:top w:val="single" w:sz="8" w:space="0" w:color="000000"/>
              <w:bottom w:val="single" w:sz="8" w:space="0" w:color="000000"/>
              <w:right w:val="single" w:sz="8" w:space="0" w:color="000000"/>
            </w:tcBorders>
            <w:vAlign w:val="center"/>
          </w:tcPr>
          <w:p w14:paraId="26890FA5" w14:textId="77777777" w:rsidR="005B18FF" w:rsidRDefault="005B18FF" w:rsidP="00995868">
            <w:pPr>
              <w:jc w:val="left"/>
            </w:pPr>
            <w:r>
              <w:t xml:space="preserve">传递函数 </w:t>
            </w:r>
            <m:oMath>
              <m:r>
                <w:rPr>
                  <w:rFonts w:ascii="Cambria Math" w:hAnsi="Cambria Math"/>
                </w:rPr>
                <m:t>G</m:t>
              </m:r>
              <m:r>
                <m:rPr>
                  <m:sty m:val="p"/>
                </m:rPr>
                <w:rPr>
                  <w:rFonts w:ascii="Cambria Math" w:hAnsi="Cambria Math"/>
                </w:rPr>
                <m:t>(</m:t>
              </m:r>
              <m:r>
                <w:rPr>
                  <w:rFonts w:ascii="Cambria Math" w:hAnsi="Cambria Math"/>
                </w:rPr>
                <m:t>s</m:t>
              </m:r>
              <m:r>
                <m:rPr>
                  <m:sty m:val="p"/>
                </m:rPr>
                <w:rPr>
                  <w:rFonts w:ascii="Cambria Math" w:hAnsi="Cambria Math"/>
                </w:rPr>
                <m:t>)</m:t>
              </m:r>
            </m:oMath>
          </w:p>
        </w:tc>
        <w:tc>
          <w:tcPr>
            <w:tcW w:w="0" w:type="auto"/>
            <w:tcBorders>
              <w:top w:val="single" w:sz="8" w:space="0" w:color="000000"/>
              <w:bottom w:val="single" w:sz="8" w:space="0" w:color="000000"/>
              <w:right w:val="single" w:sz="8" w:space="0" w:color="000000"/>
            </w:tcBorders>
            <w:vAlign w:val="center"/>
          </w:tcPr>
          <w:p w14:paraId="7329F2D9" w14:textId="77777777" w:rsidR="005B18FF" w:rsidRDefault="005B18FF" w:rsidP="00995868">
            <w:pPr>
              <w:jc w:val="left"/>
            </w:pPr>
            <w:r>
              <w:t>阶跃响应曲线</w:t>
            </w:r>
          </w:p>
        </w:tc>
      </w:tr>
      <w:tr w:rsidR="00796CE7" w14:paraId="20773029" w14:textId="77777777" w:rsidTr="00796CE7">
        <w:trPr>
          <w:cantSplit/>
          <w:tblCellSpacing w:w="0" w:type="dxa"/>
          <w:jc w:val="center"/>
        </w:trPr>
        <w:tc>
          <w:tcPr>
            <w:tcW w:w="1008" w:type="dxa"/>
            <w:tcBorders>
              <w:left w:val="single" w:sz="8" w:space="0" w:color="000000"/>
              <w:bottom w:val="single" w:sz="8" w:space="0" w:color="000000"/>
              <w:right w:val="single" w:sz="8" w:space="0" w:color="000000"/>
            </w:tcBorders>
            <w:vAlign w:val="center"/>
          </w:tcPr>
          <w:p w14:paraId="2AE380FE" w14:textId="77777777" w:rsidR="005B18FF" w:rsidRDefault="005B18FF"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=0.1</m:t>
              </m:r>
              <m:r>
                <w:rPr>
                  <w:rFonts w:ascii="Cambria Math" w:hAnsi="Cambria Math"/>
                </w:rPr>
                <m:t>μ</m:t>
              </m:r>
              <m:r>
                <m:rPr>
                  <m:sty m:val="p"/>
                </m:rPr>
                <w:rPr>
                  <w:rFonts w:ascii="Cambria Math" w:hAnsi="Cambria Math"/>
                </w:rPr>
                <m:t>F</m:t>
              </m:r>
            </m:oMath>
          </w:p>
        </w:tc>
        <w:tc>
          <w:tcPr>
            <w:tcW w:w="0" w:type="auto"/>
            <w:tcBorders>
              <w:bottom w:val="single" w:sz="8" w:space="0" w:color="000000"/>
              <w:right w:val="single" w:sz="8" w:space="0" w:color="000000"/>
            </w:tcBorders>
            <w:vAlign w:val="center"/>
          </w:tcPr>
          <w:p w14:paraId="74D84791" w14:textId="527E3F49" w:rsidR="005B18FF" w:rsidRDefault="005B18FF" w:rsidP="00995868">
            <w:r>
              <w:rPr>
                <w:rFonts w:hint="eastAsia"/>
              </w:rPr>
              <w:t>-</w:t>
            </w:r>
            <w:r>
              <w:t>1</w:t>
            </w:r>
          </w:p>
        </w:tc>
        <w:tc>
          <w:tcPr>
            <w:tcW w:w="0" w:type="auto"/>
            <w:tcBorders>
              <w:bottom w:val="single" w:sz="8" w:space="0" w:color="000000"/>
              <w:right w:val="single" w:sz="8" w:space="0" w:color="000000"/>
            </w:tcBorders>
            <w:vAlign w:val="center"/>
          </w:tcPr>
          <w:p w14:paraId="283E87D4" w14:textId="5761320A" w:rsidR="005B18FF" w:rsidRDefault="005B18FF" w:rsidP="00995868">
            <w:r>
              <w:rPr>
                <w:rFonts w:hint="eastAsia"/>
              </w:rPr>
              <w:t>0</w:t>
            </w:r>
            <w:r>
              <w:t>.01</w:t>
            </w:r>
          </w:p>
        </w:tc>
        <w:tc>
          <w:tcPr>
            <w:tcW w:w="0" w:type="auto"/>
            <w:tcBorders>
              <w:bottom w:val="single" w:sz="8" w:space="0" w:color="000000"/>
              <w:right w:val="single" w:sz="8" w:space="0" w:color="000000"/>
            </w:tcBorders>
            <w:vAlign w:val="center"/>
          </w:tcPr>
          <w:p w14:paraId="01ED9720" w14:textId="31F4120E" w:rsidR="005B18FF" w:rsidRDefault="005B18FF" w:rsidP="00995868">
            <w:r>
              <w:rPr>
                <w:rFonts w:hint="eastAsia"/>
              </w:rPr>
              <w:t>-（0</w:t>
            </w:r>
            <w:r>
              <w:t>.01</w:t>
            </w:r>
            <w:r>
              <w:rPr>
                <w:rFonts w:hint="eastAsia"/>
              </w:rPr>
              <w:t>s</w:t>
            </w:r>
            <w:r>
              <w:t>+1</w:t>
            </w:r>
            <w:r>
              <w:rPr>
                <w:rFonts w:hint="eastAsia"/>
              </w:rPr>
              <w:t>）</w:t>
            </w:r>
          </w:p>
        </w:tc>
        <w:tc>
          <w:tcPr>
            <w:tcW w:w="0" w:type="auto"/>
            <w:tcBorders>
              <w:bottom w:val="single" w:sz="8" w:space="0" w:color="000000"/>
              <w:right w:val="single" w:sz="8" w:space="0" w:color="000000"/>
            </w:tcBorders>
            <w:vAlign w:val="center"/>
          </w:tcPr>
          <w:p w14:paraId="12CB6891" w14:textId="092B0880" w:rsidR="005B18FF" w:rsidRDefault="005B18FF" w:rsidP="00995868">
            <w:r w:rsidRPr="005B18FF">
              <w:drawing>
                <wp:inline distT="0" distB="0" distL="0" distR="0" wp14:anchorId="52F1C52E" wp14:editId="7FA1BC8B">
                  <wp:extent cx="3417402" cy="2417609"/>
                  <wp:effectExtent l="0" t="0" r="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29592" cy="2426232"/>
                          </a:xfrm>
                          <a:prstGeom prst="rect">
                            <a:avLst/>
                          </a:prstGeom>
                        </pic:spPr>
                      </pic:pic>
                    </a:graphicData>
                  </a:graphic>
                </wp:inline>
              </w:drawing>
            </w:r>
          </w:p>
        </w:tc>
      </w:tr>
      <w:tr w:rsidR="00796CE7" w14:paraId="45E0320D" w14:textId="77777777" w:rsidTr="00796CE7">
        <w:trPr>
          <w:cantSplit/>
          <w:tblCellSpacing w:w="0" w:type="dxa"/>
          <w:jc w:val="center"/>
        </w:trPr>
        <w:tc>
          <w:tcPr>
            <w:tcW w:w="1008" w:type="dxa"/>
            <w:tcBorders>
              <w:left w:val="single" w:sz="8" w:space="0" w:color="000000"/>
              <w:bottom w:val="single" w:sz="8" w:space="0" w:color="000000"/>
              <w:right w:val="single" w:sz="8" w:space="0" w:color="000000"/>
            </w:tcBorders>
            <w:vAlign w:val="center"/>
          </w:tcPr>
          <w:p w14:paraId="177F6931" w14:textId="77777777" w:rsidR="005B18FF" w:rsidRDefault="005B18FF"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m:t>
              </m:r>
              <m:r>
                <w:rPr>
                  <w:rFonts w:ascii="Cambria Math" w:hAnsi="Cambria Math"/>
                </w:rPr>
                <m:t>μ</m:t>
              </m:r>
              <m:r>
                <m:rPr>
                  <m:sty m:val="p"/>
                </m:rPr>
                <w:rPr>
                  <w:rFonts w:ascii="Cambria Math" w:hAnsi="Cambria Math"/>
                </w:rPr>
                <m:t>F</m:t>
              </m:r>
            </m:oMath>
          </w:p>
        </w:tc>
        <w:tc>
          <w:tcPr>
            <w:tcW w:w="0" w:type="auto"/>
            <w:tcBorders>
              <w:bottom w:val="single" w:sz="8" w:space="0" w:color="000000"/>
              <w:right w:val="single" w:sz="8" w:space="0" w:color="000000"/>
            </w:tcBorders>
            <w:vAlign w:val="center"/>
          </w:tcPr>
          <w:p w14:paraId="0DF33D8B" w14:textId="760FAC13" w:rsidR="005B18FF" w:rsidRDefault="005B18FF" w:rsidP="00995868">
            <w:r>
              <w:rPr>
                <w:rFonts w:hint="eastAsia"/>
              </w:rPr>
              <w:t>-</w:t>
            </w:r>
            <w:r>
              <w:t>1</w:t>
            </w:r>
          </w:p>
        </w:tc>
        <w:tc>
          <w:tcPr>
            <w:tcW w:w="0" w:type="auto"/>
            <w:tcBorders>
              <w:bottom w:val="single" w:sz="8" w:space="0" w:color="000000"/>
              <w:right w:val="single" w:sz="8" w:space="0" w:color="000000"/>
            </w:tcBorders>
            <w:vAlign w:val="center"/>
          </w:tcPr>
          <w:p w14:paraId="478CAE93" w14:textId="591E03B3" w:rsidR="005B18FF" w:rsidRDefault="005B18FF" w:rsidP="00995868">
            <w:r>
              <w:rPr>
                <w:rFonts w:hint="eastAsia"/>
              </w:rPr>
              <w:t>0</w:t>
            </w:r>
            <w:r>
              <w:t>.1</w:t>
            </w:r>
          </w:p>
        </w:tc>
        <w:tc>
          <w:tcPr>
            <w:tcW w:w="0" w:type="auto"/>
            <w:tcBorders>
              <w:bottom w:val="single" w:sz="8" w:space="0" w:color="000000"/>
              <w:right w:val="single" w:sz="8" w:space="0" w:color="000000"/>
            </w:tcBorders>
            <w:vAlign w:val="center"/>
          </w:tcPr>
          <w:p w14:paraId="7B121644" w14:textId="7084370D" w:rsidR="005B18FF" w:rsidRDefault="005B18FF" w:rsidP="00995868">
            <w:r>
              <w:rPr>
                <w:rFonts w:hint="eastAsia"/>
              </w:rPr>
              <w:t>-（0</w:t>
            </w:r>
            <w:r>
              <w:t>.1</w:t>
            </w:r>
            <w:r>
              <w:rPr>
                <w:rFonts w:hint="eastAsia"/>
              </w:rPr>
              <w:t>s</w:t>
            </w:r>
            <w:r>
              <w:t>+1</w:t>
            </w:r>
            <w:r>
              <w:rPr>
                <w:rFonts w:hint="eastAsia"/>
              </w:rPr>
              <w:t>）</w:t>
            </w:r>
          </w:p>
        </w:tc>
        <w:tc>
          <w:tcPr>
            <w:tcW w:w="0" w:type="auto"/>
            <w:tcBorders>
              <w:bottom w:val="single" w:sz="8" w:space="0" w:color="000000"/>
              <w:right w:val="single" w:sz="8" w:space="0" w:color="000000"/>
            </w:tcBorders>
            <w:vAlign w:val="center"/>
          </w:tcPr>
          <w:p w14:paraId="7FED18DF" w14:textId="5C238672" w:rsidR="005B18FF" w:rsidRDefault="005B18FF" w:rsidP="00995868">
            <w:r w:rsidRPr="005B18FF">
              <w:drawing>
                <wp:inline distT="0" distB="0" distL="0" distR="0" wp14:anchorId="59E99A68" wp14:editId="568F85E4">
                  <wp:extent cx="3370447" cy="2384390"/>
                  <wp:effectExtent l="0" t="0" r="190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1856" cy="2392461"/>
                          </a:xfrm>
                          <a:prstGeom prst="rect">
                            <a:avLst/>
                          </a:prstGeom>
                        </pic:spPr>
                      </pic:pic>
                    </a:graphicData>
                  </a:graphic>
                </wp:inline>
              </w:drawing>
            </w:r>
          </w:p>
        </w:tc>
      </w:tr>
      <w:tr w:rsidR="00796CE7" w14:paraId="35590A1B" w14:textId="77777777" w:rsidTr="00796CE7">
        <w:trPr>
          <w:cantSplit/>
          <w:tblCellSpacing w:w="0" w:type="dxa"/>
          <w:jc w:val="center"/>
        </w:trPr>
        <w:tc>
          <w:tcPr>
            <w:tcW w:w="1008" w:type="dxa"/>
            <w:tcBorders>
              <w:left w:val="single" w:sz="8" w:space="0" w:color="000000"/>
              <w:bottom w:val="single" w:sz="8" w:space="0" w:color="000000"/>
              <w:right w:val="single" w:sz="8" w:space="0" w:color="000000"/>
            </w:tcBorders>
            <w:vAlign w:val="center"/>
          </w:tcPr>
          <w:p w14:paraId="44ECED1F" w14:textId="77777777" w:rsidR="005B18FF" w:rsidRDefault="005B18FF"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=10</m:t>
              </m:r>
              <m:r>
                <w:rPr>
                  <w:rFonts w:ascii="Cambria Math" w:hAnsi="Cambria Math"/>
                </w:rPr>
                <m:t>μ</m:t>
              </m:r>
              <m:r>
                <m:rPr>
                  <m:sty m:val="p"/>
                </m:rPr>
                <w:rPr>
                  <w:rFonts w:ascii="Cambria Math" w:hAnsi="Cambria Math"/>
                </w:rPr>
                <m:t>F</m:t>
              </m:r>
            </m:oMath>
          </w:p>
        </w:tc>
        <w:tc>
          <w:tcPr>
            <w:tcW w:w="0" w:type="auto"/>
            <w:tcBorders>
              <w:bottom w:val="single" w:sz="8" w:space="0" w:color="000000"/>
              <w:right w:val="single" w:sz="8" w:space="0" w:color="000000"/>
            </w:tcBorders>
            <w:vAlign w:val="center"/>
          </w:tcPr>
          <w:p w14:paraId="50519447" w14:textId="6CC6E38E" w:rsidR="005B18FF" w:rsidRDefault="005B18FF" w:rsidP="00995868">
            <w:r>
              <w:rPr>
                <w:rFonts w:hint="eastAsia"/>
              </w:rPr>
              <w:t>-</w:t>
            </w:r>
            <w:r>
              <w:t>1</w:t>
            </w:r>
          </w:p>
        </w:tc>
        <w:tc>
          <w:tcPr>
            <w:tcW w:w="0" w:type="auto"/>
            <w:tcBorders>
              <w:bottom w:val="single" w:sz="8" w:space="0" w:color="000000"/>
              <w:right w:val="single" w:sz="8" w:space="0" w:color="000000"/>
            </w:tcBorders>
            <w:vAlign w:val="center"/>
          </w:tcPr>
          <w:p w14:paraId="64B255B6" w14:textId="6F80D878" w:rsidR="005B18FF" w:rsidRDefault="005B18FF" w:rsidP="00995868">
            <w:r>
              <w:rPr>
                <w:rFonts w:hint="eastAsia"/>
              </w:rPr>
              <w:t>1</w:t>
            </w:r>
          </w:p>
        </w:tc>
        <w:tc>
          <w:tcPr>
            <w:tcW w:w="0" w:type="auto"/>
            <w:tcBorders>
              <w:bottom w:val="single" w:sz="8" w:space="0" w:color="000000"/>
              <w:right w:val="single" w:sz="8" w:space="0" w:color="000000"/>
            </w:tcBorders>
            <w:vAlign w:val="center"/>
          </w:tcPr>
          <w:p w14:paraId="288F12DE" w14:textId="1B40E5D6" w:rsidR="005B18FF" w:rsidRDefault="005B18FF" w:rsidP="00995868">
            <w:r>
              <w:rPr>
                <w:rFonts w:hint="eastAsia"/>
              </w:rPr>
              <w:t>-（s</w:t>
            </w:r>
            <w:r>
              <w:t>+1</w:t>
            </w:r>
            <w:r>
              <w:rPr>
                <w:rFonts w:hint="eastAsia"/>
              </w:rPr>
              <w:t>）</w:t>
            </w:r>
          </w:p>
        </w:tc>
        <w:tc>
          <w:tcPr>
            <w:tcW w:w="0" w:type="auto"/>
            <w:tcBorders>
              <w:bottom w:val="single" w:sz="8" w:space="0" w:color="000000"/>
              <w:right w:val="single" w:sz="8" w:space="0" w:color="000000"/>
            </w:tcBorders>
            <w:vAlign w:val="center"/>
          </w:tcPr>
          <w:p w14:paraId="13D389C5" w14:textId="4E4DCB55" w:rsidR="005B18FF" w:rsidRDefault="005B18FF" w:rsidP="00995868">
            <w:r w:rsidRPr="005B18FF">
              <w:drawing>
                <wp:inline distT="0" distB="0" distL="0" distR="0" wp14:anchorId="197E4875" wp14:editId="5F9615C4">
                  <wp:extent cx="3370186" cy="2384205"/>
                  <wp:effectExtent l="0" t="0" r="190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4446" cy="2394293"/>
                          </a:xfrm>
                          <a:prstGeom prst="rect">
                            <a:avLst/>
                          </a:prstGeom>
                        </pic:spPr>
                      </pic:pic>
                    </a:graphicData>
                  </a:graphic>
                </wp:inline>
              </w:drawing>
            </w:r>
          </w:p>
        </w:tc>
      </w:tr>
      <w:tr w:rsidR="00796CE7" w14:paraId="57B0A043" w14:textId="77777777" w:rsidTr="00796CE7">
        <w:trPr>
          <w:cantSplit/>
          <w:tblCellSpacing w:w="0" w:type="dxa"/>
          <w:jc w:val="center"/>
        </w:trPr>
        <w:tc>
          <w:tcPr>
            <w:tcW w:w="1008" w:type="dxa"/>
            <w:tcBorders>
              <w:left w:val="single" w:sz="8" w:space="0" w:color="000000"/>
              <w:bottom w:val="single" w:sz="8" w:space="0" w:color="000000"/>
              <w:right w:val="single" w:sz="8" w:space="0" w:color="000000"/>
            </w:tcBorders>
            <w:vAlign w:val="center"/>
          </w:tcPr>
          <w:p w14:paraId="33E588D9" w14:textId="77777777" w:rsidR="005B18FF" w:rsidRDefault="005B18FF" w:rsidP="00995868">
            <w:pPr>
              <w:jc w:val="left"/>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=100kΩ</m:t>
              </m:r>
            </m:oMath>
            <w:r>
              <w:t xml:space="preserve">, </w:t>
            </w:r>
            <m:oMath>
              <m:r>
                <w:rPr>
                  <w:rFonts w:ascii="Cambria Math" w:hAnsi="Cambria Math"/>
                </w:rPr>
                <m:t>C</m:t>
              </m:r>
              <m:r>
                <m:rPr>
                  <m:sty m:val="p"/>
                </m:rPr>
                <w:rPr>
                  <w:rFonts w:ascii="Cambria Math" w:hAnsi="Cambria Math"/>
                </w:rPr>
                <m:t>=100</m:t>
              </m:r>
              <m:r>
                <w:rPr>
                  <w:rFonts w:ascii="Cambria Math" w:hAnsi="Cambria Math"/>
                </w:rPr>
                <m:t>μ</m:t>
              </m:r>
              <m:r>
                <m:rPr>
                  <m:sty m:val="p"/>
                </m:rPr>
                <w:rPr>
                  <w:rFonts w:ascii="Cambria Math" w:hAnsi="Cambria Math"/>
                </w:rPr>
                <m:t>F</m:t>
              </m:r>
            </m:oMath>
          </w:p>
        </w:tc>
        <w:tc>
          <w:tcPr>
            <w:tcW w:w="0" w:type="auto"/>
            <w:tcBorders>
              <w:bottom w:val="single" w:sz="8" w:space="0" w:color="000000"/>
              <w:right w:val="single" w:sz="8" w:space="0" w:color="000000"/>
            </w:tcBorders>
            <w:vAlign w:val="center"/>
          </w:tcPr>
          <w:p w14:paraId="07BFBAE9" w14:textId="5653626C" w:rsidR="005B18FF" w:rsidRDefault="005B18FF" w:rsidP="00995868">
            <w:r>
              <w:rPr>
                <w:rFonts w:hint="eastAsia"/>
              </w:rPr>
              <w:t>-</w:t>
            </w:r>
            <w:r>
              <w:t>1</w:t>
            </w:r>
          </w:p>
        </w:tc>
        <w:tc>
          <w:tcPr>
            <w:tcW w:w="0" w:type="auto"/>
            <w:tcBorders>
              <w:bottom w:val="single" w:sz="8" w:space="0" w:color="000000"/>
              <w:right w:val="single" w:sz="8" w:space="0" w:color="000000"/>
            </w:tcBorders>
            <w:vAlign w:val="center"/>
          </w:tcPr>
          <w:p w14:paraId="61723A75" w14:textId="60CEFC2F" w:rsidR="005B18FF" w:rsidRDefault="005B18FF" w:rsidP="00995868">
            <w:r>
              <w:rPr>
                <w:rFonts w:hint="eastAsia"/>
              </w:rPr>
              <w:t>1</w:t>
            </w:r>
            <w:r>
              <w:t>0</w:t>
            </w:r>
          </w:p>
        </w:tc>
        <w:tc>
          <w:tcPr>
            <w:tcW w:w="0" w:type="auto"/>
            <w:tcBorders>
              <w:bottom w:val="single" w:sz="8" w:space="0" w:color="000000"/>
              <w:right w:val="single" w:sz="8" w:space="0" w:color="000000"/>
            </w:tcBorders>
            <w:vAlign w:val="center"/>
          </w:tcPr>
          <w:p w14:paraId="76399515" w14:textId="4A9888A2" w:rsidR="005B18FF" w:rsidRDefault="005B18FF" w:rsidP="00995868">
            <w:r>
              <w:rPr>
                <w:rFonts w:hint="eastAsia"/>
              </w:rPr>
              <w:t>-（</w:t>
            </w:r>
            <w:r>
              <w:t>1</w:t>
            </w:r>
            <w:r>
              <w:t>0</w:t>
            </w:r>
            <w:r>
              <w:rPr>
                <w:rFonts w:hint="eastAsia"/>
              </w:rPr>
              <w:t>s</w:t>
            </w:r>
            <w:r>
              <w:t>+1</w:t>
            </w:r>
            <w:r>
              <w:rPr>
                <w:rFonts w:hint="eastAsia"/>
              </w:rPr>
              <w:t>）</w:t>
            </w:r>
          </w:p>
        </w:tc>
        <w:tc>
          <w:tcPr>
            <w:tcW w:w="0" w:type="auto"/>
            <w:tcBorders>
              <w:bottom w:val="single" w:sz="8" w:space="0" w:color="000000"/>
              <w:right w:val="single" w:sz="8" w:space="0" w:color="000000"/>
            </w:tcBorders>
            <w:vAlign w:val="center"/>
          </w:tcPr>
          <w:p w14:paraId="1A194D21" w14:textId="7191502C" w:rsidR="005B18FF" w:rsidRDefault="005B18FF" w:rsidP="00995868">
            <w:r w:rsidRPr="005B18FF">
              <w:drawing>
                <wp:inline distT="0" distB="0" distL="0" distR="0" wp14:anchorId="6EBDA244" wp14:editId="7DC3F3E4">
                  <wp:extent cx="3431135" cy="242732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1467" cy="2434632"/>
                          </a:xfrm>
                          <a:prstGeom prst="rect">
                            <a:avLst/>
                          </a:prstGeom>
                        </pic:spPr>
                      </pic:pic>
                    </a:graphicData>
                  </a:graphic>
                </wp:inline>
              </w:drawing>
            </w:r>
          </w:p>
        </w:tc>
      </w:tr>
    </w:tbl>
    <w:p w14:paraId="4C2963CB" w14:textId="77777777" w:rsidR="00796CE7" w:rsidRPr="00F42CB1" w:rsidRDefault="00796CE7" w:rsidP="00796CE7">
      <w:pPr>
        <w:pStyle w:val="a8"/>
        <w:widowControl/>
        <w:numPr>
          <w:ilvl w:val="0"/>
          <w:numId w:val="1"/>
        </w:numPr>
        <w:ind w:firstLineChars="0"/>
        <w:rPr>
          <w:rFonts w:ascii="宋体" w:eastAsia="宋体" w:hAnsi="宋体"/>
          <w:b/>
          <w:bCs/>
          <w:sz w:val="32"/>
          <w:szCs w:val="32"/>
        </w:rPr>
      </w:pPr>
      <w:r>
        <w:rPr>
          <w:rFonts w:ascii="宋体" w:eastAsia="宋体" w:hAnsi="宋体" w:hint="eastAsia"/>
          <w:b/>
          <w:bCs/>
          <w:sz w:val="32"/>
          <w:szCs w:val="32"/>
        </w:rPr>
        <w:t>实验心得</w:t>
      </w:r>
    </w:p>
    <w:p w14:paraId="48AFBCB2" w14:textId="1126CBFB" w:rsidR="005B18FF" w:rsidRDefault="00AC5925" w:rsidP="00AC5925">
      <w:pPr>
        <w:widowControl/>
        <w:ind w:firstLine="420"/>
        <w:rPr>
          <w:rFonts w:ascii="宋体" w:eastAsia="宋体" w:hAnsi="宋体"/>
          <w:sz w:val="24"/>
          <w:szCs w:val="24"/>
        </w:rPr>
      </w:pPr>
      <w:r>
        <w:rPr>
          <w:rFonts w:ascii="宋体" w:eastAsia="宋体" w:hAnsi="宋体" w:hint="eastAsia"/>
          <w:sz w:val="24"/>
          <w:szCs w:val="24"/>
        </w:rPr>
        <w:t>通过以上实验可以得出：</w:t>
      </w:r>
      <w:r w:rsidRPr="00AC5925">
        <w:rPr>
          <w:rFonts w:ascii="宋体" w:eastAsia="宋体" w:hAnsi="宋体" w:hint="eastAsia"/>
          <w:sz w:val="24"/>
          <w:szCs w:val="24"/>
        </w:rPr>
        <w:t>随着</w:t>
      </w:r>
      <w:r w:rsidRPr="00AC5925">
        <w:rPr>
          <w:rFonts w:ascii="宋体" w:eastAsia="宋体" w:hAnsi="宋体"/>
          <w:sz w:val="24"/>
          <w:szCs w:val="24"/>
        </w:rPr>
        <w:t>K的增大终值增大为原来的K倍，而调节时间不变。随着T的增大调节时间也随之增大，但是终值不变。由此可以总结出，K直接影响系统的终值，T与系统的调节时间紧密相关，且均为正相关。</w:t>
      </w:r>
      <w:r w:rsidRPr="00AC5925">
        <w:rPr>
          <w:rFonts w:ascii="宋体" w:eastAsia="宋体" w:hAnsi="宋体" w:hint="eastAsia"/>
          <w:sz w:val="24"/>
          <w:szCs w:val="24"/>
        </w:rPr>
        <w:t>积分环节强度随着</w:t>
      </w:r>
      <w:r w:rsidRPr="00AC5925">
        <w:rPr>
          <w:rFonts w:ascii="宋体" w:eastAsia="宋体" w:hAnsi="宋体"/>
          <w:sz w:val="24"/>
          <w:szCs w:val="24"/>
        </w:rPr>
        <w:t>T的增加而减小</w:t>
      </w:r>
      <w:r>
        <w:rPr>
          <w:rFonts w:ascii="宋体" w:eastAsia="宋体" w:hAnsi="宋体" w:hint="eastAsia"/>
          <w:sz w:val="24"/>
          <w:szCs w:val="24"/>
        </w:rPr>
        <w:t>，</w:t>
      </w:r>
      <w:r w:rsidRPr="00AC5925">
        <w:rPr>
          <w:rFonts w:ascii="宋体" w:eastAsia="宋体" w:hAnsi="宋体" w:hint="eastAsia"/>
          <w:sz w:val="24"/>
          <w:szCs w:val="24"/>
        </w:rPr>
        <w:t>微分常数</w:t>
      </w:r>
      <w:r w:rsidRPr="00AC5925">
        <w:rPr>
          <w:rFonts w:ascii="宋体" w:eastAsia="宋体" w:hAnsi="宋体"/>
          <w:sz w:val="24"/>
          <w:szCs w:val="24"/>
        </w:rPr>
        <w:t>T对于微分强度成正相关作用</w:t>
      </w:r>
      <w:r>
        <w:rPr>
          <w:rFonts w:ascii="宋体" w:eastAsia="宋体" w:hAnsi="宋体" w:hint="eastAsia"/>
          <w:sz w:val="24"/>
          <w:szCs w:val="24"/>
        </w:rPr>
        <w:t>。</w:t>
      </w:r>
    </w:p>
    <w:p w14:paraId="186C1462" w14:textId="63CE1343" w:rsidR="00AC5925" w:rsidRPr="005B18FF" w:rsidRDefault="00AC5925" w:rsidP="00AC5925">
      <w:pPr>
        <w:widowControl/>
        <w:ind w:firstLine="420"/>
        <w:rPr>
          <w:rFonts w:ascii="宋体" w:eastAsia="宋体" w:hAnsi="宋体" w:hint="eastAsia"/>
          <w:sz w:val="24"/>
          <w:szCs w:val="24"/>
        </w:rPr>
      </w:pPr>
      <w:r>
        <w:rPr>
          <w:rFonts w:ascii="宋体" w:eastAsia="宋体" w:hAnsi="宋体" w:hint="eastAsia"/>
          <w:sz w:val="24"/>
          <w:szCs w:val="24"/>
        </w:rPr>
        <w:t>本次实验通过simulink仿真进一步熟悉了控制系统的构建以及回顾了自动控制原理中各个典型环节的相关知识。</w:t>
      </w:r>
    </w:p>
    <w:sectPr w:rsidR="00AC5925" w:rsidRPr="005B18FF">
      <w:headerReference w:type="even" r:id="rId68"/>
      <w:headerReference w:type="default" r:id="rId69"/>
      <w:headerReference w:type="firs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671C0" w14:textId="77777777" w:rsidR="00572F9F" w:rsidRDefault="00572F9F" w:rsidP="00907651">
      <w:r>
        <w:separator/>
      </w:r>
    </w:p>
  </w:endnote>
  <w:endnote w:type="continuationSeparator" w:id="0">
    <w:p w14:paraId="4AC5D5E7" w14:textId="77777777" w:rsidR="00572F9F" w:rsidRDefault="00572F9F" w:rsidP="00907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2DD71" w14:textId="77777777" w:rsidR="00572F9F" w:rsidRDefault="00572F9F" w:rsidP="00907651">
      <w:r>
        <w:separator/>
      </w:r>
    </w:p>
  </w:footnote>
  <w:footnote w:type="continuationSeparator" w:id="0">
    <w:p w14:paraId="37D1EA38" w14:textId="77777777" w:rsidR="00572F9F" w:rsidRDefault="00572F9F" w:rsidP="009076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1F0EE" w14:textId="709143EB" w:rsidR="00907651" w:rsidRDefault="00572F9F" w:rsidP="00907651">
    <w:pPr>
      <w:pStyle w:val="a3"/>
      <w:pBdr>
        <w:bottom w:val="none" w:sz="0" w:space="0" w:color="auto"/>
      </w:pBdr>
    </w:pPr>
    <w:r>
      <w:rPr>
        <w:noProof/>
      </w:rPr>
      <w:pict w14:anchorId="0FE78C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4" o:spid="_x0000_s2050" type="#_x0000_t75" style="position:absolute;left:0;text-align:left;margin-left:0;margin-top:0;width:415.2pt;height:415.2pt;z-index:-251657216;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72A61" w14:textId="49EEE627" w:rsidR="00907651" w:rsidRDefault="00572F9F" w:rsidP="00907651">
    <w:pPr>
      <w:pStyle w:val="a3"/>
      <w:pBdr>
        <w:bottom w:val="none" w:sz="0" w:space="0" w:color="auto"/>
      </w:pBdr>
      <w:jc w:val="left"/>
    </w:pPr>
    <w:r>
      <w:rPr>
        <w:noProof/>
      </w:rPr>
      <w:pict w14:anchorId="20B4D9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5" o:spid="_x0000_s2051" type="#_x0000_t75" style="position:absolute;margin-left:0;margin-top:0;width:415.2pt;height:415.2pt;z-index:-251656192;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1AA1B" w14:textId="775494B3" w:rsidR="00907651" w:rsidRDefault="00572F9F">
    <w:pPr>
      <w:pStyle w:val="a3"/>
    </w:pPr>
    <w:r>
      <w:rPr>
        <w:noProof/>
      </w:rPr>
      <w:pict w14:anchorId="02D99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3" o:spid="_x0000_s2049" type="#_x0000_t75" style="position:absolute;left:0;text-align:left;margin-left:0;margin-top:0;width:415.2pt;height:415.2pt;z-index:-251658240;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A4E89"/>
    <w:multiLevelType w:val="hybridMultilevel"/>
    <w:tmpl w:val="9A785524"/>
    <w:lvl w:ilvl="0" w:tplc="A90484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8E1934"/>
    <w:multiLevelType w:val="multilevel"/>
    <w:tmpl w:val="3B664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763841"/>
    <w:multiLevelType w:val="hybridMultilevel"/>
    <w:tmpl w:val="BB3A11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104526C"/>
    <w:multiLevelType w:val="hybridMultilevel"/>
    <w:tmpl w:val="8DEC22C8"/>
    <w:lvl w:ilvl="0" w:tplc="0409000F">
      <w:start w:val="1"/>
      <w:numFmt w:val="decimal"/>
      <w:lvlText w:val="%1."/>
      <w:lvlJc w:val="left"/>
      <w:pPr>
        <w:ind w:left="870" w:hanging="4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A82818"/>
    <w:multiLevelType w:val="hybridMultilevel"/>
    <w:tmpl w:val="BB9E1604"/>
    <w:lvl w:ilvl="0" w:tplc="3E64D9D6">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2311F2"/>
    <w:multiLevelType w:val="hybridMultilevel"/>
    <w:tmpl w:val="6414C524"/>
    <w:lvl w:ilvl="0" w:tplc="0409000F">
      <w:start w:val="1"/>
      <w:numFmt w:val="decimal"/>
      <w:lvlText w:val="%1."/>
      <w:lvlJc w:val="left"/>
      <w:pPr>
        <w:ind w:left="870" w:hanging="4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8DA217B"/>
    <w:multiLevelType w:val="hybridMultilevel"/>
    <w:tmpl w:val="6E1A7D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BB06840"/>
    <w:multiLevelType w:val="hybridMultilevel"/>
    <w:tmpl w:val="13C6ED20"/>
    <w:lvl w:ilvl="0" w:tplc="B74EB032">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8" w15:restartNumberingAfterBreak="0">
    <w:nsid w:val="4E473070"/>
    <w:multiLevelType w:val="multilevel"/>
    <w:tmpl w:val="CF5EE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94398B"/>
    <w:multiLevelType w:val="multilevel"/>
    <w:tmpl w:val="A83CA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781E39"/>
    <w:multiLevelType w:val="hybridMultilevel"/>
    <w:tmpl w:val="B7BE646C"/>
    <w:lvl w:ilvl="0" w:tplc="5986CAD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5D0E2A61"/>
    <w:multiLevelType w:val="multilevel"/>
    <w:tmpl w:val="F1F8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0"/>
  </w:num>
  <w:num w:numId="4">
    <w:abstractNumId w:val="10"/>
  </w:num>
  <w:num w:numId="5">
    <w:abstractNumId w:val="1"/>
  </w:num>
  <w:num w:numId="6">
    <w:abstractNumId w:val="8"/>
  </w:num>
  <w:num w:numId="7">
    <w:abstractNumId w:val="11"/>
  </w:num>
  <w:num w:numId="8">
    <w:abstractNumId w:val="9"/>
  </w:num>
  <w:num w:numId="9">
    <w:abstractNumId w:val="5"/>
  </w:num>
  <w:num w:numId="10">
    <w:abstractNumId w:val="3"/>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7FE"/>
    <w:rsid w:val="00055CD4"/>
    <w:rsid w:val="00086C7F"/>
    <w:rsid w:val="00092E74"/>
    <w:rsid w:val="00136ABA"/>
    <w:rsid w:val="00151C28"/>
    <w:rsid w:val="001757DC"/>
    <w:rsid w:val="001873CD"/>
    <w:rsid w:val="002A6290"/>
    <w:rsid w:val="002B245D"/>
    <w:rsid w:val="002B3477"/>
    <w:rsid w:val="00307A32"/>
    <w:rsid w:val="00357CE2"/>
    <w:rsid w:val="0042426E"/>
    <w:rsid w:val="00535E2E"/>
    <w:rsid w:val="00562B56"/>
    <w:rsid w:val="005707FE"/>
    <w:rsid w:val="00572F9F"/>
    <w:rsid w:val="0058387A"/>
    <w:rsid w:val="00586A3C"/>
    <w:rsid w:val="005B18FF"/>
    <w:rsid w:val="0076166F"/>
    <w:rsid w:val="00772481"/>
    <w:rsid w:val="00796CE7"/>
    <w:rsid w:val="007F610D"/>
    <w:rsid w:val="00807A18"/>
    <w:rsid w:val="00827BB2"/>
    <w:rsid w:val="008546CE"/>
    <w:rsid w:val="00891520"/>
    <w:rsid w:val="00907651"/>
    <w:rsid w:val="00961782"/>
    <w:rsid w:val="00993FD3"/>
    <w:rsid w:val="009B37F7"/>
    <w:rsid w:val="009B6A1F"/>
    <w:rsid w:val="00A560DE"/>
    <w:rsid w:val="00A66A6E"/>
    <w:rsid w:val="00A85266"/>
    <w:rsid w:val="00AB068C"/>
    <w:rsid w:val="00AB1FEE"/>
    <w:rsid w:val="00AC5925"/>
    <w:rsid w:val="00AD74A9"/>
    <w:rsid w:val="00B01600"/>
    <w:rsid w:val="00B32C19"/>
    <w:rsid w:val="00B90DF9"/>
    <w:rsid w:val="00B93224"/>
    <w:rsid w:val="00BA591C"/>
    <w:rsid w:val="00C00CB4"/>
    <w:rsid w:val="00C502D1"/>
    <w:rsid w:val="00C61AA2"/>
    <w:rsid w:val="00C97F97"/>
    <w:rsid w:val="00CA417C"/>
    <w:rsid w:val="00CD0A29"/>
    <w:rsid w:val="00D0459E"/>
    <w:rsid w:val="00D06FE5"/>
    <w:rsid w:val="00D475C7"/>
    <w:rsid w:val="00D90173"/>
    <w:rsid w:val="00D950BB"/>
    <w:rsid w:val="00DD4A62"/>
    <w:rsid w:val="00DE0169"/>
    <w:rsid w:val="00ED56CA"/>
    <w:rsid w:val="00F27B1E"/>
    <w:rsid w:val="00F42CB1"/>
    <w:rsid w:val="00F51F98"/>
    <w:rsid w:val="00F7547F"/>
    <w:rsid w:val="00FD4149"/>
    <w:rsid w:val="00FD57AD"/>
    <w:rsid w:val="00FF56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967F5E"/>
  <w15:chartTrackingRefBased/>
  <w15:docId w15:val="{32648AAB-D713-4CF2-ACB7-24A2E4BD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8F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76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7651"/>
    <w:rPr>
      <w:sz w:val="18"/>
      <w:szCs w:val="18"/>
    </w:rPr>
  </w:style>
  <w:style w:type="paragraph" w:styleId="a5">
    <w:name w:val="footer"/>
    <w:basedOn w:val="a"/>
    <w:link w:val="a6"/>
    <w:uiPriority w:val="99"/>
    <w:unhideWhenUsed/>
    <w:rsid w:val="00907651"/>
    <w:pPr>
      <w:tabs>
        <w:tab w:val="center" w:pos="4153"/>
        <w:tab w:val="right" w:pos="8306"/>
      </w:tabs>
      <w:snapToGrid w:val="0"/>
      <w:jc w:val="left"/>
    </w:pPr>
    <w:rPr>
      <w:sz w:val="18"/>
      <w:szCs w:val="18"/>
    </w:rPr>
  </w:style>
  <w:style w:type="character" w:customStyle="1" w:styleId="a6">
    <w:name w:val="页脚 字符"/>
    <w:basedOn w:val="a0"/>
    <w:link w:val="a5"/>
    <w:uiPriority w:val="99"/>
    <w:rsid w:val="00907651"/>
    <w:rPr>
      <w:sz w:val="18"/>
      <w:szCs w:val="18"/>
    </w:rPr>
  </w:style>
  <w:style w:type="table" w:styleId="a7">
    <w:name w:val="Table Grid"/>
    <w:basedOn w:val="a1"/>
    <w:uiPriority w:val="39"/>
    <w:rsid w:val="00907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F42CB1"/>
    <w:pPr>
      <w:ind w:firstLineChars="200" w:firstLine="420"/>
    </w:pPr>
  </w:style>
  <w:style w:type="paragraph" w:styleId="HTML">
    <w:name w:val="HTML Preformatted"/>
    <w:basedOn w:val="a"/>
    <w:link w:val="HTML0"/>
    <w:uiPriority w:val="99"/>
    <w:semiHidden/>
    <w:unhideWhenUsed/>
    <w:rsid w:val="00FD41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D4149"/>
    <w:rPr>
      <w:rFonts w:ascii="宋体" w:eastAsia="宋体" w:hAnsi="宋体" w:cs="宋体"/>
      <w:kern w:val="0"/>
      <w:sz w:val="24"/>
      <w:szCs w:val="24"/>
    </w:rPr>
  </w:style>
  <w:style w:type="paragraph" w:customStyle="1" w:styleId="alt">
    <w:name w:val="alt"/>
    <w:basedOn w:val="a"/>
    <w:rsid w:val="00FD4149"/>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FD4149"/>
  </w:style>
  <w:style w:type="character" w:customStyle="1" w:styleId="hljs-string">
    <w:name w:val="hljs-string"/>
    <w:basedOn w:val="a0"/>
    <w:rsid w:val="00FD4149"/>
  </w:style>
  <w:style w:type="character" w:customStyle="1" w:styleId="hljs-comment">
    <w:name w:val="hljs-comment"/>
    <w:basedOn w:val="a0"/>
    <w:rsid w:val="00FD4149"/>
  </w:style>
  <w:style w:type="character" w:customStyle="1" w:styleId="hljs-number">
    <w:name w:val="hljs-number"/>
    <w:basedOn w:val="a0"/>
    <w:rsid w:val="00FD4149"/>
  </w:style>
  <w:style w:type="paragraph" w:customStyle="1" w:styleId="MTDisplayEquation">
    <w:name w:val="MTDisplayEquation"/>
    <w:basedOn w:val="a"/>
    <w:next w:val="a"/>
    <w:link w:val="MTDisplayEquation0"/>
    <w:rsid w:val="00D90173"/>
    <w:pPr>
      <w:widowControl/>
      <w:tabs>
        <w:tab w:val="center" w:pos="4160"/>
        <w:tab w:val="right" w:pos="8300"/>
      </w:tabs>
    </w:pPr>
    <w:rPr>
      <w:rFonts w:ascii="宋体" w:eastAsia="宋体" w:hAnsi="宋体"/>
      <w:sz w:val="24"/>
      <w:szCs w:val="24"/>
    </w:rPr>
  </w:style>
  <w:style w:type="character" w:customStyle="1" w:styleId="MTDisplayEquation0">
    <w:name w:val="MTDisplayEquation 字符"/>
    <w:basedOn w:val="a0"/>
    <w:link w:val="MTDisplayEquation"/>
    <w:rsid w:val="00D90173"/>
    <w:rPr>
      <w:rFonts w:ascii="宋体" w:eastAsia="宋体" w:hAnsi="宋体"/>
      <w:sz w:val="24"/>
      <w:szCs w:val="24"/>
    </w:rPr>
  </w:style>
  <w:style w:type="character" w:styleId="a9">
    <w:name w:val="Placeholder Text"/>
    <w:basedOn w:val="a0"/>
    <w:uiPriority w:val="99"/>
    <w:semiHidden/>
    <w:rsid w:val="00F51F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50502">
      <w:bodyDiv w:val="1"/>
      <w:marLeft w:val="0"/>
      <w:marRight w:val="0"/>
      <w:marTop w:val="0"/>
      <w:marBottom w:val="0"/>
      <w:divBdr>
        <w:top w:val="none" w:sz="0" w:space="0" w:color="auto"/>
        <w:left w:val="none" w:sz="0" w:space="0" w:color="auto"/>
        <w:bottom w:val="none" w:sz="0" w:space="0" w:color="auto"/>
        <w:right w:val="none" w:sz="0" w:space="0" w:color="auto"/>
      </w:divBdr>
    </w:div>
    <w:div w:id="107890767">
      <w:bodyDiv w:val="1"/>
      <w:marLeft w:val="0"/>
      <w:marRight w:val="0"/>
      <w:marTop w:val="0"/>
      <w:marBottom w:val="0"/>
      <w:divBdr>
        <w:top w:val="none" w:sz="0" w:space="0" w:color="auto"/>
        <w:left w:val="none" w:sz="0" w:space="0" w:color="auto"/>
        <w:bottom w:val="none" w:sz="0" w:space="0" w:color="auto"/>
        <w:right w:val="none" w:sz="0" w:space="0" w:color="auto"/>
      </w:divBdr>
    </w:div>
    <w:div w:id="159271211">
      <w:bodyDiv w:val="1"/>
      <w:marLeft w:val="0"/>
      <w:marRight w:val="0"/>
      <w:marTop w:val="0"/>
      <w:marBottom w:val="0"/>
      <w:divBdr>
        <w:top w:val="none" w:sz="0" w:space="0" w:color="auto"/>
        <w:left w:val="none" w:sz="0" w:space="0" w:color="auto"/>
        <w:bottom w:val="none" w:sz="0" w:space="0" w:color="auto"/>
        <w:right w:val="none" w:sz="0" w:space="0" w:color="auto"/>
      </w:divBdr>
    </w:div>
    <w:div w:id="896939557">
      <w:bodyDiv w:val="1"/>
      <w:marLeft w:val="0"/>
      <w:marRight w:val="0"/>
      <w:marTop w:val="0"/>
      <w:marBottom w:val="0"/>
      <w:divBdr>
        <w:top w:val="none" w:sz="0" w:space="0" w:color="auto"/>
        <w:left w:val="none" w:sz="0" w:space="0" w:color="auto"/>
        <w:bottom w:val="none" w:sz="0" w:space="0" w:color="auto"/>
        <w:right w:val="none" w:sz="0" w:space="0" w:color="auto"/>
      </w:divBdr>
    </w:div>
    <w:div w:id="1218779780">
      <w:bodyDiv w:val="1"/>
      <w:marLeft w:val="0"/>
      <w:marRight w:val="0"/>
      <w:marTop w:val="0"/>
      <w:marBottom w:val="0"/>
      <w:divBdr>
        <w:top w:val="none" w:sz="0" w:space="0" w:color="auto"/>
        <w:left w:val="none" w:sz="0" w:space="0" w:color="auto"/>
        <w:bottom w:val="none" w:sz="0" w:space="0" w:color="auto"/>
        <w:right w:val="none" w:sz="0" w:space="0" w:color="auto"/>
      </w:divBdr>
    </w:div>
    <w:div w:id="1381904832">
      <w:bodyDiv w:val="1"/>
      <w:marLeft w:val="0"/>
      <w:marRight w:val="0"/>
      <w:marTop w:val="0"/>
      <w:marBottom w:val="0"/>
      <w:divBdr>
        <w:top w:val="none" w:sz="0" w:space="0" w:color="auto"/>
        <w:left w:val="none" w:sz="0" w:space="0" w:color="auto"/>
        <w:bottom w:val="none" w:sz="0" w:space="0" w:color="auto"/>
        <w:right w:val="none" w:sz="0" w:space="0" w:color="auto"/>
      </w:divBdr>
    </w:div>
    <w:div w:id="178141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oleObject" Target="embeddings/oleObject8.bin"/><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4.wmf"/><Relationship Id="rId32" Type="http://schemas.openxmlformats.org/officeDocument/2006/relationships/oleObject" Target="embeddings/oleObject6.bin"/><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oleObject" Target="embeddings/oleObject12.bin"/><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0.wmf"/><Relationship Id="rId14" Type="http://schemas.openxmlformats.org/officeDocument/2006/relationships/image" Target="media/image6.wmf"/><Relationship Id="rId22" Type="http://schemas.openxmlformats.org/officeDocument/2006/relationships/image" Target="media/image12.png"/><Relationship Id="rId27" Type="http://schemas.openxmlformats.org/officeDocument/2006/relationships/image" Target="media/image16.wmf"/><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oleObject" Target="embeddings/oleObject9.bin"/><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oleObject" Target="embeddings/oleObject3.bin"/><Relationship Id="rId41" Type="http://schemas.openxmlformats.org/officeDocument/2006/relationships/image" Target="media/image27.png"/><Relationship Id="rId54" Type="http://schemas.openxmlformats.org/officeDocument/2006/relationships/oleObject" Target="embeddings/oleObject10.bin"/><Relationship Id="rId62" Type="http://schemas.openxmlformats.org/officeDocument/2006/relationships/image" Target="media/image44.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oleObject" Target="embeddings/oleObject5.bin"/><Relationship Id="rId36" Type="http://schemas.openxmlformats.org/officeDocument/2006/relationships/oleObject" Target="embeddings/oleObject7.bin"/><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oleObject" Target="embeddings/oleObject1.bin"/><Relationship Id="rId31" Type="http://schemas.openxmlformats.org/officeDocument/2006/relationships/image" Target="media/image19.wmf"/><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oleObject" Target="embeddings/oleObject11.bin"/><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_rels/header3.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4B7EA-7D46-486D-B53E-89170627D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17</Pages>
  <Words>709</Words>
  <Characters>4046</Characters>
  <Application>Microsoft Office Word</Application>
  <DocSecurity>0</DocSecurity>
  <Lines>33</Lines>
  <Paragraphs>9</Paragraphs>
  <ScaleCrop>false</ScaleCrop>
  <Company>中山大学</Company>
  <LinksUpToDate>false</LinksUpToDate>
  <CharactersWithSpaces>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BENFEI#</dc:creator>
  <cp:keywords/>
  <dc:description/>
  <cp:lastModifiedBy>方 桂安</cp:lastModifiedBy>
  <cp:revision>17</cp:revision>
  <dcterms:created xsi:type="dcterms:W3CDTF">2022-09-02T09:59:00Z</dcterms:created>
  <dcterms:modified xsi:type="dcterms:W3CDTF">2022-09-15T02:28:00Z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