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5E165" w14:textId="01CC4327" w:rsidR="00D7249C" w:rsidRDefault="00B20F5F" w:rsidP="004C3906">
      <w:pPr>
        <w:pStyle w:val="1"/>
        <w:jc w:val="center"/>
        <w:rPr>
          <w:rFonts w:ascii="仿宋" w:eastAsia="仿宋" w:hAnsi="仿宋"/>
        </w:rPr>
      </w:pPr>
      <w:r w:rsidRPr="004C3906">
        <w:rPr>
          <w:rFonts w:ascii="仿宋" w:eastAsia="仿宋" w:hAnsi="仿宋" w:hint="eastAsia"/>
        </w:rPr>
        <w:t>《哆啦A梦之歌》管乐版赏析</w:t>
      </w:r>
    </w:p>
    <w:p w14:paraId="73E0DF63" w14:textId="77777777" w:rsidR="004C3906" w:rsidRDefault="004C3906" w:rsidP="004C3906">
      <w:pPr>
        <w:rPr>
          <w:rFonts w:ascii="仿宋" w:eastAsia="仿宋" w:hAnsi="仿宋"/>
          <w:sz w:val="24"/>
          <w:szCs w:val="24"/>
        </w:rPr>
      </w:pPr>
    </w:p>
    <w:p w14:paraId="64D1ABD2" w14:textId="2804AB97" w:rsidR="004C3906" w:rsidRDefault="004C3906" w:rsidP="004C3906">
      <w:pPr>
        <w:rPr>
          <w:rFonts w:ascii="仿宋" w:eastAsia="仿宋" w:hAnsi="仿宋"/>
          <w:sz w:val="24"/>
          <w:szCs w:val="24"/>
        </w:rPr>
      </w:pPr>
      <w:r w:rsidRPr="002328E0">
        <w:rPr>
          <w:rFonts w:ascii="仿宋" w:eastAsia="仿宋" w:hAnsi="仿宋" w:hint="eastAsia"/>
          <w:b/>
          <w:bCs/>
          <w:sz w:val="24"/>
          <w:szCs w:val="24"/>
        </w:rPr>
        <w:t>院</w:t>
      </w:r>
      <w:r w:rsidR="008043A7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2328E0">
        <w:rPr>
          <w:rFonts w:ascii="仿宋" w:eastAsia="仿宋" w:hAnsi="仿宋" w:hint="eastAsia"/>
          <w:b/>
          <w:bCs/>
          <w:sz w:val="24"/>
          <w:szCs w:val="24"/>
        </w:rPr>
        <w:t>系</w:t>
      </w:r>
      <w:r>
        <w:rPr>
          <w:rFonts w:ascii="仿宋" w:eastAsia="仿宋" w:hAnsi="仿宋" w:hint="eastAsia"/>
          <w:sz w:val="24"/>
          <w:szCs w:val="24"/>
        </w:rPr>
        <w:t>：智能工程学院</w:t>
      </w:r>
    </w:p>
    <w:p w14:paraId="5AB98DAD" w14:textId="56377847" w:rsidR="004C3906" w:rsidRDefault="004C3906" w:rsidP="004C3906">
      <w:pPr>
        <w:rPr>
          <w:rFonts w:ascii="仿宋" w:eastAsia="仿宋" w:hAnsi="仿宋"/>
          <w:sz w:val="24"/>
          <w:szCs w:val="24"/>
        </w:rPr>
      </w:pPr>
      <w:r w:rsidRPr="002328E0">
        <w:rPr>
          <w:rFonts w:ascii="仿宋" w:eastAsia="仿宋" w:hAnsi="仿宋" w:hint="eastAsia"/>
          <w:b/>
          <w:bCs/>
          <w:sz w:val="24"/>
          <w:szCs w:val="24"/>
        </w:rPr>
        <w:t>专</w:t>
      </w:r>
      <w:r w:rsidR="008043A7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2328E0">
        <w:rPr>
          <w:rFonts w:ascii="仿宋" w:eastAsia="仿宋" w:hAnsi="仿宋" w:hint="eastAsia"/>
          <w:b/>
          <w:bCs/>
          <w:sz w:val="24"/>
          <w:szCs w:val="24"/>
        </w:rPr>
        <w:t>业</w:t>
      </w:r>
      <w:r>
        <w:rPr>
          <w:rFonts w:ascii="仿宋" w:eastAsia="仿宋" w:hAnsi="仿宋" w:hint="eastAsia"/>
          <w:sz w:val="24"/>
          <w:szCs w:val="24"/>
        </w:rPr>
        <w:t>：智能科学与技术</w:t>
      </w:r>
    </w:p>
    <w:p w14:paraId="1B7CFF64" w14:textId="290E0D04" w:rsidR="004C3906" w:rsidRDefault="004C3906" w:rsidP="004C3906">
      <w:pPr>
        <w:rPr>
          <w:rFonts w:ascii="仿宋" w:eastAsia="仿宋" w:hAnsi="仿宋"/>
          <w:sz w:val="24"/>
          <w:szCs w:val="24"/>
        </w:rPr>
      </w:pPr>
      <w:r w:rsidRPr="002328E0">
        <w:rPr>
          <w:rFonts w:ascii="仿宋" w:eastAsia="仿宋" w:hAnsi="仿宋" w:hint="eastAsia"/>
          <w:b/>
          <w:bCs/>
          <w:sz w:val="24"/>
          <w:szCs w:val="24"/>
        </w:rPr>
        <w:t>姓</w:t>
      </w:r>
      <w:r w:rsidR="008043A7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2328E0">
        <w:rPr>
          <w:rFonts w:ascii="仿宋" w:eastAsia="仿宋" w:hAnsi="仿宋" w:hint="eastAsia"/>
          <w:b/>
          <w:bCs/>
          <w:sz w:val="24"/>
          <w:szCs w:val="24"/>
        </w:rPr>
        <w:t>名</w:t>
      </w:r>
      <w:r>
        <w:rPr>
          <w:rFonts w:ascii="仿宋" w:eastAsia="仿宋" w:hAnsi="仿宋" w:hint="eastAsia"/>
          <w:sz w:val="24"/>
          <w:szCs w:val="24"/>
        </w:rPr>
        <w:t>：方桂安</w:t>
      </w:r>
    </w:p>
    <w:p w14:paraId="255E5521" w14:textId="1B162866" w:rsidR="004C3906" w:rsidRPr="004C3906" w:rsidRDefault="004C3906" w:rsidP="004C3906">
      <w:pPr>
        <w:rPr>
          <w:rFonts w:ascii="仿宋" w:eastAsia="仿宋" w:hAnsi="仿宋"/>
          <w:sz w:val="24"/>
          <w:szCs w:val="24"/>
        </w:rPr>
      </w:pPr>
      <w:r w:rsidRPr="002328E0">
        <w:rPr>
          <w:rFonts w:ascii="仿宋" w:eastAsia="仿宋" w:hAnsi="仿宋" w:hint="eastAsia"/>
          <w:b/>
          <w:bCs/>
          <w:sz w:val="24"/>
          <w:szCs w:val="24"/>
        </w:rPr>
        <w:t>学</w:t>
      </w:r>
      <w:r w:rsidR="008043A7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 w:rsidRPr="002328E0">
        <w:rPr>
          <w:rFonts w:ascii="仿宋" w:eastAsia="仿宋" w:hAnsi="仿宋" w:hint="eastAsia"/>
          <w:b/>
          <w:bCs/>
          <w:sz w:val="24"/>
          <w:szCs w:val="24"/>
        </w:rPr>
        <w:t>号</w:t>
      </w:r>
      <w:r>
        <w:rPr>
          <w:rFonts w:ascii="仿宋" w:eastAsia="仿宋" w:hAnsi="仿宋" w:hint="eastAsia"/>
          <w:sz w:val="24"/>
          <w:szCs w:val="24"/>
        </w:rPr>
        <w:t>：2</w:t>
      </w:r>
      <w:r>
        <w:rPr>
          <w:rFonts w:ascii="仿宋" w:eastAsia="仿宋" w:hAnsi="仿宋"/>
          <w:sz w:val="24"/>
          <w:szCs w:val="24"/>
        </w:rPr>
        <w:t>0354027</w:t>
      </w:r>
    </w:p>
    <w:p w14:paraId="1438DF0D" w14:textId="77777777" w:rsidR="004C3906" w:rsidRPr="004C3906" w:rsidRDefault="004C3906" w:rsidP="004C3906"/>
    <w:p w14:paraId="37EC9F82" w14:textId="399C99EC" w:rsidR="00B20F5F" w:rsidRDefault="00B20F5F">
      <w:pPr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/>
          <w:sz w:val="24"/>
          <w:szCs w:val="24"/>
        </w:rPr>
        <w:drawing>
          <wp:inline distT="0" distB="0" distL="0" distR="0" wp14:anchorId="7FA58654" wp14:editId="52FA444F">
            <wp:extent cx="5274310" cy="3863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A216" w14:textId="0356B744" w:rsidR="00B20F5F" w:rsidRPr="004C3906" w:rsidRDefault="00B20F5F" w:rsidP="00DD5BDC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有一天我看到了管乐团演奏《哆啦A梦之歌》，我一直以来都非常喜欢这首歌，这是</w:t>
      </w:r>
      <w:r w:rsidR="00DD5BDC" w:rsidRPr="004C3906">
        <w:rPr>
          <w:rFonts w:ascii="仿宋" w:eastAsia="仿宋" w:hAnsi="仿宋" w:hint="eastAsia"/>
          <w:sz w:val="24"/>
          <w:szCs w:val="24"/>
        </w:rPr>
        <w:t>我</w:t>
      </w:r>
      <w:r w:rsidRPr="004C3906">
        <w:rPr>
          <w:rFonts w:ascii="仿宋" w:eastAsia="仿宋" w:hAnsi="仿宋" w:hint="eastAsia"/>
          <w:sz w:val="24"/>
          <w:szCs w:val="24"/>
        </w:rPr>
        <w:t>童年的回忆，恰好网上搜索发现</w:t>
      </w:r>
      <w:r w:rsidR="00E346B8" w:rsidRPr="004C3906">
        <w:rPr>
          <w:rFonts w:ascii="仿宋" w:eastAsia="仿宋" w:hAnsi="仿宋" w:hint="eastAsia"/>
          <w:sz w:val="24"/>
          <w:szCs w:val="24"/>
        </w:rPr>
        <w:t>竟然</w:t>
      </w:r>
      <w:r w:rsidRPr="004C3906">
        <w:rPr>
          <w:rFonts w:ascii="仿宋" w:eastAsia="仿宋" w:hAnsi="仿宋" w:hint="eastAsia"/>
          <w:sz w:val="24"/>
          <w:szCs w:val="24"/>
        </w:rPr>
        <w:t>没有人赏析过这首广为人知的欢快曲子，所以就想着</w:t>
      </w:r>
      <w:r w:rsidR="00DD5BDC" w:rsidRPr="004C3906">
        <w:rPr>
          <w:rFonts w:ascii="仿宋" w:eastAsia="仿宋" w:hAnsi="仿宋" w:hint="eastAsia"/>
          <w:sz w:val="24"/>
          <w:szCs w:val="24"/>
        </w:rPr>
        <w:t>说说自己对这首曲子的一些感想和看法。</w:t>
      </w:r>
    </w:p>
    <w:p w14:paraId="4EBA4F9A" w14:textId="42FEDB9C" w:rsidR="00B20F5F" w:rsidRPr="004C3906" w:rsidRDefault="00B20F5F" w:rsidP="00DD5BDC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在这个管乐团的视频中，我看到了以下乐器：</w:t>
      </w:r>
      <w:r w:rsidRPr="004C3906">
        <w:rPr>
          <w:rFonts w:ascii="仿宋" w:eastAsia="仿宋" w:hAnsi="仿宋"/>
          <w:sz w:val="24"/>
          <w:szCs w:val="24"/>
        </w:rPr>
        <w:t>短笛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长笛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双簧管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单簧管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萨克斯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小号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短号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圆号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长号</w:t>
      </w:r>
      <w:r w:rsidRPr="004C3906">
        <w:rPr>
          <w:rFonts w:ascii="仿宋" w:eastAsia="仿宋" w:hAnsi="仿宋" w:hint="eastAsia"/>
          <w:sz w:val="24"/>
          <w:szCs w:val="24"/>
        </w:rPr>
        <w:t>。另外还有一些打击乐器，乐手们坐在后面看不到是什么乐器，但听声音我认为可能有</w:t>
      </w:r>
      <w:r w:rsidRPr="004C3906">
        <w:rPr>
          <w:rFonts w:ascii="仿宋" w:eastAsia="仿宋" w:hAnsi="仿宋"/>
          <w:sz w:val="24"/>
          <w:szCs w:val="24"/>
        </w:rPr>
        <w:t>小鼓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镲</w:t>
      </w:r>
      <w:r w:rsidRPr="004C3906">
        <w:rPr>
          <w:rFonts w:ascii="仿宋" w:eastAsia="仿宋" w:hAnsi="仿宋" w:hint="eastAsia"/>
          <w:sz w:val="24"/>
          <w:szCs w:val="24"/>
        </w:rPr>
        <w:t>、</w:t>
      </w:r>
      <w:r w:rsidRPr="004C3906">
        <w:rPr>
          <w:rFonts w:ascii="仿宋" w:eastAsia="仿宋" w:hAnsi="仿宋"/>
          <w:sz w:val="24"/>
          <w:szCs w:val="24"/>
        </w:rPr>
        <w:t>三角铁</w:t>
      </w:r>
      <w:r w:rsidRPr="004C3906">
        <w:rPr>
          <w:rFonts w:ascii="仿宋" w:eastAsia="仿宋" w:hAnsi="仿宋" w:hint="eastAsia"/>
          <w:sz w:val="24"/>
          <w:szCs w:val="24"/>
        </w:rPr>
        <w:t>。</w:t>
      </w:r>
    </w:p>
    <w:p w14:paraId="51321454" w14:textId="2219BF36" w:rsidR="00D53568" w:rsidRPr="004C3906" w:rsidRDefault="001133A5" w:rsidP="00D53568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这首歌的旋律是轻快明朗的，官方给出的曲子一分钟大概有1</w:t>
      </w:r>
      <w:r w:rsidRPr="004C3906">
        <w:rPr>
          <w:rFonts w:ascii="仿宋" w:eastAsia="仿宋" w:hAnsi="仿宋"/>
          <w:sz w:val="24"/>
          <w:szCs w:val="24"/>
        </w:rPr>
        <w:t>40</w:t>
      </w:r>
      <w:r w:rsidRPr="004C3906">
        <w:rPr>
          <w:rFonts w:ascii="仿宋" w:eastAsia="仿宋" w:hAnsi="仿宋" w:hint="eastAsia"/>
          <w:sz w:val="24"/>
          <w:szCs w:val="24"/>
        </w:rPr>
        <w:t>拍，可以看出整个旋</w:t>
      </w:r>
      <w:r w:rsidR="00BA6507">
        <w:rPr>
          <w:rFonts w:ascii="仿宋" w:eastAsia="仿宋" w:hAnsi="仿宋" w:hint="eastAsia"/>
          <w:sz w:val="24"/>
          <w:szCs w:val="24"/>
        </w:rPr>
        <w:t>律</w:t>
      </w:r>
      <w:r w:rsidRPr="004C3906">
        <w:rPr>
          <w:rFonts w:ascii="仿宋" w:eastAsia="仿宋" w:hAnsi="仿宋" w:hint="eastAsia"/>
          <w:sz w:val="24"/>
          <w:szCs w:val="24"/>
        </w:rPr>
        <w:t>节奏比较快，不是那种舒缓的、平静的曲子，而是令人振奋、给人喜悦的乐曲。</w:t>
      </w:r>
      <w:r w:rsidR="007811C7" w:rsidRPr="004C3906">
        <w:rPr>
          <w:rFonts w:ascii="仿宋" w:eastAsia="仿宋" w:hAnsi="仿宋" w:hint="eastAsia"/>
          <w:sz w:val="24"/>
          <w:szCs w:val="24"/>
        </w:rPr>
        <w:t>在较为多的曲谱中，采用了升D</w:t>
      </w:r>
      <w:r w:rsidR="007811C7" w:rsidRPr="004C3906">
        <w:rPr>
          <w:rFonts w:ascii="仿宋" w:eastAsia="仿宋" w:hAnsi="仿宋"/>
          <w:sz w:val="24"/>
          <w:szCs w:val="24"/>
        </w:rPr>
        <w:t>o</w:t>
      </w:r>
      <w:r w:rsidR="007811C7" w:rsidRPr="004C3906">
        <w:rPr>
          <w:rFonts w:ascii="仿宋" w:eastAsia="仿宋" w:hAnsi="仿宋" w:hint="eastAsia"/>
          <w:sz w:val="24"/>
          <w:szCs w:val="24"/>
        </w:rPr>
        <w:t>和升Fa</w:t>
      </w:r>
      <w:r w:rsidR="007811C7" w:rsidRPr="004C3906">
        <w:rPr>
          <w:rFonts w:ascii="仿宋" w:eastAsia="仿宋" w:hAnsi="仿宋"/>
          <w:sz w:val="24"/>
          <w:szCs w:val="24"/>
        </w:rPr>
        <w:t>,</w:t>
      </w:r>
      <w:r w:rsidRPr="004C3906">
        <w:rPr>
          <w:rFonts w:ascii="仿宋" w:eastAsia="仿宋" w:hAnsi="仿宋" w:hint="eastAsia"/>
          <w:sz w:val="24"/>
          <w:szCs w:val="24"/>
        </w:rPr>
        <w:t>在一开始的前奏中，使用了大量的四分音符，同时每个四分音符分为</w:t>
      </w:r>
      <w:r w:rsidR="007811C7" w:rsidRPr="004C3906">
        <w:rPr>
          <w:rFonts w:ascii="仿宋" w:eastAsia="仿宋" w:hAnsi="仿宋" w:hint="eastAsia"/>
          <w:sz w:val="24"/>
          <w:szCs w:val="24"/>
        </w:rPr>
        <w:t>三连音，所以前奏的节奏比后面的要稍快一点，正是因为这欢快的前奏，让人一听就联想到大雄又遇到了什么紧急的事情，正在着急的求助哆啦A梦给他拿出道具。</w:t>
      </w:r>
    </w:p>
    <w:p w14:paraId="783D6D76" w14:textId="77777777" w:rsidR="00BD236D" w:rsidRPr="004C3906" w:rsidRDefault="007811C7" w:rsidP="00D53568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进入正曲后，</w:t>
      </w:r>
      <w:r w:rsidR="00D53568" w:rsidRPr="004C3906">
        <w:rPr>
          <w:rFonts w:ascii="仿宋" w:eastAsia="仿宋" w:hAnsi="仿宋" w:hint="eastAsia"/>
          <w:sz w:val="24"/>
          <w:szCs w:val="24"/>
        </w:rPr>
        <w:t>旋律变得舒缓，由</w:t>
      </w:r>
      <w:r w:rsidR="00D53568" w:rsidRPr="004C3906">
        <w:rPr>
          <w:rFonts w:ascii="仿宋" w:eastAsia="仿宋" w:hAnsi="仿宋"/>
          <w:sz w:val="24"/>
          <w:szCs w:val="24"/>
        </w:rPr>
        <w:t>短笛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长笛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双簧管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单簧管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萨克斯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小号</w:t>
      </w:r>
      <w:r w:rsidR="00D53568" w:rsidRPr="004C3906">
        <w:rPr>
          <w:rFonts w:ascii="仿宋" w:eastAsia="仿宋" w:hAnsi="仿宋" w:hint="eastAsia"/>
          <w:sz w:val="24"/>
          <w:szCs w:val="24"/>
        </w:rPr>
        <w:t>演奏主旋律，这时</w:t>
      </w:r>
      <w:r w:rsidR="00D53568" w:rsidRPr="004C3906">
        <w:rPr>
          <w:rFonts w:ascii="仿宋" w:eastAsia="仿宋" w:hAnsi="仿宋"/>
          <w:sz w:val="24"/>
          <w:szCs w:val="24"/>
        </w:rPr>
        <w:t>圆号</w:t>
      </w:r>
      <w:r w:rsidR="00D53568" w:rsidRPr="004C3906">
        <w:rPr>
          <w:rFonts w:ascii="仿宋" w:eastAsia="仿宋" w:hAnsi="仿宋" w:hint="eastAsia"/>
          <w:sz w:val="24"/>
          <w:szCs w:val="24"/>
        </w:rPr>
        <w:t>、</w:t>
      </w:r>
      <w:r w:rsidR="00D53568" w:rsidRPr="004C3906">
        <w:rPr>
          <w:rFonts w:ascii="仿宋" w:eastAsia="仿宋" w:hAnsi="仿宋"/>
          <w:sz w:val="24"/>
          <w:szCs w:val="24"/>
        </w:rPr>
        <w:t>长号</w:t>
      </w:r>
      <w:r w:rsidR="00D53568" w:rsidRPr="004C3906">
        <w:rPr>
          <w:rFonts w:ascii="仿宋" w:eastAsia="仿宋" w:hAnsi="仿宋" w:hint="eastAsia"/>
          <w:sz w:val="24"/>
          <w:szCs w:val="24"/>
        </w:rPr>
        <w:t>还没有开始演奏，在这一段中彷佛看到</w:t>
      </w:r>
      <w:r w:rsidR="001857CD" w:rsidRPr="004C3906">
        <w:rPr>
          <w:rFonts w:ascii="仿宋" w:eastAsia="仿宋" w:hAnsi="仿宋" w:hint="eastAsia"/>
          <w:sz w:val="24"/>
          <w:szCs w:val="24"/>
        </w:rPr>
        <w:t>哆啦A梦</w:t>
      </w:r>
      <w:r w:rsidR="00D53568" w:rsidRPr="004C3906">
        <w:rPr>
          <w:rFonts w:ascii="仿宋" w:eastAsia="仿宋" w:hAnsi="仿宋" w:hint="eastAsia"/>
          <w:sz w:val="24"/>
          <w:szCs w:val="24"/>
        </w:rPr>
        <w:lastRenderedPageBreak/>
        <w:t>可爱</w:t>
      </w:r>
      <w:r w:rsidR="001857CD" w:rsidRPr="004C3906">
        <w:rPr>
          <w:rFonts w:ascii="仿宋" w:eastAsia="仿宋" w:hAnsi="仿宋" w:hint="eastAsia"/>
          <w:sz w:val="24"/>
          <w:szCs w:val="24"/>
        </w:rPr>
        <w:t>的</w:t>
      </w:r>
      <w:r w:rsidR="00D53568" w:rsidRPr="004C3906">
        <w:rPr>
          <w:rFonts w:ascii="仿宋" w:eastAsia="仿宋" w:hAnsi="仿宋" w:hint="eastAsia"/>
          <w:sz w:val="24"/>
          <w:szCs w:val="24"/>
        </w:rPr>
        <w:t>脸庞</w:t>
      </w:r>
      <w:r w:rsidR="001857CD" w:rsidRPr="004C3906">
        <w:rPr>
          <w:rFonts w:ascii="仿宋" w:eastAsia="仿宋" w:hAnsi="仿宋" w:hint="eastAsia"/>
          <w:sz w:val="24"/>
          <w:szCs w:val="24"/>
        </w:rPr>
        <w:t>，他和大雄戴着竹蜻蜓翱翔在城市上空，他们去云里玩耍、他们坐上时光机</w:t>
      </w:r>
      <w:r w:rsidR="00785EEA" w:rsidRPr="004C3906">
        <w:rPr>
          <w:rFonts w:ascii="仿宋" w:eastAsia="仿宋" w:hAnsi="仿宋" w:hint="eastAsia"/>
          <w:sz w:val="24"/>
          <w:szCs w:val="24"/>
        </w:rPr>
        <w:t>改变过去。</w:t>
      </w:r>
    </w:p>
    <w:p w14:paraId="0FE8C836" w14:textId="6558532A" w:rsidR="00D53568" w:rsidRPr="004C3906" w:rsidRDefault="00785EEA" w:rsidP="00D53568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在这一段舒缓的旋律过去之后，有一个短暂的转场，圆号长号也加入了进来作为</w:t>
      </w:r>
      <w:r w:rsidR="00BD236D" w:rsidRPr="004C3906">
        <w:rPr>
          <w:rFonts w:ascii="仿宋" w:eastAsia="仿宋" w:hAnsi="仿宋" w:hint="eastAsia"/>
          <w:sz w:val="24"/>
          <w:szCs w:val="24"/>
        </w:rPr>
        <w:t>主旋律外的伴奏。这一小段中，旋律变得俏皮，在钢琴谱中可以看出这里有几个琶音，这一段让人不禁想起大雄和胖虎的相爱相杀，他们俩之前的故事线总是引人哄堂大笑，大雄也每次都能用各种哆啦A梦的道具惊险过关，这恰好与这一段俏皮的旋律相吻合。</w:t>
      </w:r>
    </w:p>
    <w:p w14:paraId="087B4E6C" w14:textId="69EC466A" w:rsidR="00BD236D" w:rsidRPr="004C3906" w:rsidRDefault="00BD236D" w:rsidP="00D53568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这一小段的末尾，力度从强变弱，目的是与这一段区分开来，进行下一段演奏。果然，之后便是一个重复的过程，从前奏结束到刚刚那里全部重新演奏一遍，但仍然可以发现两段细微的差别，就是在结尾处，上一段的力度随着演奏临近结束而变弱，但是在重复的第二遍中，有一个渐强的过程，并且用一个四分休止符突然停顿了一小会，在国语剧场版中，停顿的这一节的歌词是：“看我的！任意门！</w:t>
      </w:r>
      <w:r w:rsidR="002B6EA9">
        <w:rPr>
          <w:rFonts w:ascii="仿宋" w:eastAsia="仿宋" w:hAnsi="仿宋" w:hint="eastAsia"/>
          <w:sz w:val="24"/>
          <w:szCs w:val="24"/>
        </w:rPr>
        <w:t>”</w:t>
      </w:r>
      <w:r w:rsidR="00EF193E" w:rsidRPr="004C3906">
        <w:rPr>
          <w:rFonts w:ascii="仿宋" w:eastAsia="仿宋" w:hAnsi="仿宋" w:hint="eastAsia"/>
          <w:sz w:val="24"/>
          <w:szCs w:val="24"/>
        </w:rPr>
        <w:t>所以前面的由弱变强一定是大雄遇到了麻烦，逐渐急躁，而停顿的时候让人非常着急，直到哆啦A梦喊出“看我的！任意门！”，演奏继续往下，旋律变回舒缓。</w:t>
      </w:r>
    </w:p>
    <w:p w14:paraId="1667B524" w14:textId="2F4CDF6B" w:rsidR="00EF193E" w:rsidRPr="004C3906" w:rsidRDefault="00EF193E" w:rsidP="00D53568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在演奏的结尾，节奏比主旋律又慢了一分，让人不再觉得哆啦A梦为大雄不断地解决麻烦，这个温馨的旋律让人想到大雄与哆啦A梦一起相伴、嬉笑打闹地度过平淡的一天又一天，直到大雄老去。</w:t>
      </w:r>
    </w:p>
    <w:p w14:paraId="68652D47" w14:textId="28C85229" w:rsidR="00B20F5F" w:rsidRPr="004C3906" w:rsidRDefault="005F0BFF" w:rsidP="005F0BFF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4C3906">
        <w:rPr>
          <w:rFonts w:ascii="仿宋" w:eastAsia="仿宋" w:hAnsi="仿宋" w:hint="eastAsia"/>
          <w:sz w:val="24"/>
          <w:szCs w:val="24"/>
        </w:rPr>
        <w:t>除了小时候常看的T</w:t>
      </w:r>
      <w:r w:rsidRPr="004C3906">
        <w:rPr>
          <w:rFonts w:ascii="仿宋" w:eastAsia="仿宋" w:hAnsi="仿宋"/>
          <w:sz w:val="24"/>
          <w:szCs w:val="24"/>
        </w:rPr>
        <w:t>V</w:t>
      </w:r>
      <w:r w:rsidRPr="004C3906">
        <w:rPr>
          <w:rFonts w:ascii="仿宋" w:eastAsia="仿宋" w:hAnsi="仿宋" w:hint="eastAsia"/>
          <w:sz w:val="24"/>
          <w:szCs w:val="24"/>
        </w:rPr>
        <w:t>版哆啦A梦外，长大后的我也去看了</w:t>
      </w:r>
      <w:r w:rsidR="00AA18B8" w:rsidRPr="004C3906">
        <w:rPr>
          <w:rFonts w:ascii="仿宋" w:eastAsia="仿宋" w:hAnsi="仿宋" w:hint="eastAsia"/>
          <w:sz w:val="24"/>
          <w:szCs w:val="24"/>
        </w:rPr>
        <w:t>《哆啦</w:t>
      </w:r>
      <w:r w:rsidR="00AA18B8" w:rsidRPr="004C3906">
        <w:rPr>
          <w:rFonts w:ascii="仿宋" w:eastAsia="仿宋" w:hAnsi="仿宋"/>
          <w:sz w:val="24"/>
          <w:szCs w:val="24"/>
        </w:rPr>
        <w:t>A梦-伴我同行》</w:t>
      </w:r>
      <w:r w:rsidRPr="004C3906">
        <w:rPr>
          <w:rFonts w:ascii="仿宋" w:eastAsia="仿宋" w:hAnsi="仿宋" w:hint="eastAsia"/>
          <w:sz w:val="24"/>
          <w:szCs w:val="24"/>
        </w:rPr>
        <w:t>这部电影。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哆啦A梦陪伴着大雄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去探索一条路：“我不知道</w:t>
      </w:r>
      <w:r w:rsidR="008043A7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为什么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要因为失去而忧伤，为什么为了时光短暂而愁虑。我要去找到那力量，让所有的生命都超越界限，让所有的花同时在大地上开放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，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让想飞的就能自由飞翔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。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”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有多少人，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像哆啦A梦一样，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在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我们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成长的路上一路相伴，给</w:t>
      </w:r>
      <w:r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我们</w:t>
      </w:r>
      <w:r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带来欢笑和力量。</w:t>
      </w:r>
      <w:r w:rsidR="0065791E" w:rsidRPr="004C3906">
        <w:rPr>
          <w:rFonts w:ascii="仿宋" w:eastAsia="仿宋" w:hAnsi="仿宋" w:hint="eastAsia"/>
          <w:sz w:val="24"/>
          <w:szCs w:val="24"/>
        </w:rPr>
        <w:t>但如今我已长大，陪伴我的哆啦A梦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的口袋里一定还有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需要的工具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，他的那双手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也一定还能保护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我，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但看来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</w:rPr>
        <w:t>，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现在的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我，</w:t>
      </w:r>
      <w:r w:rsidR="0065791E" w:rsidRPr="004C3906">
        <w:rPr>
          <w:rFonts w:ascii="仿宋" w:eastAsia="仿宋" w:hAnsi="仿宋"/>
          <w:color w:val="111111"/>
          <w:sz w:val="24"/>
          <w:szCs w:val="24"/>
          <w:shd w:val="clear" w:color="auto" w:fill="FFFFFF"/>
        </w:rPr>
        <w:t>已经完全没有问题</w:t>
      </w:r>
      <w:r w:rsidR="0065791E" w:rsidRPr="004C3906">
        <w:rPr>
          <w:rFonts w:ascii="仿宋" w:eastAsia="仿宋" w:hAnsi="仿宋" w:hint="eastAsia"/>
          <w:color w:val="111111"/>
          <w:sz w:val="24"/>
          <w:szCs w:val="24"/>
          <w:shd w:val="clear" w:color="auto" w:fill="FFFFFF"/>
        </w:rPr>
        <w:t>。</w:t>
      </w:r>
      <w:r w:rsidR="00AA18B8" w:rsidRPr="004C3906">
        <w:rPr>
          <w:rFonts w:ascii="仿宋" w:eastAsia="仿宋" w:hAnsi="仿宋"/>
          <w:sz w:val="24"/>
          <w:szCs w:val="24"/>
        </w:rPr>
        <w:t>我不会忘记哆啦A梦的那句：“有你在的地方，才是我该去的地方”，更加不会忘记大雄和哆啦A梦之间的友谊和约定。</w:t>
      </w:r>
    </w:p>
    <w:p w14:paraId="4C0CECEA" w14:textId="77777777" w:rsidR="005F0BFF" w:rsidRPr="004C3906" w:rsidRDefault="005F0BFF">
      <w:pPr>
        <w:ind w:firstLineChars="200" w:firstLine="480"/>
        <w:rPr>
          <w:rFonts w:ascii="仿宋" w:eastAsia="仿宋" w:hAnsi="仿宋"/>
          <w:sz w:val="24"/>
          <w:szCs w:val="24"/>
        </w:rPr>
      </w:pPr>
    </w:p>
    <w:sectPr w:rsidR="005F0BFF" w:rsidRPr="004C39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30FD1" w14:textId="77777777" w:rsidR="0043234A" w:rsidRDefault="0043234A" w:rsidP="00B20F5F">
      <w:r>
        <w:separator/>
      </w:r>
    </w:p>
  </w:endnote>
  <w:endnote w:type="continuationSeparator" w:id="0">
    <w:p w14:paraId="5CDC42F5" w14:textId="77777777" w:rsidR="0043234A" w:rsidRDefault="0043234A" w:rsidP="00B20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30348" w14:textId="77777777" w:rsidR="0043234A" w:rsidRDefault="0043234A" w:rsidP="00B20F5F">
      <w:r>
        <w:separator/>
      </w:r>
    </w:p>
  </w:footnote>
  <w:footnote w:type="continuationSeparator" w:id="0">
    <w:p w14:paraId="237FF77C" w14:textId="77777777" w:rsidR="0043234A" w:rsidRDefault="0043234A" w:rsidP="00B20F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0F"/>
    <w:rsid w:val="00092D31"/>
    <w:rsid w:val="001133A5"/>
    <w:rsid w:val="001857CD"/>
    <w:rsid w:val="00223B31"/>
    <w:rsid w:val="002328E0"/>
    <w:rsid w:val="00245CCC"/>
    <w:rsid w:val="00251F48"/>
    <w:rsid w:val="00280023"/>
    <w:rsid w:val="002B6EA9"/>
    <w:rsid w:val="002C60C0"/>
    <w:rsid w:val="00346531"/>
    <w:rsid w:val="00391168"/>
    <w:rsid w:val="003B75A2"/>
    <w:rsid w:val="003F24EE"/>
    <w:rsid w:val="004041E1"/>
    <w:rsid w:val="0043234A"/>
    <w:rsid w:val="00493F6C"/>
    <w:rsid w:val="00496188"/>
    <w:rsid w:val="004C3906"/>
    <w:rsid w:val="004D003B"/>
    <w:rsid w:val="00534957"/>
    <w:rsid w:val="00542A46"/>
    <w:rsid w:val="005B2356"/>
    <w:rsid w:val="005C49EE"/>
    <w:rsid w:val="005F0BFF"/>
    <w:rsid w:val="0065791E"/>
    <w:rsid w:val="006636E4"/>
    <w:rsid w:val="007479B7"/>
    <w:rsid w:val="007811C7"/>
    <w:rsid w:val="00785EEA"/>
    <w:rsid w:val="008043A7"/>
    <w:rsid w:val="008144BA"/>
    <w:rsid w:val="00817670"/>
    <w:rsid w:val="009B31C9"/>
    <w:rsid w:val="009E1BBA"/>
    <w:rsid w:val="009F7C5E"/>
    <w:rsid w:val="00A13517"/>
    <w:rsid w:val="00AA18B8"/>
    <w:rsid w:val="00B20F5F"/>
    <w:rsid w:val="00B2516A"/>
    <w:rsid w:val="00B44E0F"/>
    <w:rsid w:val="00B61E38"/>
    <w:rsid w:val="00BA6507"/>
    <w:rsid w:val="00BD236D"/>
    <w:rsid w:val="00C465FF"/>
    <w:rsid w:val="00C61A10"/>
    <w:rsid w:val="00C6498D"/>
    <w:rsid w:val="00D3066B"/>
    <w:rsid w:val="00D53568"/>
    <w:rsid w:val="00D96529"/>
    <w:rsid w:val="00DD5BDC"/>
    <w:rsid w:val="00E03D70"/>
    <w:rsid w:val="00E346B8"/>
    <w:rsid w:val="00EF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EC496"/>
  <w15:chartTrackingRefBased/>
  <w15:docId w15:val="{254DAF21-E845-4F7B-8215-D1911F11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4C39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0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0F5F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0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0F5F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3906"/>
    <w:rPr>
      <w:b/>
      <w:bCs/>
      <w:noProof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1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25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74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4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3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0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29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3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1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2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8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0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04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09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88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2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5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04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88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6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28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7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5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145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1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03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48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98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8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2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9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92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7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2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17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74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7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89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64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484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8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9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9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5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5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72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4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0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6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1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7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4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7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98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5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58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08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96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47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5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18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74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1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5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89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6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55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2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53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20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98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95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1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3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95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921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96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7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9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49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64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02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4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5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24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4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4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4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32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E8B3D-EE7E-467F-BCA2-2B7AA9A20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1443893443@qq.com</dc:creator>
  <cp:keywords/>
  <dc:description/>
  <cp:lastModifiedBy>方 桂安</cp:lastModifiedBy>
  <cp:revision>13</cp:revision>
  <dcterms:created xsi:type="dcterms:W3CDTF">2021-11-20T08:27:00Z</dcterms:created>
  <dcterms:modified xsi:type="dcterms:W3CDTF">2021-11-21T08:04:00Z</dcterms:modified>
</cp:coreProperties>
</file>