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81" w:rsidRDefault="006C3893" w:rsidP="006C3893">
      <w:pPr>
        <w:jc w:val="center"/>
        <w:rPr>
          <w:rFonts w:ascii="Source Code Pro" w:hAnsi="Source Code Pro"/>
          <w:sz w:val="56"/>
          <w:szCs w:val="56"/>
        </w:rPr>
      </w:pPr>
      <w:r w:rsidRPr="00322AF6">
        <w:rPr>
          <w:rFonts w:ascii="Source Code Pro" w:hAnsi="Source Code Pro"/>
          <w:sz w:val="56"/>
          <w:szCs w:val="56"/>
        </w:rPr>
        <w:t>DBS ABSTRACT</w:t>
      </w:r>
    </w:p>
    <w:p w:rsidR="00322AF6" w:rsidRPr="00322AF6" w:rsidRDefault="00322AF6" w:rsidP="00322AF6">
      <w:r>
        <w:rPr>
          <w:rFonts w:ascii="Consolas" w:hAnsi="Consolas"/>
          <w:b/>
          <w:sz w:val="28"/>
          <w:szCs w:val="28"/>
        </w:rPr>
        <w:t>===========================================================</w:t>
      </w:r>
    </w:p>
    <w:p w:rsidR="006C3893" w:rsidRDefault="006C3893" w:rsidP="006C3893">
      <w:pPr>
        <w:jc w:val="center"/>
        <w:rPr>
          <w:rFonts w:ascii="Source Code Pro" w:hAnsi="Source Code Pro"/>
          <w:sz w:val="28"/>
          <w:szCs w:val="28"/>
        </w:rPr>
      </w:pP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6C3893" w:rsidTr="00A10EF7">
        <w:trPr>
          <w:trHeight w:val="355"/>
        </w:trPr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Reg. No.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Roll No.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NAME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Section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b/>
                <w:sz w:val="28"/>
                <w:szCs w:val="28"/>
              </w:rPr>
              <w:t>Batch</w:t>
            </w:r>
          </w:p>
        </w:tc>
      </w:tr>
      <w:tr w:rsidR="006C3893" w:rsidTr="00A10EF7">
        <w:trPr>
          <w:trHeight w:val="339"/>
        </w:trPr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160905032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6C3893">
              <w:rPr>
                <w:rFonts w:ascii="Consolas" w:hAnsi="Consolas"/>
                <w:b/>
                <w:sz w:val="24"/>
                <w:szCs w:val="24"/>
              </w:rPr>
              <w:t>Mukur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CSE-C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C1</w:t>
            </w:r>
          </w:p>
        </w:tc>
      </w:tr>
      <w:tr w:rsidR="006C3893" w:rsidTr="00A10EF7">
        <w:trPr>
          <w:trHeight w:val="355"/>
        </w:trPr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160905162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19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6C3893">
              <w:rPr>
                <w:rFonts w:ascii="Consolas" w:hAnsi="Consolas"/>
                <w:b/>
                <w:sz w:val="24"/>
                <w:szCs w:val="24"/>
              </w:rPr>
              <w:t>Aniket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CSE-C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C1</w:t>
            </w:r>
          </w:p>
        </w:tc>
      </w:tr>
      <w:tr w:rsidR="006C3893" w:rsidTr="00A10EF7">
        <w:trPr>
          <w:trHeight w:val="339"/>
        </w:trPr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160905108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14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6C3893">
              <w:rPr>
                <w:rFonts w:ascii="Consolas" w:hAnsi="Consolas"/>
                <w:b/>
                <w:sz w:val="24"/>
                <w:szCs w:val="24"/>
              </w:rPr>
              <w:t>Sushant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CSE-C</w:t>
            </w:r>
          </w:p>
        </w:tc>
        <w:tc>
          <w:tcPr>
            <w:tcW w:w="1881" w:type="dxa"/>
          </w:tcPr>
          <w:p w:rsidR="006C3893" w:rsidRPr="006C3893" w:rsidRDefault="006C3893" w:rsidP="006C389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6C3893">
              <w:rPr>
                <w:rFonts w:ascii="Consolas" w:hAnsi="Consolas"/>
                <w:sz w:val="24"/>
                <w:szCs w:val="24"/>
              </w:rPr>
              <w:t>C1</w:t>
            </w:r>
          </w:p>
        </w:tc>
      </w:tr>
    </w:tbl>
    <w:p w:rsidR="006C3893" w:rsidRDefault="006C3893" w:rsidP="006C3893">
      <w:pPr>
        <w:jc w:val="center"/>
        <w:rPr>
          <w:rFonts w:ascii="Source Code Pro" w:hAnsi="Source Code Pro"/>
          <w:sz w:val="28"/>
          <w:szCs w:val="28"/>
        </w:rPr>
      </w:pPr>
    </w:p>
    <w:p w:rsidR="006C3893" w:rsidRDefault="006C3893">
      <w:r>
        <w:rPr>
          <w:rFonts w:ascii="Consolas" w:hAnsi="Consolas"/>
          <w:b/>
          <w:sz w:val="28"/>
          <w:szCs w:val="28"/>
        </w:rPr>
        <w:t>===========================================================</w:t>
      </w:r>
    </w:p>
    <w:p w:rsidR="006C3893" w:rsidRDefault="006C3893" w:rsidP="006C389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Subject: </w:t>
      </w:r>
      <w:r>
        <w:rPr>
          <w:rFonts w:ascii="Consolas" w:hAnsi="Consolas"/>
          <w:sz w:val="28"/>
          <w:szCs w:val="28"/>
        </w:rPr>
        <w:t>Database Systems Lab</w:t>
      </w:r>
    </w:p>
    <w:p w:rsidR="006C3893" w:rsidRDefault="006C3893" w:rsidP="006C389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Task: </w:t>
      </w:r>
      <w:r>
        <w:rPr>
          <w:rFonts w:ascii="Consolas" w:hAnsi="Consolas"/>
          <w:sz w:val="28"/>
          <w:szCs w:val="28"/>
        </w:rPr>
        <w:t>Lab-12</w:t>
      </w:r>
    </w:p>
    <w:p w:rsidR="006C3893" w:rsidRDefault="006C3893" w:rsidP="006C3893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Project Title: </w:t>
      </w:r>
      <w:r w:rsidR="00C03F9C">
        <w:rPr>
          <w:rFonts w:ascii="Consolas" w:hAnsi="Consolas"/>
          <w:b/>
          <w:sz w:val="28"/>
          <w:szCs w:val="28"/>
        </w:rPr>
        <w:t>MANIPAL LIBRARY</w:t>
      </w:r>
    </w:p>
    <w:p w:rsidR="00C03F9C" w:rsidRDefault="003D0A96" w:rsidP="006C389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Platform: </w:t>
      </w:r>
      <w:r>
        <w:rPr>
          <w:rFonts w:ascii="Consolas" w:hAnsi="Consolas"/>
          <w:sz w:val="28"/>
          <w:szCs w:val="28"/>
        </w:rPr>
        <w:t>Android</w:t>
      </w:r>
    </w:p>
    <w:p w:rsidR="003D0A96" w:rsidRDefault="003D0A96" w:rsidP="006C389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Language: </w:t>
      </w:r>
      <w:r>
        <w:rPr>
          <w:rFonts w:ascii="Consolas" w:hAnsi="Consolas"/>
          <w:sz w:val="28"/>
          <w:szCs w:val="28"/>
        </w:rPr>
        <w:t>Java</w:t>
      </w:r>
    </w:p>
    <w:p w:rsidR="00C82CD0" w:rsidRDefault="00BA2329" w:rsidP="006C3893">
      <w:pPr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DB Software: </w:t>
      </w:r>
      <w:r>
        <w:rPr>
          <w:rFonts w:ascii="Consolas" w:hAnsi="Consolas"/>
          <w:sz w:val="28"/>
          <w:szCs w:val="28"/>
        </w:rPr>
        <w:t xml:space="preserve">SQLite [integrated </w:t>
      </w:r>
      <w:r w:rsidR="00A70153">
        <w:rPr>
          <w:rFonts w:ascii="Consolas" w:hAnsi="Consolas"/>
          <w:sz w:val="28"/>
          <w:szCs w:val="28"/>
        </w:rPr>
        <w:t xml:space="preserve">with </w:t>
      </w:r>
      <w:r>
        <w:rPr>
          <w:rFonts w:ascii="Consolas" w:hAnsi="Consolas"/>
          <w:sz w:val="28"/>
          <w:szCs w:val="28"/>
        </w:rPr>
        <w:t>Android Studio]</w:t>
      </w:r>
    </w:p>
    <w:p w:rsidR="00C97834" w:rsidRDefault="00C97834" w:rsidP="00C97834">
      <w:r>
        <w:rPr>
          <w:rFonts w:ascii="Consolas" w:hAnsi="Consolas"/>
          <w:b/>
          <w:sz w:val="28"/>
          <w:szCs w:val="28"/>
        </w:rPr>
        <w:t>===========================================================</w:t>
      </w:r>
    </w:p>
    <w:p w:rsidR="00C97834" w:rsidRDefault="00C97834" w:rsidP="006C3893">
      <w:pPr>
        <w:jc w:val="center"/>
        <w:rPr>
          <w:rFonts w:ascii="Consolas" w:hAnsi="Consolas"/>
          <w:sz w:val="28"/>
          <w:szCs w:val="28"/>
        </w:rPr>
      </w:pPr>
    </w:p>
    <w:p w:rsidR="00E50274" w:rsidRDefault="007502BC" w:rsidP="00E50274">
      <w:pPr>
        <w:jc w:val="center"/>
        <w:rPr>
          <w:rFonts w:ascii="Source Code Pro" w:hAnsi="Source Code Pro"/>
          <w:b/>
          <w:sz w:val="36"/>
          <w:szCs w:val="36"/>
        </w:rPr>
      </w:pPr>
      <w:r w:rsidRPr="007502BC">
        <w:rPr>
          <w:rFonts w:ascii="Source Code Pro" w:hAnsi="Source Code Pro"/>
          <w:b/>
          <w:sz w:val="36"/>
          <w:szCs w:val="36"/>
        </w:rPr>
        <w:t>SYNOPSIS</w:t>
      </w:r>
    </w:p>
    <w:p w:rsidR="00823BED" w:rsidRDefault="006B6E39" w:rsidP="006C3893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implementation of Database Structures in Management Application creates an interface for a user to interact with a Library Database, which fulfills the following user stories:</w:t>
      </w:r>
    </w:p>
    <w:p w:rsidR="006B6E39" w:rsidRPr="00315187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</w:t>
      </w:r>
      <w:r w:rsidR="006B6E39" w:rsidRPr="00315187">
        <w:rPr>
          <w:rFonts w:ascii="Consolas" w:hAnsi="Consolas"/>
          <w:sz w:val="24"/>
          <w:szCs w:val="24"/>
        </w:rPr>
        <w:t xml:space="preserve"> can view all the books offered by the library</w:t>
      </w:r>
    </w:p>
    <w:p w:rsidR="006B6E39" w:rsidRPr="00315187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</w:t>
      </w:r>
      <w:r w:rsidR="006B6E39" w:rsidRPr="00315187">
        <w:rPr>
          <w:rFonts w:ascii="Consolas" w:hAnsi="Consolas"/>
          <w:sz w:val="24"/>
          <w:szCs w:val="24"/>
        </w:rPr>
        <w:t xml:space="preserve"> can issue an available book</w:t>
      </w:r>
    </w:p>
    <w:p w:rsidR="006B6E39" w:rsidRPr="00315187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</w:t>
      </w:r>
      <w:r w:rsidR="00C23483">
        <w:rPr>
          <w:rFonts w:ascii="Consolas" w:hAnsi="Consolas"/>
          <w:sz w:val="24"/>
          <w:szCs w:val="24"/>
        </w:rPr>
        <w:t xml:space="preserve"> can return a book that they</w:t>
      </w:r>
      <w:r w:rsidR="006B6E39" w:rsidRPr="00315187">
        <w:rPr>
          <w:rFonts w:ascii="Consolas" w:hAnsi="Consolas"/>
          <w:sz w:val="24"/>
          <w:szCs w:val="24"/>
        </w:rPr>
        <w:t xml:space="preserve"> issued earlier</w:t>
      </w:r>
    </w:p>
    <w:p w:rsidR="006B6E39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</w:t>
      </w:r>
      <w:r w:rsidR="006B6E39" w:rsidRPr="00315187">
        <w:rPr>
          <w:rFonts w:ascii="Consolas" w:hAnsi="Consolas"/>
          <w:sz w:val="24"/>
          <w:szCs w:val="24"/>
        </w:rPr>
        <w:t xml:space="preserve"> can donate a book to the librar</w:t>
      </w:r>
      <w:r w:rsidR="00F87E29" w:rsidRPr="00315187">
        <w:rPr>
          <w:rFonts w:ascii="Consolas" w:hAnsi="Consolas"/>
          <w:sz w:val="24"/>
          <w:szCs w:val="24"/>
        </w:rPr>
        <w:t>y</w:t>
      </w:r>
    </w:p>
    <w:p w:rsidR="00F529DA" w:rsidRDefault="00F529DA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Anyone can register as a User in the Library</w:t>
      </w:r>
    </w:p>
    <w:p w:rsidR="00315187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Librarian can add a book to the library</w:t>
      </w:r>
    </w:p>
    <w:p w:rsidR="00315187" w:rsidRDefault="00315187" w:rsidP="00315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Librarian can </w:t>
      </w:r>
      <w:r w:rsidR="00BA26B1">
        <w:rPr>
          <w:rFonts w:ascii="Consolas" w:hAnsi="Consolas"/>
          <w:sz w:val="24"/>
          <w:szCs w:val="24"/>
        </w:rPr>
        <w:t xml:space="preserve">access </w:t>
      </w:r>
      <w:r w:rsidR="00440426">
        <w:rPr>
          <w:rFonts w:ascii="Consolas" w:hAnsi="Consolas"/>
          <w:sz w:val="24"/>
          <w:szCs w:val="24"/>
        </w:rPr>
        <w:t xml:space="preserve">activity log associated with </w:t>
      </w:r>
      <w:r w:rsidR="00BA26B1">
        <w:rPr>
          <w:rFonts w:ascii="Consolas" w:hAnsi="Consolas"/>
          <w:sz w:val="24"/>
          <w:szCs w:val="24"/>
        </w:rPr>
        <w:t>the issue and return of a book</w:t>
      </w:r>
    </w:p>
    <w:p w:rsidR="00315187" w:rsidRPr="00315187" w:rsidRDefault="00315187" w:rsidP="00315187">
      <w:pPr>
        <w:pStyle w:val="ListParagraph"/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B6E39" w:rsidRDefault="00E50274" w:rsidP="006B6E39">
      <w:pPr>
        <w:jc w:val="center"/>
        <w:rPr>
          <w:rFonts w:ascii="Source Code Pro" w:hAnsi="Source Code Pro"/>
          <w:b/>
          <w:sz w:val="36"/>
          <w:szCs w:val="36"/>
        </w:rPr>
      </w:pPr>
      <w:r>
        <w:rPr>
          <w:rFonts w:ascii="Source Code Pro" w:hAnsi="Source Code Pro"/>
          <w:b/>
          <w:sz w:val="36"/>
          <w:szCs w:val="36"/>
        </w:rPr>
        <w:t>IMPLEMENTATION</w:t>
      </w:r>
    </w:p>
    <w:p w:rsidR="00EA111D" w:rsidRPr="00EA111D" w:rsidRDefault="00EA111D" w:rsidP="00EA111D">
      <w:pPr>
        <w:rPr>
          <w:rFonts w:ascii="Consolas" w:hAnsi="Consolas"/>
          <w:b/>
          <w:sz w:val="24"/>
          <w:szCs w:val="24"/>
        </w:rPr>
      </w:pPr>
    </w:p>
    <w:p w:rsidR="00E6778A" w:rsidRDefault="00E6778A" w:rsidP="00EA11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  <w:u w:val="single"/>
        </w:rPr>
        <w:t>FRONT-END</w:t>
      </w:r>
      <w:r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It is implemented in </w:t>
      </w:r>
      <w:r w:rsidR="00F04FB8">
        <w:rPr>
          <w:rFonts w:ascii="Consolas" w:hAnsi="Consolas"/>
          <w:sz w:val="24"/>
          <w:szCs w:val="24"/>
        </w:rPr>
        <w:t>XML</w:t>
      </w:r>
      <w:r>
        <w:rPr>
          <w:rFonts w:ascii="Consolas" w:hAnsi="Consolas"/>
          <w:sz w:val="24"/>
          <w:szCs w:val="24"/>
        </w:rPr>
        <w:t xml:space="preserve">, </w:t>
      </w:r>
      <w:r w:rsidR="00F04FB8">
        <w:rPr>
          <w:rFonts w:ascii="Consolas" w:hAnsi="Consolas"/>
          <w:sz w:val="24"/>
          <w:szCs w:val="24"/>
        </w:rPr>
        <w:t>which draws ‘Activities’</w:t>
      </w:r>
      <w:r w:rsidR="0080081A">
        <w:rPr>
          <w:rFonts w:ascii="Consolas" w:hAnsi="Consolas"/>
          <w:sz w:val="24"/>
          <w:szCs w:val="24"/>
        </w:rPr>
        <w:t xml:space="preserve"> via Gradle Scripts on an Android Device,</w:t>
      </w:r>
      <w:r w:rsidR="00F04FB8">
        <w:rPr>
          <w:rFonts w:ascii="Consolas" w:hAnsi="Consolas"/>
          <w:sz w:val="24"/>
          <w:szCs w:val="24"/>
        </w:rPr>
        <w:t xml:space="preserve"> </w:t>
      </w:r>
      <w:r w:rsidR="006F2188">
        <w:rPr>
          <w:rFonts w:ascii="Consolas" w:hAnsi="Consolas"/>
          <w:sz w:val="24"/>
          <w:szCs w:val="24"/>
        </w:rPr>
        <w:t xml:space="preserve">with the help of Software Development </w:t>
      </w:r>
      <w:r w:rsidR="00264E37">
        <w:rPr>
          <w:rFonts w:ascii="Consolas" w:hAnsi="Consolas"/>
          <w:sz w:val="24"/>
          <w:szCs w:val="24"/>
        </w:rPr>
        <w:t xml:space="preserve">Kit (SDK) for Android, </w:t>
      </w:r>
      <w:r w:rsidR="00645B23">
        <w:rPr>
          <w:rFonts w:ascii="Consolas" w:hAnsi="Consolas"/>
          <w:sz w:val="24"/>
          <w:szCs w:val="24"/>
        </w:rPr>
        <w:t xml:space="preserve">coded on </w:t>
      </w:r>
      <w:r w:rsidR="00264E37">
        <w:rPr>
          <w:rFonts w:ascii="Consolas" w:hAnsi="Consolas"/>
          <w:sz w:val="24"/>
          <w:szCs w:val="24"/>
        </w:rPr>
        <w:t>the IDE Android Studio. Styling is done with XML formatting.</w:t>
      </w:r>
    </w:p>
    <w:p w:rsidR="00F04FB8" w:rsidRDefault="00F04FB8" w:rsidP="00EA11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  <w:u w:val="single"/>
        </w:rPr>
        <w:t>BACK-END</w:t>
      </w:r>
      <w:r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It is implemented </w:t>
      </w:r>
      <w:r w:rsidR="008C2EDE">
        <w:rPr>
          <w:rFonts w:ascii="Consolas" w:hAnsi="Consolas"/>
          <w:sz w:val="24"/>
          <w:szCs w:val="24"/>
        </w:rPr>
        <w:t>using Java, with the help of Android SDK Packages, in</w:t>
      </w:r>
      <w:r w:rsidR="003451E4">
        <w:rPr>
          <w:rFonts w:ascii="Consolas" w:hAnsi="Consolas"/>
          <w:sz w:val="24"/>
          <w:szCs w:val="24"/>
        </w:rPr>
        <w:t xml:space="preserve"> Android Studio. Interfacing with Front-end is coded here.</w:t>
      </w:r>
    </w:p>
    <w:p w:rsidR="00E6778A" w:rsidRPr="00E30C4C" w:rsidRDefault="00F40EAD" w:rsidP="00EA111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  <w:u w:val="single"/>
        </w:rPr>
        <w:t>Database</w:t>
      </w:r>
      <w:r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It is implemented on </w:t>
      </w:r>
      <w:r w:rsidR="00AA4043">
        <w:rPr>
          <w:rFonts w:ascii="Consolas" w:hAnsi="Consolas"/>
          <w:sz w:val="24"/>
          <w:szCs w:val="24"/>
        </w:rPr>
        <w:t>SQLite, which is integrated with Android via SQLite Classes. It allows for Creation of Databases and Tables [DDL], on which data storage and querying [DML] can be executed. The Database is created in accordance with the Projected Schema derived from its ER Model</w:t>
      </w:r>
      <w:r w:rsidR="00C67685">
        <w:rPr>
          <w:rFonts w:ascii="Consolas" w:hAnsi="Consolas"/>
          <w:sz w:val="24"/>
          <w:szCs w:val="24"/>
        </w:rPr>
        <w:t>.</w:t>
      </w:r>
    </w:p>
    <w:p w:rsidR="003D0A96" w:rsidRPr="00A10EF7" w:rsidRDefault="00EA111D" w:rsidP="00A10EF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  <w:u w:val="single"/>
        </w:rPr>
        <w:t>END PRODUCT</w:t>
      </w:r>
      <w:r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Expected result of the </w:t>
      </w:r>
      <w:r w:rsidR="00ED7E93">
        <w:rPr>
          <w:rFonts w:ascii="Consolas" w:hAnsi="Consolas"/>
          <w:sz w:val="24"/>
          <w:szCs w:val="24"/>
        </w:rPr>
        <w:t xml:space="preserve">project is an Android App which </w:t>
      </w:r>
      <w:r w:rsidR="00127224">
        <w:rPr>
          <w:rFonts w:ascii="Consolas" w:hAnsi="Consolas"/>
          <w:sz w:val="24"/>
          <w:szCs w:val="24"/>
        </w:rPr>
        <w:t>f</w:t>
      </w:r>
      <w:r>
        <w:rPr>
          <w:rFonts w:ascii="Consolas" w:hAnsi="Consolas"/>
          <w:sz w:val="24"/>
          <w:szCs w:val="24"/>
        </w:rPr>
        <w:t>ollo</w:t>
      </w:r>
      <w:r w:rsidR="00DC4D86">
        <w:rPr>
          <w:rFonts w:ascii="Consolas" w:hAnsi="Consolas"/>
          <w:sz w:val="24"/>
          <w:szCs w:val="24"/>
        </w:rPr>
        <w:t>ws the above user stories.</w:t>
      </w:r>
      <w:bookmarkStart w:id="0" w:name="_GoBack"/>
      <w:bookmarkEnd w:id="0"/>
    </w:p>
    <w:p w:rsidR="00A10EF7" w:rsidRDefault="00A10EF7" w:rsidP="00A10EF7">
      <w:r>
        <w:rPr>
          <w:rFonts w:ascii="Consolas" w:hAnsi="Consolas"/>
          <w:b/>
          <w:sz w:val="28"/>
          <w:szCs w:val="28"/>
        </w:rPr>
        <w:t>===========================================================</w:t>
      </w:r>
    </w:p>
    <w:p w:rsidR="00A10EF7" w:rsidRPr="003D0A96" w:rsidRDefault="00A10EF7" w:rsidP="00A10EF7">
      <w:pPr>
        <w:jc w:val="center"/>
        <w:rPr>
          <w:rFonts w:ascii="Consolas" w:hAnsi="Consolas"/>
          <w:sz w:val="28"/>
          <w:szCs w:val="28"/>
        </w:rPr>
      </w:pPr>
    </w:p>
    <w:p w:rsidR="006C3893" w:rsidRPr="006C3893" w:rsidRDefault="006C3893" w:rsidP="006C3893">
      <w:pPr>
        <w:jc w:val="center"/>
        <w:rPr>
          <w:rFonts w:ascii="Consolas" w:hAnsi="Consolas"/>
          <w:b/>
          <w:sz w:val="28"/>
          <w:szCs w:val="28"/>
        </w:rPr>
      </w:pPr>
    </w:p>
    <w:sectPr w:rsidR="006C3893" w:rsidRPr="006C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7A6"/>
    <w:multiLevelType w:val="hybridMultilevel"/>
    <w:tmpl w:val="29C280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C2B6E"/>
    <w:multiLevelType w:val="hybridMultilevel"/>
    <w:tmpl w:val="B80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10A20"/>
    <w:multiLevelType w:val="hybridMultilevel"/>
    <w:tmpl w:val="3A8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93"/>
    <w:rsid w:val="00116525"/>
    <w:rsid w:val="00127224"/>
    <w:rsid w:val="00260D41"/>
    <w:rsid w:val="00264E37"/>
    <w:rsid w:val="002815B3"/>
    <w:rsid w:val="00315187"/>
    <w:rsid w:val="00322AF6"/>
    <w:rsid w:val="003451E4"/>
    <w:rsid w:val="003D0A96"/>
    <w:rsid w:val="00440426"/>
    <w:rsid w:val="004C078B"/>
    <w:rsid w:val="005346B8"/>
    <w:rsid w:val="00645B23"/>
    <w:rsid w:val="006B6E39"/>
    <w:rsid w:val="006C3893"/>
    <w:rsid w:val="006F2188"/>
    <w:rsid w:val="007502BC"/>
    <w:rsid w:val="007C3781"/>
    <w:rsid w:val="0080081A"/>
    <w:rsid w:val="00823BED"/>
    <w:rsid w:val="008C2EDE"/>
    <w:rsid w:val="008E7D8C"/>
    <w:rsid w:val="009163C8"/>
    <w:rsid w:val="00923C22"/>
    <w:rsid w:val="00982E30"/>
    <w:rsid w:val="00A10EF7"/>
    <w:rsid w:val="00A70153"/>
    <w:rsid w:val="00AA4043"/>
    <w:rsid w:val="00BA2329"/>
    <w:rsid w:val="00BA26B1"/>
    <w:rsid w:val="00BA7AC1"/>
    <w:rsid w:val="00C03F9C"/>
    <w:rsid w:val="00C11EA1"/>
    <w:rsid w:val="00C23483"/>
    <w:rsid w:val="00C67685"/>
    <w:rsid w:val="00C82CD0"/>
    <w:rsid w:val="00C97834"/>
    <w:rsid w:val="00D52F42"/>
    <w:rsid w:val="00DC4D86"/>
    <w:rsid w:val="00E21BDF"/>
    <w:rsid w:val="00E30C4C"/>
    <w:rsid w:val="00E50274"/>
    <w:rsid w:val="00E6778A"/>
    <w:rsid w:val="00E972FC"/>
    <w:rsid w:val="00EA111D"/>
    <w:rsid w:val="00ED7E93"/>
    <w:rsid w:val="00F04FB8"/>
    <w:rsid w:val="00F40EAD"/>
    <w:rsid w:val="00F46981"/>
    <w:rsid w:val="00F529DA"/>
    <w:rsid w:val="00F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2058D-798A-459C-AB7A-A9DA587A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216</cp:revision>
  <dcterms:created xsi:type="dcterms:W3CDTF">2018-04-05T08:47:00Z</dcterms:created>
  <dcterms:modified xsi:type="dcterms:W3CDTF">2018-04-05T09:27:00Z</dcterms:modified>
</cp:coreProperties>
</file>