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4029149</wp:posOffset>
                </wp:positionH>
                <wp:positionV relativeFrom="paragraph">
                  <wp:posOffset>-4761</wp:posOffset>
                </wp:positionV>
                <wp:extent cx="1640840" cy="1414145"/>
                <wp:effectExtent b="0" l="0" r="0" t="0"/>
                <wp:wrapSquare wrapText="bothSides" distB="45720" distT="45720" distL="114300" distR="114300"/>
                <wp:docPr id="21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 flipH="1">
                          <a:off x="4530343" y="3077690"/>
                          <a:ext cx="1631315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David" w:cs="David" w:eastAsia="David" w:hAnsi="Davi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מנהל חדשנות וטכנולוגיה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David" w:cs="David" w:eastAsia="David" w:hAnsi="Davi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David" w:cs="David" w:eastAsia="David" w:hAnsi="Davi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האגף למצוינות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David" w:cs="David" w:eastAsia="David" w:hAnsi="Davi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David" w:cs="David" w:eastAsia="David" w:hAnsi="Davi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בחינוך הטכנולוגי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4029149</wp:posOffset>
                </wp:positionH>
                <wp:positionV relativeFrom="paragraph">
                  <wp:posOffset>-4761</wp:posOffset>
                </wp:positionV>
                <wp:extent cx="1640840" cy="1414145"/>
                <wp:effectExtent b="0" l="0" r="0" t="0"/>
                <wp:wrapSquare wrapText="bothSides" distB="45720" distT="45720" distL="114300" distR="114300"/>
                <wp:docPr id="21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0840" cy="14141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-309854</wp:posOffset>
                </wp:positionH>
                <wp:positionV relativeFrom="paragraph">
                  <wp:posOffset>49164</wp:posOffset>
                </wp:positionV>
                <wp:extent cx="1542415" cy="1414145"/>
                <wp:effectExtent b="0" l="0" r="0" t="0"/>
                <wp:wrapSquare wrapText="bothSides" distB="45720" distT="45720" distL="114300" distR="114300"/>
                <wp:docPr id="220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 flipH="1">
                          <a:off x="4579555" y="3077690"/>
                          <a:ext cx="153289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David" w:cs="David" w:eastAsia="David" w:hAnsi="Davi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הפיקוח על הוראת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David" w:cs="David" w:eastAsia="David" w:hAnsi="Davi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David" w:cs="David" w:eastAsia="David" w:hAnsi="Davi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מדעי המחשב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-309854</wp:posOffset>
                </wp:positionH>
                <wp:positionV relativeFrom="paragraph">
                  <wp:posOffset>49164</wp:posOffset>
                </wp:positionV>
                <wp:extent cx="1542415" cy="1414145"/>
                <wp:effectExtent b="0" l="0" r="0" t="0"/>
                <wp:wrapSquare wrapText="bothSides" distB="45720" distT="45720" distL="114300" distR="114300"/>
                <wp:docPr id="22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2415" cy="14141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1883727</wp:posOffset>
                </wp:positionH>
                <wp:positionV relativeFrom="paragraph">
                  <wp:posOffset>-4273</wp:posOffset>
                </wp:positionV>
                <wp:extent cx="2146935" cy="1414145"/>
                <wp:effectExtent b="0" l="0" r="0" t="0"/>
                <wp:wrapSquare wrapText="bothSides" distB="45720" distT="45720" distL="114300" distR="114300"/>
                <wp:docPr id="21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 flipH="1">
                          <a:off x="4277295" y="3077690"/>
                          <a:ext cx="213741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David" w:cs="David" w:eastAsia="David" w:hAnsi="Davi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מדינת ישראל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David" w:cs="David" w:eastAsia="David" w:hAnsi="Davi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David" w:cs="David" w:eastAsia="David" w:hAnsi="Davi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משרד החינוך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1883727</wp:posOffset>
                </wp:positionH>
                <wp:positionV relativeFrom="paragraph">
                  <wp:posOffset>-4273</wp:posOffset>
                </wp:positionV>
                <wp:extent cx="2146935" cy="1414145"/>
                <wp:effectExtent b="0" l="0" r="0" t="0"/>
                <wp:wrapSquare wrapText="bothSides" distB="45720" distT="45720" distL="114300" distR="114300"/>
                <wp:docPr id="21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46935" cy="14141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bidi w:val="1"/>
        <w:ind w:left="-908" w:firstLine="0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-908" w:firstLine="0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line="240" w:lineRule="auto"/>
        <w:rPr>
          <w:rFonts w:ascii="David" w:cs="David" w:eastAsia="David" w:hAnsi="David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line="240" w:lineRule="auto"/>
        <w:rPr>
          <w:rFonts w:ascii="David" w:cs="David" w:eastAsia="David" w:hAnsi="David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line="240" w:lineRule="auto"/>
        <w:rPr>
          <w:rFonts w:ascii="David" w:cs="David" w:eastAsia="David" w:hAnsi="David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line="240" w:lineRule="auto"/>
        <w:rPr>
          <w:rFonts w:ascii="David" w:cs="David" w:eastAsia="David" w:hAnsi="David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 1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(25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נק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')</w:t>
      </w:r>
    </w:p>
    <w:p w:rsidR="00000000" w:rsidDel="00000000" w:rsidP="00000000" w:rsidRDefault="00000000" w:rsidRPr="00000000" w14:paraId="00000008">
      <w:pPr>
        <w:bidi w:val="1"/>
        <w:ind w:right="142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כתבו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המקבלת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מערך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מחרוזות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array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ותו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 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הפעולה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תחזיר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כמות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המחרוזות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במערך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בהם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הופיע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לפחות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פעם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לדוגמה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ומערך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array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:</w:t>
      </w:r>
    </w:p>
    <w:tbl>
      <w:tblPr>
        <w:tblStyle w:val="Table1"/>
        <w:bidiVisual w:val="1"/>
        <w:tblW w:w="9729.0" w:type="dxa"/>
        <w:jc w:val="left"/>
        <w:tblInd w:w="-42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96"/>
        <w:gridCol w:w="1474"/>
        <w:gridCol w:w="1647"/>
        <w:gridCol w:w="2127"/>
        <w:gridCol w:w="1624"/>
        <w:gridCol w:w="1261"/>
        <w:tblGridChange w:id="0">
          <w:tblGrid>
            <w:gridCol w:w="1596"/>
            <w:gridCol w:w="1474"/>
            <w:gridCol w:w="1647"/>
            <w:gridCol w:w="2127"/>
            <w:gridCol w:w="1624"/>
            <w:gridCol w:w="1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bidi w:val="1"/>
              <w:ind w:right="142"/>
              <w:rPr/>
            </w:pPr>
            <w:r w:rsidDel="00000000" w:rsidR="00000000" w:rsidRPr="00000000">
              <w:rPr>
                <w:rtl w:val="0"/>
              </w:rPr>
              <w:t xml:space="preserve">"englitment"</w:t>
            </w:r>
          </w:p>
        </w:tc>
        <w:tc>
          <w:tcPr/>
          <w:p w:rsidR="00000000" w:rsidDel="00000000" w:rsidP="00000000" w:rsidRDefault="00000000" w:rsidRPr="00000000" w14:paraId="0000000A">
            <w:pPr>
              <w:bidi w:val="1"/>
              <w:ind w:right="142"/>
              <w:rPr/>
            </w:pPr>
            <w:r w:rsidDel="00000000" w:rsidR="00000000" w:rsidRPr="00000000">
              <w:rPr>
                <w:rtl w:val="0"/>
              </w:rPr>
              <w:t xml:space="preserve">"all at once"</w:t>
            </w:r>
          </w:p>
        </w:tc>
        <w:tc>
          <w:tcPr/>
          <w:p w:rsidR="00000000" w:rsidDel="00000000" w:rsidP="00000000" w:rsidRDefault="00000000" w:rsidRPr="00000000" w14:paraId="0000000B">
            <w:pPr>
              <w:bidi w:val="1"/>
              <w:ind w:right="142"/>
              <w:rPr/>
            </w:pPr>
            <w:r w:rsidDel="00000000" w:rsidR="00000000" w:rsidRPr="00000000">
              <w:rPr>
                <w:rtl w:val="0"/>
              </w:rPr>
              <w:t xml:space="preserve">"something "</w:t>
            </w:r>
          </w:p>
        </w:tc>
        <w:tc>
          <w:tcPr/>
          <w:p w:rsidR="00000000" w:rsidDel="00000000" w:rsidP="00000000" w:rsidRDefault="00000000" w:rsidRPr="00000000" w14:paraId="0000000C">
            <w:pPr>
              <w:bidi w:val="1"/>
              <w:ind w:right="142"/>
              <w:rPr/>
            </w:pPr>
            <w:r w:rsidDel="00000000" w:rsidR="00000000" w:rsidRPr="00000000">
              <w:rPr>
                <w:rtl w:val="0"/>
              </w:rPr>
              <w:t xml:space="preserve">"encouragement"</w:t>
            </w:r>
          </w:p>
        </w:tc>
        <w:tc>
          <w:tcPr/>
          <w:p w:rsidR="00000000" w:rsidDel="00000000" w:rsidP="00000000" w:rsidRDefault="00000000" w:rsidRPr="00000000" w14:paraId="0000000D">
            <w:pPr>
              <w:bidi w:val="1"/>
              <w:ind w:right="142"/>
              <w:rPr/>
            </w:pPr>
            <w:r w:rsidDel="00000000" w:rsidR="00000000" w:rsidRPr="00000000">
              <w:rPr>
                <w:rtl w:val="0"/>
              </w:rPr>
              <w:t xml:space="preserve">"la palbra"</w:t>
            </w:r>
          </w:p>
        </w:tc>
        <w:tc>
          <w:tcPr/>
          <w:p w:rsidR="00000000" w:rsidDel="00000000" w:rsidP="00000000" w:rsidRDefault="00000000" w:rsidRPr="00000000" w14:paraId="0000000E">
            <w:pPr>
              <w:bidi w:val="1"/>
              <w:ind w:right="142"/>
              <w:rPr/>
            </w:pPr>
            <w:r w:rsidDel="00000000" w:rsidR="00000000" w:rsidRPr="00000000">
              <w:rPr>
                <w:rtl w:val="0"/>
              </w:rPr>
              <w:t xml:space="preserve">"nothing"</w:t>
            </w:r>
          </w:p>
        </w:tc>
      </w:tr>
    </w:tbl>
    <w:p w:rsidR="00000000" w:rsidDel="00000000" w:rsidP="00000000" w:rsidRDefault="00000000" w:rsidRPr="00000000" w14:paraId="0000000F">
      <w:pPr>
        <w:bidi w:val="1"/>
        <w:ind w:right="14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ind w:right="142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הפעולה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תחזיר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3.</w:t>
      </w:r>
    </w:p>
    <w:p w:rsidR="00000000" w:rsidDel="00000000" w:rsidP="00000000" w:rsidRDefault="00000000" w:rsidRPr="00000000" w14:paraId="00000011">
      <w:pPr>
        <w:bidi w:val="1"/>
        <w:ind w:right="142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ind w:right="142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line="240" w:lineRule="auto"/>
        <w:rPr>
          <w:rFonts w:ascii="David" w:cs="David" w:eastAsia="David" w:hAnsi="David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 2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(25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נק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')</w:t>
      </w:r>
    </w:p>
    <w:p w:rsidR="00000000" w:rsidDel="00000000" w:rsidP="00000000" w:rsidRDefault="00000000" w:rsidRPr="00000000" w14:paraId="00000014">
      <w:pPr>
        <w:bidi w:val="1"/>
        <w:ind w:right="142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(__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') -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לפניך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קטע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תוכנית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קטע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אמור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לקלוט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מספרים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חיוביים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ולהדפיס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הממוצע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שלהם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להניח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שהקטע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יקלוט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לפחות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חיובי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ביצוע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קטע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התוכנית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יסתיים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כשייקלט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קטן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מאפס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שווה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בקטע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התוכנית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נפלה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שגיאה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הקטע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מבצע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הנדרש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לציין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השגיאה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ולתקן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ind w:left="-908" w:firstLine="0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ind w:left="-908" w:firstLine="0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t xml:space="preserve">    static void Main(string[] args)</w:t>
      </w:r>
    </w:p>
    <w:p w:rsidR="00000000" w:rsidDel="00000000" w:rsidP="00000000" w:rsidRDefault="00000000" w:rsidRPr="00000000" w14:paraId="00000019">
      <w:pPr>
        <w:spacing w:after="0" w:lineRule="auto"/>
        <w:ind w:left="-908" w:firstLine="0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1A">
      <w:pPr>
        <w:spacing w:after="0" w:lineRule="auto"/>
        <w:ind w:left="-908" w:firstLine="0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t xml:space="preserve">        int num, sum = 0, count = 0;</w:t>
      </w:r>
    </w:p>
    <w:p w:rsidR="00000000" w:rsidDel="00000000" w:rsidP="00000000" w:rsidRDefault="00000000" w:rsidRPr="00000000" w14:paraId="0000001B">
      <w:pPr>
        <w:spacing w:after="0" w:lineRule="auto"/>
        <w:ind w:left="-908" w:firstLine="0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t xml:space="preserve">        num = int.Parse(Console.ReadLine());</w:t>
      </w:r>
    </w:p>
    <w:p w:rsidR="00000000" w:rsidDel="00000000" w:rsidP="00000000" w:rsidRDefault="00000000" w:rsidRPr="00000000" w14:paraId="0000001C">
      <w:pPr>
        <w:spacing w:after="0" w:lineRule="auto"/>
        <w:ind w:left="-908" w:firstLine="0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t xml:space="preserve">        while (num &gt; 0)</w:t>
      </w:r>
    </w:p>
    <w:p w:rsidR="00000000" w:rsidDel="00000000" w:rsidP="00000000" w:rsidRDefault="00000000" w:rsidRPr="00000000" w14:paraId="0000001D">
      <w:pPr>
        <w:spacing w:after="0" w:lineRule="auto"/>
        <w:ind w:left="-908" w:firstLine="0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1E">
      <w:pPr>
        <w:spacing w:after="0" w:lineRule="auto"/>
        <w:ind w:left="-908" w:firstLine="0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t xml:space="preserve">            sum = sum + num;</w:t>
      </w:r>
    </w:p>
    <w:p w:rsidR="00000000" w:rsidDel="00000000" w:rsidP="00000000" w:rsidRDefault="00000000" w:rsidRPr="00000000" w14:paraId="0000001F">
      <w:pPr>
        <w:spacing w:after="0" w:lineRule="auto"/>
        <w:ind w:left="-908" w:firstLine="0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t xml:space="preserve">            count = count + 1;</w:t>
      </w:r>
    </w:p>
    <w:p w:rsidR="00000000" w:rsidDel="00000000" w:rsidP="00000000" w:rsidRDefault="00000000" w:rsidRPr="00000000" w14:paraId="00000020">
      <w:pPr>
        <w:spacing w:after="0" w:lineRule="auto"/>
        <w:ind w:left="-908" w:firstLine="0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t xml:space="preserve">            num = int.Parse(Console.ReadLine());</w:t>
      </w:r>
    </w:p>
    <w:p w:rsidR="00000000" w:rsidDel="00000000" w:rsidP="00000000" w:rsidRDefault="00000000" w:rsidRPr="00000000" w14:paraId="00000021">
      <w:pPr>
        <w:spacing w:after="0" w:lineRule="auto"/>
        <w:ind w:left="-908" w:firstLine="0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22">
      <w:pPr>
        <w:spacing w:after="0" w:lineRule="auto"/>
        <w:ind w:left="-908" w:firstLine="0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ind w:left="-908" w:firstLine="0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t xml:space="preserve">        Console.WriteLine((double)sum / num);</w:t>
      </w:r>
    </w:p>
    <w:p w:rsidR="00000000" w:rsidDel="00000000" w:rsidP="00000000" w:rsidRDefault="00000000" w:rsidRPr="00000000" w14:paraId="00000024">
      <w:pPr>
        <w:spacing w:after="0" w:lineRule="auto"/>
        <w:ind w:left="-908" w:firstLine="0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t xml:space="preserve">        Console.WriteLine("=====================");</w:t>
      </w:r>
    </w:p>
    <w:p w:rsidR="00000000" w:rsidDel="00000000" w:rsidP="00000000" w:rsidRDefault="00000000" w:rsidRPr="00000000" w14:paraId="00000025">
      <w:pPr>
        <w:spacing w:after="0" w:lineRule="auto"/>
        <w:ind w:left="-908" w:firstLine="0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>
          <w:rFonts w:ascii="David" w:cs="David" w:eastAsia="David" w:hAnsi="David"/>
          <w:sz w:val="24"/>
          <w:szCs w:val="24"/>
        </w:rPr>
      </w:pPr>
      <w:bookmarkStart w:colFirst="0" w:colLast="0" w:name="_heading=h.2hjddtg4azfi" w:id="0"/>
      <w:bookmarkEnd w:id="0"/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(__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') -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קשר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לסעיף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לפנייך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הפעולה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check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8">
      <w:pPr>
        <w:spacing w:after="0" w:lineRule="auto"/>
        <w:ind w:left="-908" w:firstLine="0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t xml:space="preserve">public static int Check(int a, int b)</w:t>
      </w:r>
    </w:p>
    <w:p w:rsidR="00000000" w:rsidDel="00000000" w:rsidP="00000000" w:rsidRDefault="00000000" w:rsidRPr="00000000" w14:paraId="00000029">
      <w:pPr>
        <w:spacing w:after="0" w:lineRule="auto"/>
        <w:ind w:left="-908" w:firstLine="0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A">
      <w:pPr>
        <w:spacing w:after="0" w:lineRule="auto"/>
        <w:ind w:left="-908" w:firstLine="0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t xml:space="preserve">    if (b - a &gt; 5)</w:t>
      </w:r>
    </w:p>
    <w:p w:rsidR="00000000" w:rsidDel="00000000" w:rsidP="00000000" w:rsidRDefault="00000000" w:rsidRPr="00000000" w14:paraId="0000002B">
      <w:pPr>
        <w:spacing w:after="0" w:lineRule="auto"/>
        <w:ind w:left="-908" w:firstLine="0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t xml:space="preserve">        return 1;</w:t>
      </w:r>
    </w:p>
    <w:p w:rsidR="00000000" w:rsidDel="00000000" w:rsidP="00000000" w:rsidRDefault="00000000" w:rsidRPr="00000000" w14:paraId="0000002C">
      <w:pPr>
        <w:spacing w:after="0" w:lineRule="auto"/>
        <w:ind w:left="-908" w:firstLine="0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02D">
      <w:pPr>
        <w:spacing w:after="0" w:lineRule="auto"/>
        <w:ind w:left="-908" w:firstLine="0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t xml:space="preserve">        return 0;</w:t>
      </w:r>
    </w:p>
    <w:p w:rsidR="00000000" w:rsidDel="00000000" w:rsidP="00000000" w:rsidRDefault="00000000" w:rsidRPr="00000000" w14:paraId="0000002E">
      <w:pPr>
        <w:spacing w:after="0" w:lineRule="auto"/>
        <w:ind w:left="-908" w:firstLine="0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F">
      <w:pPr>
        <w:bidi w:val="1"/>
        <w:ind w:right="142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3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קטעי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תוכנית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(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ii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iii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30">
      <w:pPr>
        <w:bidi w:val="1"/>
        <w:ind w:right="142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מהקטעים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נכלל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זימון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הפעולה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check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לבדוק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מהקטעים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הדברים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הבאים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1">
      <w:pPr>
        <w:bidi w:val="1"/>
        <w:ind w:left="450" w:right="142" w:firstLine="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הקטע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תקין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לרשום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יוצג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כפלט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ביצועו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ind w:left="450" w:right="142" w:firstLine="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הקטע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תקין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להסביר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מדוע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תקין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tbl>
      <w:tblPr>
        <w:tblStyle w:val="Table2"/>
        <w:tblW w:w="10263.0" w:type="dxa"/>
        <w:jc w:val="left"/>
        <w:tblInd w:w="-9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3"/>
        <w:gridCol w:w="4230"/>
        <w:gridCol w:w="5310"/>
        <w:tblGridChange w:id="0">
          <w:tblGrid>
            <w:gridCol w:w="723"/>
            <w:gridCol w:w="4230"/>
            <w:gridCol w:w="53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3795"/>
              </w:tabs>
              <w:bidi w:val="1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קטע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התכנית</w:t>
            </w:r>
          </w:p>
        </w:tc>
        <w:tc>
          <w:tcPr/>
          <w:p w:rsidR="00000000" w:rsidDel="00000000" w:rsidP="00000000" w:rsidRDefault="00000000" w:rsidRPr="00000000" w14:paraId="00000035">
            <w:pPr>
              <w:bidi w:val="1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תקין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תוצאה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תקין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מדוע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rFonts w:ascii="Rubik" w:cs="Rubik" w:eastAsia="Rubik" w:hAnsi="Rubi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sz w:val="24"/>
                <w:szCs w:val="24"/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0"/>
              </w:rPr>
              <w:t xml:space="preserve">int x = Check(6, 2);</w:t>
            </w:r>
          </w:p>
          <w:p w:rsidR="00000000" w:rsidDel="00000000" w:rsidP="00000000" w:rsidRDefault="00000000" w:rsidRPr="00000000" w14:paraId="00000038">
            <w:pPr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0"/>
              </w:rPr>
              <w:t xml:space="preserve">Console.WriteLine(x);</w:t>
            </w:r>
          </w:p>
          <w:p w:rsidR="00000000" w:rsidDel="00000000" w:rsidP="00000000" w:rsidRDefault="00000000" w:rsidRPr="00000000" w14:paraId="00000039">
            <w:pPr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rFonts w:ascii="Rubik" w:cs="Rubik" w:eastAsia="Rubik" w:hAnsi="Rubi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sz w:val="24"/>
                <w:szCs w:val="24"/>
                <w:rtl w:val="0"/>
              </w:rPr>
              <w:t xml:space="preserve">ii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0"/>
              </w:rPr>
              <w:t xml:space="preserve">int a = 2;</w:t>
            </w:r>
          </w:p>
          <w:p w:rsidR="00000000" w:rsidDel="00000000" w:rsidP="00000000" w:rsidRDefault="00000000" w:rsidRPr="00000000" w14:paraId="0000003D">
            <w:pPr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0"/>
              </w:rPr>
              <w:t xml:space="preserve">int b = 8;</w:t>
            </w:r>
          </w:p>
          <w:p w:rsidR="00000000" w:rsidDel="00000000" w:rsidP="00000000" w:rsidRDefault="00000000" w:rsidRPr="00000000" w14:paraId="0000003E">
            <w:pPr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0"/>
              </w:rPr>
              <w:t xml:space="preserve">Console.WriteLine(Check);</w:t>
            </w:r>
          </w:p>
          <w:p w:rsidR="00000000" w:rsidDel="00000000" w:rsidP="00000000" w:rsidRDefault="00000000" w:rsidRPr="00000000" w14:paraId="0000003F">
            <w:pPr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rFonts w:ascii="Rubik" w:cs="Rubik" w:eastAsia="Rubik" w:hAnsi="Rubi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sz w:val="24"/>
                <w:szCs w:val="24"/>
                <w:rtl w:val="0"/>
              </w:rPr>
              <w:t xml:space="preserve">iii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0"/>
              </w:rPr>
              <w:t xml:space="preserve">int m = 7;</w:t>
            </w:r>
          </w:p>
          <w:p w:rsidR="00000000" w:rsidDel="00000000" w:rsidP="00000000" w:rsidRDefault="00000000" w:rsidRPr="00000000" w14:paraId="00000043">
            <w:pPr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0"/>
              </w:rPr>
              <w:t xml:space="preserve">for (int i = 1; i &lt; 4; i++)</w:t>
            </w:r>
          </w:p>
          <w:p w:rsidR="00000000" w:rsidDel="00000000" w:rsidP="00000000" w:rsidRDefault="00000000" w:rsidRPr="00000000" w14:paraId="00000044">
            <w:pPr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0"/>
              </w:rPr>
              <w:t xml:space="preserve">  Console.WriteLine(Check(i,m));</w:t>
            </w:r>
          </w:p>
          <w:p w:rsidR="00000000" w:rsidDel="00000000" w:rsidP="00000000" w:rsidRDefault="00000000" w:rsidRPr="00000000" w14:paraId="00000045">
            <w:pPr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0" w:lineRule="auto"/>
        <w:ind w:left="-908" w:firstLine="0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spacing w:line="240" w:lineRule="auto"/>
        <w:rPr>
          <w:rFonts w:ascii="David" w:cs="David" w:eastAsia="David" w:hAnsi="David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spacing w:line="24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 (25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')</w:t>
      </w:r>
    </w:p>
    <w:p w:rsidR="00000000" w:rsidDel="00000000" w:rsidP="00000000" w:rsidRDefault="00000000" w:rsidRPr="00000000" w14:paraId="0000004A">
      <w:pPr>
        <w:bidi w:val="1"/>
        <w:spacing w:line="24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'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(__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')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מספרים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ספרתיים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וגדולים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-0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המורכבים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מאותן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ספרות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נקראים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spacing w:line="24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דוגמאות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המספרים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13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- 31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spacing w:line="240" w:lineRule="auto"/>
        <w:ind w:firstLine="72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למספר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20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למספר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33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spacing w:line="24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כתבו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חיצונית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שתקבל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num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ספרתי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וגדול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-0.</w:t>
      </w:r>
    </w:p>
    <w:p w:rsidR="00000000" w:rsidDel="00000000" w:rsidP="00000000" w:rsidRDefault="00000000" w:rsidRPr="00000000" w14:paraId="0000004E">
      <w:pPr>
        <w:bidi w:val="1"/>
        <w:spacing w:line="24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הפעולה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תדפיס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המספר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המספר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num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למספר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הפעולה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תדפיס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ההודעה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: </w:t>
      </w:r>
    </w:p>
    <w:p w:rsidR="00000000" w:rsidDel="00000000" w:rsidP="00000000" w:rsidRDefault="00000000" w:rsidRPr="00000000" w14:paraId="0000004F">
      <w:pPr>
        <w:bidi w:val="1"/>
        <w:spacing w:line="24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"No Brother"</w:t>
      </w:r>
    </w:p>
    <w:p w:rsidR="00000000" w:rsidDel="00000000" w:rsidP="00000000" w:rsidRDefault="00000000" w:rsidRPr="00000000" w14:paraId="00000050">
      <w:pPr>
        <w:bidi w:val="1"/>
        <w:spacing w:line="24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spacing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(__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')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כתבו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ראשית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הקולטת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מהמשתמש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מספרים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שלמים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וגדולים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-0,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שנקלט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יודפס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המספר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הערך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הנקלט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תודפס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הודעה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בהתאם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קליטת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תיפסק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כשייקלט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שלילי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בסיום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הקליטה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יודפס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כמות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המספרים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52">
      <w:pPr>
        <w:bidi w:val="1"/>
        <w:spacing w:line="240" w:lineRule="auto"/>
        <w:rPr>
          <w:rFonts w:ascii="David" w:cs="David" w:eastAsia="David" w:hAnsi="David"/>
          <w:sz w:val="24"/>
          <w:szCs w:val="24"/>
          <w:u w:val="single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עליכם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לעשות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שימוש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בפעולה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שכתבתם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בסעיף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'</w:t>
      </w:r>
    </w:p>
    <w:p w:rsidR="00000000" w:rsidDel="00000000" w:rsidP="00000000" w:rsidRDefault="00000000" w:rsidRPr="00000000" w14:paraId="00000053">
      <w:pPr>
        <w:bidi w:val="1"/>
        <w:spacing w:line="240" w:lineRule="auto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spacing w:line="24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25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נק</w:t>
      </w:r>
    </w:p>
    <w:p w:rsidR="00000000" w:rsidDel="00000000" w:rsidP="00000000" w:rsidRDefault="00000000" w:rsidRPr="00000000" w14:paraId="00000056">
      <w:pPr>
        <w:tabs>
          <w:tab w:val="left" w:leader="none" w:pos="1314"/>
        </w:tabs>
        <w:bidi w:val="1"/>
        <w:rPr/>
      </w:pPr>
      <w:r w:rsidDel="00000000" w:rsidR="00000000" w:rsidRPr="00000000">
        <w:rPr/>
        <w:drawing>
          <wp:inline distB="0" distT="0" distL="0" distR="0">
            <wp:extent cx="5714412" cy="2539739"/>
            <wp:effectExtent b="0" l="0" r="0" t="0"/>
            <wp:docPr id="22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4412" cy="25397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1314"/>
        </w:tabs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1314"/>
        </w:tabs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right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152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avid"/>
  <w:font w:name="Rubik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bidi w:val="1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0157F1"/>
    <w:pPr>
      <w:ind w:left="720"/>
      <w:contextualSpacing w:val="1"/>
    </w:pPr>
  </w:style>
  <w:style w:type="table" w:styleId="a4">
    <w:name w:val="Table Grid"/>
    <w:basedOn w:val="a1"/>
    <w:uiPriority w:val="39"/>
    <w:rsid w:val="0087246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ubik-regular.ttf"/><Relationship Id="rId2" Type="http://schemas.openxmlformats.org/officeDocument/2006/relationships/font" Target="fonts/Rubik-bold.ttf"/><Relationship Id="rId3" Type="http://schemas.openxmlformats.org/officeDocument/2006/relationships/font" Target="fonts/Rubik-italic.ttf"/><Relationship Id="rId4" Type="http://schemas.openxmlformats.org/officeDocument/2006/relationships/font" Target="fonts/Rubik-boldItalic.tt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eyFqiLz67TAN6jbCRDYu47nR+Q==">CgMxLjAyDmguMmhqZGR0ZzRhemZpOAByITFIcG4tS0pxRHpnanNGci04bDFiY1ZyR2NWVW5yNGNNaQ==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2025-12-27T14:49:00Z</dcterms:created>
  <dc:creator>הדר אופק לחיאני-sp306</dc:creator>
</cp:coreProperties>
</file>