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rFonts w:ascii="Segoe UI;SegoeUI;Helvetica Neue;Helvetica;Arial;sans-serif" w:hAnsi="Segoe UI;SegoeUI;Helvetica Neue;Helvetica;Arial;sans-serif" w:eastAsia="Noto Serif CJK SC" w:cs="Lohit Devanagari"/>
          <w:b/>
          <w:b/>
          <w:bCs/>
          <w:i w:val="false"/>
          <w:i w:val="false"/>
          <w:caps w:val="false"/>
          <w:smallCaps w:val="false"/>
          <w:color w:val="171717"/>
          <w:spacing w:val="0"/>
          <w:sz w:val="20"/>
          <w:szCs w:val="20"/>
        </w:rPr>
      </w:pPr>
      <w:r>
        <w:rPr>
          <w:rFonts w:eastAsia="Noto Serif CJK SC" w:cs="Lohit Devanagari" w:ascii="Segoe UI;SegoeUI;Helvetica Neue;Helvetica;Arial;sans-serif" w:hAnsi="Segoe UI;SegoeUI;Helvetica Neue;Helvetica;Arial;sans-serif"/>
          <w:b/>
          <w:bCs/>
          <w:i w:val="false"/>
          <w:caps w:val="false"/>
          <w:smallCaps w:val="false"/>
          <w:color w:val="171717"/>
          <w:spacing w:val="0"/>
          <w:sz w:val="20"/>
          <w:szCs w:val="20"/>
        </w:rPr>
        <w:t>Azure Resource Manager</w:t>
      </w:r>
    </w:p>
    <w:p>
      <w:pPr>
        <w:pStyle w:val="Normal"/>
        <w:bidi w:val="0"/>
        <w:jc w:val="start"/>
        <w:rPr>
          <w:rFonts w:ascii="Segoe UI;SegoeUI;Helvetica Neue;Helvetica;Arial;sans-serif" w:hAnsi="Segoe UI;SegoeUI;Helvetica Neue;Helvetica;Arial;sans-serif"/>
          <w:b w:val="false"/>
          <w:b w:val="false"/>
          <w:i w:val="false"/>
          <w:i w:val="false"/>
          <w:caps w:val="false"/>
          <w:smallCaps w:val="false"/>
          <w:color w:val="171717"/>
          <w:spacing w:val="0"/>
          <w:sz w:val="16"/>
          <w:szCs w:val="16"/>
        </w:rPr>
      </w:pPr>
      <w:r>
        <w:rPr>
          <w:rFonts w:ascii="Segoe UI;SegoeUI;Helvetica Neue;Helvetica;Arial;sans-serif" w:hAnsi="Segoe UI;SegoeUI;Helvetica Neue;Helvetica;Arial;sans-serif"/>
          <w:b w:val="false"/>
          <w:i w:val="false"/>
          <w:caps w:val="false"/>
          <w:smallCaps w:val="false"/>
          <w:color w:val="171717"/>
          <w:spacing w:val="0"/>
          <w:sz w:val="16"/>
          <w:szCs w:val="16"/>
        </w:rPr>
        <w:t>The following image shows how all the tools interact with the same Azure Resource Manager API</w:t>
      </w:r>
    </w:p>
    <w:p>
      <w:pPr>
        <w:pStyle w:val="Normal"/>
        <w:bidi w:val="0"/>
        <w:jc w:val="start"/>
        <w:rPr>
          <w:rFonts w:ascii="Arial" w:hAnsi="Arial"/>
          <w:b w:val="false"/>
          <w:b w:val="false"/>
          <w:i w:val="false"/>
          <w:i w:val="false"/>
          <w:caps w:val="false"/>
          <w:smallCaps w:val="false"/>
          <w:color w:val="171717"/>
          <w:spacing w:val="0"/>
          <w:sz w:val="20"/>
          <w:szCs w:val="20"/>
        </w:rPr>
      </w:pPr>
      <w:r>
        <w:rPr>
          <w:rFonts w:ascii="Arial" w:hAnsi="Arial"/>
          <w:b w:val="false"/>
          <w:i w:val="false"/>
          <w:caps w:val="false"/>
          <w:smallCaps w:val="false"/>
          <w:color w:val="171717"/>
          <w:spacing w:val="0"/>
          <w:sz w:val="20"/>
          <w:szCs w:val="20"/>
        </w:rPr>
      </w:r>
    </w:p>
    <w:p>
      <w:pPr>
        <w:pStyle w:val="Normal"/>
        <w:bidi w:val="0"/>
        <w:jc w:val="start"/>
        <w:rPr>
          <w:rFonts w:ascii="Arial" w:hAnsi="Arial"/>
        </w:rPr>
      </w:pPr>
      <w:r>
        <w:rPr>
          <w:rFonts w:ascii="Arial" w:hAnsi="Arial"/>
        </w:rPr>
        <w:drawing>
          <wp:anchor behindDoc="0" distT="0" distB="0" distL="0" distR="0" simplePos="0" locked="0" layoutInCell="1" allowOverlap="1" relativeHeight="2">
            <wp:simplePos x="0" y="0"/>
            <wp:positionH relativeFrom="column">
              <wp:posOffset>27940</wp:posOffset>
            </wp:positionH>
            <wp:positionV relativeFrom="paragraph">
              <wp:posOffset>635</wp:posOffset>
            </wp:positionV>
            <wp:extent cx="4159250" cy="218884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86" t="-353" r="-186" b="-353"/>
                    <a:stretch>
                      <a:fillRect/>
                    </a:stretch>
                  </pic:blipFill>
                  <pic:spPr bwMode="auto">
                    <a:xfrm>
                      <a:off x="0" y="0"/>
                      <a:ext cx="4159250" cy="2188845"/>
                    </a:xfrm>
                    <a:prstGeom prst="rect">
                      <a:avLst/>
                    </a:prstGeom>
                    <a:ln w="635">
                      <a:solidFill>
                        <a:srgbClr val="000000"/>
                      </a:solidFill>
                    </a:ln>
                  </pic:spPr>
                </pic:pic>
              </a:graphicData>
            </a:graphic>
          </wp:anchor>
        </w:drawing>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Heading2"/>
        <w:bidi w:val="0"/>
        <w:jc w:val="start"/>
        <w:rPr>
          <w:rFonts w:ascii="Segoe UI;SegoeUI;Helvetica Neue;Helvetica;Arial;sans-serif" w:hAnsi="Segoe UI;SegoeUI;Helvetica Neue;Helvetica;Arial;sans-serif"/>
          <w:b/>
          <w:b/>
          <w:bCs/>
          <w:i w:val="false"/>
          <w:i w:val="false"/>
          <w:caps w:val="false"/>
          <w:smallCaps w:val="false"/>
          <w:color w:val="171717"/>
          <w:spacing w:val="0"/>
          <w:sz w:val="20"/>
          <w:szCs w:val="20"/>
        </w:rPr>
      </w:pPr>
      <w:bookmarkStart w:id="0" w:name="resource-providers"/>
      <w:bookmarkEnd w:id="0"/>
      <w:r>
        <w:rPr>
          <w:rFonts w:ascii="Segoe UI;SegoeUI;Helvetica Neue;Helvetica;Arial;sans-serif" w:hAnsi="Segoe UI;SegoeUI;Helvetica Neue;Helvetica;Arial;sans-serif"/>
          <w:b/>
          <w:bCs/>
          <w:i w:val="false"/>
          <w:caps w:val="false"/>
          <w:smallCaps w:val="false"/>
          <w:color w:val="171717"/>
          <w:spacing w:val="0"/>
          <w:sz w:val="20"/>
          <w:szCs w:val="20"/>
        </w:rPr>
        <w:t>Resource providers</w:t>
      </w:r>
    </w:p>
    <w:p>
      <w:pPr>
        <w:pStyle w:val="TextBody"/>
        <w:widowControl/>
        <w:bidi w:val="0"/>
        <w:spacing w:before="0" w:after="0"/>
        <w:ind w:start="0" w:end="0" w:hanging="0"/>
        <w:jc w:val="start"/>
        <w:rPr/>
      </w:pPr>
      <w:r>
        <w:rPr>
          <w:rFonts w:ascii="Segoe UI;SegoeUI;Helvetica Neue;Helvetica;Arial;sans-serif" w:hAnsi="Segoe UI;SegoeUI;Helvetica Neue;Helvetica;Arial;sans-serif"/>
          <w:b w:val="false"/>
          <w:i w:val="false"/>
          <w:caps w:val="false"/>
          <w:smallCaps w:val="false"/>
          <w:color w:val="171717"/>
          <w:spacing w:val="0"/>
          <w:sz w:val="16"/>
          <w:szCs w:val="16"/>
        </w:rPr>
        <w:t>Each resource provider offers a set of resources and operations for working with an Azure service. For example, if you want to store keys and secrets, you work with the </w:t>
      </w:r>
      <w:r>
        <w:rPr>
          <w:rStyle w:val="StrongEmphasis"/>
          <w:rFonts w:ascii="Segoe UI;SegoeUI;Helvetica Neue;Helvetica;Arial;sans-serif" w:hAnsi="Segoe UI;SegoeUI;Helvetica Neue;Helvetica;Arial;sans-serif"/>
          <w:b/>
          <w:i w:val="false"/>
          <w:caps w:val="false"/>
          <w:smallCaps w:val="false"/>
          <w:color w:val="171717"/>
          <w:spacing w:val="0"/>
          <w:sz w:val="16"/>
          <w:szCs w:val="16"/>
        </w:rPr>
        <w:t>Microsoft.KeyVault</w:t>
      </w:r>
      <w:r>
        <w:rPr>
          <w:rFonts w:ascii="Segoe UI;SegoeUI;Helvetica Neue;Helvetica;Arial;sans-serif" w:hAnsi="Segoe UI;SegoeUI;Helvetica Neue;Helvetica;Arial;sans-serif"/>
          <w:b w:val="false"/>
          <w:i w:val="false"/>
          <w:caps w:val="false"/>
          <w:smallCaps w:val="false"/>
          <w:color w:val="171717"/>
          <w:spacing w:val="0"/>
          <w:sz w:val="16"/>
          <w:szCs w:val="16"/>
        </w:rPr>
        <w:t> resource provider. This resource provider offers a resource type called vaults for creating the key vault.</w:t>
      </w:r>
    </w:p>
    <w:p>
      <w:pPr>
        <w:pStyle w:val="TextBody"/>
        <w:widowControl/>
        <w:bidi w:val="0"/>
        <w:spacing w:before="0" w:after="0"/>
        <w:ind w:start="0" w:end="0" w:hanging="0"/>
        <w:jc w:val="start"/>
        <w:rPr/>
      </w:pPr>
      <w:r>
        <w:rPr>
          <w:rFonts w:ascii="Segoe UI;SegoeUI;Helvetica Neue;Helvetica;Arial;sans-serif" w:hAnsi="Segoe UI;SegoeUI;Helvetica Neue;Helvetica;Arial;sans-serif"/>
          <w:b w:val="false"/>
          <w:i w:val="false"/>
          <w:caps w:val="false"/>
          <w:smallCaps w:val="false"/>
          <w:color w:val="171717"/>
          <w:spacing w:val="0"/>
          <w:sz w:val="16"/>
          <w:szCs w:val="16"/>
        </w:rPr>
        <w:t>The name of a resource type is in the format: </w:t>
      </w:r>
      <w:r>
        <w:rPr>
          <w:rStyle w:val="StrongEmphasis"/>
          <w:rFonts w:ascii="Segoe UI;SegoeUI;Helvetica Neue;Helvetica;Arial;sans-serif" w:hAnsi="Segoe UI;SegoeUI;Helvetica Neue;Helvetica;Arial;sans-serif"/>
          <w:b/>
          <w:i w:val="false"/>
          <w:caps w:val="false"/>
          <w:smallCaps w:val="false"/>
          <w:color w:val="171717"/>
          <w:spacing w:val="0"/>
          <w:sz w:val="16"/>
          <w:szCs w:val="16"/>
        </w:rPr>
        <w:t>{resource-provider}/{resource-type}</w:t>
      </w:r>
      <w:r>
        <w:rPr>
          <w:rFonts w:ascii="Segoe UI;SegoeUI;Helvetica Neue;Helvetica;Arial;sans-serif" w:hAnsi="Segoe UI;SegoeUI;Helvetica Neue;Helvetica;Arial;sans-serif"/>
          <w:b w:val="false"/>
          <w:i w:val="false"/>
          <w:caps w:val="false"/>
          <w:smallCaps w:val="false"/>
          <w:color w:val="171717"/>
          <w:spacing w:val="0"/>
          <w:sz w:val="16"/>
          <w:szCs w:val="16"/>
        </w:rPr>
        <w:t>. For example, the key vault type is </w:t>
      </w:r>
      <w:r>
        <w:rPr>
          <w:rStyle w:val="StrongEmphasis"/>
          <w:rFonts w:ascii="Segoe UI;SegoeUI;Helvetica Neue;Helvetica;Arial;sans-serif" w:hAnsi="Segoe UI;SegoeUI;Helvetica Neue;Helvetica;Arial;sans-serif"/>
          <w:b/>
          <w:i w:val="false"/>
          <w:caps w:val="false"/>
          <w:smallCaps w:val="false"/>
          <w:color w:val="171717"/>
          <w:spacing w:val="0"/>
          <w:sz w:val="16"/>
          <w:szCs w:val="16"/>
        </w:rPr>
        <w:t>Microsoft.KeyVault/vaults</w:t>
      </w:r>
      <w:r>
        <w:rPr>
          <w:rFonts w:ascii="Segoe UI;SegoeUI;Helvetica Neue;Helvetica;Arial;sans-serif" w:hAnsi="Segoe UI;SegoeUI;Helvetica Neue;Helvetica;Arial;sans-serif"/>
          <w:b w:val="false"/>
          <w:i w:val="false"/>
          <w:caps w:val="false"/>
          <w:smallCaps w:val="false"/>
          <w:color w:val="171717"/>
          <w:spacing w:val="0"/>
          <w:sz w:val="16"/>
          <w:szCs w:val="16"/>
        </w:rPr>
        <w:t>.</w:t>
      </w:r>
    </w:p>
    <w:p>
      <w:pPr>
        <w:pStyle w:val="Normal"/>
        <w:bidi w:val="0"/>
        <w:jc w:val="start"/>
        <w:rPr>
          <w:rFonts w:ascii="Arial" w:hAnsi="Arial"/>
        </w:rPr>
      </w:pPr>
      <w:r>
        <w:rPr>
          <w:rFonts w:ascii="Arial" w:hAnsi="Arial"/>
        </w:rPr>
      </w:r>
    </w:p>
    <w:p>
      <w:pPr>
        <w:pStyle w:val="Normal"/>
        <w:numPr>
          <w:ilvl w:val="0"/>
          <w:numId w:val="2"/>
        </w:numPr>
        <w:bidi w:val="0"/>
        <w:ind w:start="397" w:end="0" w:hanging="340"/>
        <w:jc w:val="start"/>
        <w:rPr/>
      </w:pPr>
      <w:r>
        <w:rPr>
          <w:rFonts w:ascii="Segoe UI;SegoeUI;Helvetica Neue;Helvetica;Arial;sans-serif" w:hAnsi="Segoe UI;SegoeUI;Helvetica Neue;Helvetica;Arial;sans-serif"/>
          <w:b w:val="false"/>
          <w:i w:val="false"/>
          <w:caps w:val="false"/>
          <w:smallCaps w:val="false"/>
          <w:color w:val="171717"/>
          <w:spacing w:val="0"/>
          <w:sz w:val="16"/>
          <w:szCs w:val="16"/>
        </w:rPr>
        <w:t>To prevent resources from getting deleted, You can associate the lock with a subscription, resource group, or resource.</w:t>
      </w:r>
    </w:p>
    <w:p>
      <w:pPr>
        <w:pStyle w:val="Normal"/>
        <w:numPr>
          <w:ilvl w:val="0"/>
          <w:numId w:val="2"/>
        </w:numPr>
        <w:bidi w:val="0"/>
        <w:ind w:start="397" w:end="0" w:hanging="340"/>
        <w:jc w:val="start"/>
        <w:rPr>
          <w:rFonts w:ascii="Segoe UI;SegoeUI;Helvetica Neue;Helvetica;Arial;sans-serif" w:hAnsi="Segoe UI;SegoeUI;Helvetica Neue;Helvetica;Arial;sans-serif"/>
          <w:b w:val="false"/>
          <w:b w:val="false"/>
          <w:i w:val="false"/>
          <w:i w:val="false"/>
          <w:caps w:val="false"/>
          <w:smallCaps w:val="false"/>
          <w:color w:val="171717"/>
          <w:spacing w:val="0"/>
          <w:sz w:val="24"/>
        </w:rPr>
      </w:pPr>
      <w:r>
        <w:rPr>
          <w:rFonts w:ascii="Segoe UI;SegoeUI;Helvetica Neue;Helvetica;Arial;sans-serif" w:hAnsi="Segoe UI;SegoeUI;Helvetica Neue;Helvetica;Arial;sans-serif"/>
          <w:b w:val="false"/>
          <w:i w:val="false"/>
          <w:caps w:val="false"/>
          <w:smallCaps w:val="false"/>
          <w:color w:val="171717"/>
          <w:spacing w:val="0"/>
          <w:sz w:val="16"/>
          <w:szCs w:val="16"/>
        </w:rPr>
        <w:t>Owner and User Access Administrator roles can create or delete management locks.</w:t>
      </w:r>
    </w:p>
    <w:p>
      <w:pPr>
        <w:pStyle w:val="Normal"/>
        <w:bidi w:val="0"/>
        <w:ind w:start="397" w:end="0" w:hanging="340"/>
        <w:jc w:val="start"/>
        <w:rPr>
          <w:rFonts w:ascii="Segoe UI;SegoeUI;Helvetica Neue;Helvetica;Arial;sans-serif" w:hAnsi="Segoe UI;SegoeUI;Helvetica Neue;Helvetica;Arial;sans-serif"/>
          <w:b w:val="false"/>
          <w:b w:val="false"/>
          <w:i w:val="false"/>
          <w:i w:val="false"/>
          <w:caps w:val="false"/>
          <w:smallCaps w:val="false"/>
          <w:color w:val="171717"/>
          <w:spacing w:val="0"/>
          <w:sz w:val="16"/>
          <w:szCs w:val="16"/>
        </w:rPr>
      </w:pPr>
      <w:r>
        <w:rPr>
          <w:rFonts w:ascii="Segoe UI;SegoeUI;Helvetica Neue;Helvetica;Arial;sans-serif" w:hAnsi="Segoe UI;SegoeUI;Helvetica Neue;Helvetica;Arial;sans-serif"/>
          <w:b w:val="false"/>
          <w:i w:val="false"/>
          <w:caps w:val="false"/>
          <w:smallCaps w:val="false"/>
          <w:color w:val="171717"/>
          <w:spacing w:val="0"/>
          <w:sz w:val="16"/>
          <w:szCs w:val="16"/>
        </w:rPr>
      </w:r>
    </w:p>
    <w:p>
      <w:pPr>
        <w:pStyle w:val="Heading1"/>
        <w:bidi w:val="0"/>
        <w:ind w:start="397" w:end="0" w:hanging="340"/>
        <w:jc w:val="start"/>
        <w:rPr>
          <w:rFonts w:ascii="Segoe UI;SegoeUI;Helvetica Neue;Helvetica;Arial;sans-serif" w:hAnsi="Segoe UI;SegoeUI;Helvetica Neue;Helvetica;Arial;sans-serif"/>
          <w:b/>
          <w:b/>
          <w:bCs/>
          <w:i w:val="false"/>
          <w:i w:val="false"/>
          <w:caps w:val="false"/>
          <w:smallCaps w:val="false"/>
          <w:color w:val="171717"/>
          <w:spacing w:val="0"/>
          <w:sz w:val="20"/>
          <w:szCs w:val="20"/>
        </w:rPr>
      </w:pPr>
      <w:r>
        <w:rPr>
          <w:rFonts w:ascii="Segoe UI;SegoeUI;Helvetica Neue;Helvetica;Arial;sans-serif" w:hAnsi="Segoe UI;SegoeUI;Helvetica Neue;Helvetica;Arial;sans-serif"/>
          <w:b/>
          <w:bCs/>
          <w:i w:val="false"/>
          <w:caps w:val="false"/>
          <w:smallCaps w:val="false"/>
          <w:color w:val="171717"/>
          <w:spacing w:val="0"/>
          <w:sz w:val="20"/>
          <w:szCs w:val="20"/>
        </w:rPr>
        <w:t>Determine resource limits</w:t>
      </w:r>
    </w:p>
    <w:p>
      <w:pPr>
        <w:pStyle w:val="Normal"/>
        <w:bidi w:val="0"/>
        <w:ind w:start="397" w:end="0" w:hanging="340"/>
        <w:jc w:val="start"/>
        <w:rPr/>
      </w:pPr>
      <w:r>
        <w:rPr>
          <w:rStyle w:val="InternetLink"/>
          <w:rFonts w:ascii="Segoe UI;SegoeUI;Helvetica Neue;Helvetica;Arial;sans-serif" w:hAnsi="Segoe UI;SegoeUI;Helvetica Neue;Helvetica;Arial;sans-serif"/>
          <w:b w:val="false"/>
          <w:i w:val="false"/>
          <w:caps w:val="false"/>
          <w:smallCaps w:val="false"/>
          <w:color w:val="171717"/>
          <w:spacing w:val="0"/>
          <w:sz w:val="16"/>
          <w:szCs w:val="16"/>
        </w:rPr>
        <w:t>https://docs.microsoft.com/en-us/azure/azure-resource-manager/management/azure-subscription-service-limits?toc=%2Fazure%2Fnetworking%2Ftoc.json</w:t>
      </w:r>
    </w:p>
    <w:p>
      <w:pPr>
        <w:pStyle w:val="Normal"/>
        <w:bidi w:val="0"/>
        <w:ind w:start="397" w:end="0" w:hanging="340"/>
        <w:jc w:val="start"/>
        <w:rPr>
          <w:sz w:val="16"/>
          <w:szCs w:val="16"/>
        </w:rPr>
      </w:pPr>
      <w:r>
        <w:rPr>
          <w:sz w:val="16"/>
          <w:szCs w:val="16"/>
        </w:rPr>
      </w:r>
    </w:p>
    <w:p>
      <w:pPr>
        <w:pStyle w:val="Normal"/>
        <w:bidi w:val="0"/>
        <w:ind w:start="397" w:end="0" w:hanging="340"/>
        <w:jc w:val="start"/>
        <w:rPr>
          <w:sz w:val="16"/>
          <w:szCs w:val="16"/>
        </w:rPr>
      </w:pPr>
      <w:r>
        <w:rPr>
          <w:sz w:val="16"/>
          <w:szCs w:val="16"/>
        </w:rPr>
      </w:r>
    </w:p>
    <w:p>
      <w:pPr>
        <w:pStyle w:val="Heading1"/>
        <w:bidi w:val="0"/>
        <w:ind w:start="397" w:end="0" w:hanging="340"/>
        <w:jc w:val="start"/>
        <w:rPr>
          <w:rFonts w:ascii="Segoe UI;SegoeUI;Helvetica Neue;Helvetica;Arial;sans-serif" w:hAnsi="Segoe UI;SegoeUI;Helvetica Neue;Helvetica;Arial;sans-serif"/>
          <w:b/>
          <w:b/>
          <w:bCs/>
          <w:i w:val="false"/>
          <w:i w:val="false"/>
          <w:caps w:val="false"/>
          <w:smallCaps w:val="false"/>
          <w:color w:val="171717"/>
          <w:spacing w:val="0"/>
          <w:sz w:val="24"/>
          <w:szCs w:val="24"/>
          <w:u w:val="single"/>
        </w:rPr>
      </w:pPr>
      <w:r>
        <w:rPr>
          <w:rFonts w:ascii="Segoe UI;SegoeUI;Helvetica Neue;Helvetica;Arial;sans-serif" w:hAnsi="Segoe UI;SegoeUI;Helvetica Neue;Helvetica;Arial;sans-serif"/>
          <w:b/>
          <w:bCs/>
          <w:i w:val="false"/>
          <w:caps w:val="false"/>
          <w:smallCaps w:val="false"/>
          <w:color w:val="171717"/>
          <w:spacing w:val="0"/>
          <w:sz w:val="24"/>
          <w:szCs w:val="24"/>
          <w:u w:val="single"/>
        </w:rPr>
        <w:t>Configure resources with Azure Resource Manager templates</w:t>
      </w:r>
    </w:p>
    <w:p>
      <w:pPr>
        <w:pStyle w:val="TextBody"/>
        <w:bidi w:val="0"/>
        <w:ind w:start="397" w:end="0" w:hanging="340"/>
        <w:jc w:val="start"/>
        <w:rPr>
          <w:rFonts w:ascii="Segoe UI;SegoeUI;Helvetica Neue;Helvetica;Arial;sans-serif" w:hAnsi="Segoe UI;SegoeUI;Helvetica Neue;Helvetica;Arial;sans-serif"/>
          <w:b w:val="false"/>
          <w:b w:val="false"/>
          <w:bCs w:val="false"/>
          <w:i w:val="false"/>
          <w:i w:val="false"/>
          <w:caps w:val="false"/>
          <w:smallCaps w:val="false"/>
          <w:color w:val="171717"/>
          <w:spacing w:val="0"/>
          <w:sz w:val="12"/>
          <w:szCs w:val="12"/>
          <w:u w:val="none"/>
        </w:rPr>
      </w:pPr>
      <w:r>
        <w:rPr>
          <w:rFonts w:ascii="Segoe UI;SegoeUI;Helvetica Neue;Helvetica;Arial;sans-serif" w:hAnsi="Segoe UI;SegoeUI;Helvetica Neue;Helvetica;Arial;sans-serif"/>
          <w:b w:val="false"/>
          <w:bCs w:val="false"/>
          <w:i w:val="false"/>
          <w:caps w:val="false"/>
          <w:smallCaps w:val="false"/>
          <w:color w:val="171717"/>
          <w:spacing w:val="0"/>
          <w:sz w:val="12"/>
          <w:szCs w:val="12"/>
          <w:u w:val="none"/>
        </w:rPr>
        <w:t>https://docs.microsoft.com/en-us/learn/modules/configure-resources-arm-templates/</w:t>
      </w:r>
    </w:p>
    <w:p>
      <w:pPr>
        <w:pStyle w:val="TextBody"/>
        <w:numPr>
          <w:ilvl w:val="0"/>
          <w:numId w:val="3"/>
        </w:numPr>
        <w:bidi w:val="0"/>
        <w:spacing w:before="0" w:after="0"/>
        <w:jc w:val="start"/>
        <w:rPr/>
      </w:pPr>
      <w:r>
        <w:rPr>
          <w:rStyle w:val="StrongEmphasis"/>
          <w:rFonts w:ascii="Segoe UI;SegoeUI;Helvetica Neue;Helvetica;Arial;sans-serif" w:hAnsi="Segoe UI;SegoeUI;Helvetica Neue;Helvetica;Arial;sans-serif"/>
          <w:b/>
          <w:i w:val="false"/>
          <w:caps w:val="false"/>
          <w:smallCaps w:val="false"/>
          <w:color w:val="171717"/>
          <w:spacing w:val="0"/>
          <w:sz w:val="16"/>
          <w:szCs w:val="16"/>
          <w:u w:val="none"/>
        </w:rPr>
        <w:t>Templates are linkable</w:t>
      </w:r>
      <w:r>
        <w:rPr>
          <w:rFonts w:ascii="Segoe UI;SegoeUI;Helvetica Neue;Helvetica;Arial;sans-serif" w:hAnsi="Segoe UI;SegoeUI;Helvetica Neue;Helvetica;Arial;sans-serif"/>
          <w:b w:val="false"/>
          <w:bCs w:val="false"/>
          <w:i w:val="false"/>
          <w:caps w:val="false"/>
          <w:smallCaps w:val="false"/>
          <w:color w:val="171717"/>
          <w:spacing w:val="0"/>
          <w:sz w:val="16"/>
          <w:szCs w:val="16"/>
          <w:u w:val="none"/>
        </w:rPr>
        <w:t>. You can link Resource Manager templates together to make the templates themselves modular. You can write small templates that each define a piece of a solution, and then combine them to create a complete system.</w:t>
      </w:r>
    </w:p>
    <w:p>
      <w:pPr>
        <w:pStyle w:val="TextBody"/>
        <w:numPr>
          <w:ilvl w:val="0"/>
          <w:numId w:val="3"/>
        </w:numPr>
        <w:tabs>
          <w:tab w:val="clear" w:pos="709"/>
          <w:tab w:val="left" w:pos="-350" w:leader="none"/>
        </w:tabs>
        <w:bidi w:val="0"/>
        <w:spacing w:before="0" w:after="0"/>
        <w:jc w:val="start"/>
        <w:rPr>
          <w:rFonts w:ascii="Segoe UI;SegoeUI;Helvetica Neue;Helvetica;Arial;sans-serif" w:hAnsi="Segoe UI;SegoeUI;Helvetica Neue;Helvetica;Arial;sans-serif"/>
          <w:b w:val="false"/>
          <w:b w:val="false"/>
          <w:i w:val="false"/>
          <w:i w:val="false"/>
          <w:caps w:val="false"/>
          <w:smallCaps w:val="false"/>
          <w:color w:val="171717"/>
          <w:spacing w:val="0"/>
          <w:sz w:val="24"/>
        </w:rPr>
      </w:pPr>
      <w:r>
        <w:rPr>
          <w:rFonts w:ascii="Segoe UI;SegoeUI;Helvetica Neue;Helvetica;Arial;sans-serif" w:hAnsi="Segoe UI;SegoeUI;Helvetica Neue;Helvetica;Arial;sans-serif"/>
          <w:b w:val="false"/>
          <w:bCs w:val="false"/>
          <w:i w:val="false"/>
          <w:caps w:val="false"/>
          <w:smallCaps w:val="false"/>
          <w:color w:val="171717"/>
          <w:spacing w:val="0"/>
          <w:sz w:val="16"/>
          <w:szCs w:val="16"/>
          <w:u w:val="none"/>
        </w:rPr>
        <w:t>Azure Resource Manager templates are written in JSON, which allows you to express data stored as an object (such as a virtual machine) in text. A JSON document is essentially a collection of key-value pairs. Each key is a string, whose value can be:</w:t>
      </w:r>
    </w:p>
    <w:p>
      <w:pPr>
        <w:pStyle w:val="TextBody"/>
        <w:numPr>
          <w:ilvl w:val="2"/>
          <w:numId w:val="4"/>
        </w:numPr>
        <w:bidi w:val="0"/>
        <w:spacing w:before="0" w:after="0"/>
        <w:jc w:val="start"/>
        <w:rPr/>
      </w:pPr>
      <w:r>
        <w:rPr>
          <w:rFonts w:ascii="Segoe UI;SegoeUI;Helvetica Neue;Helvetica;Arial;sans-serif" w:hAnsi="Segoe UI;SegoeUI;Helvetica Neue;Helvetica;Arial;sans-serif"/>
          <w:b w:val="false"/>
          <w:bCs w:val="false"/>
          <w:i w:val="false"/>
          <w:caps w:val="false"/>
          <w:smallCaps w:val="false"/>
          <w:color w:val="171717"/>
          <w:spacing w:val="0"/>
          <w:sz w:val="16"/>
          <w:szCs w:val="16"/>
          <w:u w:val="none"/>
        </w:rPr>
        <w:t>A string</w:t>
      </w:r>
    </w:p>
    <w:p>
      <w:pPr>
        <w:pStyle w:val="TextBody"/>
        <w:numPr>
          <w:ilvl w:val="2"/>
          <w:numId w:val="4"/>
        </w:numPr>
        <w:bidi w:val="0"/>
        <w:spacing w:before="0" w:after="0"/>
        <w:jc w:val="start"/>
        <w:rPr>
          <w:rFonts w:ascii="Segoe UI;SegoeUI;Helvetica Neue;Helvetica;Arial;sans-serif" w:hAnsi="Segoe UI;SegoeUI;Helvetica Neue;Helvetica;Arial;sans-serif"/>
          <w:b w:val="false"/>
          <w:b w:val="false"/>
          <w:i w:val="false"/>
          <w:i w:val="false"/>
          <w:caps w:val="false"/>
          <w:smallCaps w:val="false"/>
          <w:color w:val="171717"/>
          <w:spacing w:val="0"/>
          <w:sz w:val="24"/>
        </w:rPr>
      </w:pPr>
      <w:r>
        <w:rPr>
          <w:rFonts w:ascii="Segoe UI;SegoeUI;Helvetica Neue;Helvetica;Arial;sans-serif" w:hAnsi="Segoe UI;SegoeUI;Helvetica Neue;Helvetica;Arial;sans-serif"/>
          <w:b w:val="false"/>
          <w:bCs w:val="false"/>
          <w:i w:val="false"/>
          <w:caps w:val="false"/>
          <w:smallCaps w:val="false"/>
          <w:color w:val="171717"/>
          <w:spacing w:val="0"/>
          <w:sz w:val="16"/>
          <w:szCs w:val="16"/>
          <w:u w:val="none"/>
        </w:rPr>
        <w:t>A number</w:t>
      </w:r>
    </w:p>
    <w:p>
      <w:pPr>
        <w:pStyle w:val="TextBody"/>
        <w:numPr>
          <w:ilvl w:val="2"/>
          <w:numId w:val="4"/>
        </w:numPr>
        <w:bidi w:val="0"/>
        <w:spacing w:before="0" w:after="0"/>
        <w:jc w:val="start"/>
        <w:rPr/>
      </w:pPr>
      <w:r>
        <w:rPr>
          <w:rFonts w:ascii="Segoe UI;SegoeUI;Helvetica Neue;Helvetica;Arial;sans-serif" w:hAnsi="Segoe UI;SegoeUI;Helvetica Neue;Helvetica;Arial;sans-serif"/>
          <w:b w:val="false"/>
          <w:bCs w:val="false"/>
          <w:i w:val="false"/>
          <w:caps w:val="false"/>
          <w:smallCaps w:val="false"/>
          <w:color w:val="171717"/>
          <w:spacing w:val="0"/>
          <w:sz w:val="16"/>
          <w:szCs w:val="16"/>
          <w:u w:val="none"/>
        </w:rPr>
        <w:t>A Boolean expression</w:t>
      </w:r>
    </w:p>
    <w:p>
      <w:pPr>
        <w:pStyle w:val="TextBody"/>
        <w:numPr>
          <w:ilvl w:val="2"/>
          <w:numId w:val="4"/>
        </w:numPr>
        <w:bidi w:val="0"/>
        <w:spacing w:before="0" w:after="0"/>
        <w:jc w:val="start"/>
        <w:rPr>
          <w:rFonts w:ascii="Segoe UI;SegoeUI;Helvetica Neue;Helvetica;Arial;sans-serif" w:hAnsi="Segoe UI;SegoeUI;Helvetica Neue;Helvetica;Arial;sans-serif"/>
          <w:b w:val="false"/>
          <w:b w:val="false"/>
          <w:i w:val="false"/>
          <w:i w:val="false"/>
          <w:caps w:val="false"/>
          <w:smallCaps w:val="false"/>
          <w:color w:val="171717"/>
          <w:spacing w:val="0"/>
          <w:sz w:val="24"/>
        </w:rPr>
      </w:pPr>
      <w:r>
        <w:rPr>
          <w:rFonts w:ascii="Segoe UI;SegoeUI;Helvetica Neue;Helvetica;Arial;sans-serif" w:hAnsi="Segoe UI;SegoeUI;Helvetica Neue;Helvetica;Arial;sans-serif"/>
          <w:b w:val="false"/>
          <w:bCs w:val="false"/>
          <w:i w:val="false"/>
          <w:caps w:val="false"/>
          <w:smallCaps w:val="false"/>
          <w:color w:val="171717"/>
          <w:spacing w:val="0"/>
          <w:sz w:val="16"/>
          <w:szCs w:val="16"/>
          <w:u w:val="none"/>
        </w:rPr>
        <w:t>A list of values</w:t>
      </w:r>
    </w:p>
    <w:p>
      <w:pPr>
        <w:pStyle w:val="TextBody"/>
        <w:numPr>
          <w:ilvl w:val="2"/>
          <w:numId w:val="4"/>
        </w:numPr>
        <w:bidi w:val="0"/>
        <w:spacing w:before="0" w:after="0"/>
        <w:jc w:val="start"/>
        <w:rPr>
          <w:rFonts w:ascii="Segoe UI;SegoeUI;Helvetica Neue;Helvetica;Arial;sans-serif" w:hAnsi="Segoe UI;SegoeUI;Helvetica Neue;Helvetica;Arial;sans-serif"/>
          <w:b w:val="false"/>
          <w:b w:val="false"/>
          <w:i w:val="false"/>
          <w:i w:val="false"/>
          <w:caps w:val="false"/>
          <w:smallCaps w:val="false"/>
          <w:color w:val="171717"/>
          <w:spacing w:val="0"/>
          <w:sz w:val="24"/>
        </w:rPr>
      </w:pPr>
      <w:r>
        <w:rPr>
          <w:rFonts w:ascii="Segoe UI;SegoeUI;Helvetica Neue;Helvetica;Arial;sans-serif" w:hAnsi="Segoe UI;SegoeUI;Helvetica Neue;Helvetica;Arial;sans-serif"/>
          <w:b w:val="false"/>
          <w:bCs w:val="false"/>
          <w:i w:val="false"/>
          <w:caps w:val="false"/>
          <w:smallCaps w:val="false"/>
          <w:color w:val="171717"/>
          <w:spacing w:val="0"/>
          <w:sz w:val="16"/>
          <w:szCs w:val="16"/>
          <w:u w:val="none"/>
        </w:rPr>
        <w:t>An object (which is a collection of other key-value pairs)</w:t>
      </w:r>
    </w:p>
    <w:p>
      <w:pPr>
        <w:pStyle w:val="TextBody"/>
        <w:numPr>
          <w:ilvl w:val="0"/>
          <w:numId w:val="0"/>
        </w:numPr>
        <w:bidi w:val="0"/>
        <w:ind w:start="777" w:hanging="0"/>
        <w:jc w:val="start"/>
        <w:rPr>
          <w:rFonts w:ascii="Segoe UI;SegoeUI;Helvetica Neue;Helvetica;Arial;sans-serif" w:hAnsi="Segoe UI;SegoeUI;Helvetica Neue;Helvetica;Arial;sans-serif"/>
          <w:b w:val="false"/>
          <w:b w:val="false"/>
          <w:bCs w:val="false"/>
          <w:i w:val="false"/>
          <w:i w:val="false"/>
          <w:caps w:val="false"/>
          <w:smallCaps w:val="false"/>
          <w:color w:val="171717"/>
          <w:spacing w:val="0"/>
          <w:sz w:val="16"/>
          <w:szCs w:val="16"/>
          <w:u w:val="none"/>
        </w:rPr>
      </w:pPr>
      <w:r>
        <w:rPr>
          <w:rFonts w:ascii="Segoe UI;SegoeUI;Helvetica Neue;Helvetica;Arial;sans-serif" w:hAnsi="Segoe UI;SegoeUI;Helvetica Neue;Helvetica;Arial;sans-serif"/>
          <w:b w:val="false"/>
          <w:bCs w:val="false"/>
          <w:i w:val="false"/>
          <w:caps w:val="false"/>
          <w:smallCaps w:val="false"/>
          <w:color w:val="171717"/>
          <w:spacing w:val="0"/>
          <w:sz w:val="16"/>
          <w:szCs w:val="16"/>
          <w:u w:val="none"/>
        </w:rPr>
        <mc:AlternateContent>
          <mc:Choice Requires="wps">
            <w:drawing>
              <wp:anchor behindDoc="0" distT="0" distB="0" distL="0" distR="0" simplePos="0" locked="0" layoutInCell="1" allowOverlap="1" relativeHeight="3">
                <wp:simplePos x="0" y="0"/>
                <wp:positionH relativeFrom="column">
                  <wp:posOffset>620395</wp:posOffset>
                </wp:positionH>
                <wp:positionV relativeFrom="paragraph">
                  <wp:posOffset>125095</wp:posOffset>
                </wp:positionV>
                <wp:extent cx="4928235" cy="875665"/>
                <wp:effectExtent l="0" t="0" r="0" b="0"/>
                <wp:wrapNone/>
                <wp:docPr id="2" name="Shape1"/>
                <a:graphic xmlns:a="http://schemas.openxmlformats.org/drawingml/2006/main">
                  <a:graphicData uri="http://schemas.microsoft.com/office/word/2010/wordprocessingShape">
                    <wps:wsp>
                      <wps:cNvSpPr/>
                      <wps:spPr>
                        <a:xfrm>
                          <a:off x="0" y="0"/>
                          <a:ext cx="4927680" cy="875160"/>
                        </a:xfrm>
                        <a:prstGeom prst="rect">
                          <a:avLst/>
                        </a:prstGeom>
                        <a:noFill/>
                        <a:ln>
                          <a:noFill/>
                        </a:ln>
                      </wps:spPr>
                      <wps:style>
                        <a:lnRef idx="0"/>
                        <a:fillRef idx="0"/>
                        <a:effectRef idx="0"/>
                        <a:fontRef idx="minor"/>
                      </wps:style>
                      <wps:txbx>
                        <w:txbxContent>
                          <w:p>
                            <w:pPr>
                              <w:pStyle w:val="FrameContents"/>
                              <w:overflowPunct w:val="true"/>
                              <w:bidi w:val="0"/>
                              <w:rPr/>
                            </w:pPr>
                            <w:r>
                              <w:rPr/>
                              <w:t>{</w:t>
                            </w:r>
                          </w:p>
                          <w:p>
                            <w:pPr>
                              <w:pStyle w:val="FrameContents"/>
                              <w:overflowPunct w:val="true"/>
                              <w:bidi w:val="0"/>
                              <w:rPr/>
                            </w:pPr>
                            <w:r>
                              <w:rPr>
                                <w:sz w:val="12"/>
                                <w:szCs w:val="12"/>
                              </w:rPr>
                              <w:t xml:space="preserve">    </w:t>
                            </w:r>
                            <w:r>
                              <w:rPr>
                                <w:sz w:val="12"/>
                                <w:szCs w:val="12"/>
                              </w:rPr>
                              <w:t>"$schema": "http://schema.management.​azure.com/schemas/2019-04-01/deploymentTemplate.json#",​</w:t>
                            </w:r>
                          </w:p>
                          <w:p>
                            <w:pPr>
                              <w:pStyle w:val="FrameContents"/>
                              <w:overflowPunct w:val="true"/>
                              <w:bidi w:val="0"/>
                              <w:rPr/>
                            </w:pPr>
                            <w:r>
                              <w:rPr>
                                <w:sz w:val="12"/>
                                <w:szCs w:val="12"/>
                              </w:rPr>
                              <w:t xml:space="preserve">    </w:t>
                            </w:r>
                            <w:r>
                              <w:rPr>
                                <w:sz w:val="12"/>
                                <w:szCs w:val="12"/>
                              </w:rPr>
                              <w:t>"contentVersion": "",​</w:t>
                            </w:r>
                          </w:p>
                          <w:p>
                            <w:pPr>
                              <w:pStyle w:val="FrameContents"/>
                              <w:overflowPunct w:val="true"/>
                              <w:bidi w:val="0"/>
                              <w:rPr/>
                            </w:pPr>
                            <w:r>
                              <w:rPr>
                                <w:sz w:val="12"/>
                                <w:szCs w:val="12"/>
                              </w:rPr>
                              <w:t xml:space="preserve">    </w:t>
                            </w:r>
                            <w:r>
                              <w:rPr>
                                <w:sz w:val="12"/>
                                <w:szCs w:val="12"/>
                              </w:rPr>
                              <w:t>"parameters": {},​</w:t>
                            </w:r>
                          </w:p>
                          <w:p>
                            <w:pPr>
                              <w:pStyle w:val="FrameContents"/>
                              <w:overflowPunct w:val="true"/>
                              <w:bidi w:val="0"/>
                              <w:rPr/>
                            </w:pPr>
                            <w:r>
                              <w:rPr>
                                <w:sz w:val="12"/>
                                <w:szCs w:val="12"/>
                              </w:rPr>
                              <w:t xml:space="preserve">    </w:t>
                            </w:r>
                            <w:r>
                              <w:rPr>
                                <w:sz w:val="12"/>
                                <w:szCs w:val="12"/>
                              </w:rPr>
                              <w:t>"variables": {},​</w:t>
                            </w:r>
                          </w:p>
                          <w:p>
                            <w:pPr>
                              <w:pStyle w:val="FrameContents"/>
                              <w:overflowPunct w:val="true"/>
                              <w:bidi w:val="0"/>
                              <w:rPr/>
                            </w:pPr>
                            <w:r>
                              <w:rPr>
                                <w:sz w:val="12"/>
                                <w:szCs w:val="12"/>
                              </w:rPr>
                              <w:t xml:space="preserve">    </w:t>
                            </w:r>
                            <w:r>
                              <w:rPr>
                                <w:sz w:val="12"/>
                                <w:szCs w:val="12"/>
                              </w:rPr>
                              <w:t>"functions": [],​</w:t>
                            </w:r>
                          </w:p>
                          <w:p>
                            <w:pPr>
                              <w:pStyle w:val="FrameContents"/>
                              <w:overflowPunct w:val="true"/>
                              <w:bidi w:val="0"/>
                              <w:rPr/>
                            </w:pPr>
                            <w:r>
                              <w:rPr>
                                <w:sz w:val="12"/>
                                <w:szCs w:val="12"/>
                              </w:rPr>
                              <w:t xml:space="preserve">    </w:t>
                            </w:r>
                            <w:r>
                              <w:rPr>
                                <w:sz w:val="12"/>
                                <w:szCs w:val="12"/>
                              </w:rPr>
                              <w:t>"resources": [],​</w:t>
                            </w:r>
                          </w:p>
                          <w:p>
                            <w:pPr>
                              <w:pStyle w:val="FrameContents"/>
                              <w:overflowPunct w:val="true"/>
                              <w:bidi w:val="0"/>
                              <w:rPr/>
                            </w:pPr>
                            <w:r>
                              <w:rPr>
                                <w:sz w:val="12"/>
                                <w:szCs w:val="12"/>
                              </w:rPr>
                              <w:t xml:space="preserve">    </w:t>
                            </w:r>
                            <w:r>
                              <w:rPr>
                                <w:sz w:val="12"/>
                                <w:szCs w:val="12"/>
                              </w:rPr>
                              <w:t>"outputs": {}​</w:t>
                            </w:r>
                          </w:p>
                          <w:p>
                            <w:pPr>
                              <w:pStyle w:val="FrameContents"/>
                              <w:overflowPunct w:val="true"/>
                              <w:bidi w:val="0"/>
                              <w:rPr/>
                            </w:pPr>
                            <w:r>
                              <w:rPr>
                                <w:sz w:val="12"/>
                                <w:szCs w:val="12"/>
                              </w:rPr>
                              <w:t>}</w:t>
                            </w:r>
                          </w:p>
                        </w:txbxContent>
                      </wps:txbx>
                      <wps:bodyPr lIns="0" rIns="0" tIns="0" bIns="0">
                        <a:spAutoFit/>
                      </wps:bodyPr>
                    </wps:wsp>
                  </a:graphicData>
                </a:graphic>
              </wp:anchor>
            </w:drawing>
          </mc:Choice>
          <mc:Fallback>
            <w:pict>
              <v:rect id="shape_0" ID="Shape1" stroked="f" style="position:absolute;margin-left:48.85pt;margin-top:9.85pt;width:387.95pt;height:68.85pt">
                <w10:wrap type="square"/>
                <v:fill o:detectmouseclick="t" on="false"/>
                <v:stroke color="#3465a4" joinstyle="round" endcap="flat"/>
                <v:textbox>
                  <w:txbxContent>
                    <w:p>
                      <w:pPr>
                        <w:pStyle w:val="FrameContents"/>
                        <w:overflowPunct w:val="true"/>
                        <w:bidi w:val="0"/>
                        <w:rPr/>
                      </w:pPr>
                      <w:r>
                        <w:rPr/>
                        <w:t>{</w:t>
                      </w:r>
                    </w:p>
                    <w:p>
                      <w:pPr>
                        <w:pStyle w:val="FrameContents"/>
                        <w:overflowPunct w:val="true"/>
                        <w:bidi w:val="0"/>
                        <w:rPr/>
                      </w:pPr>
                      <w:r>
                        <w:rPr>
                          <w:sz w:val="12"/>
                          <w:szCs w:val="12"/>
                        </w:rPr>
                        <w:t xml:space="preserve">    </w:t>
                      </w:r>
                      <w:r>
                        <w:rPr>
                          <w:sz w:val="12"/>
                          <w:szCs w:val="12"/>
                        </w:rPr>
                        <w:t>"$schema": "http://schema.management.​azure.com/schemas/2019-04-01/deploymentTemplate.json#",​</w:t>
                      </w:r>
                    </w:p>
                    <w:p>
                      <w:pPr>
                        <w:pStyle w:val="FrameContents"/>
                        <w:overflowPunct w:val="true"/>
                        <w:bidi w:val="0"/>
                        <w:rPr/>
                      </w:pPr>
                      <w:r>
                        <w:rPr>
                          <w:sz w:val="12"/>
                          <w:szCs w:val="12"/>
                        </w:rPr>
                        <w:t xml:space="preserve">    </w:t>
                      </w:r>
                      <w:r>
                        <w:rPr>
                          <w:sz w:val="12"/>
                          <w:szCs w:val="12"/>
                        </w:rPr>
                        <w:t>"contentVersion": "",​</w:t>
                      </w:r>
                    </w:p>
                    <w:p>
                      <w:pPr>
                        <w:pStyle w:val="FrameContents"/>
                        <w:overflowPunct w:val="true"/>
                        <w:bidi w:val="0"/>
                        <w:rPr/>
                      </w:pPr>
                      <w:r>
                        <w:rPr>
                          <w:sz w:val="12"/>
                          <w:szCs w:val="12"/>
                        </w:rPr>
                        <w:t xml:space="preserve">    </w:t>
                      </w:r>
                      <w:r>
                        <w:rPr>
                          <w:sz w:val="12"/>
                          <w:szCs w:val="12"/>
                        </w:rPr>
                        <w:t>"parameters": {},​</w:t>
                      </w:r>
                    </w:p>
                    <w:p>
                      <w:pPr>
                        <w:pStyle w:val="FrameContents"/>
                        <w:overflowPunct w:val="true"/>
                        <w:bidi w:val="0"/>
                        <w:rPr/>
                      </w:pPr>
                      <w:r>
                        <w:rPr>
                          <w:sz w:val="12"/>
                          <w:szCs w:val="12"/>
                        </w:rPr>
                        <w:t xml:space="preserve">    </w:t>
                      </w:r>
                      <w:r>
                        <w:rPr>
                          <w:sz w:val="12"/>
                          <w:szCs w:val="12"/>
                        </w:rPr>
                        <w:t>"variables": {},​</w:t>
                      </w:r>
                    </w:p>
                    <w:p>
                      <w:pPr>
                        <w:pStyle w:val="FrameContents"/>
                        <w:overflowPunct w:val="true"/>
                        <w:bidi w:val="0"/>
                        <w:rPr/>
                      </w:pPr>
                      <w:r>
                        <w:rPr>
                          <w:sz w:val="12"/>
                          <w:szCs w:val="12"/>
                        </w:rPr>
                        <w:t xml:space="preserve">    </w:t>
                      </w:r>
                      <w:r>
                        <w:rPr>
                          <w:sz w:val="12"/>
                          <w:szCs w:val="12"/>
                        </w:rPr>
                        <w:t>"functions": [],​</w:t>
                      </w:r>
                    </w:p>
                    <w:p>
                      <w:pPr>
                        <w:pStyle w:val="FrameContents"/>
                        <w:overflowPunct w:val="true"/>
                        <w:bidi w:val="0"/>
                        <w:rPr/>
                      </w:pPr>
                      <w:r>
                        <w:rPr>
                          <w:sz w:val="12"/>
                          <w:szCs w:val="12"/>
                        </w:rPr>
                        <w:t xml:space="preserve">    </w:t>
                      </w:r>
                      <w:r>
                        <w:rPr>
                          <w:sz w:val="12"/>
                          <w:szCs w:val="12"/>
                        </w:rPr>
                        <w:t>"resources": [],​</w:t>
                      </w:r>
                    </w:p>
                    <w:p>
                      <w:pPr>
                        <w:pStyle w:val="FrameContents"/>
                        <w:overflowPunct w:val="true"/>
                        <w:bidi w:val="0"/>
                        <w:rPr/>
                      </w:pPr>
                      <w:r>
                        <w:rPr>
                          <w:sz w:val="12"/>
                          <w:szCs w:val="12"/>
                        </w:rPr>
                        <w:t xml:space="preserve">    </w:t>
                      </w:r>
                      <w:r>
                        <w:rPr>
                          <w:sz w:val="12"/>
                          <w:szCs w:val="12"/>
                        </w:rPr>
                        <w:t>"outputs": {}​</w:t>
                      </w:r>
                    </w:p>
                    <w:p>
                      <w:pPr>
                        <w:pStyle w:val="FrameContents"/>
                        <w:overflowPunct w:val="true"/>
                        <w:bidi w:val="0"/>
                        <w:rPr/>
                      </w:pPr>
                      <w:r>
                        <w:rPr>
                          <w:sz w:val="12"/>
                          <w:szCs w:val="12"/>
                        </w:rPr>
                        <w:t>}</w:t>
                      </w:r>
                    </w:p>
                  </w:txbxContent>
                </v:textbox>
              </v:rect>
            </w:pict>
          </mc:Fallback>
        </mc:AlternateContent>
      </w:r>
    </w:p>
    <w:p>
      <w:pPr>
        <w:pStyle w:val="Normal"/>
        <w:bidi w:val="0"/>
        <w:ind w:start="397" w:end="0" w:hanging="340"/>
        <w:jc w:val="start"/>
        <w:rPr>
          <w:sz w:val="16"/>
          <w:szCs w:val="16"/>
        </w:rPr>
      </w:pPr>
      <w:r>
        <w:rPr>
          <w:sz w:val="16"/>
          <w:szCs w:val="16"/>
        </w:rPr>
      </w:r>
    </w:p>
    <w:p>
      <w:pPr>
        <w:pStyle w:val="Normal"/>
        <w:bidi w:val="0"/>
        <w:ind w:start="397" w:end="0" w:hanging="340"/>
        <w:jc w:val="start"/>
        <w:rPr>
          <w:sz w:val="16"/>
          <w:szCs w:val="16"/>
        </w:rPr>
      </w:pPr>
      <w:r>
        <w:rPr>
          <w:sz w:val="16"/>
          <w:szCs w:val="16"/>
        </w:rPr>
      </w:r>
    </w:p>
    <w:p>
      <w:pPr>
        <w:pStyle w:val="Normal"/>
        <w:bidi w:val="0"/>
        <w:ind w:start="397" w:end="0" w:hanging="340"/>
        <w:jc w:val="start"/>
        <w:rPr>
          <w:sz w:val="16"/>
          <w:szCs w:val="16"/>
        </w:rPr>
      </w:pPr>
      <w:r>
        <w:rPr>
          <w:sz w:val="16"/>
          <w:szCs w:val="16"/>
        </w:rPr>
      </w:r>
    </w:p>
    <w:p>
      <w:pPr>
        <w:pStyle w:val="Normal"/>
        <w:bidi w:val="0"/>
        <w:ind w:start="397" w:end="0" w:hanging="340"/>
        <w:jc w:val="start"/>
        <w:rPr>
          <w:sz w:val="16"/>
          <w:szCs w:val="16"/>
        </w:rPr>
      </w:pPr>
      <w:r>
        <w:rPr>
          <w:sz w:val="16"/>
          <w:szCs w:val="16"/>
        </w:rPr>
      </w:r>
    </w:p>
    <w:p>
      <w:pPr>
        <w:pStyle w:val="Normal"/>
        <w:bidi w:val="0"/>
        <w:ind w:start="397" w:end="0" w:hanging="340"/>
        <w:jc w:val="start"/>
        <w:rPr>
          <w:sz w:val="16"/>
          <w:szCs w:val="16"/>
        </w:rPr>
      </w:pPr>
      <w:r>
        <w:rPr>
          <w:sz w:val="16"/>
          <w:szCs w:val="16"/>
        </w:rPr>
      </w:r>
    </w:p>
    <w:p>
      <w:pPr>
        <w:pStyle w:val="Normal"/>
        <w:bidi w:val="0"/>
        <w:ind w:start="397" w:end="0" w:hanging="340"/>
        <w:jc w:val="start"/>
        <w:rPr>
          <w:sz w:val="16"/>
          <w:szCs w:val="16"/>
        </w:rPr>
      </w:pPr>
      <w:r>
        <w:rPr>
          <w:sz w:val="16"/>
          <w:szCs w:val="16"/>
        </w:rPr>
      </w:r>
    </w:p>
    <w:p>
      <w:pPr>
        <w:pStyle w:val="Normal"/>
        <w:bidi w:val="0"/>
        <w:ind w:start="397" w:end="0" w:hanging="340"/>
        <w:jc w:val="start"/>
        <w:rPr>
          <w:sz w:val="16"/>
          <w:szCs w:val="16"/>
        </w:rPr>
      </w:pPr>
      <w:r>
        <w:rPr>
          <w:sz w:val="16"/>
          <w:szCs w:val="16"/>
        </w:rPr>
      </w:r>
    </w:p>
    <w:p>
      <w:pPr>
        <w:pStyle w:val="Normal"/>
        <w:bidi w:val="0"/>
        <w:ind w:start="397" w:end="0" w:hanging="340"/>
        <w:jc w:val="start"/>
        <w:rPr>
          <w:sz w:val="16"/>
          <w:szCs w:val="16"/>
        </w:rPr>
      </w:pPr>
      <w:r>
        <w:rPr>
          <w:sz w:val="16"/>
          <w:szCs w:val="16"/>
        </w:rPr>
      </w:r>
    </w:p>
    <w:p>
      <w:pPr>
        <w:pStyle w:val="Normal"/>
        <w:bidi w:val="0"/>
        <w:ind w:start="397" w:end="0" w:hanging="340"/>
        <w:jc w:val="start"/>
        <w:rPr>
          <w:sz w:val="16"/>
          <w:szCs w:val="16"/>
        </w:rPr>
      </w:pPr>
      <w:r>
        <w:rPr>
          <w:sz w:val="16"/>
          <w:szCs w:val="16"/>
        </w:rPr>
      </w:r>
    </w:p>
    <w:p>
      <w:pPr>
        <w:pStyle w:val="Normal"/>
        <w:numPr>
          <w:ilvl w:val="0"/>
          <w:numId w:val="3"/>
        </w:numPr>
        <w:bidi w:val="0"/>
        <w:jc w:val="start"/>
        <w:rPr>
          <w:rFonts w:ascii="Segoe UI;SegoeUI;Helvetica Neue;Helvetica;Arial;sans-serif" w:hAnsi="Segoe UI;SegoeUI;Helvetica Neue;Helvetica;Arial;sans-serif"/>
          <w:b w:val="false"/>
          <w:b w:val="false"/>
          <w:bCs w:val="false"/>
          <w:i w:val="false"/>
          <w:i w:val="false"/>
          <w:caps w:val="false"/>
          <w:smallCaps w:val="false"/>
          <w:color w:val="171717"/>
          <w:spacing w:val="0"/>
          <w:sz w:val="24"/>
          <w:u w:val="none"/>
        </w:rPr>
      </w:pPr>
      <w:r>
        <w:rPr>
          <w:rFonts w:ascii="Segoe UI;SegoeUI;Helvetica Neue;Helvetica;Arial;sans-serif" w:hAnsi="Segoe UI;SegoeUI;Helvetica Neue;Helvetica;Arial;sans-serif"/>
          <w:b w:val="false"/>
          <w:bCs w:val="false"/>
          <w:i w:val="false"/>
          <w:caps w:val="false"/>
          <w:smallCaps w:val="false"/>
          <w:color w:val="171717"/>
          <w:spacing w:val="0"/>
          <w:sz w:val="16"/>
          <w:szCs w:val="16"/>
          <w:u w:val="none"/>
        </w:rPr>
        <w:t>You're limited to 256 parameters in a template. You can reduce the number of parameters by using objects that contain multiple properties.</w:t>
      </w:r>
    </w:p>
    <w:p>
      <w:pPr>
        <w:pStyle w:val="Normal"/>
        <w:numPr>
          <w:ilvl w:val="0"/>
          <w:numId w:val="3"/>
        </w:numPr>
        <w:bidi w:val="0"/>
        <w:jc w:val="start"/>
        <w:rPr>
          <w:rFonts w:ascii="Segoe UI;SegoeUI;Helvetica Neue;Helvetica;Arial;sans-serif" w:hAnsi="Segoe UI;SegoeUI;Helvetica Neue;Helvetica;Arial;sans-serif"/>
          <w:b w:val="false"/>
          <w:b w:val="false"/>
          <w:bCs w:val="false"/>
          <w:i w:val="false"/>
          <w:i w:val="false"/>
          <w:caps w:val="false"/>
          <w:smallCaps w:val="false"/>
          <w:color w:val="171717"/>
          <w:spacing w:val="0"/>
          <w:sz w:val="24"/>
          <w:u w:val="none"/>
        </w:rPr>
      </w:pPr>
      <w:hyperlink r:id="rId3">
        <w:r>
          <w:rPr>
            <w:rStyle w:val="InternetLink"/>
            <w:rFonts w:ascii="Segoe UI;SegoeUI;Helvetica Neue;Helvetica;Arial;sans-serif" w:hAnsi="Segoe UI;SegoeUI;Helvetica Neue;Helvetica;Arial;sans-serif"/>
            <w:b w:val="false"/>
            <w:bCs w:val="false"/>
            <w:i w:val="false"/>
            <w:caps w:val="false"/>
            <w:smallCaps w:val="false"/>
            <w:strike w:val="false"/>
            <w:dstrike w:val="false"/>
            <w:color w:val="171717"/>
            <w:spacing w:val="0"/>
            <w:sz w:val="24"/>
            <w:szCs w:val="24"/>
            <w:highlight w:val="white"/>
            <w:u w:val="none"/>
            <w:effect w:val="none"/>
          </w:rPr>
          <w:t>Azure Bicep</w:t>
        </w:r>
      </w:hyperlink>
      <w:r>
        <w:rPr>
          <w:rFonts w:ascii="Segoe UI;SegoeUI;Helvetica Neue;Helvetica;Arial;sans-serif" w:hAnsi="Segoe UI;SegoeUI;Helvetica Neue;Helvetica;Arial;sans-serif"/>
          <w:b w:val="false"/>
          <w:bCs w:val="false"/>
          <w:i w:val="false"/>
          <w:caps w:val="false"/>
          <w:smallCaps w:val="false"/>
          <w:color w:val="171717"/>
          <w:spacing w:val="0"/>
          <w:sz w:val="24"/>
          <w:szCs w:val="24"/>
          <w:u w:val="none"/>
        </w:rPr>
        <w:t> </w:t>
      </w:r>
      <w:r>
        <w:rPr>
          <w:rFonts w:ascii="Segoe UI;SegoeUI;Helvetica Neue;Helvetica;Arial;sans-serif" w:hAnsi="Segoe UI;SegoeUI;Helvetica Neue;Helvetica;Arial;sans-serif"/>
          <w:b w:val="false"/>
          <w:bCs w:val="false"/>
          <w:i w:val="false"/>
          <w:caps w:val="false"/>
          <w:smallCaps w:val="false"/>
          <w:color w:val="171717"/>
          <w:spacing w:val="0"/>
          <w:sz w:val="16"/>
          <w:szCs w:val="16"/>
          <w:u w:val="none"/>
        </w:rPr>
        <w:t>is a domain-specific language (DSL) that uses declarative syntax to deploy Azure resources. It provides concise syntax, reliable type safety, and support for code reuse.</w:t>
      </w:r>
    </w:p>
    <w:p>
      <w:pPr>
        <w:pStyle w:val="Normal"/>
        <w:numPr>
          <w:ilvl w:val="0"/>
          <w:numId w:val="3"/>
        </w:numPr>
        <w:bidi w:val="0"/>
        <w:jc w:val="start"/>
        <w:rPr>
          <w:rFonts w:ascii="Segoe UI;SegoeUI;Helvetica Neue;Helvetica;Arial;sans-serif" w:hAnsi="Segoe UI;SegoeUI;Helvetica Neue;Helvetica;Arial;sans-serif"/>
          <w:b w:val="false"/>
          <w:b w:val="false"/>
          <w:bCs w:val="false"/>
          <w:i w:val="false"/>
          <w:i w:val="false"/>
          <w:caps w:val="false"/>
          <w:smallCaps w:val="false"/>
          <w:color w:val="171717"/>
          <w:spacing w:val="0"/>
          <w:sz w:val="16"/>
          <w:szCs w:val="16"/>
          <w:u w:val="none"/>
        </w:rPr>
      </w:pPr>
      <w:r>
        <w:rPr>
          <w:rFonts w:ascii="Segoe UI;SegoeUI;Helvetica Neue;Helvetica;Arial;sans-serif" w:hAnsi="Segoe UI;SegoeUI;Helvetica Neue;Helvetica;Arial;sans-serif"/>
          <w:b w:val="false"/>
          <w:bCs w:val="false"/>
          <w:i w:val="false"/>
          <w:caps w:val="false"/>
          <w:smallCaps w:val="false"/>
          <w:color w:val="171717"/>
          <w:spacing w:val="0"/>
          <w:sz w:val="16"/>
          <w:szCs w:val="16"/>
          <w:u w:val="none"/>
        </w:rPr>
        <w:t> </w:t>
      </w:r>
      <w:r>
        <w:rPr>
          <w:rFonts w:ascii="Segoe UI;SegoeUI;Helvetica Neue;Helvetica;Arial;sans-serif" w:hAnsi="Segoe UI;SegoeUI;Helvetica Neue;Helvetica;Arial;sans-serif"/>
          <w:b w:val="false"/>
          <w:bCs w:val="false"/>
          <w:i w:val="false"/>
          <w:caps w:val="false"/>
          <w:smallCaps w:val="false"/>
          <w:color w:val="171717"/>
          <w:spacing w:val="0"/>
          <w:sz w:val="16"/>
          <w:szCs w:val="16"/>
          <w:u w:val="none"/>
        </w:rPr>
        <w:t>Bicep is a transparent abstraction over ARM template JSON and doesn't lose any of the JSON template capabilities.</w:t>
      </w:r>
    </w:p>
    <w:p>
      <w:pPr>
        <w:pStyle w:val="Normal"/>
        <w:numPr>
          <w:ilvl w:val="1"/>
          <w:numId w:val="3"/>
        </w:numPr>
        <w:bidi w:val="0"/>
        <w:jc w:val="start"/>
        <w:rPr/>
      </w:pPr>
      <w:r>
        <w:rPr>
          <w:rFonts w:ascii="Segoe UI;SegoeUI;Helvetica Neue;Helvetica;Arial;sans-serif" w:hAnsi="Segoe UI;SegoeUI;Helvetica Neue;Helvetica;Arial;sans-serif"/>
          <w:b w:val="false"/>
          <w:bCs w:val="false"/>
          <w:i w:val="false"/>
          <w:caps w:val="false"/>
          <w:smallCaps w:val="false"/>
          <w:color w:val="171717"/>
          <w:spacing w:val="0"/>
          <w:sz w:val="16"/>
          <w:szCs w:val="16"/>
          <w:u w:val="none"/>
        </w:rPr>
        <w:t xml:space="preserve">Exercise - Create and deploy an Azure Resource Manager template :- </w:t>
      </w:r>
      <w:r>
        <w:rPr>
          <w:rStyle w:val="InternetLink"/>
          <w:rFonts w:ascii="Segoe UI;SegoeUI;Helvetica Neue;Helvetica;Arial;sans-serif" w:hAnsi="Segoe UI;SegoeUI;Helvetica Neue;Helvetica;Arial;sans-serif"/>
          <w:b w:val="false"/>
          <w:bCs w:val="false"/>
          <w:i w:val="false"/>
          <w:caps w:val="false"/>
          <w:smallCaps w:val="false"/>
          <w:color w:val="171717"/>
          <w:spacing w:val="0"/>
          <w:sz w:val="16"/>
          <w:szCs w:val="16"/>
          <w:u w:val="none"/>
        </w:rPr>
        <w:t>https://docs.microsoft.com/en-us/learn/modules/build-azure-vm-templates/</w:t>
      </w:r>
    </w:p>
    <w:p>
      <w:pPr>
        <w:pStyle w:val="Normal"/>
        <w:bidi w:val="0"/>
        <w:jc w:val="start"/>
        <w:rPr>
          <w:b/>
          <w:b/>
          <w:bCs/>
          <w:sz w:val="24"/>
          <w:szCs w:val="24"/>
          <w:u w:val="single"/>
        </w:rPr>
      </w:pPr>
      <w:r>
        <w:rPr>
          <w:rFonts w:ascii="Segoe UI;SegoeUI;Helvetica Neue;Helvetica;Arial;sans-serif" w:hAnsi="Segoe UI;SegoeUI;Helvetica Neue;Helvetica;Arial;sans-serif"/>
          <w:b/>
          <w:bCs/>
          <w:i w:val="false"/>
          <w:caps w:val="false"/>
          <w:smallCaps w:val="false"/>
          <w:color w:val="171717"/>
          <w:spacing w:val="0"/>
          <w:sz w:val="24"/>
          <w:szCs w:val="24"/>
          <w:u w:val="single"/>
        </w:rPr>
        <w:t>Azure Powershell</w:t>
      </w:r>
    </w:p>
    <w:p>
      <w:pPr>
        <w:pStyle w:val="Normal"/>
        <w:bidi w:val="0"/>
        <w:jc w:val="start"/>
        <w:rPr>
          <w:rFonts w:ascii="Segoe UI;SegoeUI;Helvetica Neue;Helvetica;Arial;sans-serif" w:hAnsi="Segoe UI;SegoeUI;Helvetica Neue;Helvetica;Arial;sans-serif"/>
          <w:b w:val="false"/>
          <w:b w:val="false"/>
          <w:bCs w:val="false"/>
          <w:i w:val="false"/>
          <w:i w:val="false"/>
          <w:caps w:val="false"/>
          <w:smallCaps w:val="false"/>
          <w:color w:val="171717"/>
          <w:spacing w:val="0"/>
          <w:sz w:val="16"/>
          <w:szCs w:val="16"/>
          <w:u w:val="none"/>
        </w:rPr>
      </w:pPr>
      <w:r>
        <w:rPr>
          <w:rFonts w:ascii="Segoe UI;SegoeUI;Helvetica Neue;Helvetica;Arial;sans-serif" w:hAnsi="Segoe UI;SegoeUI;Helvetica Neue;Helvetica;Arial;sans-serif"/>
          <w:b w:val="false"/>
          <w:bCs w:val="false"/>
          <w:i w:val="false"/>
          <w:caps w:val="false"/>
          <w:smallCaps w:val="false"/>
          <w:color w:val="171717"/>
          <w:spacing w:val="0"/>
          <w:sz w:val="16"/>
          <w:szCs w:val="16"/>
          <w:u w:val="none"/>
        </w:rPr>
      </w:r>
    </w:p>
    <w:p>
      <w:pPr>
        <w:pStyle w:val="Normal"/>
        <w:numPr>
          <w:ilvl w:val="0"/>
          <w:numId w:val="5"/>
        </w:numPr>
        <w:bidi w:val="0"/>
        <w:jc w:val="start"/>
        <w:rPr/>
      </w:pPr>
      <w:r>
        <w:rPr>
          <w:rFonts w:ascii="Segoe UI;SegoeUI;Helvetica Neue;Helvetica;Arial;sans-serif" w:hAnsi="Segoe UI;SegoeUI;Helvetica Neue;Helvetica;Arial;sans-serif"/>
          <w:b w:val="false"/>
          <w:bCs w:val="false"/>
          <w:i w:val="false"/>
          <w:caps w:val="false"/>
          <w:smallCaps w:val="false"/>
          <w:color w:val="171717"/>
          <w:spacing w:val="0"/>
          <w:sz w:val="16"/>
          <w:szCs w:val="16"/>
          <w:u w:val="none"/>
        </w:rPr>
        <w:t>Cmdlets follow a verb-noun naming convention; for example, </w:t>
      </w:r>
      <w:r>
        <w:rPr>
          <w:rStyle w:val="SourceText"/>
          <w:rFonts w:ascii="SFMono-Regular;Consolas;Liberation Mono;Menlo;Courier;monospace" w:hAnsi="SFMono-Regular;Consolas;Liberation Mono;Menlo;Courier;monospace"/>
          <w:b w:val="false"/>
          <w:bCs w:val="false"/>
          <w:i w:val="false"/>
          <w:caps w:val="false"/>
          <w:smallCaps w:val="false"/>
          <w:color w:val="171717"/>
          <w:spacing w:val="0"/>
          <w:sz w:val="16"/>
          <w:szCs w:val="16"/>
          <w:u w:val="none"/>
        </w:rPr>
        <w:t>Get-Process</w:t>
      </w:r>
      <w:r>
        <w:rPr>
          <w:rFonts w:ascii="Segoe UI;SegoeUI;Helvetica Neue;Helvetica;Arial;sans-serif" w:hAnsi="Segoe UI;SegoeUI;Helvetica Neue;Helvetica;Arial;sans-serif"/>
          <w:b w:val="false"/>
          <w:bCs w:val="false"/>
          <w:i w:val="false"/>
          <w:caps w:val="false"/>
          <w:smallCaps w:val="false"/>
          <w:color w:val="171717"/>
          <w:spacing w:val="0"/>
          <w:sz w:val="16"/>
          <w:szCs w:val="16"/>
          <w:u w:val="none"/>
        </w:rPr>
        <w:t>, </w:t>
      </w:r>
      <w:r>
        <w:rPr>
          <w:rStyle w:val="SourceText"/>
          <w:rFonts w:ascii="SFMono-Regular;Consolas;Liberation Mono;Menlo;Courier;monospace" w:hAnsi="SFMono-Regular;Consolas;Liberation Mono;Menlo;Courier;monospace"/>
          <w:b w:val="false"/>
          <w:bCs w:val="false"/>
          <w:i w:val="false"/>
          <w:caps w:val="false"/>
          <w:smallCaps w:val="false"/>
          <w:color w:val="171717"/>
          <w:spacing w:val="0"/>
          <w:sz w:val="16"/>
          <w:szCs w:val="16"/>
          <w:u w:val="none"/>
        </w:rPr>
        <w:t>Format-Table</w:t>
      </w:r>
      <w:r>
        <w:rPr>
          <w:rFonts w:ascii="Segoe UI;SegoeUI;Helvetica Neue;Helvetica;Arial;sans-serif" w:hAnsi="Segoe UI;SegoeUI;Helvetica Neue;Helvetica;Arial;sans-serif"/>
          <w:b w:val="false"/>
          <w:bCs w:val="false"/>
          <w:i w:val="false"/>
          <w:caps w:val="false"/>
          <w:smallCaps w:val="false"/>
          <w:color w:val="171717"/>
          <w:spacing w:val="0"/>
          <w:sz w:val="16"/>
          <w:szCs w:val="16"/>
          <w:u w:val="none"/>
        </w:rPr>
        <w:t>, and </w:t>
      </w:r>
      <w:r>
        <w:rPr>
          <w:rStyle w:val="SourceText"/>
          <w:rFonts w:ascii="SFMono-Regular;Consolas;Liberation Mono;Menlo;Courier;monospace" w:hAnsi="SFMono-Regular;Consolas;Liberation Mono;Menlo;Courier;monospace"/>
          <w:b w:val="false"/>
          <w:bCs w:val="false"/>
          <w:i w:val="false"/>
          <w:caps w:val="false"/>
          <w:smallCaps w:val="false"/>
          <w:color w:val="171717"/>
          <w:spacing w:val="0"/>
          <w:sz w:val="16"/>
          <w:szCs w:val="16"/>
          <w:u w:val="none"/>
        </w:rPr>
        <w:t>Start-Service</w:t>
      </w:r>
      <w:r>
        <w:rPr>
          <w:rFonts w:ascii="Segoe UI;SegoeUI;Helvetica Neue;Helvetica;Arial;sans-serif" w:hAnsi="Segoe UI;SegoeUI;Helvetica Neue;Helvetica;Arial;sans-serif"/>
          <w:b w:val="false"/>
          <w:bCs w:val="false"/>
          <w:i w:val="false"/>
          <w:caps w:val="false"/>
          <w:smallCaps w:val="false"/>
          <w:color w:val="171717"/>
          <w:spacing w:val="0"/>
          <w:sz w:val="16"/>
          <w:szCs w:val="16"/>
          <w:u w:val="none"/>
        </w:rPr>
        <w:t>. There is also a convention for verb choice: "get" to retrieve data, "set" to insert or update data, "format" to format data, "out" to direct output to a destination, and so on</w:t>
      </w:r>
    </w:p>
    <w:p>
      <w:pPr>
        <w:pStyle w:val="Normal"/>
        <w:numPr>
          <w:ilvl w:val="0"/>
          <w:numId w:val="5"/>
        </w:numPr>
        <w:bidi w:val="0"/>
        <w:jc w:val="start"/>
        <w:rPr/>
      </w:pPr>
      <w:bookmarkStart w:id="1" w:name="what-is-a-powershell-module"/>
      <w:bookmarkEnd w:id="1"/>
      <w:r>
        <w:rPr>
          <w:rFonts w:ascii="Segoe UI;SegoeUI;Helvetica Neue;Helvetica;Arial;sans-serif" w:hAnsi="Segoe UI;SegoeUI;Helvetica Neue;Helvetica;Arial;sans-serif"/>
          <w:b/>
          <w:bCs/>
          <w:i w:val="false"/>
          <w:caps w:val="false"/>
          <w:smallCaps w:val="false"/>
          <w:color w:val="171717"/>
          <w:spacing w:val="0"/>
          <w:sz w:val="16"/>
          <w:szCs w:val="16"/>
          <w:u w:val="none"/>
        </w:rPr>
        <w:t>What is a PowerShell module</w:t>
      </w:r>
      <w:r>
        <w:rPr>
          <w:rFonts w:ascii="Segoe UI;SegoeUI;Helvetica Neue;Helvetica;Arial;sans-serif" w:hAnsi="Segoe UI;SegoeUI;Helvetica Neue;Helvetica;Arial;sans-serif"/>
          <w:b w:val="false"/>
          <w:bCs w:val="false"/>
          <w:i w:val="false"/>
          <w:caps w:val="false"/>
          <w:smallCaps w:val="false"/>
          <w:color w:val="171717"/>
          <w:spacing w:val="0"/>
          <w:sz w:val="16"/>
          <w:szCs w:val="16"/>
          <w:u w:val="none"/>
        </w:rPr>
        <w:t xml:space="preserve">?:- </w:t>
      </w:r>
      <w:r>
        <w:rPr>
          <w:rFonts w:ascii="Segoe UI;SegoeUI;Helvetica Neue;Helvetica;Arial;sans-serif" w:hAnsi="Segoe UI;SegoeUI;Helvetica Neue;Helvetica;Arial;sans-serif"/>
          <w:b w:val="false"/>
          <w:i w:val="false"/>
          <w:caps w:val="false"/>
          <w:smallCaps w:val="false"/>
          <w:color w:val="171717"/>
          <w:spacing w:val="0"/>
          <w:sz w:val="16"/>
          <w:szCs w:val="16"/>
        </w:rPr>
        <w:t>Cmdlets are shipped in </w:t>
      </w:r>
      <w:r>
        <w:rPr>
          <w:rStyle w:val="Emphasis"/>
          <w:rFonts w:ascii="Segoe UI;SegoeUI;Helvetica Neue;Helvetica;Arial;sans-serif" w:hAnsi="Segoe UI;SegoeUI;Helvetica Neue;Helvetica;Arial;sans-serif"/>
          <w:b w:val="false"/>
          <w:i w:val="false"/>
          <w:caps w:val="false"/>
          <w:smallCaps w:val="false"/>
          <w:color w:val="171717"/>
          <w:spacing w:val="0"/>
          <w:sz w:val="16"/>
          <w:szCs w:val="16"/>
        </w:rPr>
        <w:t>modules</w:t>
      </w:r>
      <w:r>
        <w:rPr>
          <w:rFonts w:ascii="Segoe UI;SegoeUI;Helvetica Neue;Helvetica;Arial;sans-serif" w:hAnsi="Segoe UI;SegoeUI;Helvetica Neue;Helvetica;Arial;sans-serif"/>
          <w:b w:val="false"/>
          <w:i w:val="false"/>
          <w:caps w:val="false"/>
          <w:smallCaps w:val="false"/>
          <w:color w:val="171717"/>
          <w:spacing w:val="0"/>
          <w:sz w:val="16"/>
          <w:szCs w:val="16"/>
        </w:rPr>
        <w:t>.</w:t>
      </w:r>
    </w:p>
    <w:p>
      <w:pPr>
        <w:pStyle w:val="Normal"/>
        <w:numPr>
          <w:ilvl w:val="0"/>
          <w:numId w:val="5"/>
        </w:numPr>
        <w:bidi w:val="0"/>
        <w:jc w:val="start"/>
        <w:rPr/>
      </w:pPr>
      <w:r>
        <w:rPr>
          <w:rStyle w:val="StrongEmphasis"/>
          <w:rFonts w:ascii="Segoe UI;SegoeUI;Helvetica Neue;Helvetica;Arial;sans-serif" w:hAnsi="Segoe UI;SegoeUI;Helvetica Neue;Helvetica;Arial;sans-serif"/>
          <w:b w:val="false"/>
          <w:i w:val="false"/>
          <w:caps w:val="false"/>
          <w:smallCaps w:val="false"/>
          <w:color w:val="171717"/>
          <w:spacing w:val="0"/>
          <w:sz w:val="16"/>
          <w:szCs w:val="16"/>
          <w:u w:val="none"/>
        </w:rPr>
        <w:t>Az</w:t>
      </w:r>
      <w:r>
        <w:rPr>
          <w:rFonts w:ascii="Segoe UI;SegoeUI;Helvetica Neue;Helvetica;Arial;sans-serif" w:hAnsi="Segoe UI;SegoeUI;Helvetica Neue;Helvetica;Arial;sans-serif"/>
          <w:b w:val="false"/>
          <w:bCs w:val="false"/>
          <w:i w:val="false"/>
          <w:caps w:val="false"/>
          <w:smallCaps w:val="false"/>
          <w:color w:val="171717"/>
          <w:spacing w:val="0"/>
          <w:sz w:val="16"/>
          <w:szCs w:val="16"/>
          <w:u w:val="none"/>
        </w:rPr>
        <w:t> is the formal name for the Azure PowerShell module, which contains cmdlets to work with Azure features. It contains hundreds of cmdlets that let you control nearly every aspect of every Azure resource. </w:t>
      </w:r>
    </w:p>
    <w:p>
      <w:pPr>
        <w:pStyle w:val="Normal"/>
        <w:numPr>
          <w:ilvl w:val="0"/>
          <w:numId w:val="5"/>
        </w:numPr>
        <w:bidi w:val="0"/>
        <w:jc w:val="start"/>
        <w:rPr/>
      </w:pPr>
      <w:r>
        <w:rPr>
          <w:rFonts w:ascii="Segoe UI;SegoeUI;Helvetica Neue;Helvetica;Arial;sans-serif" w:hAnsi="Segoe UI;SegoeUI;Helvetica Neue;Helvetica;Arial;sans-serif"/>
          <w:b w:val="false"/>
          <w:bCs w:val="false"/>
          <w:i w:val="false"/>
          <w:caps w:val="false"/>
          <w:smallCaps w:val="false"/>
          <w:color w:val="171717"/>
          <w:spacing w:val="0"/>
          <w:sz w:val="16"/>
          <w:szCs w:val="16"/>
          <w:u w:val="none"/>
        </w:rPr>
        <w:t xml:space="preserve">Creating resource with powershell:- </w:t>
      </w:r>
      <w:r>
        <w:rPr>
          <w:rStyle w:val="InternetLink"/>
          <w:rFonts w:ascii="Segoe UI;SegoeUI;Helvetica Neue;Helvetica;Arial;sans-serif" w:hAnsi="Segoe UI;SegoeUI;Helvetica Neue;Helvetica;Arial;sans-serif"/>
          <w:b w:val="false"/>
          <w:bCs w:val="false"/>
          <w:i w:val="false"/>
          <w:caps w:val="false"/>
          <w:smallCaps w:val="false"/>
          <w:color w:val="171717"/>
          <w:spacing w:val="0"/>
          <w:sz w:val="16"/>
          <w:szCs w:val="16"/>
          <w:u w:val="none"/>
        </w:rPr>
        <w:t>https://docs.microsoft.com/en-us/learn/modules/automate-azure-tasks-with-powershell/5-create-resource-interactively?pivots=linux</w:t>
      </w:r>
    </w:p>
    <w:p>
      <w:pPr>
        <w:pStyle w:val="Normal"/>
        <w:numPr>
          <w:ilvl w:val="0"/>
          <w:numId w:val="0"/>
        </w:numPr>
        <w:bidi w:val="0"/>
        <w:ind w:start="720" w:hanging="0"/>
        <w:jc w:val="start"/>
        <w:rPr>
          <w:rFonts w:ascii="Segoe UI;SegoeUI;Helvetica Neue;Helvetica;Arial;sans-serif" w:hAnsi="Segoe UI;SegoeUI;Helvetica Neue;Helvetica;Arial;sans-serif"/>
          <w:b w:val="false"/>
          <w:b w:val="false"/>
          <w:bCs w:val="false"/>
          <w:i w:val="false"/>
          <w:i w:val="false"/>
          <w:caps w:val="false"/>
          <w:smallCaps w:val="false"/>
          <w:color w:val="171717"/>
          <w:spacing w:val="0"/>
          <w:sz w:val="16"/>
          <w:szCs w:val="16"/>
          <w:u w:val="none"/>
        </w:rPr>
      </w:pPr>
      <w:r>
        <w:rPr>
          <w:rFonts w:ascii="Segoe UI;SegoeUI;Helvetica Neue;Helvetica;Arial;sans-serif" w:hAnsi="Segoe UI;SegoeUI;Helvetica Neue;Helvetica;Arial;sans-serif"/>
          <w:b w:val="false"/>
          <w:bCs w:val="false"/>
          <w:i w:val="false"/>
          <w:caps w:val="false"/>
          <w:smallCaps w:val="false"/>
          <w:color w:val="171717"/>
          <w:spacing w:val="0"/>
          <w:sz w:val="16"/>
          <w:szCs w:val="16"/>
          <w:u w:val="none"/>
        </w:rPr>
      </w:r>
    </w:p>
    <w:p>
      <w:pPr>
        <w:pStyle w:val="Normal"/>
        <w:numPr>
          <w:ilvl w:val="0"/>
          <w:numId w:val="5"/>
        </w:numPr>
        <w:bidi w:val="0"/>
        <w:jc w:val="start"/>
        <w:rPr/>
      </w:pPr>
      <w:r>
        <w:rPr>
          <w:rFonts w:ascii="Segoe UI;SegoeUI;Helvetica Neue;Helvetica;Arial;sans-serif" w:hAnsi="Segoe UI;SegoeUI;Helvetica Neue;Helvetica;Arial;sans-serif"/>
          <w:b w:val="false"/>
          <w:bCs w:val="false"/>
          <w:i w:val="false"/>
          <w:caps w:val="false"/>
          <w:smallCaps w:val="false"/>
          <w:color w:val="171717"/>
          <w:spacing w:val="0"/>
          <w:sz w:val="16"/>
          <w:szCs w:val="16"/>
          <w:u w:val="none"/>
        </w:rPr>
        <w:t xml:space="preserve">exersise:- </w:t>
      </w:r>
      <w:hyperlink r:id="rId4">
        <w:r>
          <w:rPr>
            <w:rStyle w:val="InternetLink"/>
            <w:rFonts w:ascii="Segoe UI;SegoeUI;Helvetica Neue;Helvetica;Arial;sans-serif" w:hAnsi="Segoe UI;SegoeUI;Helvetica Neue;Helvetica;Arial;sans-serif"/>
            <w:b w:val="false"/>
            <w:bCs w:val="false"/>
            <w:i w:val="false"/>
            <w:caps w:val="false"/>
            <w:smallCaps w:val="false"/>
            <w:color w:val="171717"/>
            <w:spacing w:val="0"/>
            <w:sz w:val="16"/>
            <w:szCs w:val="16"/>
            <w:u w:val="none"/>
          </w:rPr>
          <w:t>https://docs.microsoft.com/en-us/learn/modules/automate-azure-tasks-with-powershell/6-exercise-create-resource-interactively</w:t>
        </w:r>
      </w:hyperlink>
    </w:p>
    <w:p>
      <w:pPr>
        <w:pStyle w:val="Heading2"/>
        <w:bidi w:val="0"/>
        <w:jc w:val="start"/>
        <w:rPr>
          <w:rFonts w:ascii="Segoe UI;SegoeUI;Helvetica Neue;Helvetica;Arial;sans-serif" w:hAnsi="Segoe UI;SegoeUI;Helvetica Neue;Helvetica;Arial;sans-serif"/>
          <w:b/>
          <w:b/>
          <w:bCs/>
          <w:i w:val="false"/>
          <w:i w:val="false"/>
          <w:caps w:val="false"/>
          <w:smallCaps w:val="false"/>
          <w:color w:val="171717"/>
          <w:spacing w:val="0"/>
          <w:sz w:val="24"/>
          <w:szCs w:val="24"/>
          <w:u w:val="single"/>
        </w:rPr>
      </w:pPr>
      <w:bookmarkStart w:id="2" w:name="what-is-a-powershell-script"/>
      <w:bookmarkEnd w:id="2"/>
      <w:r>
        <w:rPr>
          <w:rFonts w:ascii="Segoe UI;SegoeUI;Helvetica Neue;Helvetica;Arial;sans-serif" w:hAnsi="Segoe UI;SegoeUI;Helvetica Neue;Helvetica;Arial;sans-serif"/>
          <w:b/>
          <w:bCs/>
          <w:i w:val="false"/>
          <w:caps w:val="false"/>
          <w:smallCaps w:val="false"/>
          <w:color w:val="171717"/>
          <w:spacing w:val="0"/>
          <w:sz w:val="24"/>
          <w:szCs w:val="24"/>
          <w:u w:val="single"/>
        </w:rPr>
        <w:t>What is a PowerShell script?</w:t>
      </w:r>
    </w:p>
    <w:p>
      <w:pPr>
        <w:pStyle w:val="TextBody"/>
        <w:numPr>
          <w:ilvl w:val="0"/>
          <w:numId w:val="6"/>
        </w:numPr>
        <w:bidi w:val="0"/>
        <w:jc w:val="start"/>
        <w:rPr/>
      </w:pPr>
      <w:r>
        <w:rPr>
          <w:rFonts w:ascii="Segoe UI;SegoeUI;Helvetica Neue;Helvetica;Arial;sans-serif" w:hAnsi="Segoe UI;SegoeUI;Helvetica Neue;Helvetica;Arial;sans-serif"/>
          <w:b w:val="false"/>
          <w:bCs/>
          <w:i w:val="false"/>
          <w:caps w:val="false"/>
          <w:smallCaps w:val="false"/>
          <w:color w:val="171717"/>
          <w:spacing w:val="0"/>
          <w:sz w:val="16"/>
          <w:szCs w:val="16"/>
          <w:u w:val="none"/>
        </w:rPr>
        <w:t>A PowerShell script is a text file containing commands and control constructs. The commands are invocations of cmdlets. The control constructs are programming features like loops, variables, parameters, comments, etc., supplied by PowerShell.</w:t>
      </w:r>
    </w:p>
    <w:p>
      <w:pPr>
        <w:pStyle w:val="TextBody"/>
        <w:numPr>
          <w:ilvl w:val="0"/>
          <w:numId w:val="6"/>
        </w:numPr>
        <w:bidi w:val="0"/>
        <w:jc w:val="start"/>
        <w:rPr/>
      </w:pPr>
      <w:r>
        <w:rPr>
          <w:rFonts w:ascii="Segoe UI;SegoeUI;Helvetica Neue;Helvetica;Arial;sans-serif" w:hAnsi="Segoe UI;SegoeUI;Helvetica Neue;Helvetica;Arial;sans-serif"/>
          <w:b w:val="false"/>
          <w:i w:val="false"/>
          <w:caps w:val="false"/>
          <w:smallCaps w:val="false"/>
          <w:color w:val="171717"/>
          <w:spacing w:val="0"/>
          <w:sz w:val="16"/>
          <w:szCs w:val="16"/>
        </w:rPr>
        <w:t>PowerShell script files have a </w:t>
      </w:r>
      <w:r>
        <w:rPr>
          <w:rStyle w:val="StrongEmphasis"/>
          <w:rFonts w:ascii="Segoe UI;SegoeUI;Helvetica Neue;Helvetica;Arial;sans-serif" w:hAnsi="Segoe UI;SegoeUI;Helvetica Neue;Helvetica;Arial;sans-serif"/>
          <w:b/>
          <w:i w:val="false"/>
          <w:caps w:val="false"/>
          <w:smallCaps w:val="false"/>
          <w:color w:val="171717"/>
          <w:spacing w:val="0"/>
          <w:sz w:val="16"/>
          <w:szCs w:val="16"/>
        </w:rPr>
        <w:t>.ps1</w:t>
      </w:r>
      <w:r>
        <w:rPr>
          <w:rFonts w:ascii="Segoe UI;SegoeUI;Helvetica Neue;Helvetica;Arial;sans-serif" w:hAnsi="Segoe UI;SegoeUI;Helvetica Neue;Helvetica;Arial;sans-serif"/>
          <w:b w:val="false"/>
          <w:i w:val="false"/>
          <w:caps w:val="false"/>
          <w:smallCaps w:val="false"/>
          <w:color w:val="171717"/>
          <w:spacing w:val="0"/>
          <w:sz w:val="16"/>
          <w:szCs w:val="16"/>
        </w:rPr>
        <w:t> file extension. You can create and save these files with any text editor.</w:t>
      </w:r>
    </w:p>
    <w:p>
      <w:pPr>
        <w:pStyle w:val="TextBody"/>
        <w:numPr>
          <w:ilvl w:val="0"/>
          <w:numId w:val="6"/>
        </w:numPr>
        <w:bidi w:val="0"/>
        <w:jc w:val="start"/>
        <w:rPr/>
      </w:pPr>
      <w:r>
        <w:rPr>
          <w:rFonts w:ascii="Segoe UI;SegoeUI;Helvetica Neue;Helvetica;Arial;sans-serif" w:hAnsi="Segoe UI;SegoeUI;Helvetica Neue;Helvetica;Arial;sans-serif"/>
          <w:b/>
          <w:bCs/>
          <w:i w:val="false"/>
          <w:caps w:val="false"/>
          <w:smallCaps w:val="false"/>
          <w:color w:val="171717"/>
          <w:spacing w:val="0"/>
          <w:sz w:val="16"/>
          <w:szCs w:val="16"/>
          <w:u w:val="none"/>
        </w:rPr>
        <w:t>Excersize using powershell script. :-</w:t>
      </w:r>
      <w:r>
        <w:rPr>
          <w:rFonts w:ascii="Segoe UI;SegoeUI;Helvetica Neue;Helvetica;Arial;sans-serif" w:hAnsi="Segoe UI;SegoeUI;Helvetica Neue;Helvetica;Arial;sans-serif"/>
          <w:b/>
          <w:bCs/>
          <w:i w:val="false"/>
          <w:caps w:val="false"/>
          <w:smallCaps w:val="false"/>
          <w:color w:val="171717"/>
          <w:spacing w:val="0"/>
          <w:sz w:val="16"/>
          <w:szCs w:val="16"/>
          <w:u w:val="single"/>
        </w:rPr>
        <w:t xml:space="preserve"> </w:t>
      </w:r>
      <w:r>
        <w:rPr>
          <w:rStyle w:val="InternetLink"/>
          <w:rFonts w:ascii="Segoe UI;SegoeUI;Helvetica Neue;Helvetica;Arial;sans-serif" w:hAnsi="Segoe UI;SegoeUI;Helvetica Neue;Helvetica;Arial;sans-serif"/>
          <w:b/>
          <w:bCs/>
          <w:i w:val="false"/>
          <w:caps w:val="false"/>
          <w:smallCaps w:val="false"/>
          <w:color w:val="171717"/>
          <w:spacing w:val="0"/>
          <w:sz w:val="16"/>
          <w:szCs w:val="16"/>
          <w:u w:val="single"/>
        </w:rPr>
        <w:t>https://docs.microsoft.com/en-us/learn/modules/automate-azure-tasks-with-powershell/8-exercise-create-resource-using-script</w:t>
      </w:r>
    </w:p>
    <w:p>
      <w:pPr>
        <w:pStyle w:val="TextBody"/>
        <w:bidi w:val="0"/>
        <w:jc w:val="start"/>
        <w:rPr>
          <w:rFonts w:ascii="Segoe UI;SegoeUI;Helvetica Neue;Helvetica;Arial;sans-serif" w:hAnsi="Segoe UI;SegoeUI;Helvetica Neue;Helvetica;Arial;sans-serif"/>
          <w:b/>
          <w:b/>
          <w:bCs/>
          <w:i w:val="false"/>
          <w:i w:val="false"/>
          <w:caps w:val="false"/>
          <w:smallCaps w:val="false"/>
          <w:color w:val="171717"/>
          <w:spacing w:val="0"/>
          <w:sz w:val="16"/>
          <w:szCs w:val="16"/>
          <w:u w:val="single"/>
        </w:rPr>
      </w:pPr>
      <w:r>
        <w:rPr>
          <w:rFonts w:ascii="Segoe UI;SegoeUI;Helvetica Neue;Helvetica;Arial;sans-serif" w:hAnsi="Segoe UI;SegoeUI;Helvetica Neue;Helvetica;Arial;sans-serif"/>
          <w:b w:val="false"/>
          <w:bCs w:val="false"/>
          <w:i w:val="false"/>
          <w:caps w:val="false"/>
          <w:smallCaps w:val="false"/>
          <w:color w:val="171717"/>
          <w:spacing w:val="0"/>
          <w:sz w:val="16"/>
          <w:szCs w:val="16"/>
          <w:u w:val="none"/>
        </w:rPr>
      </w:r>
    </w:p>
    <w:p>
      <w:pPr>
        <w:pStyle w:val="TextBody"/>
        <w:bidi w:val="0"/>
        <w:jc w:val="start"/>
        <w:rPr>
          <w:rFonts w:ascii="Segoe UI;SegoeUI;Helvetica Neue;Helvetica;Arial;sans-serif" w:hAnsi="Segoe UI;SegoeUI;Helvetica Neue;Helvetica;Arial;sans-serif"/>
          <w:b/>
          <w:b/>
          <w:bCs/>
          <w:i w:val="false"/>
          <w:i w:val="false"/>
          <w:caps w:val="false"/>
          <w:smallCaps w:val="false"/>
          <w:color w:val="171717"/>
          <w:spacing w:val="0"/>
          <w:sz w:val="16"/>
          <w:szCs w:val="16"/>
          <w:u w:val="single"/>
        </w:rPr>
      </w:pPr>
      <w:r>
        <w:rPr>
          <w:rFonts w:ascii="Segoe UI;SegoeUI;Helvetica Neue;Helvetica;Arial;sans-serif" w:hAnsi="Segoe UI;SegoeUI;Helvetica Neue;Helvetica;Arial;sans-serif"/>
          <w:b w:val="false"/>
          <w:bCs w:val="false"/>
          <w:i w:val="false"/>
          <w:caps w:val="false"/>
          <w:smallCaps w:val="false"/>
          <w:color w:val="171717"/>
          <w:spacing w:val="0"/>
          <w:sz w:val="16"/>
          <w:szCs w:val="16"/>
          <w:u w:val="none"/>
        </w:rPr>
      </w:r>
    </w:p>
    <w:p>
      <w:pPr>
        <w:pStyle w:val="Normal"/>
        <w:bidi w:val="0"/>
        <w:jc w:val="start"/>
        <w:rPr>
          <w:rFonts w:ascii="Segoe UI;SegoeUI;Helvetica Neue;Helvetica;Arial;sans-serif" w:hAnsi="Segoe UI;SegoeUI;Helvetica Neue;Helvetica;Arial;sans-serif"/>
          <w:b w:val="false"/>
          <w:b w:val="false"/>
          <w:bCs w:val="false"/>
          <w:i w:val="false"/>
          <w:i w:val="false"/>
          <w:caps w:val="false"/>
          <w:smallCaps w:val="false"/>
          <w:color w:val="171717"/>
          <w:spacing w:val="0"/>
          <w:sz w:val="16"/>
          <w:szCs w:val="16"/>
          <w:u w:val="none"/>
        </w:rPr>
      </w:pPr>
      <w:r>
        <w:rPr>
          <w:rFonts w:ascii="Segoe UI;SegoeUI;Helvetica Neue;Helvetica;Arial;sans-serif" w:hAnsi="Segoe UI;SegoeUI;Helvetica Neue;Helvetica;Arial;sans-serif"/>
          <w:b w:val="false"/>
          <w:bCs w:val="false"/>
          <w:i w:val="false"/>
          <w:caps w:val="false"/>
          <w:smallCaps w:val="false"/>
          <w:color w:val="171717"/>
          <w:spacing w:val="0"/>
          <w:sz w:val="16"/>
          <w:szCs w:val="16"/>
          <w:u w:val="none"/>
        </w:rPr>
      </w:r>
    </w:p>
    <w:p>
      <w:pPr>
        <w:pStyle w:val="Normal"/>
        <w:bidi w:val="0"/>
        <w:jc w:val="start"/>
        <w:rPr>
          <w:rFonts w:ascii="Segoe UI;SegoeUI;Helvetica Neue;Helvetica;Arial;sans-serif" w:hAnsi="Segoe UI;SegoeUI;Helvetica Neue;Helvetica;Arial;sans-serif"/>
          <w:b w:val="false"/>
          <w:b w:val="false"/>
          <w:bCs w:val="false"/>
          <w:i w:val="false"/>
          <w:i w:val="false"/>
          <w:caps w:val="false"/>
          <w:smallCaps w:val="false"/>
          <w:color w:val="171717"/>
          <w:spacing w:val="0"/>
          <w:sz w:val="16"/>
          <w:szCs w:val="16"/>
          <w:u w:val="none"/>
        </w:rPr>
      </w:pPr>
      <w:r>
        <w:rPr>
          <w:rFonts w:ascii="Segoe UI;SegoeUI;Helvetica Neue;Helvetica;Arial;sans-serif" w:hAnsi="Segoe UI;SegoeUI;Helvetica Neue;Helvetica;Arial;sans-serif"/>
          <w:b w:val="false"/>
          <w:bCs w:val="false"/>
          <w:i w:val="false"/>
          <w:caps w:val="false"/>
          <w:smallCaps w:val="false"/>
          <w:color w:val="171717"/>
          <w:spacing w:val="0"/>
          <w:sz w:val="16"/>
          <w:szCs w:val="16"/>
          <w:u w:val="none"/>
        </w:rPr>
      </w:r>
    </w:p>
    <w:p>
      <w:pPr>
        <w:pStyle w:val="Normal"/>
        <w:bidi w:val="0"/>
        <w:jc w:val="start"/>
        <w:rPr>
          <w:rFonts w:ascii="Segoe UI;SegoeUI;Helvetica Neue;Helvetica;Arial;sans-serif" w:hAnsi="Segoe UI;SegoeUI;Helvetica Neue;Helvetica;Arial;sans-serif"/>
          <w:b w:val="false"/>
          <w:b w:val="false"/>
          <w:bCs w:val="false"/>
          <w:i w:val="false"/>
          <w:i w:val="false"/>
          <w:caps w:val="false"/>
          <w:smallCaps w:val="false"/>
          <w:color w:val="171717"/>
          <w:spacing w:val="0"/>
          <w:sz w:val="16"/>
          <w:szCs w:val="16"/>
          <w:u w:val="non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Segoe UI">
    <w:altName w:val="SegoeUI"/>
    <w:charset w:val="01" w:characterSet="utf-8"/>
    <w:family w:val="roman"/>
    <w:pitch w:val="variable"/>
  </w:font>
  <w:font w:name="Arial">
    <w:charset w:val="01" w:characterSet="utf-8"/>
    <w:family w:val="roman"/>
    <w:pitch w:val="variable"/>
  </w:font>
  <w:font w:name="SFMono-Regular">
    <w:altName w:val="Consolas"/>
    <w:charset w:val="01" w:characterSet="utf-8"/>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Wingdings" w:hAnsi="Wingdings" w:cs="Wingdings" w:hint="default"/>
      </w:rPr>
    </w:lvl>
    <w:lvl w:ilvl="2">
      <w:start w:val="1"/>
      <w:numFmt w:val="bullet"/>
      <w:lvlText w:val=""/>
      <w:lvlJc w:val="start"/>
      <w:pPr>
        <w:tabs>
          <w:tab w:val="num" w:pos="1497"/>
        </w:tabs>
        <w:ind w:start="1497" w:hanging="360"/>
      </w:pPr>
      <w:rPr>
        <w:rFonts w:ascii="Wingdings" w:hAnsi="Wingdings" w:cs="Wingdings" w:hint="default"/>
      </w:rPr>
    </w:lvl>
    <w:lvl w:ilvl="3">
      <w:start w:val="1"/>
      <w:numFmt w:val="bullet"/>
      <w:lvlText w:val=""/>
      <w:lvlJc w:val="start"/>
      <w:pPr>
        <w:tabs>
          <w:tab w:val="num" w:pos="1857"/>
        </w:tabs>
        <w:ind w:start="1857" w:hanging="360"/>
      </w:pPr>
      <w:rPr>
        <w:rFonts w:ascii="Wingdings" w:hAnsi="Wingdings" w:cs="Wingdings" w:hint="default"/>
      </w:rPr>
    </w:lvl>
    <w:lvl w:ilvl="4">
      <w:start w:val="1"/>
      <w:numFmt w:val="bullet"/>
      <w:lvlText w:val=""/>
      <w:lvlJc w:val="start"/>
      <w:pPr>
        <w:tabs>
          <w:tab w:val="num" w:pos="2217"/>
        </w:tabs>
        <w:ind w:start="2217" w:hanging="360"/>
      </w:pPr>
      <w:rPr>
        <w:rFonts w:ascii="Wingdings" w:hAnsi="Wingdings" w:cs="Wingdings" w:hint="default"/>
      </w:rPr>
    </w:lvl>
    <w:lvl w:ilvl="5">
      <w:start w:val="1"/>
      <w:numFmt w:val="bullet"/>
      <w:lvlText w:val=""/>
      <w:lvlJc w:val="start"/>
      <w:pPr>
        <w:tabs>
          <w:tab w:val="num" w:pos="2577"/>
        </w:tabs>
        <w:ind w:start="2577" w:hanging="360"/>
      </w:pPr>
      <w:rPr>
        <w:rFonts w:ascii="Wingdings" w:hAnsi="Wingdings" w:cs="Wingdings" w:hint="default"/>
      </w:rPr>
    </w:lvl>
    <w:lvl w:ilvl="6">
      <w:start w:val="1"/>
      <w:numFmt w:val="bullet"/>
      <w:lvlText w:val=""/>
      <w:lvlJc w:val="start"/>
      <w:pPr>
        <w:tabs>
          <w:tab w:val="num" w:pos="2937"/>
        </w:tabs>
        <w:ind w:start="2937" w:hanging="360"/>
      </w:pPr>
      <w:rPr>
        <w:rFonts w:ascii="Wingdings" w:hAnsi="Wingdings" w:cs="Wingdings" w:hint="default"/>
      </w:rPr>
    </w:lvl>
    <w:lvl w:ilvl="7">
      <w:start w:val="1"/>
      <w:numFmt w:val="bullet"/>
      <w:lvlText w:val=""/>
      <w:lvlJc w:val="start"/>
      <w:pPr>
        <w:tabs>
          <w:tab w:val="num" w:pos="3297"/>
        </w:tabs>
        <w:ind w:start="3297" w:hanging="360"/>
      </w:pPr>
      <w:rPr>
        <w:rFonts w:ascii="Wingdings" w:hAnsi="Wingdings" w:cs="Wingdings" w:hint="default"/>
      </w:rPr>
    </w:lvl>
    <w:lvl w:ilvl="8">
      <w:start w:val="1"/>
      <w:numFmt w:val="bullet"/>
      <w:lvlText w:val=""/>
      <w:lvlJc w:val="start"/>
      <w:pPr>
        <w:tabs>
          <w:tab w:val="num" w:pos="3657"/>
        </w:tabs>
        <w:ind w:start="3657" w:hanging="360"/>
      </w:pPr>
      <w:rPr>
        <w:rFonts w:ascii="Wingdings" w:hAnsi="Wingdings" w:cs="Wingdings" w:hint="default"/>
      </w:rPr>
    </w:lvl>
  </w:abstractNum>
  <w:abstractNum w:abstractNumId="4">
    <w:lvl w:ilvl="0">
      <w:start w:val="1"/>
      <w:numFmt w:val="decimal"/>
      <w:lvlText w:val="%1."/>
      <w:lvlJc w:val="start"/>
      <w:pPr>
        <w:tabs>
          <w:tab w:val="num" w:pos="777"/>
        </w:tabs>
        <w:ind w:start="777" w:hanging="360"/>
      </w:pPr>
    </w:lvl>
    <w:lvl w:ilvl="1">
      <w:start w:val="1"/>
      <w:numFmt w:val="decimal"/>
      <w:lvlText w:val="%2."/>
      <w:lvlJc w:val="start"/>
      <w:pPr>
        <w:tabs>
          <w:tab w:val="num" w:pos="1137"/>
        </w:tabs>
        <w:ind w:start="1137" w:hanging="360"/>
      </w:pPr>
    </w:lvl>
    <w:lvl w:ilvl="2">
      <w:start w:val="1"/>
      <w:numFmt w:val="bullet"/>
      <w:lvlText w:val=""/>
      <w:lvlJc w:val="start"/>
      <w:pPr>
        <w:tabs>
          <w:tab w:val="num" w:pos="1497"/>
        </w:tabs>
        <w:ind w:start="1497" w:hanging="360"/>
      </w:pPr>
      <w:rPr>
        <w:rFonts w:ascii="Wingdings" w:hAnsi="Wingdings" w:cs="Wingdings" w:hint="default"/>
      </w:rPr>
    </w:lvl>
    <w:lvl w:ilvl="3">
      <w:start w:val="1"/>
      <w:numFmt w:val="decimal"/>
      <w:lvlText w:val="%4."/>
      <w:lvlJc w:val="start"/>
      <w:pPr>
        <w:tabs>
          <w:tab w:val="num" w:pos="1857"/>
        </w:tabs>
        <w:ind w:start="1857" w:hanging="360"/>
      </w:pPr>
    </w:lvl>
    <w:lvl w:ilvl="4">
      <w:start w:val="1"/>
      <w:numFmt w:val="decimal"/>
      <w:lvlText w:val="%5."/>
      <w:lvlJc w:val="start"/>
      <w:pPr>
        <w:tabs>
          <w:tab w:val="num" w:pos="2217"/>
        </w:tabs>
        <w:ind w:start="2217" w:hanging="360"/>
      </w:pPr>
    </w:lvl>
    <w:lvl w:ilvl="5">
      <w:start w:val="1"/>
      <w:numFmt w:val="decimal"/>
      <w:lvlText w:val="%6."/>
      <w:lvlJc w:val="start"/>
      <w:pPr>
        <w:tabs>
          <w:tab w:val="num" w:pos="2577"/>
        </w:tabs>
        <w:ind w:start="2577" w:hanging="360"/>
      </w:pPr>
    </w:lvl>
    <w:lvl w:ilvl="6">
      <w:start w:val="1"/>
      <w:numFmt w:val="decimal"/>
      <w:lvlText w:val="%7."/>
      <w:lvlJc w:val="start"/>
      <w:pPr>
        <w:tabs>
          <w:tab w:val="num" w:pos="2937"/>
        </w:tabs>
        <w:ind w:start="2937" w:hanging="360"/>
      </w:pPr>
    </w:lvl>
    <w:lvl w:ilvl="7">
      <w:start w:val="1"/>
      <w:numFmt w:val="decimal"/>
      <w:lvlText w:val="%8."/>
      <w:lvlJc w:val="start"/>
      <w:pPr>
        <w:tabs>
          <w:tab w:val="num" w:pos="3297"/>
        </w:tabs>
        <w:ind w:start="3297" w:hanging="360"/>
      </w:pPr>
    </w:lvl>
    <w:lvl w:ilvl="8">
      <w:start w:val="1"/>
      <w:numFmt w:val="decimal"/>
      <w:lvlText w:val="%9."/>
      <w:lvlJc w:val="start"/>
      <w:pPr>
        <w:tabs>
          <w:tab w:val="num" w:pos="3657"/>
        </w:tabs>
        <w:ind w:start="3657" w:hanging="360"/>
      </w:p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microsoft.com/en-us/azure/azure-resource-manager/bicep/overview" TargetMode="External"/><Relationship Id="rId4" Type="http://schemas.openxmlformats.org/officeDocument/2006/relationships/hyperlink" Target="https://docs.microsoft.com/en-us/learn/modules/automate-azure-tasks-with-powershell/6-exercise-create-resource-interactively"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1804</TotalTime>
  <Application>LibreOffice/6.4.7.2$Linux_X86_64 LibreOffice_project/40$Build-2</Application>
  <Pages>2</Pages>
  <Words>508</Words>
  <Characters>3355</Characters>
  <CharactersWithSpaces>3898</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2022-08-16T16:22:01Z</dcterms:created>
  <dc:creator/>
  <dc:description/>
  <dc:language>en-IN</dc:language>
  <cp:lastModifiedBy/>
  <dcterms:modified xsi:type="dcterms:W3CDTF">2022-09-15T19:16:40Z</dcterms:modified>
  <cp:revision>24</cp:revision>
  <dc:subject/>
  <dc:title/>
</cp:coreProperties>
</file>