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Vendor Order Assignment &amp; Exception Handling</w:t>
      </w:r>
    </w:p>
    <w:p>
      <w:pPr>
        <w:jc w:val="center"/>
      </w:pPr>
      <w:r>
        <w:rPr>
          <w:i/>
          <w:sz w:val="22"/>
        </w:rPr>
        <w:t>Implementation Audit and Development Prompt</w:t>
      </w:r>
    </w:p>
    <w:p>
      <w:r>
        <w:t>Use this prompt with an AI coding agent or developer that has access to the project repository. The goal is to verify what already exists, identify gaps, and implement the missing behaviour safely.</w:t>
      </w:r>
    </w:p>
    <w:p>
      <w:pPr>
        <w:pStyle w:val="Heading1"/>
      </w:pPr>
      <w:r>
        <w:t>MASTER PROMPT</w:t>
      </w:r>
    </w:p>
    <w:p>
      <w:r>
        <w:t>You are a senior full-stack engineer working in my existing e-commerce project. Audit the current codebase and determine whether each requirement below is already implemented, partially implemented, or missing. Do not assume a feature exists just because a UI element exists: trace the complete flow through frontend, backend/API, database, background jobs, notifications, and permissions.</w:t>
      </w:r>
    </w:p>
    <w:p>
      <w:pPr>
        <w:pStyle w:val="Heading1"/>
      </w:pPr>
      <w:r>
        <w:t>1. Required workflow</w:t>
      </w:r>
    </w:p>
    <w:p>
      <w:pPr>
        <w:pStyle w:val="Heading2"/>
      </w:pPr>
      <w:r>
        <w:t>A. Assign an order to the best vendor</w:t>
      </w:r>
    </w:p>
    <w:p>
      <w:pPr>
        <w:pStyle w:val="ListBullet"/>
      </w:pPr>
      <w:r>
        <w:t>When a customer places an order for a product, find eligible vendors who can supply the exact requested product/variant and price.</w:t>
      </w:r>
    </w:p>
    <w:p>
      <w:pPr>
        <w:pStyle w:val="ListBullet"/>
      </w:pPr>
      <w:r>
        <w:t>If multiple eligible vendors offer the same product at the same price, assign the order to the vendor closest to the customer's delivery location.</w:t>
      </w:r>
    </w:p>
    <w:p>
      <w:pPr>
        <w:pStyle w:val="ListBullet"/>
      </w:pPr>
      <w:r>
        <w:t>Use reliable location data and a documented distance calculation. If eligible vendors are effectively tied or all are considered equally near, select one randomly from the tied vendors.</w:t>
      </w:r>
    </w:p>
    <w:p>
      <w:pPr>
        <w:pStyle w:val="ListBullet"/>
      </w:pPr>
      <w:r>
        <w:t>Make assignment deterministic enough to audit: store the eligible vendor candidates, selection reason, distance (if available), and assignment timestamp.</w:t>
      </w:r>
    </w:p>
    <w:p>
      <w:pPr>
        <w:pStyle w:val="Heading2"/>
      </w:pPr>
      <w:r>
        <w:t>B. Vendor acceptance deadline (2 days)</w:t>
      </w:r>
    </w:p>
    <w:p>
      <w:pPr>
        <w:pStyle w:val="ListBullet"/>
      </w:pPr>
      <w:r>
        <w:t>Once an order is assigned, the selected vendor must have 2 days (48 hours) to accept it.</w:t>
      </w:r>
    </w:p>
    <w:p>
      <w:pPr>
        <w:pStyle w:val="ListBullet"/>
      </w:pPr>
      <w:r>
        <w:t>Show the vendor a clear Accept action and the acceptance deadline in the vendor dashboard.</w:t>
      </w:r>
    </w:p>
    <w:p>
      <w:pPr>
        <w:pStyle w:val="ListBullet"/>
      </w:pPr>
      <w:r>
        <w:t>Track the deadline on the server, not only in the browser. Use a reliable scheduled/background job or equivalent mechanism to detect overdue orders.</w:t>
      </w:r>
    </w:p>
    <w:p>
      <w:pPr>
        <w:pStyle w:val="ListBullet"/>
      </w:pPr>
      <w:r>
        <w:t>If the vendor accepts within the deadline, continue the normal order-processing workflow and record who accepted and when.</w:t>
      </w:r>
    </w:p>
    <w:p>
      <w:pPr>
        <w:pStyle w:val="Heading2"/>
      </w:pPr>
      <w:r>
        <w:t>C. Vendor does not accept; other vendors are available</w:t>
      </w:r>
    </w:p>
    <w:p>
      <w:pPr>
        <w:pStyle w:val="ListBullet"/>
      </w:pPr>
      <w:r>
        <w:t>If the vendor has not accepted within 48 hours, notify the admin and show the order as overdue/pending admin action.</w:t>
      </w:r>
    </w:p>
    <w:p>
      <w:pPr>
        <w:pStyle w:val="ListBullet"/>
      </w:pPr>
      <w:r>
        <w:t>The admin must be able to cancel the assignment to the first vendor and reassign the order to another eligible vendor.</w:t>
      </w:r>
    </w:p>
    <w:p>
      <w:pPr>
        <w:pStyle w:val="ListBullet"/>
      </w:pPr>
      <w:r>
        <w:t>Apply the cancellation charge only to the first vendor, according to the configured business rule. Record the charge as a transaction/ledger entry with amount, reason, order, vendor, and timestamp; do not silently alter balances.</w:t>
      </w:r>
    </w:p>
    <w:p>
      <w:pPr>
        <w:pStyle w:val="ListBullet"/>
      </w:pPr>
      <w:r>
        <w:t>The newly assigned vendor must receive the order and a new 48-hour acceptance deadline. Preserve the full assignment history.</w:t>
      </w:r>
    </w:p>
    <w:p>
      <w:pPr>
        <w:pStyle w:val="Heading2"/>
      </w:pPr>
      <w:r>
        <w:t>D. Only one eligible vendor exists</w:t>
      </w:r>
    </w:p>
    <w:p>
      <w:pPr>
        <w:pStyle w:val="ListBullet"/>
      </w:pPr>
      <w:r>
        <w:t>Exception: if there is only one eligible vendor and that vendor fails to accept within 48 hours, do not repeatedly reassign the order.</w:t>
      </w:r>
    </w:p>
    <w:p>
      <w:pPr>
        <w:pStyle w:val="ListBullet"/>
      </w:pPr>
      <w:r>
        <w:t>Allow the admin to cancel the order for both the vendor and customer. Update order status consistently, notify the customer, and record the cancellation reason.</w:t>
      </w:r>
    </w:p>
    <w:p>
      <w:pPr>
        <w:pStyle w:val="ListBullet"/>
      </w:pPr>
      <w:r>
        <w:t>Apply any vendor cancellation charge only if the configured policy explicitly requires it for this case; do not infer or invent a fee.</w:t>
      </w:r>
    </w:p>
    <w:p>
      <w:pPr>
        <w:pStyle w:val="Heading2"/>
      </w:pPr>
      <w:r>
        <w:t>E. Price changes after the original vendor fails to accept</w:t>
      </w:r>
    </w:p>
    <w:p>
      <w:pPr>
        <w:pStyle w:val="ListBullet"/>
      </w:pPr>
      <w:r>
        <w:t>When the first vendor times out and the admin looks for another vendor, compare the replacement offer with the original customer-approved price.</w:t>
      </w:r>
    </w:p>
    <w:p>
      <w:pPr>
        <w:pStyle w:val="ListBullet"/>
      </w:pPr>
      <w:r>
        <w:t>If the replacement price is higher, pause processing and email the customer with the revised price and a secure way to accept or decline it.</w:t>
      </w:r>
    </w:p>
    <w:p>
      <w:pPr>
        <w:pStyle w:val="ListBullet"/>
      </w:pPr>
      <w:r>
        <w:t>Do not change the order price or commit the replacement vendor until the customer explicitly accepts the revised price.</w:t>
      </w:r>
    </w:p>
    <w:p>
      <w:pPr>
        <w:pStyle w:val="ListBullet"/>
      </w:pPr>
      <w:r>
        <w:t>If the customer accepts, update the order with the approved price, record the customer's consent and timestamp, notify the admin, and send the updated order to the replacement vendor so processing can continue.</w:t>
      </w:r>
    </w:p>
    <w:p>
      <w:pPr>
        <w:pStyle w:val="ListBullet"/>
      </w:pPr>
      <w:r>
        <w:t>If the customer declines or the response expires, follow a clearly defined admin/customer cancellation or alternative-vendor policy. Do not charge the customer without consent.</w:t>
      </w:r>
    </w:p>
    <w:p>
      <w:pPr>
        <w:pStyle w:val="Heading2"/>
      </w:pPr>
      <w:r>
        <w:t>F. Product has multiple colours and sizes (variants)</w:t>
      </w:r>
    </w:p>
    <w:p>
      <w:pPr>
        <w:pStyle w:val="ListBullet"/>
      </w:pPr>
      <w:r>
        <w:t>Vendor inventory and offers must support product variants, including colour and size, and must verify availability for the exact variant requested.</w:t>
      </w:r>
    </w:p>
    <w:p>
      <w:pPr>
        <w:pStyle w:val="ListBullet"/>
      </w:pPr>
      <w:r>
        <w:t>If the original vendor fails to accept and a replacement vendor can supply a different colour/size, do not silently substitute it.</w:t>
      </w:r>
    </w:p>
    <w:p>
      <w:pPr>
        <w:pStyle w:val="ListBullet"/>
      </w:pPr>
      <w:r>
        <w:t>Email the customer with the proposed variant and any price difference. If the customer accepts, update the order variant and price (if applicable), record consent, and notify the admin.</w:t>
      </w:r>
    </w:p>
    <w:p>
      <w:pPr>
        <w:pStyle w:val="ListBullet"/>
      </w:pPr>
      <w:r>
        <w:t>The replacement vendor must see a prominent 'Order updated' notification/popup and the exact updated variant details. Keep the previous and new values in the order history.</w:t>
      </w:r>
    </w:p>
    <w:p>
      <w:pPr>
        <w:pStyle w:val="ListBullet"/>
      </w:pPr>
      <w:r>
        <w:t>The admin may assign the order to another vendor again if needed. If the first vendor's assignment is cancelled under the policy, apply the cancellation charge only to that first vendor and retain an auditable ledger entry.</w:t>
      </w:r>
    </w:p>
    <w:p>
      <w:pPr>
        <w:pStyle w:val="Heading2"/>
      </w:pPr>
      <w:r>
        <w:t>G. Customer does not respond to the email</w:t>
      </w:r>
    </w:p>
    <w:p>
      <w:pPr>
        <w:pStyle w:val="ListBullet"/>
      </w:pPr>
      <w:r>
        <w:t>If the customer does not respond within the configured response window, mark the request as awaiting customer response/expired and alert the admin.</w:t>
      </w:r>
    </w:p>
    <w:p>
      <w:pPr>
        <w:pStyle w:val="ListBullet"/>
      </w:pPr>
      <w:r>
        <w:t>The vendor may contact the customer by phone, but must not change the order based on an unrecorded verbal conversation alone.</w:t>
      </w:r>
    </w:p>
    <w:p>
      <w:pPr>
        <w:pStyle w:val="ListBullet"/>
      </w:pPr>
      <w:r>
        <w:t>Provide a secure admin/vendor workflow to record the call outcome and the customer's explicit decision, including the selected size/colour and accepted price. Ideally, send the customer a confirmation link or OTP to verify the change.</w:t>
      </w:r>
    </w:p>
    <w:p>
      <w:pPr>
        <w:pStyle w:val="ListBullet"/>
      </w:pPr>
      <w:r>
        <w:t>Only after the customer's consent is recorded should the order be modified and sent to the vendor for processing. Log who entered the change, when, and the consent evidence.</w:t>
      </w:r>
    </w:p>
    <w:p>
      <w:pPr>
        <w:pStyle w:val="Heading1"/>
      </w:pPr>
      <w:r>
        <w:t>2. Audit instructions — do this before coding</w:t>
      </w:r>
    </w:p>
    <w:p>
      <w:pPr>
        <w:pStyle w:val="ListNumber"/>
      </w:pPr>
      <w:r>
        <w:t>Inspect the existing project structure, database schema/models, APIs/server actions, order lifecycle, vendor dashboard, admin dashboard, customer emails, and background/scheduled jobs.</w:t>
      </w:r>
    </w:p>
    <w:p>
      <w:pPr>
        <w:pStyle w:val="ListNumber"/>
      </w:pPr>
      <w:r>
        <w:t>For every requirement, report one status: IMPLEMENTED, PARTIALLY IMPLEMENTED, or NOT IMPLEMENTED.</w:t>
      </w:r>
    </w:p>
    <w:p>
      <w:pPr>
        <w:pStyle w:val="ListNumber"/>
      </w:pPr>
      <w:r>
        <w:t>For each status, cite the relevant file paths, functions/components, database fields, API routes, and tests. Do not claim implementation without evidence from the code.</w:t>
      </w:r>
    </w:p>
    <w:p>
      <w:pPr>
        <w:pStyle w:val="ListNumber"/>
      </w:pPr>
      <w:r>
        <w:t>Identify conflicts with the current order-status model, race conditions, security gaps, missing migrations, missing email templates, and any external services needed.</w:t>
      </w:r>
    </w:p>
    <w:p>
      <w:pPr>
        <w:pStyle w:val="ListNumber"/>
      </w:pPr>
      <w:r>
        <w:t>Create a concise gap analysis and implementation plan ordered by dependencies and risk.</w:t>
      </w:r>
    </w:p>
    <w:p>
      <w:pPr>
        <w:pStyle w:val="Heading1"/>
      </w:pPr>
      <w:r>
        <w:t>3. Implementation rules</w:t>
      </w:r>
    </w:p>
    <w:p>
      <w:pPr>
        <w:pStyle w:val="ListBullet"/>
      </w:pPr>
      <w:r>
        <w:t>After the audit, implement all missing or incomplete requirements in the existing architecture. Do not rebuild unrelated features or replace the tech stack without a strong reason.</w:t>
      </w:r>
    </w:p>
    <w:p>
      <w:pPr>
        <w:pStyle w:val="ListBullet"/>
      </w:pPr>
      <w:r>
        <w:t>Follow existing coding conventions, validation patterns, authentication, authorization, and UI design.</w:t>
      </w:r>
    </w:p>
    <w:p>
      <w:pPr>
        <w:pStyle w:val="ListBullet"/>
      </w:pPr>
      <w:r>
        <w:t>Enforce important rules on the server. Do not trust client-side timers, submitted prices, vendor distance, or customer consent flags.</w:t>
      </w:r>
    </w:p>
    <w:p>
      <w:pPr>
        <w:pStyle w:val="ListBullet"/>
      </w:pPr>
      <w:r>
        <w:t>Use database transactions and concurrency-safe updates so two admins/jobs cannot assign the same order simultaneously. Make timeout handling and reassignment idempotent.</w:t>
      </w:r>
    </w:p>
    <w:p>
      <w:pPr>
        <w:pStyle w:val="ListBullet"/>
      </w:pPr>
      <w:r>
        <w:t>Use explicit order/assignment states (or adapt existing states) to distinguish awaiting vendor acceptance, accepted, vendor timed out, awaiting customer approval, customer approved/declined/expired, reassigned, cancelled, and processing. Avoid creating duplicate or contradictory statuses if equivalent states already exist.</w:t>
      </w:r>
    </w:p>
    <w:p>
      <w:pPr>
        <w:pStyle w:val="ListBullet"/>
      </w:pPr>
      <w:r>
        <w:t>Store an immutable audit trail for assignments, cancellations, price/variant changes, customer consent, admin actions, notifications, and vendor charges.</w:t>
      </w:r>
    </w:p>
    <w:p>
      <w:pPr>
        <w:pStyle w:val="ListBullet"/>
      </w:pPr>
      <w:r>
        <w:t>Keep cancellation charges configurable. Do not invent a fee amount, charge the customer, or apply a fee to the wrong vendor.</w:t>
      </w:r>
    </w:p>
    <w:p>
      <w:pPr>
        <w:pStyle w:val="ListBullet"/>
      </w:pPr>
      <w:r>
        <w:t>Use secure, expiring, single-use customer approval links or the project's equivalent authenticated flow. Validate that approval applies to the correct order and exact price/variant proposal.</w:t>
      </w:r>
    </w:p>
    <w:p>
      <w:pPr>
        <w:pStyle w:val="ListBullet"/>
      </w:pPr>
      <w:r>
        <w:t>Send emails through the existing email provider if available. Handle failures with retries/logging and avoid sending duplicate emails.</w:t>
      </w:r>
    </w:p>
    <w:p>
      <w:pPr>
        <w:pStyle w:val="ListBullet"/>
      </w:pPr>
      <w:r>
        <w:t>Use a scheduler/queue/cron mechanism appropriate to the existing deployment. Document setup, environment variables, and operational monitoring.</w:t>
      </w:r>
    </w:p>
    <w:p>
      <w:pPr>
        <w:pStyle w:val="ListBullet"/>
      </w:pPr>
      <w:r>
        <w:t>Add database migrations where required and preserve existing data. Never reset or delete production data to make the feature work.</w:t>
      </w:r>
    </w:p>
    <w:p>
      <w:pPr>
        <w:pStyle w:val="Heading1"/>
      </w:pPr>
      <w:r>
        <w:t>4. Required tests and acceptance criteria</w:t>
      </w:r>
    </w:p>
    <w:p>
      <w:pPr>
        <w:pStyle w:val="ListBullet"/>
      </w:pPr>
      <w:r>
        <w:t>Equal product + equal price + different vendor distances: nearest eligible vendor is selected.</w:t>
      </w:r>
    </w:p>
    <w:p>
      <w:pPr>
        <w:pStyle w:val="ListBullet"/>
      </w:pPr>
      <w:r>
        <w:t>Equally near vendors: one is selected randomly from the tied eligible candidates.</w:t>
      </w:r>
    </w:p>
    <w:p>
      <w:pPr>
        <w:pStyle w:val="ListBullet"/>
      </w:pPr>
      <w:r>
        <w:t>Unavailable requested colour/size is not assigned to a vendor.</w:t>
      </w:r>
    </w:p>
    <w:p>
      <w:pPr>
        <w:pStyle w:val="ListBullet"/>
      </w:pPr>
      <w:r>
        <w:t>Vendor accepts before 48 hours: order proceeds and no timeout reassignment occurs.</w:t>
      </w:r>
    </w:p>
    <w:p>
      <w:pPr>
        <w:pStyle w:val="ListBullet"/>
      </w:pPr>
      <w:r>
        <w:t>Vendor does not accept by the deadline: admin is notified and timeout handling runs once.</w:t>
      </w:r>
    </w:p>
    <w:p>
      <w:pPr>
        <w:pStyle w:val="ListBullet"/>
      </w:pPr>
      <w:r>
        <w:t>Multiple eligible vendors: admin can reassign; only the original vendor receives the applicable cancellation charge.</w:t>
      </w:r>
    </w:p>
    <w:p>
      <w:pPr>
        <w:pStyle w:val="ListBullet"/>
      </w:pPr>
      <w:r>
        <w:t>Only one eligible vendor: admin can cancel for vendor and customer; no endless reassignment occurs.</w:t>
      </w:r>
    </w:p>
    <w:p>
      <w:pPr>
        <w:pStyle w:val="ListBullet"/>
      </w:pPr>
      <w:r>
        <w:t>Replacement price is higher: order pauses until customer approval; price is not changed before approval.</w:t>
      </w:r>
    </w:p>
    <w:p>
      <w:pPr>
        <w:pStyle w:val="ListBullet"/>
      </w:pPr>
      <w:r>
        <w:t>Customer approves a revised price: order and vendor receive the exact approved price.</w:t>
      </w:r>
    </w:p>
    <w:p>
      <w:pPr>
        <w:pStyle w:val="ListBullet"/>
      </w:pPr>
      <w:r>
        <w:t>Customer declines or approval expires: order does not proceed at the higher price.</w:t>
      </w:r>
    </w:p>
    <w:p>
      <w:pPr>
        <w:pStyle w:val="ListBullet"/>
      </w:pPr>
      <w:r>
        <w:t>Replacement variant is proposed: customer approval is required and the vendor sees an order-updated notification.</w:t>
      </w:r>
    </w:p>
    <w:p>
      <w:pPr>
        <w:pStyle w:val="ListBullet"/>
      </w:pPr>
      <w:r>
        <w:t>Customer has not responded: no unapproved variant/price change is made; the call outcome and consent can be recorded and audited.</w:t>
      </w:r>
    </w:p>
    <w:p>
      <w:pPr>
        <w:pStyle w:val="ListBullet"/>
      </w:pPr>
      <w:r>
        <w:t>Duplicate scheduler runs, repeated button clicks, and simultaneous admin actions do not cause duplicate charges, assignments, or notifications.</w:t>
      </w:r>
    </w:p>
    <w:p>
      <w:pPr>
        <w:pStyle w:val="ListBullet"/>
      </w:pPr>
      <w:r>
        <w:t>Unauthorized vendors cannot view or accept another vendor's order; approval links cannot be reused or applied to another order.</w:t>
      </w:r>
    </w:p>
    <w:p>
      <w:pPr>
        <w:pStyle w:val="ListBullet"/>
      </w:pPr>
      <w:r>
        <w:t>Email/provider failure is logged and retried or surfaced for admin follow-up.</w:t>
      </w:r>
    </w:p>
    <w:p>
      <w:pPr>
        <w:pStyle w:val="Heading1"/>
      </w:pPr>
      <w:r>
        <w:t>5. Final deliverables</w:t>
      </w:r>
    </w:p>
    <w:p>
      <w:pPr>
        <w:pStyle w:val="ListBullet"/>
      </w:pPr>
      <w:r>
        <w:t>A requirement-by-requirement audit table with status and code evidence.</w:t>
      </w:r>
    </w:p>
    <w:p>
      <w:pPr>
        <w:pStyle w:val="ListBullet"/>
      </w:pPr>
      <w:r>
        <w:t>A list of missing requirements and implementation decisions/assumptions.</w:t>
      </w:r>
    </w:p>
    <w:p>
      <w:pPr>
        <w:pStyle w:val="ListBullet"/>
      </w:pPr>
      <w:r>
        <w:t>Implemented code changes and database migrations, if needed.</w:t>
      </w:r>
    </w:p>
    <w:p>
      <w:pPr>
        <w:pStyle w:val="ListBullet"/>
      </w:pPr>
      <w:r>
        <w:t>Automated tests covering the acceptance criteria above, plus the test results.</w:t>
      </w:r>
    </w:p>
    <w:p>
      <w:pPr>
        <w:pStyle w:val="ListBullet"/>
      </w:pPr>
      <w:r>
        <w:t>A list of changed files and a short explanation of each change.</w:t>
      </w:r>
    </w:p>
    <w:p>
      <w:pPr>
        <w:pStyle w:val="ListBullet"/>
      </w:pPr>
      <w:r>
        <w:t>Any required environment variables, scheduler/worker setup, email setup, and deployment steps.</w:t>
      </w:r>
    </w:p>
    <w:p>
      <w:pPr>
        <w:pStyle w:val="ListBullet"/>
      </w:pPr>
      <w:r>
        <w:t>A short manual QA checklist for admin, vendor, and customer flows.</w:t>
      </w:r>
    </w:p>
    <w:p>
      <w:pPr>
        <w:pStyle w:val="Heading1"/>
      </w:pPr>
      <w:r>
        <w:t>6. Important business-rule clarifications</w:t>
      </w:r>
    </w:p>
    <w:p>
      <w:r>
        <w:t>Do not block the audit because these values are not yet specified. Identify them as configuration questions and use safe, clearly documented defaults only where necessary:</w:t>
      </w:r>
    </w:p>
    <w:p>
      <w:pPr>
        <w:pStyle w:val="ListBullet"/>
      </w:pPr>
      <w:r>
        <w:t>How is 'nearby' defined (straight-line distance, road distance, service radius, or delivery estimate)?</w:t>
      </w:r>
    </w:p>
    <w:p>
      <w:pPr>
        <w:pStyle w:val="ListBullet"/>
      </w:pPr>
      <w:r>
        <w:t>What is the cancellation charge amount/formula, and does it apply to every vendor timeout or only specified cases?</w:t>
      </w:r>
    </w:p>
    <w:p>
      <w:pPr>
        <w:pStyle w:val="ListBullet"/>
      </w:pPr>
      <w:r>
        <w:t>How long does the customer have to approve a revised price or variant?</w:t>
      </w:r>
    </w:p>
    <w:p>
      <w:pPr>
        <w:pStyle w:val="ListBullet"/>
      </w:pPr>
      <w:r>
        <w:t>What should happen if the customer does not respond: keep pending, cancel, or offer another alternative?</w:t>
      </w:r>
    </w:p>
    <w:p>
      <w:pPr>
        <w:pStyle w:val="ListBullet"/>
      </w:pPr>
      <w:r>
        <w:t>If the replacement price is lower, should the customer receive the lower price automatically?</w:t>
      </w:r>
    </w:p>
    <w:p>
      <w:pPr>
        <w:pStyle w:val="ListBullet"/>
      </w:pPr>
      <w:r>
        <w:t>Can the vendor call the customer directly, and what evidence of consent is required?</w:t>
      </w:r>
    </w:p>
    <w:p>
      <w:pPr>
        <w:pStyle w:val="ListBullet"/>
      </w:pPr>
      <w:r>
        <w:t>What are the existing order statuses and which notification/email provider is configured?</w:t>
      </w:r>
    </w:p>
    <w:p>
      <w:pPr>
        <w:pStyle w:val="Heading1"/>
      </w:pPr>
      <w:r>
        <w:t>Final instruction to the coding agent</w:t>
      </w:r>
    </w:p>
    <w:p>
      <w:r>
        <w:rPr>
          <w:b/>
        </w:rPr>
        <w:t>Start with the audit and show the evidence-based status of every requirement. Then implement the missing or partial items, run the relevant tests, and report exactly what changed. Do not merely explain how to implement it, and do not claim success for code or tests that you did not actually run.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Vendor Order Assignment &amp; Exception Handling | Implementation Audit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