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1F6" w:rsidRPr="00AB191A" w:rsidRDefault="00BB67D1" w:rsidP="00AB191A">
      <w:pPr>
        <w:pStyle w:val="Titre"/>
      </w:pPr>
      <w:r>
        <w:t>Note sur SPY</w:t>
      </w:r>
    </w:p>
    <w:p w:rsidR="002601F6" w:rsidRDefault="00BB67D1" w:rsidP="00AB191A">
      <w:pPr>
        <w:pStyle w:val="Titre1"/>
      </w:pPr>
      <w:r>
        <w:t>Fonctionnalités :</w:t>
      </w:r>
    </w:p>
    <w:p w:rsidR="002601F6" w:rsidRDefault="00BB67D1" w:rsidP="00AB191A">
      <w:pPr>
        <w:pStyle w:val="Titre2"/>
      </w:pPr>
      <w:r>
        <w:t>Liste des fonctionnalités</w:t>
      </w:r>
      <w:r w:rsidR="00BE2EC4">
        <w:t xml:space="preserve"> développées</w:t>
      </w:r>
      <w:r>
        <w:t xml:space="preserve"> :</w:t>
      </w:r>
    </w:p>
    <w:p w:rsidR="007C502F" w:rsidRDefault="00F537FD" w:rsidP="00843C62">
      <w:pPr>
        <w:pStyle w:val="Paragraphedeliste"/>
        <w:numPr>
          <w:ilvl w:val="0"/>
          <w:numId w:val="1"/>
        </w:numPr>
        <w:spacing w:after="0"/>
        <w:ind w:left="851" w:hanging="491"/>
        <w:rPr>
          <w:sz w:val="24"/>
          <w:szCs w:val="24"/>
        </w:rPr>
      </w:pPr>
      <w:bookmarkStart w:id="0" w:name="_Ref114857510"/>
      <w:r>
        <w:rPr>
          <w:sz w:val="24"/>
          <w:szCs w:val="24"/>
        </w:rPr>
        <w:t xml:space="preserve">Restreindre </w:t>
      </w:r>
      <w:r w:rsidR="00BE2EC4" w:rsidRPr="007C502F">
        <w:rPr>
          <w:sz w:val="24"/>
          <w:szCs w:val="24"/>
        </w:rPr>
        <w:t>les bloc</w:t>
      </w:r>
      <w:r w:rsidR="00BB67D1" w:rsidRPr="007C502F">
        <w:rPr>
          <w:sz w:val="24"/>
          <w:szCs w:val="24"/>
        </w:rPr>
        <w:t xml:space="preserve">s </w:t>
      </w:r>
      <w:r w:rsidR="00BE2EC4" w:rsidRPr="007C502F">
        <w:rPr>
          <w:sz w:val="24"/>
          <w:szCs w:val="24"/>
        </w:rPr>
        <w:t>que l’on peut utiliser dans un</w:t>
      </w:r>
      <w:r w:rsidR="00BB67D1" w:rsidRPr="007C502F">
        <w:rPr>
          <w:sz w:val="24"/>
          <w:szCs w:val="24"/>
        </w:rPr>
        <w:t xml:space="preserve"> niveau</w:t>
      </w:r>
      <w:r w:rsidR="007C502F" w:rsidRPr="007C502F">
        <w:rPr>
          <w:sz w:val="24"/>
          <w:szCs w:val="24"/>
        </w:rPr>
        <w:t xml:space="preserve"> / limiter le nombre de bloc disponible</w:t>
      </w:r>
      <w:bookmarkEnd w:id="0"/>
    </w:p>
    <w:p w:rsidR="00CD3C45" w:rsidRDefault="00CD3C45" w:rsidP="00843C62">
      <w:pPr>
        <w:pStyle w:val="Paragraphedeliste"/>
        <w:numPr>
          <w:ilvl w:val="0"/>
          <w:numId w:val="1"/>
        </w:numPr>
        <w:spacing w:after="0"/>
        <w:ind w:left="851" w:hanging="491"/>
        <w:rPr>
          <w:sz w:val="24"/>
          <w:szCs w:val="24"/>
        </w:rPr>
      </w:pPr>
      <w:bookmarkStart w:id="1" w:name="_Ref114870409"/>
      <w:r>
        <w:rPr>
          <w:sz w:val="24"/>
          <w:szCs w:val="24"/>
        </w:rPr>
        <w:t xml:space="preserve">Désactiver le </w:t>
      </w:r>
      <w:proofErr w:type="spellStart"/>
      <w:r>
        <w:rPr>
          <w:sz w:val="24"/>
          <w:szCs w:val="24"/>
        </w:rPr>
        <w:t>Drag&amp;Drop</w:t>
      </w:r>
      <w:bookmarkEnd w:id="1"/>
      <w:proofErr w:type="spellEnd"/>
    </w:p>
    <w:p w:rsidR="007C502F" w:rsidRDefault="00BB67D1" w:rsidP="00BB6C1E">
      <w:pPr>
        <w:pStyle w:val="Paragraphedeliste"/>
        <w:numPr>
          <w:ilvl w:val="0"/>
          <w:numId w:val="1"/>
        </w:numPr>
        <w:spacing w:after="0"/>
        <w:ind w:left="851" w:hanging="491"/>
        <w:rPr>
          <w:sz w:val="24"/>
          <w:szCs w:val="24"/>
        </w:rPr>
      </w:pPr>
      <w:bookmarkStart w:id="2" w:name="_Ref114858160"/>
      <w:r w:rsidRPr="007C502F">
        <w:rPr>
          <w:sz w:val="24"/>
          <w:szCs w:val="24"/>
        </w:rPr>
        <w:t xml:space="preserve">Initialiser une séquence </w:t>
      </w:r>
      <w:r w:rsidR="000D33AB">
        <w:rPr>
          <w:sz w:val="24"/>
          <w:szCs w:val="24"/>
        </w:rPr>
        <w:t xml:space="preserve">complète, </w:t>
      </w:r>
      <w:r w:rsidRPr="007C502F">
        <w:rPr>
          <w:sz w:val="24"/>
          <w:szCs w:val="24"/>
        </w:rPr>
        <w:t>incomplète</w:t>
      </w:r>
      <w:r w:rsidR="00285433">
        <w:rPr>
          <w:sz w:val="24"/>
          <w:szCs w:val="24"/>
        </w:rPr>
        <w:t>, erronée ou non optimale</w:t>
      </w:r>
      <w:r w:rsidRPr="007C502F">
        <w:rPr>
          <w:sz w:val="24"/>
          <w:szCs w:val="24"/>
        </w:rPr>
        <w:t xml:space="preserve"> pour un robot, le joueur doit la compléter</w:t>
      </w:r>
      <w:r w:rsidR="00285433">
        <w:rPr>
          <w:sz w:val="24"/>
          <w:szCs w:val="24"/>
        </w:rPr>
        <w:t>, corriger ou optimiser</w:t>
      </w:r>
      <w:r w:rsidRPr="007C502F">
        <w:rPr>
          <w:sz w:val="24"/>
          <w:szCs w:val="24"/>
        </w:rPr>
        <w:t>.</w:t>
      </w:r>
      <w:bookmarkEnd w:id="2"/>
    </w:p>
    <w:p w:rsidR="00832B15" w:rsidRDefault="00AB191A" w:rsidP="00832B15">
      <w:pPr>
        <w:pStyle w:val="Paragraphedeliste"/>
        <w:numPr>
          <w:ilvl w:val="0"/>
          <w:numId w:val="1"/>
        </w:numPr>
        <w:spacing w:after="0"/>
        <w:ind w:left="851" w:hanging="491"/>
        <w:rPr>
          <w:sz w:val="24"/>
          <w:szCs w:val="24"/>
        </w:rPr>
      </w:pPr>
      <w:bookmarkStart w:id="3" w:name="_Ref114859219"/>
      <w:r w:rsidRPr="007C502F">
        <w:rPr>
          <w:sz w:val="24"/>
          <w:szCs w:val="24"/>
        </w:rPr>
        <w:t>Résoudre un niveau en plusieurs exécutions</w:t>
      </w:r>
      <w:r w:rsidR="00164CDB" w:rsidRPr="007C502F">
        <w:rPr>
          <w:sz w:val="24"/>
          <w:szCs w:val="24"/>
        </w:rPr>
        <w:t xml:space="preserve"> / limiter le nombre d’exécution possible pour terminer un niveau</w:t>
      </w:r>
      <w:r w:rsidR="00BB67D1" w:rsidRPr="007C502F">
        <w:rPr>
          <w:sz w:val="24"/>
          <w:szCs w:val="24"/>
        </w:rPr>
        <w:t>.</w:t>
      </w:r>
      <w:bookmarkEnd w:id="3"/>
      <w:r w:rsidR="00832B15" w:rsidRPr="00832B15">
        <w:rPr>
          <w:sz w:val="24"/>
          <w:szCs w:val="24"/>
        </w:rPr>
        <w:t xml:space="preserve"> </w:t>
      </w:r>
    </w:p>
    <w:p w:rsidR="00832B15" w:rsidRDefault="00832B15" w:rsidP="00832B15">
      <w:pPr>
        <w:pStyle w:val="Paragraphedeliste"/>
        <w:numPr>
          <w:ilvl w:val="0"/>
          <w:numId w:val="1"/>
        </w:numPr>
        <w:spacing w:after="0"/>
        <w:ind w:left="851" w:hanging="491"/>
        <w:rPr>
          <w:sz w:val="24"/>
          <w:szCs w:val="24"/>
        </w:rPr>
      </w:pPr>
      <w:bookmarkStart w:id="4" w:name="_Ref114856199"/>
      <w:r>
        <w:rPr>
          <w:sz w:val="24"/>
          <w:szCs w:val="24"/>
        </w:rPr>
        <w:t>Utiliser des Blocs actions</w:t>
      </w:r>
      <w:bookmarkEnd w:id="4"/>
      <w:r w:rsidR="003B2FF1">
        <w:rPr>
          <w:sz w:val="24"/>
          <w:szCs w:val="24"/>
        </w:rPr>
        <w:t xml:space="preserve"> (présent dans l’inventaire un script </w:t>
      </w:r>
      <w:proofErr w:type="spellStart"/>
      <w:r w:rsidR="003B2FF1">
        <w:rPr>
          <w:sz w:val="24"/>
          <w:szCs w:val="24"/>
        </w:rPr>
        <w:t>pré-construit</w:t>
      </w:r>
      <w:proofErr w:type="spellEnd"/>
      <w:r w:rsidR="003B2FF1">
        <w:rPr>
          <w:sz w:val="24"/>
          <w:szCs w:val="24"/>
        </w:rPr>
        <w:t>)</w:t>
      </w:r>
    </w:p>
    <w:p w:rsidR="00832B15" w:rsidRDefault="00832B15" w:rsidP="00832B15">
      <w:pPr>
        <w:pStyle w:val="Paragraphedeliste"/>
        <w:numPr>
          <w:ilvl w:val="1"/>
          <w:numId w:val="1"/>
        </w:numPr>
        <w:spacing w:after="0"/>
        <w:ind w:left="1701" w:hanging="621"/>
        <w:rPr>
          <w:sz w:val="24"/>
          <w:szCs w:val="24"/>
        </w:rPr>
      </w:pPr>
      <w:r>
        <w:rPr>
          <w:sz w:val="24"/>
          <w:szCs w:val="24"/>
        </w:rPr>
        <w:t>Bloc Avancer</w:t>
      </w:r>
    </w:p>
    <w:p w:rsidR="00832B15" w:rsidRDefault="00832B15" w:rsidP="00832B15">
      <w:pPr>
        <w:pStyle w:val="Paragraphedeliste"/>
        <w:numPr>
          <w:ilvl w:val="1"/>
          <w:numId w:val="1"/>
        </w:numPr>
        <w:spacing w:after="0"/>
        <w:ind w:left="1701" w:hanging="621"/>
        <w:rPr>
          <w:sz w:val="24"/>
          <w:szCs w:val="24"/>
        </w:rPr>
      </w:pPr>
      <w:bookmarkStart w:id="5" w:name="_Ref114856091"/>
      <w:r>
        <w:rPr>
          <w:sz w:val="24"/>
          <w:szCs w:val="24"/>
        </w:rPr>
        <w:t>Bloc Pivoter à gauche</w:t>
      </w:r>
      <w:bookmarkEnd w:id="5"/>
    </w:p>
    <w:p w:rsidR="00832B15" w:rsidRDefault="00832B15" w:rsidP="00832B15">
      <w:pPr>
        <w:pStyle w:val="Paragraphedeliste"/>
        <w:numPr>
          <w:ilvl w:val="1"/>
          <w:numId w:val="1"/>
        </w:numPr>
        <w:spacing w:after="0"/>
        <w:ind w:left="1701" w:hanging="621"/>
        <w:rPr>
          <w:sz w:val="24"/>
          <w:szCs w:val="24"/>
        </w:rPr>
      </w:pPr>
      <w:bookmarkStart w:id="6" w:name="_Ref114856106"/>
      <w:r>
        <w:rPr>
          <w:sz w:val="24"/>
          <w:szCs w:val="24"/>
        </w:rPr>
        <w:t>Bloc Pivoter à droite</w:t>
      </w:r>
      <w:bookmarkEnd w:id="6"/>
    </w:p>
    <w:p w:rsidR="00832B15" w:rsidRDefault="00832B15" w:rsidP="00832B15">
      <w:pPr>
        <w:pStyle w:val="Paragraphedeliste"/>
        <w:numPr>
          <w:ilvl w:val="1"/>
          <w:numId w:val="1"/>
        </w:numPr>
        <w:spacing w:after="0"/>
        <w:ind w:left="1701" w:hanging="621"/>
        <w:rPr>
          <w:sz w:val="24"/>
          <w:szCs w:val="24"/>
        </w:rPr>
      </w:pPr>
      <w:bookmarkStart w:id="7" w:name="_Ref114855977"/>
      <w:r>
        <w:rPr>
          <w:sz w:val="24"/>
          <w:szCs w:val="24"/>
        </w:rPr>
        <w:t>Bloc Faire un demi-tour</w:t>
      </w:r>
      <w:bookmarkEnd w:id="7"/>
    </w:p>
    <w:p w:rsidR="00832B15" w:rsidRDefault="00832B15" w:rsidP="00832B15">
      <w:pPr>
        <w:pStyle w:val="Paragraphedeliste"/>
        <w:numPr>
          <w:ilvl w:val="1"/>
          <w:numId w:val="1"/>
        </w:numPr>
        <w:spacing w:after="0"/>
        <w:ind w:left="1701" w:hanging="621"/>
        <w:rPr>
          <w:sz w:val="24"/>
          <w:szCs w:val="24"/>
        </w:rPr>
      </w:pPr>
      <w:r>
        <w:rPr>
          <w:sz w:val="24"/>
          <w:szCs w:val="24"/>
        </w:rPr>
        <w:t>Bloc Attendre</w:t>
      </w:r>
    </w:p>
    <w:p w:rsidR="007C502F" w:rsidRPr="00832B15" w:rsidRDefault="00832B15" w:rsidP="00832B15">
      <w:pPr>
        <w:pStyle w:val="Paragraphedeliste"/>
        <w:numPr>
          <w:ilvl w:val="1"/>
          <w:numId w:val="1"/>
        </w:numPr>
        <w:spacing w:after="0"/>
        <w:ind w:left="1701" w:hanging="621"/>
        <w:rPr>
          <w:sz w:val="24"/>
          <w:szCs w:val="24"/>
        </w:rPr>
      </w:pPr>
      <w:bookmarkStart w:id="8" w:name="_Ref114871880"/>
      <w:r>
        <w:rPr>
          <w:sz w:val="24"/>
          <w:szCs w:val="24"/>
        </w:rPr>
        <w:t>Bloc Activer</w:t>
      </w:r>
      <w:bookmarkEnd w:id="8"/>
    </w:p>
    <w:p w:rsidR="00843C62" w:rsidRDefault="00843C62" w:rsidP="00BB6C1E">
      <w:pPr>
        <w:pStyle w:val="Paragraphedeliste"/>
        <w:numPr>
          <w:ilvl w:val="0"/>
          <w:numId w:val="1"/>
        </w:numPr>
        <w:spacing w:after="0"/>
        <w:ind w:left="851" w:hanging="491"/>
        <w:rPr>
          <w:sz w:val="24"/>
          <w:szCs w:val="24"/>
        </w:rPr>
      </w:pPr>
      <w:bookmarkStart w:id="9" w:name="_Ref114857704"/>
      <w:r>
        <w:rPr>
          <w:sz w:val="24"/>
          <w:szCs w:val="24"/>
        </w:rPr>
        <w:t>Utiliser des structures de contrôle</w:t>
      </w:r>
      <w:bookmarkEnd w:id="9"/>
      <w:r w:rsidR="003B2FF1">
        <w:rPr>
          <w:sz w:val="24"/>
          <w:szCs w:val="24"/>
        </w:rPr>
        <w:t xml:space="preserve"> (présent dans l’inventaire un script </w:t>
      </w:r>
      <w:proofErr w:type="spellStart"/>
      <w:r w:rsidR="003B2FF1">
        <w:rPr>
          <w:sz w:val="24"/>
          <w:szCs w:val="24"/>
        </w:rPr>
        <w:t>pré-construit</w:t>
      </w:r>
      <w:proofErr w:type="spellEnd"/>
      <w:r w:rsidR="003B2FF1">
        <w:rPr>
          <w:sz w:val="24"/>
          <w:szCs w:val="24"/>
        </w:rPr>
        <w:t>)</w:t>
      </w:r>
    </w:p>
    <w:p w:rsidR="00285433" w:rsidRDefault="007C502F" w:rsidP="00843C62">
      <w:pPr>
        <w:pStyle w:val="Paragraphedeliste"/>
        <w:numPr>
          <w:ilvl w:val="1"/>
          <w:numId w:val="1"/>
        </w:numPr>
        <w:spacing w:after="0"/>
        <w:ind w:left="1722" w:hanging="642"/>
        <w:rPr>
          <w:sz w:val="24"/>
          <w:szCs w:val="24"/>
        </w:rPr>
      </w:pPr>
      <w:bookmarkStart w:id="10" w:name="_Ref114862881"/>
      <w:r w:rsidRPr="007C502F">
        <w:rPr>
          <w:sz w:val="24"/>
          <w:szCs w:val="24"/>
        </w:rPr>
        <w:t>Utiliser la structure de contrôle</w:t>
      </w:r>
      <w:r w:rsidR="00BB67D1" w:rsidRPr="007C502F">
        <w:rPr>
          <w:sz w:val="24"/>
          <w:szCs w:val="24"/>
        </w:rPr>
        <w:t xml:space="preserve"> boucle </w:t>
      </w:r>
      <w:r w:rsidRPr="007C502F">
        <w:rPr>
          <w:sz w:val="24"/>
          <w:szCs w:val="24"/>
        </w:rPr>
        <w:t>« </w:t>
      </w:r>
      <w:r w:rsidR="00BB67D1" w:rsidRPr="007C502F">
        <w:rPr>
          <w:sz w:val="24"/>
          <w:szCs w:val="24"/>
        </w:rPr>
        <w:t>For</w:t>
      </w:r>
      <w:r w:rsidRPr="007C502F">
        <w:rPr>
          <w:sz w:val="24"/>
          <w:szCs w:val="24"/>
        </w:rPr>
        <w:t> »</w:t>
      </w:r>
      <w:bookmarkEnd w:id="10"/>
      <w:r w:rsidR="00285433" w:rsidRPr="00285433">
        <w:rPr>
          <w:sz w:val="24"/>
          <w:szCs w:val="24"/>
        </w:rPr>
        <w:t xml:space="preserve"> </w:t>
      </w:r>
    </w:p>
    <w:p w:rsidR="00285433" w:rsidRDefault="00285433" w:rsidP="00843C62">
      <w:pPr>
        <w:pStyle w:val="Paragraphedeliste"/>
        <w:numPr>
          <w:ilvl w:val="1"/>
          <w:numId w:val="1"/>
        </w:numPr>
        <w:spacing w:after="0"/>
        <w:ind w:left="1722" w:hanging="642"/>
        <w:rPr>
          <w:sz w:val="24"/>
          <w:szCs w:val="24"/>
        </w:rPr>
      </w:pPr>
      <w:bookmarkStart w:id="11" w:name="_Ref114863049"/>
      <w:r>
        <w:rPr>
          <w:sz w:val="24"/>
          <w:szCs w:val="24"/>
        </w:rPr>
        <w:t>Utiliser la structure de contrôle « </w:t>
      </w:r>
      <w:proofErr w:type="spellStart"/>
      <w:r w:rsidRPr="007C502F">
        <w:rPr>
          <w:sz w:val="24"/>
          <w:szCs w:val="24"/>
        </w:rPr>
        <w:t>While</w:t>
      </w:r>
      <w:proofErr w:type="spellEnd"/>
      <w:r>
        <w:rPr>
          <w:sz w:val="24"/>
          <w:szCs w:val="24"/>
        </w:rPr>
        <w:t> »</w:t>
      </w:r>
      <w:bookmarkEnd w:id="11"/>
    </w:p>
    <w:p w:rsidR="00843C62" w:rsidRDefault="00843C62" w:rsidP="00843C62">
      <w:pPr>
        <w:pStyle w:val="Paragraphedeliste"/>
        <w:numPr>
          <w:ilvl w:val="1"/>
          <w:numId w:val="1"/>
        </w:numPr>
        <w:spacing w:after="0"/>
        <w:ind w:left="1722" w:hanging="642"/>
        <w:rPr>
          <w:sz w:val="24"/>
          <w:szCs w:val="24"/>
        </w:rPr>
      </w:pPr>
      <w:bookmarkStart w:id="12" w:name="_Ref114864673"/>
      <w:r w:rsidRPr="007C502F">
        <w:rPr>
          <w:sz w:val="24"/>
          <w:szCs w:val="24"/>
        </w:rPr>
        <w:t xml:space="preserve">Utiliser </w:t>
      </w:r>
      <w:r>
        <w:rPr>
          <w:sz w:val="24"/>
          <w:szCs w:val="24"/>
        </w:rPr>
        <w:t>la structure de contrôle « If »</w:t>
      </w:r>
      <w:bookmarkEnd w:id="12"/>
    </w:p>
    <w:p w:rsidR="00843C62" w:rsidRDefault="00843C62" w:rsidP="00843C62">
      <w:pPr>
        <w:pStyle w:val="Paragraphedeliste"/>
        <w:numPr>
          <w:ilvl w:val="1"/>
          <w:numId w:val="1"/>
        </w:numPr>
        <w:spacing w:after="0"/>
        <w:ind w:left="1722" w:hanging="642"/>
        <w:rPr>
          <w:sz w:val="24"/>
          <w:szCs w:val="24"/>
        </w:rPr>
      </w:pPr>
      <w:bookmarkStart w:id="13" w:name="_Ref114864680"/>
      <w:r w:rsidRPr="007C502F">
        <w:rPr>
          <w:sz w:val="24"/>
          <w:szCs w:val="24"/>
        </w:rPr>
        <w:t xml:space="preserve">Utiliser la structure de contrôle « If… </w:t>
      </w:r>
      <w:proofErr w:type="spellStart"/>
      <w:r w:rsidRPr="007C502F">
        <w:rPr>
          <w:sz w:val="24"/>
          <w:szCs w:val="24"/>
        </w:rPr>
        <w:t>Else</w:t>
      </w:r>
      <w:proofErr w:type="spellEnd"/>
      <w:r w:rsidRPr="007C502F">
        <w:rPr>
          <w:sz w:val="24"/>
          <w:szCs w:val="24"/>
        </w:rPr>
        <w:t>… »</w:t>
      </w:r>
      <w:bookmarkEnd w:id="13"/>
      <w:r>
        <w:rPr>
          <w:sz w:val="24"/>
          <w:szCs w:val="24"/>
        </w:rPr>
        <w:t xml:space="preserve"> </w:t>
      </w:r>
    </w:p>
    <w:p w:rsidR="007C502F" w:rsidRDefault="00285433" w:rsidP="00BB6C1E">
      <w:pPr>
        <w:pStyle w:val="Paragraphedeliste"/>
        <w:numPr>
          <w:ilvl w:val="0"/>
          <w:numId w:val="1"/>
        </w:numPr>
        <w:spacing w:after="0"/>
        <w:ind w:left="851" w:hanging="491"/>
        <w:rPr>
          <w:sz w:val="24"/>
          <w:szCs w:val="24"/>
        </w:rPr>
      </w:pPr>
      <w:bookmarkStart w:id="14" w:name="_Ref114856209"/>
      <w:r>
        <w:rPr>
          <w:sz w:val="24"/>
          <w:szCs w:val="24"/>
        </w:rPr>
        <w:t>Utiliser des capteurs</w:t>
      </w:r>
      <w:r w:rsidR="0025655A">
        <w:rPr>
          <w:sz w:val="24"/>
          <w:szCs w:val="24"/>
        </w:rPr>
        <w:t xml:space="preserve"> renvoyant une valeur Vrai/Faux</w:t>
      </w:r>
      <w:bookmarkEnd w:id="14"/>
      <w:r w:rsidR="003B2FF1">
        <w:rPr>
          <w:sz w:val="24"/>
          <w:szCs w:val="24"/>
        </w:rPr>
        <w:t xml:space="preserve"> (présent dans l’inventaire un script </w:t>
      </w:r>
      <w:proofErr w:type="spellStart"/>
      <w:r w:rsidR="003B2FF1">
        <w:rPr>
          <w:sz w:val="24"/>
          <w:szCs w:val="24"/>
        </w:rPr>
        <w:t>pré-construit</w:t>
      </w:r>
      <w:proofErr w:type="spellEnd"/>
      <w:r w:rsidR="003B2FF1">
        <w:rPr>
          <w:sz w:val="24"/>
          <w:szCs w:val="24"/>
        </w:rPr>
        <w:t>)</w:t>
      </w:r>
    </w:p>
    <w:p w:rsidR="007C502F" w:rsidRPr="00843C62" w:rsidRDefault="0025655A" w:rsidP="00843C62">
      <w:pPr>
        <w:pStyle w:val="Paragraphedeliste"/>
        <w:numPr>
          <w:ilvl w:val="0"/>
          <w:numId w:val="1"/>
        </w:numPr>
        <w:spacing w:after="0"/>
        <w:ind w:left="851" w:hanging="491"/>
        <w:rPr>
          <w:sz w:val="24"/>
          <w:szCs w:val="24"/>
        </w:rPr>
      </w:pPr>
      <w:bookmarkStart w:id="15" w:name="_Ref114864846"/>
      <w:r>
        <w:rPr>
          <w:sz w:val="24"/>
          <w:szCs w:val="24"/>
        </w:rPr>
        <w:t>Combiner les capteurs à l’aide d’opérateurs « Et », « Ou », « Non »</w:t>
      </w:r>
      <w:bookmarkEnd w:id="15"/>
      <w:r w:rsidR="003B2FF1">
        <w:rPr>
          <w:sz w:val="24"/>
          <w:szCs w:val="24"/>
        </w:rPr>
        <w:t xml:space="preserve"> (présent dans l’inventaire un script </w:t>
      </w:r>
      <w:proofErr w:type="spellStart"/>
      <w:r w:rsidR="003B2FF1">
        <w:rPr>
          <w:sz w:val="24"/>
          <w:szCs w:val="24"/>
        </w:rPr>
        <w:t>pré-construit</w:t>
      </w:r>
      <w:proofErr w:type="spellEnd"/>
      <w:r w:rsidR="003B2FF1">
        <w:rPr>
          <w:sz w:val="24"/>
          <w:szCs w:val="24"/>
        </w:rPr>
        <w:t>)</w:t>
      </w:r>
    </w:p>
    <w:p w:rsidR="007C502F" w:rsidRDefault="00BB67D1" w:rsidP="00BB6C1E">
      <w:pPr>
        <w:pStyle w:val="Paragraphedeliste"/>
        <w:numPr>
          <w:ilvl w:val="0"/>
          <w:numId w:val="1"/>
        </w:numPr>
        <w:spacing w:after="0"/>
        <w:ind w:left="851" w:hanging="491"/>
        <w:rPr>
          <w:sz w:val="24"/>
          <w:szCs w:val="24"/>
        </w:rPr>
      </w:pPr>
      <w:bookmarkStart w:id="16" w:name="_Ref114855553"/>
      <w:r w:rsidRPr="007C502F">
        <w:rPr>
          <w:sz w:val="24"/>
          <w:szCs w:val="24"/>
        </w:rPr>
        <w:t xml:space="preserve">Pouvoir renommer </w:t>
      </w:r>
      <w:r w:rsidR="00285433">
        <w:rPr>
          <w:sz w:val="24"/>
          <w:szCs w:val="24"/>
        </w:rPr>
        <w:t>le nom d’un script afin de le lier à un robot.</w:t>
      </w:r>
      <w:bookmarkEnd w:id="16"/>
    </w:p>
    <w:p w:rsidR="005E4D9A" w:rsidRDefault="00D35EB1" w:rsidP="00CD3C45">
      <w:pPr>
        <w:pStyle w:val="Paragraphedeliste"/>
        <w:numPr>
          <w:ilvl w:val="0"/>
          <w:numId w:val="1"/>
        </w:numPr>
        <w:spacing w:after="0"/>
        <w:ind w:left="851" w:hanging="491"/>
        <w:rPr>
          <w:sz w:val="24"/>
          <w:szCs w:val="24"/>
        </w:rPr>
      </w:pPr>
      <w:bookmarkStart w:id="17" w:name="_Ref114992944"/>
      <w:r>
        <w:rPr>
          <w:sz w:val="24"/>
          <w:szCs w:val="24"/>
        </w:rPr>
        <w:t xml:space="preserve">Définir plusieurs </w:t>
      </w:r>
      <w:r w:rsidR="00285433">
        <w:rPr>
          <w:sz w:val="24"/>
          <w:szCs w:val="24"/>
        </w:rPr>
        <w:t>colonne</w:t>
      </w:r>
      <w:r>
        <w:rPr>
          <w:sz w:val="24"/>
          <w:szCs w:val="24"/>
        </w:rPr>
        <w:t>s de programmation</w:t>
      </w:r>
      <w:bookmarkEnd w:id="17"/>
    </w:p>
    <w:p w:rsidR="00605EE8" w:rsidRDefault="00605EE8" w:rsidP="00CD3C45">
      <w:pPr>
        <w:pStyle w:val="Paragraphedeliste"/>
        <w:numPr>
          <w:ilvl w:val="0"/>
          <w:numId w:val="1"/>
        </w:numPr>
        <w:spacing w:after="0"/>
        <w:ind w:left="851" w:hanging="491"/>
        <w:rPr>
          <w:sz w:val="24"/>
          <w:szCs w:val="24"/>
        </w:rPr>
      </w:pPr>
      <w:bookmarkStart w:id="18" w:name="_Ref114993058"/>
      <w:r>
        <w:rPr>
          <w:sz w:val="24"/>
          <w:szCs w:val="24"/>
        </w:rPr>
        <w:t>Avoir plusieurs robots contrôlés par le même programme</w:t>
      </w:r>
      <w:bookmarkEnd w:id="18"/>
    </w:p>
    <w:p w:rsidR="00285433" w:rsidRDefault="00285433" w:rsidP="00BB6C1E">
      <w:pPr>
        <w:pStyle w:val="Paragraphedeliste"/>
        <w:numPr>
          <w:ilvl w:val="0"/>
          <w:numId w:val="1"/>
        </w:numPr>
        <w:spacing w:after="0"/>
        <w:ind w:left="851" w:hanging="491"/>
        <w:rPr>
          <w:sz w:val="24"/>
          <w:szCs w:val="24"/>
        </w:rPr>
      </w:pPr>
      <w:bookmarkStart w:id="19" w:name="_Ref114871895"/>
      <w:r>
        <w:rPr>
          <w:sz w:val="24"/>
          <w:szCs w:val="24"/>
        </w:rPr>
        <w:t>Pouvoir ouvrir/fermer des portes</w:t>
      </w:r>
      <w:bookmarkEnd w:id="19"/>
      <w:r w:rsidR="003B2FF1">
        <w:rPr>
          <w:sz w:val="24"/>
          <w:szCs w:val="24"/>
        </w:rPr>
        <w:t xml:space="preserve"> (</w:t>
      </w:r>
      <w:proofErr w:type="spellStart"/>
      <w:r w:rsidR="003B2FF1">
        <w:rPr>
          <w:sz w:val="24"/>
          <w:szCs w:val="24"/>
        </w:rPr>
        <w:t>ie</w:t>
      </w:r>
      <w:proofErr w:type="spellEnd"/>
      <w:r w:rsidR="003B2FF1">
        <w:rPr>
          <w:sz w:val="24"/>
          <w:szCs w:val="24"/>
        </w:rPr>
        <w:t xml:space="preserve"> avoir une porte connectée à un terminal)</w:t>
      </w:r>
    </w:p>
    <w:p w:rsidR="00285433" w:rsidRDefault="00832B15" w:rsidP="00BB6C1E">
      <w:pPr>
        <w:pStyle w:val="Paragraphedeliste"/>
        <w:numPr>
          <w:ilvl w:val="0"/>
          <w:numId w:val="1"/>
        </w:numPr>
        <w:spacing w:after="0"/>
        <w:ind w:left="851" w:hanging="491"/>
        <w:rPr>
          <w:sz w:val="24"/>
          <w:szCs w:val="24"/>
        </w:rPr>
      </w:pPr>
      <w:bookmarkStart w:id="20" w:name="_Ref114856713"/>
      <w:r>
        <w:rPr>
          <w:sz w:val="24"/>
          <w:szCs w:val="24"/>
        </w:rPr>
        <w:t>Définir un programme pour un ennemi et p</w:t>
      </w:r>
      <w:r w:rsidR="00285433">
        <w:rPr>
          <w:sz w:val="24"/>
          <w:szCs w:val="24"/>
        </w:rPr>
        <w:t xml:space="preserve">ouvoir </w:t>
      </w:r>
      <w:r>
        <w:rPr>
          <w:sz w:val="24"/>
          <w:szCs w:val="24"/>
        </w:rPr>
        <w:t xml:space="preserve">le </w:t>
      </w:r>
      <w:r w:rsidR="00285433">
        <w:rPr>
          <w:sz w:val="24"/>
          <w:szCs w:val="24"/>
        </w:rPr>
        <w:t>consulter</w:t>
      </w:r>
      <w:bookmarkEnd w:id="20"/>
    </w:p>
    <w:p w:rsidR="002601F6" w:rsidRPr="0025655A" w:rsidRDefault="00285433" w:rsidP="00BB6C1E">
      <w:pPr>
        <w:pStyle w:val="Paragraphedeliste"/>
        <w:numPr>
          <w:ilvl w:val="0"/>
          <w:numId w:val="1"/>
        </w:numPr>
        <w:spacing w:after="0"/>
        <w:ind w:left="851" w:hanging="491"/>
        <w:rPr>
          <w:sz w:val="24"/>
          <w:szCs w:val="24"/>
        </w:rPr>
      </w:pPr>
      <w:bookmarkStart w:id="21" w:name="_Ref114871704"/>
      <w:r w:rsidRPr="0025655A">
        <w:rPr>
          <w:sz w:val="24"/>
          <w:szCs w:val="24"/>
        </w:rPr>
        <w:t>Zone de détection à éviter</w:t>
      </w:r>
      <w:bookmarkEnd w:id="21"/>
    </w:p>
    <w:p w:rsidR="0025655A" w:rsidRDefault="0025655A" w:rsidP="0025655A">
      <w:pPr>
        <w:pStyle w:val="Titre1"/>
      </w:pPr>
      <w:r>
        <w:t>Compétences PIAF en jeu :</w:t>
      </w:r>
    </w:p>
    <w:p w:rsidR="0025655A" w:rsidRDefault="0025655A" w:rsidP="0025655A">
      <w:r>
        <w:t>C1.1</w:t>
      </w:r>
      <w:r w:rsidR="00904F9D">
        <w:t xml:space="preserve"> –</w:t>
      </w:r>
      <w:r>
        <w:t xml:space="preserve"> Nommer</w:t>
      </w:r>
      <w:r w:rsidR="00904F9D">
        <w:t xml:space="preserve"> </w:t>
      </w:r>
      <w:r>
        <w:t>des objets et séquences d’actions</w:t>
      </w:r>
      <w:r w:rsidR="00904F9D">
        <w:t xml:space="preserve"> : </w:t>
      </w:r>
      <w:r w:rsidR="00904F9D" w:rsidRPr="00904F9D">
        <w:t>Être capable de donner des noms à des objets, des actions et des séquences d'actions</w:t>
      </w:r>
    </w:p>
    <w:p w:rsidR="00904F9D" w:rsidRDefault="00BB6C1E" w:rsidP="0025655A">
      <w:r>
        <w:tab/>
      </w:r>
      <w:r>
        <w:fldChar w:fldCharType="begin"/>
      </w:r>
      <w:r>
        <w:instrText xml:space="preserve"> REF _Ref114855553 \n \h </w:instrText>
      </w:r>
      <w:r>
        <w:fldChar w:fldCharType="separate"/>
      </w:r>
      <w:r w:rsidR="00CF04B1">
        <w:t>F9</w:t>
      </w:r>
      <w:r>
        <w:fldChar w:fldCharType="end"/>
      </w:r>
      <w:r w:rsidR="00832B15">
        <w:t> :</w:t>
      </w:r>
      <w:r>
        <w:t xml:space="preserve"> </w:t>
      </w:r>
      <w:r w:rsidR="00904F9D">
        <w:t>permet de nommer de manière approprié un programme afin qu’il contrôle le bon robot</w:t>
      </w:r>
    </w:p>
    <w:p w:rsidR="00BB6C1E" w:rsidRDefault="00BB6C1E" w:rsidP="00BB6C1E">
      <w:r>
        <w:t>C1.2 – Différencier (i) objet et action, et (ii) actions atomiques et non-atomiques</w:t>
      </w:r>
    </w:p>
    <w:p w:rsidR="0025655A" w:rsidRDefault="00BB6C1E" w:rsidP="0025655A">
      <w:r>
        <w:tab/>
      </w:r>
      <w:r w:rsidR="00832B15">
        <w:fldChar w:fldCharType="begin"/>
      </w:r>
      <w:r w:rsidR="00832B15">
        <w:instrText xml:space="preserve"> REF _Ref114855977 \n \h </w:instrText>
      </w:r>
      <w:r w:rsidR="00832B15">
        <w:fldChar w:fldCharType="separate"/>
      </w:r>
      <w:r w:rsidR="00CF04B1">
        <w:t>F5.4</w:t>
      </w:r>
      <w:r w:rsidR="00832B15">
        <w:fldChar w:fldCharType="end"/>
      </w:r>
      <w:r w:rsidR="00832B15">
        <w:t xml:space="preserve"> et (</w:t>
      </w:r>
      <w:r w:rsidR="00832B15">
        <w:fldChar w:fldCharType="begin"/>
      </w:r>
      <w:r w:rsidR="00832B15">
        <w:instrText xml:space="preserve"> REF _Ref114856091 \n \h </w:instrText>
      </w:r>
      <w:r w:rsidR="00832B15">
        <w:fldChar w:fldCharType="separate"/>
      </w:r>
      <w:r w:rsidR="00CF04B1">
        <w:t>F5.2</w:t>
      </w:r>
      <w:r w:rsidR="00832B15">
        <w:fldChar w:fldCharType="end"/>
      </w:r>
      <w:r w:rsidR="00832B15">
        <w:t xml:space="preserve"> ou </w:t>
      </w:r>
      <w:r w:rsidR="00832B15">
        <w:fldChar w:fldCharType="begin"/>
      </w:r>
      <w:r w:rsidR="00832B15">
        <w:instrText xml:space="preserve"> REF _Ref114856106 \n \h </w:instrText>
      </w:r>
      <w:r w:rsidR="00832B15">
        <w:fldChar w:fldCharType="separate"/>
      </w:r>
      <w:r w:rsidR="00CF04B1">
        <w:t>F5.3</w:t>
      </w:r>
      <w:r w:rsidR="00832B15">
        <w:fldChar w:fldCharType="end"/>
      </w:r>
      <w:r w:rsidR="00832B15">
        <w:t>) : Le bloc « Faire demi-tour » est une action non-atomique qui peut être décomposée par les actions atomiques « Pivoter à gauche » ou « Pivoter à droite ».</w:t>
      </w:r>
    </w:p>
    <w:p w:rsidR="00832B15" w:rsidRDefault="00832B15" w:rsidP="0025655A">
      <w:r>
        <w:lastRenderedPageBreak/>
        <w:tab/>
      </w:r>
      <w:r>
        <w:fldChar w:fldCharType="begin"/>
      </w:r>
      <w:r>
        <w:instrText xml:space="preserve"> REF _Ref114856199 \n \h </w:instrText>
      </w:r>
      <w:r>
        <w:fldChar w:fldCharType="separate"/>
      </w:r>
      <w:r w:rsidR="00CF04B1">
        <w:t>F5</w:t>
      </w:r>
      <w:r>
        <w:fldChar w:fldCharType="end"/>
      </w:r>
      <w:r>
        <w:t xml:space="preserve"> (actions) et </w:t>
      </w:r>
      <w:r>
        <w:fldChar w:fldCharType="begin"/>
      </w:r>
      <w:r>
        <w:instrText xml:space="preserve"> REF _Ref114856209 \n \h </w:instrText>
      </w:r>
      <w:r>
        <w:fldChar w:fldCharType="separate"/>
      </w:r>
      <w:r w:rsidR="00CF04B1">
        <w:t>F7</w:t>
      </w:r>
      <w:r>
        <w:fldChar w:fldCharType="end"/>
      </w:r>
      <w:r>
        <w:t xml:space="preserve"> (capteurs) : les actions et les capteurs peuvent être considérés comme des métaphores des concepts informatiques d’expression et d’instruction. L’expression (action) n’a pas de valeur et est représenter par des verbes, l’instruction (capteur) donne une information sur le monde.</w:t>
      </w:r>
    </w:p>
    <w:p w:rsidR="00832B15" w:rsidRDefault="00832B15" w:rsidP="00832B15">
      <w:r>
        <w:t>C1.3 – Identifier les paramètres d’entrée d’une séquence d’actions</w:t>
      </w:r>
    </w:p>
    <w:p w:rsidR="00832B15" w:rsidRDefault="00832B15" w:rsidP="00832B15">
      <w:r>
        <w:tab/>
        <w:t>Non traité dans SPY</w:t>
      </w:r>
    </w:p>
    <w:p w:rsidR="00832B15" w:rsidRDefault="00832B15" w:rsidP="00832B15">
      <w:r>
        <w:t xml:space="preserve">C1.4 – </w:t>
      </w:r>
      <w:r w:rsidRPr="00832B15">
        <w:t>Décrire le résultat d’une séquence d’actions</w:t>
      </w:r>
    </w:p>
    <w:p w:rsidR="00832B15" w:rsidRDefault="00832B15" w:rsidP="00832B15">
      <w:r>
        <w:tab/>
        <w:t>Non traité dans SPY</w:t>
      </w:r>
    </w:p>
    <w:p w:rsidR="00832B15" w:rsidRDefault="00832B15" w:rsidP="00832B15">
      <w:r>
        <w:t xml:space="preserve">C1.5 – </w:t>
      </w:r>
      <w:r w:rsidRPr="00832B15">
        <w:t>Prédire le résultat d’une séquence d’actions</w:t>
      </w:r>
    </w:p>
    <w:p w:rsidR="00832B15" w:rsidRDefault="00832B15" w:rsidP="00832B15">
      <w:r>
        <w:tab/>
      </w:r>
      <w:r>
        <w:fldChar w:fldCharType="begin"/>
      </w:r>
      <w:r>
        <w:instrText xml:space="preserve"> REF _Ref114856713 \n \h </w:instrText>
      </w:r>
      <w:r>
        <w:fldChar w:fldCharType="separate"/>
      </w:r>
      <w:r w:rsidR="00CF04B1">
        <w:t>F13</w:t>
      </w:r>
      <w:r>
        <w:fldChar w:fldCharType="end"/>
      </w:r>
      <w:r w:rsidR="00605EE8">
        <w:t xml:space="preserve"> et </w:t>
      </w:r>
      <w:r w:rsidR="00605EE8">
        <w:fldChar w:fldCharType="begin"/>
      </w:r>
      <w:r w:rsidR="00605EE8">
        <w:instrText xml:space="preserve"> REF _Ref114871704 \n \h </w:instrText>
      </w:r>
      <w:r w:rsidR="00605EE8">
        <w:fldChar w:fldCharType="separate"/>
      </w:r>
      <w:r w:rsidR="00CF04B1">
        <w:t>F14</w:t>
      </w:r>
      <w:r w:rsidR="00605EE8">
        <w:fldChar w:fldCharType="end"/>
      </w:r>
      <w:r>
        <w:t> : Le programme d’un ennemi ne peut être exécuté seul, le joueur doit donc se représenter les conséquences de la séquence d’action pour pouvoir agir.</w:t>
      </w:r>
    </w:p>
    <w:p w:rsidR="00832B15" w:rsidRDefault="00832B15" w:rsidP="00832B15">
      <w:r>
        <w:t xml:space="preserve">C1.6 – </w:t>
      </w:r>
      <w:r w:rsidRPr="00832B15">
        <w:t>Utiliser des objets dont la valeur peut changer</w:t>
      </w:r>
    </w:p>
    <w:p w:rsidR="00832B15" w:rsidRDefault="00832B15" w:rsidP="00832B15">
      <w:r>
        <w:tab/>
      </w:r>
      <w:r>
        <w:fldChar w:fldCharType="begin"/>
      </w:r>
      <w:r>
        <w:instrText xml:space="preserve"> REF _Ref114856209 \n \h </w:instrText>
      </w:r>
      <w:r>
        <w:fldChar w:fldCharType="separate"/>
      </w:r>
      <w:r w:rsidR="00CF04B1">
        <w:t>F7</w:t>
      </w:r>
      <w:r>
        <w:fldChar w:fldCharType="end"/>
      </w:r>
      <w:r w:rsidR="00605EE8">
        <w:t xml:space="preserve"> et (</w:t>
      </w:r>
      <w:r w:rsidR="00605EE8">
        <w:fldChar w:fldCharType="begin"/>
      </w:r>
      <w:r w:rsidR="00605EE8">
        <w:instrText xml:space="preserve"> REF _Ref114864673 \n \h </w:instrText>
      </w:r>
      <w:r w:rsidR="00605EE8">
        <w:fldChar w:fldCharType="separate"/>
      </w:r>
      <w:r w:rsidR="00CF04B1">
        <w:t>F6.3</w:t>
      </w:r>
      <w:r w:rsidR="00605EE8">
        <w:fldChar w:fldCharType="end"/>
      </w:r>
      <w:r w:rsidR="00605EE8">
        <w:t xml:space="preserve"> ou </w:t>
      </w:r>
      <w:r w:rsidR="00605EE8">
        <w:fldChar w:fldCharType="begin"/>
      </w:r>
      <w:r w:rsidR="00605EE8">
        <w:instrText xml:space="preserve"> REF _Ref114864680 \n \h </w:instrText>
      </w:r>
      <w:r w:rsidR="00605EE8">
        <w:fldChar w:fldCharType="separate"/>
      </w:r>
      <w:r w:rsidR="00CF04B1">
        <w:t>F6.4</w:t>
      </w:r>
      <w:r w:rsidR="00605EE8">
        <w:fldChar w:fldCharType="end"/>
      </w:r>
      <w:r w:rsidR="00605EE8">
        <w:t xml:space="preserve"> ou </w:t>
      </w:r>
      <w:r w:rsidR="00605EE8">
        <w:fldChar w:fldCharType="begin"/>
      </w:r>
      <w:r w:rsidR="00605EE8">
        <w:instrText xml:space="preserve"> REF _Ref114863049 \n \h </w:instrText>
      </w:r>
      <w:r w:rsidR="00605EE8">
        <w:fldChar w:fldCharType="separate"/>
      </w:r>
      <w:r w:rsidR="00CF04B1">
        <w:t>F6.2</w:t>
      </w:r>
      <w:r w:rsidR="00605EE8">
        <w:fldChar w:fldCharType="end"/>
      </w:r>
      <w:r w:rsidR="00605EE8">
        <w:t xml:space="preserve">) et </w:t>
      </w:r>
      <w:r w:rsidR="00605EE8">
        <w:fldChar w:fldCharType="begin"/>
      </w:r>
      <w:r w:rsidR="00605EE8">
        <w:instrText xml:space="preserve"> REF _Ref114856199 \n \h </w:instrText>
      </w:r>
      <w:r w:rsidR="00605EE8">
        <w:fldChar w:fldCharType="separate"/>
      </w:r>
      <w:r w:rsidR="00CF04B1">
        <w:t>F5</w:t>
      </w:r>
      <w:r w:rsidR="00605EE8">
        <w:fldChar w:fldCharType="end"/>
      </w:r>
      <w:r>
        <w:t xml:space="preserve"> : </w:t>
      </w:r>
      <w:r w:rsidR="00843C62">
        <w:t>La valeur des capteurs change en fonction du contexte</w:t>
      </w:r>
    </w:p>
    <w:p w:rsidR="00605EE8" w:rsidRDefault="00605EE8" w:rsidP="00832B15">
      <w:r>
        <w:tab/>
      </w:r>
      <w:r>
        <w:fldChar w:fldCharType="begin"/>
      </w:r>
      <w:r>
        <w:instrText xml:space="preserve"> REF _Ref114871880 \n \h </w:instrText>
      </w:r>
      <w:r>
        <w:fldChar w:fldCharType="separate"/>
      </w:r>
      <w:r w:rsidR="00CF04B1">
        <w:t>F5.6</w:t>
      </w:r>
      <w:r>
        <w:fldChar w:fldCharType="end"/>
      </w:r>
      <w:r>
        <w:t xml:space="preserve"> et </w:t>
      </w:r>
      <w:r>
        <w:fldChar w:fldCharType="begin"/>
      </w:r>
      <w:r>
        <w:instrText xml:space="preserve"> REF _Ref114871895 \n \h </w:instrText>
      </w:r>
      <w:r>
        <w:fldChar w:fldCharType="separate"/>
      </w:r>
      <w:r w:rsidR="00CF04B1">
        <w:t>F12</w:t>
      </w:r>
      <w:r>
        <w:fldChar w:fldCharType="end"/>
      </w:r>
      <w:r>
        <w:t> : la manipulation des porte</w:t>
      </w:r>
      <w:r w:rsidR="008D0524">
        <w:t>s</w:t>
      </w:r>
      <w:r>
        <w:t xml:space="preserve"> permet d’utiliser des actions qui changent l’état (ouvert/fermé) d’un objet du jeu</w:t>
      </w:r>
    </w:p>
    <w:p w:rsidR="00843C62" w:rsidRDefault="00843C62" w:rsidP="00832B15">
      <w:pPr>
        <w:rPr>
          <w:i/>
        </w:rPr>
      </w:pPr>
      <w:r>
        <w:tab/>
      </w:r>
      <w:r w:rsidRPr="00843C62">
        <w:rPr>
          <w:i/>
        </w:rPr>
        <w:t xml:space="preserve">Note : Cette compétence correspond </w:t>
      </w:r>
      <w:r>
        <w:rPr>
          <w:i/>
        </w:rPr>
        <w:t xml:space="preserve">normalement </w:t>
      </w:r>
      <w:r w:rsidRPr="00843C62">
        <w:rPr>
          <w:i/>
        </w:rPr>
        <w:t>à la notion de variable et aux notions de déclaration et d’affectation</w:t>
      </w:r>
      <w:r>
        <w:rPr>
          <w:i/>
        </w:rPr>
        <w:t>. Avec</w:t>
      </w:r>
      <w:r w:rsidR="00605EE8">
        <w:rPr>
          <w:i/>
        </w:rPr>
        <w:t xml:space="preserve"> ces propositions </w:t>
      </w:r>
      <w:r>
        <w:rPr>
          <w:i/>
        </w:rPr>
        <w:t>on ne traite que très partiellement cette compétence</w:t>
      </w:r>
    </w:p>
    <w:p w:rsidR="00843C62" w:rsidRDefault="00843C62" w:rsidP="00843C62">
      <w:r>
        <w:t>C1.7 – Reconnaître, parmi des objets et séquences d’actions connus, lesquels peuvent être utilisés pour atteindre un nouvel objectif</w:t>
      </w:r>
    </w:p>
    <w:p w:rsidR="00843C62" w:rsidRDefault="00843C62" w:rsidP="00843C62">
      <w:r>
        <w:tab/>
      </w:r>
      <w:r w:rsidR="00CD3C45">
        <w:fldChar w:fldCharType="begin"/>
      </w:r>
      <w:r w:rsidR="00CD3C45">
        <w:instrText xml:space="preserve"> REF _Ref114870409 \n \h </w:instrText>
      </w:r>
      <w:r w:rsidR="00CD3C45">
        <w:fldChar w:fldCharType="separate"/>
      </w:r>
      <w:r w:rsidR="00CF04B1">
        <w:t>F2</w:t>
      </w:r>
      <w:r w:rsidR="00CD3C45">
        <w:fldChar w:fldCharType="end"/>
      </w:r>
      <w:r w:rsidR="00CD3C45">
        <w:t xml:space="preserve"> et </w:t>
      </w:r>
      <w:r w:rsidR="007E71AE">
        <w:fldChar w:fldCharType="begin"/>
      </w:r>
      <w:r w:rsidR="007E71AE">
        <w:instrText xml:space="preserve"> REF _Ref114858160 \n \h </w:instrText>
      </w:r>
      <w:r w:rsidR="007E71AE">
        <w:fldChar w:fldCharType="separate"/>
      </w:r>
      <w:r w:rsidR="00CF04B1">
        <w:t>F3</w:t>
      </w:r>
      <w:r w:rsidR="007E71AE">
        <w:fldChar w:fldCharType="end"/>
      </w:r>
      <w:r w:rsidR="007E71AE">
        <w:t xml:space="preserve"> et </w:t>
      </w:r>
      <w:r w:rsidR="007E71AE">
        <w:fldChar w:fldCharType="begin"/>
      </w:r>
      <w:r w:rsidR="007E71AE">
        <w:instrText xml:space="preserve"> REF _Ref114855553 \n \h </w:instrText>
      </w:r>
      <w:r w:rsidR="007E71AE">
        <w:fldChar w:fldCharType="separate"/>
      </w:r>
      <w:r w:rsidR="00CF04B1">
        <w:t>F9</w:t>
      </w:r>
      <w:r w:rsidR="007E71AE">
        <w:fldChar w:fldCharType="end"/>
      </w:r>
      <w:r w:rsidR="007E71AE">
        <w:t xml:space="preserve"> : </w:t>
      </w:r>
      <w:r w:rsidR="00861C43">
        <w:t>Proposer plusieurs séquences d’action qu’on ne peut pas éditer</w:t>
      </w:r>
      <w:r w:rsidR="00CD3C45">
        <w:t xml:space="preserve"> (</w:t>
      </w:r>
      <w:proofErr w:type="spellStart"/>
      <w:r w:rsidR="00CD3C45">
        <w:t>Drag&amp;Drop</w:t>
      </w:r>
      <w:proofErr w:type="spellEnd"/>
      <w:r w:rsidR="00CD3C45">
        <w:t xml:space="preserve"> désactivé)</w:t>
      </w:r>
      <w:r w:rsidR="003B2FF1">
        <w:t>. Une seule b</w:t>
      </w:r>
      <w:r w:rsidR="00861C43">
        <w:t xml:space="preserve">onne la solution. Le joueur doit les comprendre et nommer la bonne pour l’envoyer au robot. Extension possible avec plusieurs robots, sur le même canal de communication ou pas. Contrairement à C4.2, ici un seul programme par robot est bon </w:t>
      </w:r>
      <w:r w:rsidR="00861C43">
        <w:t>(utiliser les métas donnés pour les différencier)</w:t>
      </w:r>
      <w:r w:rsidR="00861C43">
        <w:t>.</w:t>
      </w:r>
    </w:p>
    <w:p w:rsidR="00843C62" w:rsidRDefault="00843C62" w:rsidP="00843C62">
      <w:r>
        <w:t>C2.1 – Ordonner une séquence d’actions pour atteindre un objectif</w:t>
      </w:r>
    </w:p>
    <w:p w:rsidR="00843C62" w:rsidRDefault="00843C62" w:rsidP="00F537FD">
      <w:r>
        <w:tab/>
      </w:r>
      <w:r>
        <w:fldChar w:fldCharType="begin"/>
      </w:r>
      <w:r>
        <w:instrText xml:space="preserve"> REF _Ref114857510 \n \h </w:instrText>
      </w:r>
      <w:r>
        <w:fldChar w:fldCharType="separate"/>
      </w:r>
      <w:r w:rsidR="00CF04B1">
        <w:t>F1</w:t>
      </w:r>
      <w:r>
        <w:fldChar w:fldCharType="end"/>
      </w:r>
      <w:r w:rsidR="00F537FD">
        <w:t xml:space="preserve"> et </w:t>
      </w:r>
      <w:r w:rsidR="00F537FD">
        <w:fldChar w:fldCharType="begin"/>
      </w:r>
      <w:r w:rsidR="00F537FD">
        <w:instrText xml:space="preserve"> REF _Ref114856199 \n \h </w:instrText>
      </w:r>
      <w:r w:rsidR="00F537FD">
        <w:fldChar w:fldCharType="separate"/>
      </w:r>
      <w:r w:rsidR="00CF04B1">
        <w:t>F5</w:t>
      </w:r>
      <w:r w:rsidR="00F537FD">
        <w:fldChar w:fldCharType="end"/>
      </w:r>
      <w:r>
        <w:t xml:space="preserve"> : Ne donner au joueur que les blocs utiles </w:t>
      </w:r>
      <w:r w:rsidR="00F537FD">
        <w:t xml:space="preserve">(et en bonne quantité) </w:t>
      </w:r>
      <w:r>
        <w:t xml:space="preserve">à la résolution d’un problème </w:t>
      </w:r>
      <w:r w:rsidR="00F537FD">
        <w:t>lui permet de se concentrer uniquement sur une tâche d’ordonnancement.</w:t>
      </w:r>
      <w:r w:rsidR="00F537FD" w:rsidRPr="00F537FD">
        <w:t xml:space="preserve"> </w:t>
      </w:r>
      <w:r w:rsidR="00F537FD">
        <w:t>L'apprenant n'a pas besoin d'identifier toutes les parties nécessaires pour atteindre l'objectif, mais seulement de les mettre dans le bon ordre.</w:t>
      </w:r>
    </w:p>
    <w:p w:rsidR="00F537FD" w:rsidRDefault="00F537FD" w:rsidP="00F537FD">
      <w:r>
        <w:t>C2.2 – Compléter une séquence d’actions pour atteindre un objectif simple</w:t>
      </w:r>
    </w:p>
    <w:p w:rsidR="00F537FD" w:rsidRDefault="00F537FD" w:rsidP="00F537FD">
      <w:r>
        <w:tab/>
      </w:r>
      <w:r w:rsidR="00CD3C45">
        <w:fldChar w:fldCharType="begin"/>
      </w:r>
      <w:r w:rsidR="00CD3C45">
        <w:instrText xml:space="preserve"> REF _Ref114858160 \n \h </w:instrText>
      </w:r>
      <w:r w:rsidR="00CD3C45">
        <w:fldChar w:fldCharType="separate"/>
      </w:r>
      <w:r w:rsidR="00CF04B1">
        <w:t>F3</w:t>
      </w:r>
      <w:r w:rsidR="00CD3C45">
        <w:fldChar w:fldCharType="end"/>
      </w:r>
      <w:r>
        <w:t xml:space="preserve"> et </w:t>
      </w:r>
      <w:r>
        <w:fldChar w:fldCharType="begin"/>
      </w:r>
      <w:r>
        <w:instrText xml:space="preserve"> REF _Ref114856199 \n \h </w:instrText>
      </w:r>
      <w:r>
        <w:fldChar w:fldCharType="separate"/>
      </w:r>
      <w:r w:rsidR="00CF04B1">
        <w:t>F5</w:t>
      </w:r>
      <w:r>
        <w:fldChar w:fldCharType="end"/>
      </w:r>
      <w:r>
        <w:t xml:space="preserve"> et non </w:t>
      </w:r>
      <w:r>
        <w:fldChar w:fldCharType="begin"/>
      </w:r>
      <w:r>
        <w:instrText xml:space="preserve"> REF _Ref114857704 \n \h </w:instrText>
      </w:r>
      <w:r>
        <w:fldChar w:fldCharType="separate"/>
      </w:r>
      <w:r w:rsidR="00CF04B1">
        <w:t>F6</w:t>
      </w:r>
      <w:r>
        <w:fldChar w:fldCharType="end"/>
      </w:r>
      <w:r>
        <w:t xml:space="preserve"> : Pour identifier C2.2 dans le niveau il faudra </w:t>
      </w:r>
      <w:r w:rsidR="0099445C">
        <w:t>noté</w:t>
      </w:r>
      <w:r>
        <w:t xml:space="preserve"> </w:t>
      </w:r>
      <w:r>
        <w:fldChar w:fldCharType="begin"/>
      </w:r>
      <w:r>
        <w:instrText xml:space="preserve"> REF _Ref114858160 \n \h </w:instrText>
      </w:r>
      <w:r>
        <w:fldChar w:fldCharType="separate"/>
      </w:r>
      <w:r w:rsidR="00CF04B1">
        <w:t>F3</w:t>
      </w:r>
      <w:r>
        <w:fldChar w:fldCharType="end"/>
      </w:r>
      <w:r>
        <w:t xml:space="preserve"> </w:t>
      </w:r>
      <w:r w:rsidR="0099445C">
        <w:t xml:space="preserve">comme une séquence bugée </w:t>
      </w:r>
      <w:r>
        <w:t xml:space="preserve">pour savoir que la séquence donnée est une séquence incomplète. L’absence de </w:t>
      </w:r>
      <w:r>
        <w:fldChar w:fldCharType="begin"/>
      </w:r>
      <w:r>
        <w:instrText xml:space="preserve"> REF _Ref114857704 \n \h </w:instrText>
      </w:r>
      <w:r>
        <w:fldChar w:fldCharType="separate"/>
      </w:r>
      <w:r w:rsidR="00CF04B1">
        <w:t>F6</w:t>
      </w:r>
      <w:r>
        <w:fldChar w:fldCharType="end"/>
      </w:r>
      <w:r>
        <w:t xml:space="preserve"> permet de rester sur des objectifs simples.</w:t>
      </w:r>
    </w:p>
    <w:p w:rsidR="00F537FD" w:rsidRDefault="00F537FD" w:rsidP="00F537FD">
      <w:r>
        <w:t>C2.3 – Créer une séquence d’actions pour atteindre un objectif simple</w:t>
      </w:r>
    </w:p>
    <w:p w:rsidR="00F537FD" w:rsidRDefault="00F537FD" w:rsidP="00F537FD">
      <w:r>
        <w:tab/>
      </w:r>
      <w:r>
        <w:fldChar w:fldCharType="begin"/>
      </w:r>
      <w:r>
        <w:instrText xml:space="preserve"> REF _Ref114856199 \n \h </w:instrText>
      </w:r>
      <w:r>
        <w:fldChar w:fldCharType="separate"/>
      </w:r>
      <w:r w:rsidR="00CF04B1">
        <w:t>F5</w:t>
      </w:r>
      <w:r>
        <w:fldChar w:fldCharType="end"/>
      </w:r>
      <w:r>
        <w:t xml:space="preserve"> et non </w:t>
      </w:r>
      <w:r>
        <w:fldChar w:fldCharType="begin"/>
      </w:r>
      <w:r>
        <w:instrText xml:space="preserve"> REF _Ref114857704 \n \h </w:instrText>
      </w:r>
      <w:r>
        <w:fldChar w:fldCharType="separate"/>
      </w:r>
      <w:r w:rsidR="00CF04B1">
        <w:t>F6</w:t>
      </w:r>
      <w:r>
        <w:fldChar w:fldCharType="end"/>
      </w:r>
      <w:r>
        <w:t xml:space="preserve"> : Le joueur ne manipule que des actions simples. L’absence de </w:t>
      </w:r>
      <w:r>
        <w:fldChar w:fldCharType="begin"/>
      </w:r>
      <w:r>
        <w:instrText xml:space="preserve"> REF _Ref114857704 \n \h </w:instrText>
      </w:r>
      <w:r>
        <w:fldChar w:fldCharType="separate"/>
      </w:r>
      <w:r w:rsidR="00CF04B1">
        <w:t>F6</w:t>
      </w:r>
      <w:r>
        <w:fldChar w:fldCharType="end"/>
      </w:r>
      <w:r>
        <w:t xml:space="preserve"> permet de rester sur des objectifs simples.</w:t>
      </w:r>
    </w:p>
    <w:p w:rsidR="00F537FD" w:rsidRDefault="00F537FD" w:rsidP="00F537FD">
      <w:r>
        <w:lastRenderedPageBreak/>
        <w:t>C2.4 – Créer une séquence d’actions pour atteindre un objectif complexe</w:t>
      </w:r>
    </w:p>
    <w:p w:rsidR="00F537FD" w:rsidRDefault="00F537FD" w:rsidP="00F537FD">
      <w:r>
        <w:tab/>
      </w:r>
      <w:r>
        <w:fldChar w:fldCharType="begin"/>
      </w:r>
      <w:r>
        <w:instrText xml:space="preserve"> REF _Ref114856199 \n \h </w:instrText>
      </w:r>
      <w:r>
        <w:fldChar w:fldCharType="separate"/>
      </w:r>
      <w:r w:rsidR="00CF04B1">
        <w:t>F5</w:t>
      </w:r>
      <w:r>
        <w:fldChar w:fldCharType="end"/>
      </w:r>
      <w:r>
        <w:t xml:space="preserve"> et </w:t>
      </w:r>
      <w:r>
        <w:fldChar w:fldCharType="begin"/>
      </w:r>
      <w:r>
        <w:instrText xml:space="preserve"> REF _Ref114857704 \n \h </w:instrText>
      </w:r>
      <w:r>
        <w:fldChar w:fldCharType="separate"/>
      </w:r>
      <w:r w:rsidR="00CF04B1">
        <w:t>F6</w:t>
      </w:r>
      <w:r>
        <w:fldChar w:fldCharType="end"/>
      </w:r>
      <w:r>
        <w:t> : Le joueur combine des actions simples avec des structures de contrôle</w:t>
      </w:r>
    </w:p>
    <w:p w:rsidR="009B3D7D" w:rsidRDefault="009B3D7D" w:rsidP="009B3D7D">
      <w:r>
        <w:t>C2.5 – Combiner des séquences d’actions pour atteindre un objectif</w:t>
      </w:r>
    </w:p>
    <w:p w:rsidR="009B3D7D" w:rsidRDefault="009B3D7D" w:rsidP="009B3D7D">
      <w:r>
        <w:tab/>
        <w:t>Non traité dans SPY</w:t>
      </w:r>
    </w:p>
    <w:p w:rsidR="009B3D7D" w:rsidRDefault="009B3D7D" w:rsidP="009B3D7D">
      <w:r>
        <w:t>C2.6 – Décomposer des objectifs en sous-objectifs plus simples</w:t>
      </w:r>
    </w:p>
    <w:p w:rsidR="009B3D7D" w:rsidRDefault="009B3D7D" w:rsidP="009B3D7D">
      <w:r>
        <w:tab/>
        <w:t xml:space="preserve">C’est un principe de base de SPY de pouvoir résoudre un niveau en sous étapes sauf si </w:t>
      </w:r>
      <w:r>
        <w:fldChar w:fldCharType="begin"/>
      </w:r>
      <w:r>
        <w:instrText xml:space="preserve"> REF _Ref114859219 \n \h </w:instrText>
      </w:r>
      <w:r>
        <w:fldChar w:fldCharType="separate"/>
      </w:r>
      <w:r w:rsidR="00CF04B1">
        <w:t>F4</w:t>
      </w:r>
      <w:r>
        <w:fldChar w:fldCharType="end"/>
      </w:r>
      <w:r>
        <w:t xml:space="preserve"> est utilisé avec une limite de 1 auquel cas on souhaite que le joueur résolve le niveau en une seule étape (pas de décomposition possible).</w:t>
      </w:r>
    </w:p>
    <w:p w:rsidR="00960512" w:rsidRDefault="00960512" w:rsidP="00960512">
      <w:r>
        <w:t>C3.1 – Répéter une séquence d’actions un nombre donné de fois</w:t>
      </w:r>
    </w:p>
    <w:p w:rsidR="00960512" w:rsidRDefault="00960512" w:rsidP="00960512">
      <w:r>
        <w:tab/>
      </w:r>
      <w:r>
        <w:fldChar w:fldCharType="begin"/>
      </w:r>
      <w:r>
        <w:instrText xml:space="preserve"> REF _Ref114862881 \n \h </w:instrText>
      </w:r>
      <w:r>
        <w:fldChar w:fldCharType="separate"/>
      </w:r>
      <w:r w:rsidR="00CF04B1">
        <w:t>F6.1</w:t>
      </w:r>
      <w:r>
        <w:fldChar w:fldCharType="end"/>
      </w:r>
      <w:r>
        <w:t> : Etre capable d’utiliser de manière appropriée les répétitions d’actions un certain nombre de fois afin d’atteindre un objectif</w:t>
      </w:r>
    </w:p>
    <w:p w:rsidR="00960512" w:rsidRDefault="00960512" w:rsidP="00960512">
      <w:r>
        <w:t>C3.2 – Répéter une séquence d'actions jusqu'à ce qu'un objectif soit atteint</w:t>
      </w:r>
    </w:p>
    <w:p w:rsidR="00960512" w:rsidRDefault="00960512" w:rsidP="00960512">
      <w:r>
        <w:tab/>
      </w:r>
      <w:r>
        <w:fldChar w:fldCharType="begin"/>
      </w:r>
      <w:r>
        <w:instrText xml:space="preserve"> REF _Ref114863049 \n \h </w:instrText>
      </w:r>
      <w:r>
        <w:fldChar w:fldCharType="separate"/>
      </w:r>
      <w:r w:rsidR="00CF04B1">
        <w:t>F6.2</w:t>
      </w:r>
      <w:r>
        <w:fldChar w:fldCharType="end"/>
      </w:r>
      <w:r>
        <w:t xml:space="preserve"> et </w:t>
      </w:r>
      <w:r>
        <w:fldChar w:fldCharType="begin"/>
      </w:r>
      <w:r>
        <w:instrText xml:space="preserve"> REF _Ref114856209 \n \h </w:instrText>
      </w:r>
      <w:r>
        <w:fldChar w:fldCharType="separate"/>
      </w:r>
      <w:r w:rsidR="00CF04B1">
        <w:t>F7</w:t>
      </w:r>
      <w:r>
        <w:fldChar w:fldCharType="end"/>
      </w:r>
      <w:r>
        <w:t> : Etre capable de contrôler les répétitions d’actions jusqu’à ce qu’une condition ne soit plus remplie afin d’atteindre un objectif</w:t>
      </w:r>
    </w:p>
    <w:p w:rsidR="00960512" w:rsidRDefault="00DA6CB1" w:rsidP="00DA6CB1">
      <w:r>
        <w:t>C3.3 – Intégrer une condition simple dans une séquence d'actions</w:t>
      </w:r>
    </w:p>
    <w:p w:rsidR="00DA6CB1" w:rsidRDefault="00DA6CB1" w:rsidP="00DA6CB1">
      <w:r>
        <w:tab/>
        <w:t>(</w:t>
      </w:r>
      <w:r>
        <w:fldChar w:fldCharType="begin"/>
      </w:r>
      <w:r>
        <w:instrText xml:space="preserve"> REF _Ref114864673 \n \h </w:instrText>
      </w:r>
      <w:r>
        <w:fldChar w:fldCharType="separate"/>
      </w:r>
      <w:r w:rsidR="00CF04B1">
        <w:t>F6.3</w:t>
      </w:r>
      <w:r>
        <w:fldChar w:fldCharType="end"/>
      </w:r>
      <w:r>
        <w:t xml:space="preserve"> ou </w:t>
      </w:r>
      <w:r>
        <w:fldChar w:fldCharType="begin"/>
      </w:r>
      <w:r>
        <w:instrText xml:space="preserve"> REF _Ref114864680 \n \h </w:instrText>
      </w:r>
      <w:r>
        <w:fldChar w:fldCharType="separate"/>
      </w:r>
      <w:r w:rsidR="00CF04B1">
        <w:t>F6.4</w:t>
      </w:r>
      <w:r>
        <w:fldChar w:fldCharType="end"/>
      </w:r>
      <w:r>
        <w:t xml:space="preserve">) et </w:t>
      </w:r>
      <w:r>
        <w:fldChar w:fldCharType="begin"/>
      </w:r>
      <w:r>
        <w:instrText xml:space="preserve"> REF _Ref114856209 \n \h </w:instrText>
      </w:r>
      <w:r>
        <w:fldChar w:fldCharType="separate"/>
      </w:r>
      <w:r w:rsidR="00CF04B1">
        <w:t>F7</w:t>
      </w:r>
      <w:r>
        <w:fldChar w:fldCharType="end"/>
      </w:r>
      <w:r>
        <w:t> : Etre capable d’utiliser des conditions simples (reposant sur un capteur) pour permettre ou interdire certaines séquences d’actions</w:t>
      </w:r>
    </w:p>
    <w:p w:rsidR="00DA6CB1" w:rsidRDefault="00DA6CB1" w:rsidP="00DA6CB1">
      <w:r>
        <w:t>C3.4 - Intégrer une condition complexe dans une séquence d'actions</w:t>
      </w:r>
    </w:p>
    <w:p w:rsidR="00DA6CB1" w:rsidRDefault="00DA6CB1" w:rsidP="00DA6CB1">
      <w:r>
        <w:tab/>
      </w:r>
      <w:r>
        <w:fldChar w:fldCharType="begin"/>
      </w:r>
      <w:r>
        <w:instrText xml:space="preserve"> REF _Ref114864846 \n \h </w:instrText>
      </w:r>
      <w:r>
        <w:fldChar w:fldCharType="separate"/>
      </w:r>
      <w:r w:rsidR="00CF04B1">
        <w:t>F8</w:t>
      </w:r>
      <w:r>
        <w:fldChar w:fldCharType="end"/>
      </w:r>
      <w:r>
        <w:t xml:space="preserve"> et </w:t>
      </w:r>
      <w:r>
        <w:fldChar w:fldCharType="begin"/>
      </w:r>
      <w:r>
        <w:instrText xml:space="preserve"> REF _Ref114856209 \n \h </w:instrText>
      </w:r>
      <w:r>
        <w:fldChar w:fldCharType="separate"/>
      </w:r>
      <w:r w:rsidR="00CF04B1">
        <w:t>F7</w:t>
      </w:r>
      <w:r>
        <w:fldChar w:fldCharType="end"/>
      </w:r>
      <w:r>
        <w:t xml:space="preserve"> et (</w:t>
      </w:r>
      <w:r>
        <w:fldChar w:fldCharType="begin"/>
      </w:r>
      <w:r>
        <w:instrText xml:space="preserve"> REF _Ref114864673 \n \h </w:instrText>
      </w:r>
      <w:r>
        <w:fldChar w:fldCharType="separate"/>
      </w:r>
      <w:r w:rsidR="00CF04B1">
        <w:t>F6.3</w:t>
      </w:r>
      <w:r>
        <w:fldChar w:fldCharType="end"/>
      </w:r>
      <w:r>
        <w:t xml:space="preserve"> ou </w:t>
      </w:r>
      <w:r>
        <w:fldChar w:fldCharType="begin"/>
      </w:r>
      <w:r>
        <w:instrText xml:space="preserve"> REF _Ref114864680 \n \h </w:instrText>
      </w:r>
      <w:r>
        <w:fldChar w:fldCharType="separate"/>
      </w:r>
      <w:r w:rsidR="00CF04B1">
        <w:t>F6.4</w:t>
      </w:r>
      <w:r>
        <w:fldChar w:fldCharType="end"/>
      </w:r>
      <w:r>
        <w:t xml:space="preserve"> ou </w:t>
      </w:r>
      <w:r>
        <w:fldChar w:fldCharType="begin"/>
      </w:r>
      <w:r>
        <w:instrText xml:space="preserve"> REF _Ref114863049 \n \h </w:instrText>
      </w:r>
      <w:r>
        <w:fldChar w:fldCharType="separate"/>
      </w:r>
      <w:r w:rsidR="00CF04B1">
        <w:t>F6.2</w:t>
      </w:r>
      <w:r>
        <w:fldChar w:fldCharType="end"/>
      </w:r>
      <w:r>
        <w:t>) : Être capable d’utiliser des conditions complexes (c’est-à-dire reposant sur plusieurs capteurs, qui sont combinés au moyen des opérateurs logiques « Et », « Ou », « Non ») pour permettre (ou interdire) certaines séquences d'actions.</w:t>
      </w:r>
    </w:p>
    <w:p w:rsidR="00DA6CB1" w:rsidRDefault="00D35EB1" w:rsidP="00DA6CB1">
      <w:r>
        <w:t xml:space="preserve">C4.1 – </w:t>
      </w:r>
      <w:r w:rsidRPr="00D35EB1">
        <w:t>Comparer deux objets selon un critère donné</w:t>
      </w:r>
    </w:p>
    <w:p w:rsidR="00D35EB1" w:rsidRDefault="00D35EB1" w:rsidP="00DA6CB1">
      <w:r>
        <w:tab/>
        <w:t>Non traité dans SPY</w:t>
      </w:r>
    </w:p>
    <w:p w:rsidR="00D35EB1" w:rsidRDefault="00D35EB1" w:rsidP="00D35EB1">
      <w:r>
        <w:t>C4.2 – Comparer deux séquences d’actions selon un critère donné</w:t>
      </w:r>
    </w:p>
    <w:p w:rsidR="00D35EB1" w:rsidRDefault="00D35EB1" w:rsidP="00D35EB1">
      <w:r>
        <w:tab/>
      </w:r>
      <w:r w:rsidR="00CD3C45">
        <w:fldChar w:fldCharType="begin"/>
      </w:r>
      <w:r w:rsidR="00CD3C45">
        <w:instrText xml:space="preserve"> REF _Ref114870409 \n \h </w:instrText>
      </w:r>
      <w:r w:rsidR="00CD3C45">
        <w:fldChar w:fldCharType="separate"/>
      </w:r>
      <w:r w:rsidR="00CF04B1">
        <w:t>F2</w:t>
      </w:r>
      <w:r w:rsidR="00CD3C45">
        <w:fldChar w:fldCharType="end"/>
      </w:r>
      <w:r w:rsidR="00CD3C45">
        <w:t xml:space="preserve"> et </w:t>
      </w:r>
      <w:r w:rsidR="00CD3C45">
        <w:fldChar w:fldCharType="begin"/>
      </w:r>
      <w:r w:rsidR="00CD3C45">
        <w:instrText xml:space="preserve"> REF _Ref114858160 \n \h </w:instrText>
      </w:r>
      <w:r w:rsidR="00CD3C45">
        <w:fldChar w:fldCharType="separate"/>
      </w:r>
      <w:r w:rsidR="00CF04B1">
        <w:t>F3</w:t>
      </w:r>
      <w:r w:rsidR="00CD3C45">
        <w:fldChar w:fldCharType="end"/>
      </w:r>
      <w:r>
        <w:t xml:space="preserve"> et </w:t>
      </w:r>
      <w:r>
        <w:fldChar w:fldCharType="begin"/>
      </w:r>
      <w:r>
        <w:instrText xml:space="preserve"> REF _Ref114855553 \n \h </w:instrText>
      </w:r>
      <w:r>
        <w:fldChar w:fldCharType="separate"/>
      </w:r>
      <w:r w:rsidR="00CF04B1">
        <w:t>F9</w:t>
      </w:r>
      <w:r>
        <w:fldChar w:fldCharType="end"/>
      </w:r>
      <w:r w:rsidR="00CF04B1">
        <w:t xml:space="preserve"> et </w:t>
      </w:r>
      <w:r w:rsidR="00CF04B1">
        <w:fldChar w:fldCharType="begin"/>
      </w:r>
      <w:r w:rsidR="00CF04B1">
        <w:instrText xml:space="preserve"> REF _Ref114992944 \n \h </w:instrText>
      </w:r>
      <w:r w:rsidR="00CF04B1">
        <w:fldChar w:fldCharType="separate"/>
      </w:r>
      <w:r w:rsidR="00CF04B1">
        <w:t>F10</w:t>
      </w:r>
      <w:r w:rsidR="00CF04B1">
        <w:fldChar w:fldCharType="end"/>
      </w:r>
      <w:r>
        <w:t xml:space="preserve"> : Proposer </w:t>
      </w:r>
      <w:r w:rsidR="00861C43">
        <w:t>plusieurs</w:t>
      </w:r>
      <w:r w:rsidR="00CD3C45">
        <w:t xml:space="preserve"> séquences d’actions qui ne peuvent être éditées (</w:t>
      </w:r>
      <w:proofErr w:type="spellStart"/>
      <w:r w:rsidR="00CD3C45">
        <w:t>Drag&amp;Drop</w:t>
      </w:r>
      <w:proofErr w:type="spellEnd"/>
      <w:r w:rsidR="00CD3C45">
        <w:t xml:space="preserve"> désactivé) et </w:t>
      </w:r>
      <w:r>
        <w:t>qui fonctionnent pour résoudre un niveau</w:t>
      </w:r>
      <w:r w:rsidR="005E4D9A">
        <w:t xml:space="preserve"> et donner un critère dans la consigne.</w:t>
      </w:r>
      <w:r>
        <w:t xml:space="preserve"> </w:t>
      </w:r>
      <w:r w:rsidR="005E4D9A">
        <w:t>L</w:t>
      </w:r>
      <w:r>
        <w:t xml:space="preserve">e joueur doit sélectionner la bonne séquence d’action en la nommant </w:t>
      </w:r>
      <w:r w:rsidR="005E4D9A">
        <w:t>pour l’envoyer sur le robot en vue de valider (ou pas) son choix.</w:t>
      </w:r>
      <w:r w:rsidR="00861C43">
        <w:t xml:space="preserve"> Contrairement à C1.7 tou</w:t>
      </w:r>
      <w:r w:rsidR="007B18A7">
        <w:t>t</w:t>
      </w:r>
      <w:r w:rsidR="00861C43">
        <w:t xml:space="preserve"> programme proposé </w:t>
      </w:r>
      <w:r w:rsidR="00B07BE6">
        <w:t>résout</w:t>
      </w:r>
      <w:r w:rsidR="00861C43">
        <w:t xml:space="preserve"> la situation (utiliser les métas donnés pour les différencier).</w:t>
      </w:r>
    </w:p>
    <w:p w:rsidR="00B07BE6" w:rsidRPr="00B07BE6" w:rsidRDefault="00B07BE6" w:rsidP="00D35EB1">
      <w:pPr>
        <w:rPr>
          <w:i/>
        </w:rPr>
      </w:pPr>
      <w:r w:rsidRPr="00B07BE6">
        <w:rPr>
          <w:i/>
        </w:rPr>
        <w:tab/>
        <w:t>Note : comment évaluer le critère ?</w:t>
      </w:r>
    </w:p>
    <w:p w:rsidR="007B18A7" w:rsidRDefault="007B18A7" w:rsidP="007B18A7">
      <w:r>
        <w:t xml:space="preserve">C4.3 – </w:t>
      </w:r>
      <w:r>
        <w:t>Améliorer une séquence d’actions par rapport à un</w:t>
      </w:r>
      <w:r>
        <w:t xml:space="preserve"> </w:t>
      </w:r>
      <w:r>
        <w:t>critère donné</w:t>
      </w:r>
    </w:p>
    <w:p w:rsidR="00B07BE6" w:rsidRDefault="00B07BE6" w:rsidP="007B18A7">
      <w:r>
        <w:tab/>
      </w:r>
      <w:r w:rsidR="00CD3C45">
        <w:fldChar w:fldCharType="begin"/>
      </w:r>
      <w:r w:rsidR="00CD3C45">
        <w:instrText xml:space="preserve"> REF _Ref114858160 \n \h </w:instrText>
      </w:r>
      <w:r w:rsidR="00CD3C45">
        <w:fldChar w:fldCharType="separate"/>
      </w:r>
      <w:r w:rsidR="00CF04B1">
        <w:t>F3</w:t>
      </w:r>
      <w:r w:rsidR="00CD3C45">
        <w:fldChar w:fldCharType="end"/>
      </w:r>
      <w:r>
        <w:t> : Pour identifier C</w:t>
      </w:r>
      <w:r>
        <w:t>4</w:t>
      </w:r>
      <w:r>
        <w:t>.</w:t>
      </w:r>
      <w:r>
        <w:t>3</w:t>
      </w:r>
      <w:r>
        <w:t xml:space="preserve"> dans le niveau il faudra </w:t>
      </w:r>
      <w:r w:rsidR="0099445C">
        <w:t>noter</w:t>
      </w:r>
      <w:r>
        <w:t xml:space="preserve"> </w:t>
      </w:r>
      <w:r>
        <w:fldChar w:fldCharType="begin"/>
      </w:r>
      <w:r>
        <w:instrText xml:space="preserve"> REF _Ref114858160 \n \h </w:instrText>
      </w:r>
      <w:r>
        <w:fldChar w:fldCharType="separate"/>
      </w:r>
      <w:r w:rsidR="00CF04B1">
        <w:t>F3</w:t>
      </w:r>
      <w:r>
        <w:fldChar w:fldCharType="end"/>
      </w:r>
      <w:r>
        <w:t xml:space="preserve"> </w:t>
      </w:r>
      <w:r w:rsidR="0099445C">
        <w:t xml:space="preserve">comme </w:t>
      </w:r>
      <w:proofErr w:type="spellStart"/>
      <w:r w:rsidR="0099445C">
        <w:t>nonOptimal</w:t>
      </w:r>
      <w:proofErr w:type="spellEnd"/>
      <w:r w:rsidR="0099445C">
        <w:t xml:space="preserve"> </w:t>
      </w:r>
      <w:r>
        <w:t xml:space="preserve">pour savoir que la séquence donnée est </w:t>
      </w:r>
      <w:r>
        <w:t>non optimale</w:t>
      </w:r>
      <w:r>
        <w:t>.</w:t>
      </w:r>
      <w:r>
        <w:t xml:space="preserve"> Dans la consigne demander de trouver un chemin avec le moins de virages possibles.</w:t>
      </w:r>
    </w:p>
    <w:p w:rsidR="00B07BE6" w:rsidRDefault="00B07BE6" w:rsidP="007B18A7">
      <w:pPr>
        <w:rPr>
          <w:i/>
        </w:rPr>
      </w:pPr>
      <w:r w:rsidRPr="00B07BE6">
        <w:rPr>
          <w:i/>
        </w:rPr>
        <w:tab/>
        <w:t>Note : comment évaluer le critère ?</w:t>
      </w:r>
    </w:p>
    <w:p w:rsidR="00B07BE6" w:rsidRDefault="00B07BE6" w:rsidP="00B07BE6">
      <w:r>
        <w:t xml:space="preserve">C5.1 – </w:t>
      </w:r>
      <w:r>
        <w:t>Représenter des objets ou séquences d’actions au</w:t>
      </w:r>
      <w:r>
        <w:t xml:space="preserve"> </w:t>
      </w:r>
      <w:r>
        <w:t>moyen d’une représentation formelle</w:t>
      </w:r>
    </w:p>
    <w:p w:rsidR="00B07BE6" w:rsidRDefault="00B07BE6" w:rsidP="00B07BE6">
      <w:r>
        <w:lastRenderedPageBreak/>
        <w:tab/>
        <w:t>Non traité dans SPY</w:t>
      </w:r>
    </w:p>
    <w:p w:rsidR="00B07BE6" w:rsidRDefault="00B07BE6" w:rsidP="00B07BE6">
      <w:r>
        <w:t xml:space="preserve">C5.2 – </w:t>
      </w:r>
      <w:r>
        <w:t>Traduire des objets ou séquences d’actions entre</w:t>
      </w:r>
      <w:r>
        <w:t xml:space="preserve"> </w:t>
      </w:r>
      <w:r>
        <w:t>représentations formelles</w:t>
      </w:r>
    </w:p>
    <w:p w:rsidR="00B07BE6" w:rsidRDefault="00B07BE6" w:rsidP="00B07BE6">
      <w:r>
        <w:tab/>
        <w:t>Non traité dans SPY</w:t>
      </w:r>
    </w:p>
    <w:p w:rsidR="00B07BE6" w:rsidRDefault="00B07BE6" w:rsidP="00B07BE6">
      <w:r>
        <w:t xml:space="preserve">C6.1 – </w:t>
      </w:r>
      <w:r>
        <w:t>Vérifier si une séquence d’actions atteint un objectif</w:t>
      </w:r>
      <w:r>
        <w:t xml:space="preserve"> </w:t>
      </w:r>
      <w:r>
        <w:t>donné</w:t>
      </w:r>
    </w:p>
    <w:p w:rsidR="00B07BE6" w:rsidRDefault="00B07BE6" w:rsidP="00B07BE6">
      <w:r>
        <w:tab/>
      </w:r>
      <w:r w:rsidR="00CD3C45">
        <w:t>C’est un principe de base de SPY, vérifier par l’exécution que la séquence d’action a bien permis d’atteindre un objectif donné</w:t>
      </w:r>
    </w:p>
    <w:p w:rsidR="00CD3C45" w:rsidRDefault="00CD3C45" w:rsidP="00B07BE6">
      <w:r>
        <w:t xml:space="preserve">C6.2 – </w:t>
      </w:r>
      <w:r w:rsidRPr="00CD3C45">
        <w:t>Repérer des erreurs dans une séquence d’actions</w:t>
      </w:r>
    </w:p>
    <w:p w:rsidR="00CD3C45" w:rsidRDefault="00CD3C45" w:rsidP="00B07BE6">
      <w:r>
        <w:tab/>
        <w:t xml:space="preserve">Non traité dans SPY </w:t>
      </w:r>
      <w:r w:rsidRPr="00CD3C45">
        <w:rPr>
          <w:i/>
        </w:rPr>
        <w:t>(C’est une compétence sous-jacente mobilisée par le joueur pour débugger ses programmes, mais on n’a pas de fonctionnalité permettant explicitement de pointer l’erreur)</w:t>
      </w:r>
      <w:r>
        <w:t>.</w:t>
      </w:r>
    </w:p>
    <w:p w:rsidR="00CD3C45" w:rsidRDefault="00CD3C45" w:rsidP="00DA66F5">
      <w:r>
        <w:t xml:space="preserve">C6.3 </w:t>
      </w:r>
      <w:r w:rsidR="00DA66F5">
        <w:t>–</w:t>
      </w:r>
      <w:r>
        <w:t xml:space="preserve"> </w:t>
      </w:r>
      <w:r w:rsidR="00DA66F5">
        <w:t>Corriger une séquence d’actions pour atteindre un</w:t>
      </w:r>
      <w:r w:rsidR="00DA66F5">
        <w:t xml:space="preserve"> </w:t>
      </w:r>
      <w:r w:rsidR="00DA66F5">
        <w:t>objectif donné</w:t>
      </w:r>
    </w:p>
    <w:p w:rsidR="00DA66F5" w:rsidRDefault="00DA66F5" w:rsidP="00DA66F5">
      <w:r>
        <w:tab/>
      </w:r>
      <w:r>
        <w:fldChar w:fldCharType="begin"/>
      </w:r>
      <w:r>
        <w:instrText xml:space="preserve"> REF _Ref114858160 \n \h </w:instrText>
      </w:r>
      <w:r>
        <w:fldChar w:fldCharType="separate"/>
      </w:r>
      <w:r w:rsidR="00CF04B1">
        <w:t>F3</w:t>
      </w:r>
      <w:r>
        <w:fldChar w:fldCharType="end"/>
      </w:r>
      <w:r>
        <w:t xml:space="preserve"> : </w:t>
      </w:r>
      <w:r>
        <w:t>Pour identifier C</w:t>
      </w:r>
      <w:r>
        <w:t>6</w:t>
      </w:r>
      <w:r>
        <w:t xml:space="preserve">.3 dans le niveau il faudra </w:t>
      </w:r>
      <w:r w:rsidR="0099445C">
        <w:t>noter</w:t>
      </w:r>
      <w:r>
        <w:t xml:space="preserve"> </w:t>
      </w:r>
      <w:r>
        <w:fldChar w:fldCharType="begin"/>
      </w:r>
      <w:r>
        <w:instrText xml:space="preserve"> REF _Ref114858160 \n \h </w:instrText>
      </w:r>
      <w:r>
        <w:fldChar w:fldCharType="separate"/>
      </w:r>
      <w:r w:rsidR="00CF04B1">
        <w:t>F3</w:t>
      </w:r>
      <w:r>
        <w:fldChar w:fldCharType="end"/>
      </w:r>
      <w:r>
        <w:t xml:space="preserve"> </w:t>
      </w:r>
      <w:r w:rsidR="0099445C">
        <w:t>comme bugée</w:t>
      </w:r>
      <w:r>
        <w:t xml:space="preserve"> pour savoir que la séquence donnée est </w:t>
      </w:r>
      <w:r>
        <w:t>erronée</w:t>
      </w:r>
      <w:r>
        <w:t>.</w:t>
      </w:r>
    </w:p>
    <w:p w:rsidR="00DA66F5" w:rsidRDefault="00DA66F5" w:rsidP="00DA66F5">
      <w:r>
        <w:t xml:space="preserve">C6.4 – </w:t>
      </w:r>
      <w:r>
        <w:t>Étendre ou modifier une séquence d'actions pour</w:t>
      </w:r>
      <w:r>
        <w:t xml:space="preserve"> </w:t>
      </w:r>
      <w:r>
        <w:t>atteindre un nouvel objectif</w:t>
      </w:r>
    </w:p>
    <w:p w:rsidR="00DA66F5" w:rsidRDefault="00DA66F5" w:rsidP="00DA66F5">
      <w:r>
        <w:tab/>
        <w:t>Possible dans une scénarisation de niveau en exploitant F3, on peut donner le même programme qu’au niveau précédent et demander de l’adapter à la nouvelle situation.</w:t>
      </w:r>
    </w:p>
    <w:p w:rsidR="002601F6" w:rsidRPr="009317AE" w:rsidRDefault="00605EE8" w:rsidP="009317AE">
      <w:r>
        <w:tab/>
      </w:r>
      <w:r w:rsidR="00CF04B1">
        <w:fldChar w:fldCharType="begin"/>
      </w:r>
      <w:r w:rsidR="00CF04B1">
        <w:instrText xml:space="preserve"> REF _Ref114993058 \n \h </w:instrText>
      </w:r>
      <w:r w:rsidR="00CF04B1">
        <w:fldChar w:fldCharType="separate"/>
      </w:r>
      <w:r w:rsidR="00CF04B1">
        <w:t>F11</w:t>
      </w:r>
      <w:r w:rsidR="00CF04B1">
        <w:fldChar w:fldCharType="end"/>
      </w:r>
      <w:r>
        <w:t xml:space="preserve"> et </w:t>
      </w:r>
      <w:r w:rsidR="00CF04B1">
        <w:fldChar w:fldCharType="begin"/>
      </w:r>
      <w:r w:rsidR="00CF04B1">
        <w:instrText xml:space="preserve"> REF _Ref114858160 \n \h </w:instrText>
      </w:r>
      <w:r w:rsidR="00CF04B1">
        <w:fldChar w:fldCharType="separate"/>
      </w:r>
      <w:r w:rsidR="00CF04B1">
        <w:t>F3</w:t>
      </w:r>
      <w:r w:rsidR="00CF04B1">
        <w:fldChar w:fldCharType="end"/>
      </w:r>
      <w:r>
        <w:t> : donner une ligne de programme pour contrôler deux robots, le script pré rempli permet à un robot d’atteindre la sortie (c’est une solution pour un objectif donné). Le joueur doit modifier le script pour que les deux robots atteignent la sortie.</w:t>
      </w:r>
      <w:bookmarkStart w:id="22" w:name="_GoBack"/>
      <w:bookmarkEnd w:id="22"/>
    </w:p>
    <w:sectPr w:rsidR="002601F6" w:rsidRPr="009317AE">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51CE7"/>
    <w:multiLevelType w:val="multilevel"/>
    <w:tmpl w:val="3964254E"/>
    <w:lvl w:ilvl="0">
      <w:start w:val="1"/>
      <w:numFmt w:val="decimal"/>
      <w:lvlText w:val="F%1"/>
      <w:lvlJc w:val="left"/>
      <w:pPr>
        <w:ind w:left="720" w:hanging="360"/>
      </w:pPr>
      <w:rPr>
        <w:rFonts w:hint="default"/>
      </w:rPr>
    </w:lvl>
    <w:lvl w:ilvl="1">
      <w:start w:val="1"/>
      <w:numFmt w:val="decimal"/>
      <w:lvlText w:val="F%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1F6"/>
    <w:rsid w:val="000D33AB"/>
    <w:rsid w:val="00164CDB"/>
    <w:rsid w:val="00244681"/>
    <w:rsid w:val="0025655A"/>
    <w:rsid w:val="002601F6"/>
    <w:rsid w:val="00285433"/>
    <w:rsid w:val="003669EB"/>
    <w:rsid w:val="003B2FF1"/>
    <w:rsid w:val="005E4D9A"/>
    <w:rsid w:val="00605EE8"/>
    <w:rsid w:val="007B18A7"/>
    <w:rsid w:val="007C502F"/>
    <w:rsid w:val="007E71AE"/>
    <w:rsid w:val="00832B15"/>
    <w:rsid w:val="00843C62"/>
    <w:rsid w:val="00861C43"/>
    <w:rsid w:val="008D0524"/>
    <w:rsid w:val="00904F9D"/>
    <w:rsid w:val="009317AE"/>
    <w:rsid w:val="00960512"/>
    <w:rsid w:val="0099445C"/>
    <w:rsid w:val="009B3D7D"/>
    <w:rsid w:val="00AB191A"/>
    <w:rsid w:val="00B07BE6"/>
    <w:rsid w:val="00BB67D1"/>
    <w:rsid w:val="00BB6C1E"/>
    <w:rsid w:val="00BE2EC4"/>
    <w:rsid w:val="00CD3C45"/>
    <w:rsid w:val="00CF04B1"/>
    <w:rsid w:val="00D35EB1"/>
    <w:rsid w:val="00DA66F5"/>
    <w:rsid w:val="00DA6CB1"/>
    <w:rsid w:val="00F537F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24AB"/>
  <w15:docId w15:val="{3A27F034-2BD0-4EFC-A333-2CE360ED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AB1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B19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character" w:customStyle="1" w:styleId="Titre1Car">
    <w:name w:val="Titre 1 Car"/>
    <w:basedOn w:val="Policepardfaut"/>
    <w:link w:val="Titre1"/>
    <w:uiPriority w:val="9"/>
    <w:rsid w:val="00AB191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B191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C5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8C0E0-BC34-4999-9681-D6329D0EF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1515</Words>
  <Characters>8334</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INS HEA</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Maillos Sébastien</dc:creator>
  <dc:description/>
  <cp:lastModifiedBy>Mathieu MURATET</cp:lastModifiedBy>
  <cp:revision>2</cp:revision>
  <dcterms:created xsi:type="dcterms:W3CDTF">2022-09-28T06:11:00Z</dcterms:created>
  <dcterms:modified xsi:type="dcterms:W3CDTF">2022-09-28T06:11:00Z</dcterms:modified>
  <dc:language>fr-FR</dc:language>
</cp:coreProperties>
</file>