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1D5F5" w14:textId="77777777" w:rsidR="00B540B7" w:rsidRDefault="00000000">
      <w:pPr>
        <w:pStyle w:val="Heading1"/>
      </w:pPr>
      <w:proofErr w:type="spellStart"/>
      <w:r>
        <w:t>MLflow</w:t>
      </w:r>
      <w:proofErr w:type="spellEnd"/>
      <w:r>
        <w:t xml:space="preserve"> Experiment Tracking: California Housing</w:t>
      </w:r>
    </w:p>
    <w:p w14:paraId="1DE9D0F4" w14:textId="3300616D" w:rsidR="00B540B7" w:rsidRDefault="00B540B7"/>
    <w:p w14:paraId="2E01D5EB" w14:textId="77777777" w:rsidR="00B540B7" w:rsidRDefault="00000000">
      <w:r>
        <w:t xml:space="preserve">Three </w:t>
      </w:r>
      <w:proofErr w:type="spellStart"/>
      <w:r>
        <w:t>XGBoost</w:t>
      </w:r>
      <w:proofErr w:type="spellEnd"/>
      <w:r>
        <w:t xml:space="preserve"> runs on the California Housing dataset were tracked in </w:t>
      </w:r>
      <w:proofErr w:type="spellStart"/>
      <w:r>
        <w:t>MLflow</w:t>
      </w:r>
      <w:proofErr w:type="spellEnd"/>
      <w:r>
        <w:t xml:space="preserve">, and </w:t>
      </w:r>
      <w:r>
        <w:rPr>
          <w:b/>
        </w:rPr>
        <w:t>Run 2</w:t>
      </w:r>
      <w:r>
        <w:t xml:space="preserve"> (</w:t>
      </w:r>
      <w:proofErr w:type="spellStart"/>
      <w:r>
        <w:t>max_depth</w:t>
      </w:r>
      <w:proofErr w:type="spellEnd"/>
      <w:r>
        <w:t xml:space="preserve"> 5, </w:t>
      </w:r>
      <w:proofErr w:type="spellStart"/>
      <w:r>
        <w:t>learning_rate</w:t>
      </w:r>
      <w:proofErr w:type="spellEnd"/>
      <w:r>
        <w:t xml:space="preserve"> 0.05) won with the lowest validation RMSE of 0.522.</w:t>
      </w:r>
    </w:p>
    <w:p w14:paraId="17785178" w14:textId="77777777" w:rsidR="00B540B7" w:rsidRDefault="00000000">
      <w:pPr>
        <w:pStyle w:val="Heading2"/>
      </w:pPr>
      <w:r>
        <w:t>At a glance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B540B7" w14:paraId="6DFEBE0B" w14:textId="77777777">
        <w:trPr>
          <w:tblHeader/>
        </w:trPr>
        <w:tc>
          <w:tcPr>
            <w:tcW w:w="4680" w:type="dxa"/>
            <w:shd w:val="clear" w:color="auto" w:fill="F2F2F2"/>
          </w:tcPr>
          <w:p w14:paraId="7DDA2BCD" w14:textId="77777777" w:rsidR="00B540B7" w:rsidRDefault="00000000">
            <w:r>
              <w:t>Item</w:t>
            </w:r>
          </w:p>
        </w:tc>
        <w:tc>
          <w:tcPr>
            <w:tcW w:w="4680" w:type="dxa"/>
            <w:shd w:val="clear" w:color="auto" w:fill="F2F2F2"/>
          </w:tcPr>
          <w:p w14:paraId="35CF550E" w14:textId="77777777" w:rsidR="00B540B7" w:rsidRDefault="00000000">
            <w:r>
              <w:t>Value</w:t>
            </w:r>
          </w:p>
        </w:tc>
      </w:tr>
      <w:tr w:rsidR="00B540B7" w14:paraId="1709CBC4" w14:textId="77777777">
        <w:tc>
          <w:tcPr>
            <w:tcW w:w="4680" w:type="dxa"/>
          </w:tcPr>
          <w:p w14:paraId="60CDA288" w14:textId="77777777" w:rsidR="00B540B7" w:rsidRDefault="00000000">
            <w:r>
              <w:t>Dataset</w:t>
            </w:r>
          </w:p>
        </w:tc>
        <w:tc>
          <w:tcPr>
            <w:tcW w:w="4680" w:type="dxa"/>
          </w:tcPr>
          <w:p w14:paraId="4BE12308" w14:textId="77777777" w:rsidR="00B540B7" w:rsidRDefault="00000000">
            <w:r>
              <w:t>California Housing (scikit-learn)</w:t>
            </w:r>
          </w:p>
        </w:tc>
      </w:tr>
      <w:tr w:rsidR="00B540B7" w14:paraId="159DCC08" w14:textId="77777777">
        <w:tc>
          <w:tcPr>
            <w:tcW w:w="4680" w:type="dxa"/>
          </w:tcPr>
          <w:p w14:paraId="6DDADA38" w14:textId="77777777" w:rsidR="00B540B7" w:rsidRDefault="00000000">
            <w:r>
              <w:t>Model</w:t>
            </w:r>
          </w:p>
        </w:tc>
        <w:tc>
          <w:tcPr>
            <w:tcW w:w="4680" w:type="dxa"/>
          </w:tcPr>
          <w:p w14:paraId="7FF28323" w14:textId="77777777" w:rsidR="00B540B7" w:rsidRDefault="00000000">
            <w:proofErr w:type="spellStart"/>
            <w:r>
              <w:t>XGBoost</w:t>
            </w:r>
            <w:proofErr w:type="spellEnd"/>
            <w:r>
              <w:t>, 100 boosting rounds</w:t>
            </w:r>
          </w:p>
        </w:tc>
      </w:tr>
      <w:tr w:rsidR="00B540B7" w14:paraId="21001051" w14:textId="77777777">
        <w:tc>
          <w:tcPr>
            <w:tcW w:w="4680" w:type="dxa"/>
          </w:tcPr>
          <w:p w14:paraId="61A8FB30" w14:textId="77777777" w:rsidR="00B540B7" w:rsidRDefault="00000000">
            <w:r>
              <w:t>Split</w:t>
            </w:r>
          </w:p>
        </w:tc>
        <w:tc>
          <w:tcPr>
            <w:tcW w:w="4680" w:type="dxa"/>
          </w:tcPr>
          <w:p w14:paraId="2AB947B1" w14:textId="77777777" w:rsidR="00B540B7" w:rsidRDefault="00000000">
            <w:r>
              <w:t xml:space="preserve">80% train / 20% validation, </w:t>
            </w:r>
            <w:proofErr w:type="spellStart"/>
            <w:r>
              <w:rPr>
                <w:rStyle w:val="CodeChar"/>
              </w:rPr>
              <w:t>random_state</w:t>
            </w:r>
            <w:proofErr w:type="spellEnd"/>
            <w:r>
              <w:rPr>
                <w:rStyle w:val="CodeChar"/>
              </w:rPr>
              <w:t>=42</w:t>
            </w:r>
          </w:p>
        </w:tc>
      </w:tr>
      <w:tr w:rsidR="00B540B7" w14:paraId="3ED60AB7" w14:textId="77777777">
        <w:tc>
          <w:tcPr>
            <w:tcW w:w="4680" w:type="dxa"/>
          </w:tcPr>
          <w:p w14:paraId="1A7EC40D" w14:textId="77777777" w:rsidR="00B540B7" w:rsidRDefault="00000000">
            <w:r>
              <w:t>Tracked per run</w:t>
            </w:r>
          </w:p>
        </w:tc>
        <w:tc>
          <w:tcPr>
            <w:tcW w:w="4680" w:type="dxa"/>
          </w:tcPr>
          <w:p w14:paraId="0C33EB49" w14:textId="77777777" w:rsidR="00B540B7" w:rsidRDefault="00000000">
            <w:r>
              <w:t>Parameters, RMSE, MAE, R², model artifact</w:t>
            </w:r>
          </w:p>
        </w:tc>
      </w:tr>
      <w:tr w:rsidR="00B540B7" w14:paraId="0293C778" w14:textId="77777777">
        <w:tc>
          <w:tcPr>
            <w:tcW w:w="4680" w:type="dxa"/>
          </w:tcPr>
          <w:p w14:paraId="3465D4FD" w14:textId="77777777" w:rsidR="00B540B7" w:rsidRDefault="00000000">
            <w:r>
              <w:t>Selection metric</w:t>
            </w:r>
          </w:p>
        </w:tc>
        <w:tc>
          <w:tcPr>
            <w:tcW w:w="4680" w:type="dxa"/>
          </w:tcPr>
          <w:p w14:paraId="41A8C4D4" w14:textId="77777777" w:rsidR="00B540B7" w:rsidRDefault="00000000">
            <w:r>
              <w:t>RMSE (lower is better)</w:t>
            </w:r>
          </w:p>
        </w:tc>
      </w:tr>
      <w:tr w:rsidR="00B540B7" w14:paraId="78FCEA0F" w14:textId="77777777">
        <w:tc>
          <w:tcPr>
            <w:tcW w:w="4680" w:type="dxa"/>
          </w:tcPr>
          <w:p w14:paraId="7A5800E2" w14:textId="77777777" w:rsidR="00B540B7" w:rsidRDefault="00000000">
            <w:r>
              <w:t>Best run</w:t>
            </w:r>
          </w:p>
        </w:tc>
        <w:tc>
          <w:tcPr>
            <w:tcW w:w="4680" w:type="dxa"/>
          </w:tcPr>
          <w:p w14:paraId="1D26EA72" w14:textId="77777777" w:rsidR="00B540B7" w:rsidRDefault="00000000">
            <w:r>
              <w:t xml:space="preserve">Run 2: </w:t>
            </w:r>
            <w:proofErr w:type="spellStart"/>
            <w:r>
              <w:t>max_depth</w:t>
            </w:r>
            <w:proofErr w:type="spellEnd"/>
            <w:r>
              <w:t xml:space="preserve"> 5, </w:t>
            </w:r>
            <w:proofErr w:type="spellStart"/>
            <w:r>
              <w:t>learning_rate</w:t>
            </w:r>
            <w:proofErr w:type="spellEnd"/>
            <w:r>
              <w:t xml:space="preserve"> 0.05, RMSE 0.522</w:t>
            </w:r>
          </w:p>
        </w:tc>
      </w:tr>
    </w:tbl>
    <w:p w14:paraId="19AC28B4" w14:textId="77777777" w:rsidR="00B540B7" w:rsidRDefault="00000000">
      <w:pPr>
        <w:pStyle w:val="Heading2"/>
      </w:pPr>
      <w:r>
        <w:t>The workflow</w:t>
      </w:r>
    </w:p>
    <w:p w14:paraId="7CA2408D" w14:textId="77777777" w:rsidR="00B540B7" w:rsidRDefault="00000000">
      <w:r>
        <w:t>The task follows four stages: train, track, compare, select.</w:t>
      </w:r>
    </w:p>
    <w:p w14:paraId="77936624" w14:textId="77777777" w:rsidR="00B540B7" w:rsidRDefault="00000000">
      <w:pPr>
        <w:pStyle w:val="ListParagraph"/>
        <w:numPr>
          <w:ilvl w:val="0"/>
          <w:numId w:val="2"/>
        </w:numPr>
      </w:pPr>
      <w:r>
        <w:rPr>
          <w:b/>
        </w:rPr>
        <w:t>Train</w:t>
      </w:r>
      <w:r>
        <w:t xml:space="preserve"> the same model three times with different hyperparameters.</w:t>
      </w:r>
    </w:p>
    <w:p w14:paraId="6CC27C45" w14:textId="77777777" w:rsidR="00B540B7" w:rsidRDefault="00000000">
      <w:pPr>
        <w:pStyle w:val="ListParagraph"/>
        <w:numPr>
          <w:ilvl w:val="0"/>
          <w:numId w:val="2"/>
        </w:numPr>
      </w:pPr>
      <w:r>
        <w:rPr>
          <w:b/>
        </w:rPr>
        <w:t>Track</w:t>
      </w:r>
      <w:r>
        <w:t xml:space="preserve"> every run in </w:t>
      </w:r>
      <w:proofErr w:type="spellStart"/>
      <w:r>
        <w:t>MLflow</w:t>
      </w:r>
      <w:proofErr w:type="spellEnd"/>
      <w:r>
        <w:t>: parameters, metrics and the trained model.</w:t>
      </w:r>
    </w:p>
    <w:p w14:paraId="7C265361" w14:textId="77777777" w:rsidR="00B540B7" w:rsidRDefault="00000000">
      <w:pPr>
        <w:pStyle w:val="ListParagraph"/>
        <w:numPr>
          <w:ilvl w:val="0"/>
          <w:numId w:val="2"/>
        </w:numPr>
      </w:pPr>
      <w:r>
        <w:rPr>
          <w:b/>
        </w:rPr>
        <w:t>Compare</w:t>
      </w:r>
      <w:r>
        <w:t xml:space="preserve"> the runs side by side in the </w:t>
      </w:r>
      <w:proofErr w:type="spellStart"/>
      <w:r>
        <w:t>MLflow</w:t>
      </w:r>
      <w:proofErr w:type="spellEnd"/>
      <w:r>
        <w:t xml:space="preserve"> UI.</w:t>
      </w:r>
    </w:p>
    <w:p w14:paraId="6559BB3A" w14:textId="77777777" w:rsidR="00B540B7" w:rsidRDefault="00000000">
      <w:pPr>
        <w:pStyle w:val="ListParagraph"/>
        <w:numPr>
          <w:ilvl w:val="0"/>
          <w:numId w:val="2"/>
        </w:numPr>
      </w:pPr>
      <w:r>
        <w:rPr>
          <w:b/>
        </w:rPr>
        <w:t>Select</w:t>
      </w:r>
      <w:r>
        <w:t xml:space="preserve"> the best model by validation RMSE.</w:t>
      </w:r>
    </w:p>
    <w:p w14:paraId="3E709E2D" w14:textId="77777777" w:rsidR="00B540B7" w:rsidRDefault="00000000">
      <w:r>
        <w:t xml:space="preserve">Without </w:t>
      </w:r>
      <w:proofErr w:type="spellStart"/>
      <w:r>
        <w:t>MLflow</w:t>
      </w:r>
      <w:proofErr w:type="spellEnd"/>
      <w:r>
        <w:t>, experiments get lost in scattered files and notes, and nobody can tell which settings gave the best result. With it, every run is recorded, comparable and repeatable.</w:t>
      </w:r>
    </w:p>
    <w:p w14:paraId="0170F2BA" w14:textId="77777777" w:rsidR="00B540B7" w:rsidRDefault="00000000">
      <w:pPr>
        <w:pStyle w:val="Heading2"/>
      </w:pPr>
      <w:r>
        <w:t>What was done</w:t>
      </w:r>
    </w:p>
    <w:p w14:paraId="651C7CE5" w14:textId="77777777" w:rsidR="00B540B7" w:rsidRDefault="00000000">
      <w:pPr>
        <w:pStyle w:val="Heading3"/>
      </w:pPr>
      <w:r>
        <w:t>1. Environment setup</w:t>
      </w:r>
    </w:p>
    <w:p w14:paraId="10F0474B" w14:textId="77777777" w:rsidR="00B540B7" w:rsidRDefault="00000000">
      <w:pPr>
        <w:pStyle w:val="ListParagraph"/>
        <w:numPr>
          <w:ilvl w:val="0"/>
          <w:numId w:val="3"/>
        </w:numPr>
      </w:pPr>
      <w:r>
        <w:t xml:space="preserve">Created a virtual environment named </w:t>
      </w:r>
      <w:proofErr w:type="spellStart"/>
      <w:r>
        <w:rPr>
          <w:rStyle w:val="CodeChar"/>
        </w:rPr>
        <w:t>mlops</w:t>
      </w:r>
      <w:proofErr w:type="spellEnd"/>
      <w:r>
        <w:rPr>
          <w:rStyle w:val="CodeChar"/>
        </w:rPr>
        <w:t>-env</w:t>
      </w:r>
      <w:r>
        <w:t xml:space="preserve"> and installed the libraries from </w:t>
      </w:r>
      <w:r>
        <w:rPr>
          <w:rStyle w:val="CodeChar"/>
        </w:rPr>
        <w:t>requirements.txt</w:t>
      </w:r>
      <w:r>
        <w:t xml:space="preserve"> (</w:t>
      </w:r>
      <w:proofErr w:type="spellStart"/>
      <w:r>
        <w:t>mlflow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 xml:space="preserve">, scikit-learn, pandas, </w:t>
      </w:r>
      <w:proofErr w:type="spellStart"/>
      <w:r>
        <w:t>numpy</w:t>
      </w:r>
      <w:proofErr w:type="spellEnd"/>
      <w:r>
        <w:t>).</w:t>
      </w:r>
    </w:p>
    <w:p w14:paraId="6CEBCEFA" w14:textId="77777777" w:rsidR="00B540B7" w:rsidRDefault="00000000">
      <w:pPr>
        <w:pStyle w:val="ListParagraph"/>
        <w:numPr>
          <w:ilvl w:val="0"/>
          <w:numId w:val="3"/>
        </w:numPr>
      </w:pPr>
      <w:r>
        <w:t xml:space="preserve">Started a local </w:t>
      </w:r>
      <w:proofErr w:type="spellStart"/>
      <w:r>
        <w:t>MLflow</w:t>
      </w:r>
      <w:proofErr w:type="spellEnd"/>
      <w:r>
        <w:t xml:space="preserve"> server backed by SQLite on port 5000:</w:t>
      </w:r>
    </w:p>
    <w:p w14:paraId="2D7038A5" w14:textId="77777777" w:rsidR="00B540B7" w:rsidRDefault="00000000">
      <w:pPr>
        <w:pStyle w:val="Code"/>
      </w:pPr>
      <w:bookmarkStart w:id="0" w:name="bongo_lang_bash_1"/>
      <w:bookmarkEnd w:id="0"/>
      <w:proofErr w:type="spellStart"/>
      <w:r>
        <w:t>mlflow</w:t>
      </w:r>
      <w:proofErr w:type="spellEnd"/>
      <w:r>
        <w:t xml:space="preserve"> server --backend-store-</w:t>
      </w:r>
      <w:proofErr w:type="spellStart"/>
      <w:r>
        <w:t>uri</w:t>
      </w:r>
      <w:proofErr w:type="spellEnd"/>
      <w:r>
        <w:t xml:space="preserve"> sqlite:///mlruns.db --default-artifact-</w:t>
      </w:r>
      <w:proofErr w:type="gramStart"/>
      <w:r>
        <w:t>root .</w:t>
      </w:r>
      <w:proofErr w:type="gramEnd"/>
      <w:r>
        <w:t>/artifacts --host 127.0.0.1 --port 5000</w:t>
      </w:r>
    </w:p>
    <w:p w14:paraId="4539D41A" w14:textId="77777777" w:rsidR="00B540B7" w:rsidRDefault="00000000">
      <w:pPr>
        <w:pStyle w:val="ListParagraph"/>
        <w:numPr>
          <w:ilvl w:val="0"/>
          <w:numId w:val="4"/>
        </w:numPr>
      </w:pPr>
      <w:r>
        <w:t xml:space="preserve">PowerShell blocked the environment activation because of its Execution Policy. Running </w:t>
      </w:r>
      <w:r>
        <w:rPr>
          <w:rStyle w:val="CodeChar"/>
        </w:rPr>
        <w:t>Set-</w:t>
      </w:r>
      <w:proofErr w:type="spellStart"/>
      <w:r>
        <w:rPr>
          <w:rStyle w:val="CodeChar"/>
        </w:rPr>
        <w:t>ExecutionPolicy</w:t>
      </w:r>
      <w:proofErr w:type="spellEnd"/>
      <w:r>
        <w:rPr>
          <w:rStyle w:val="CodeChar"/>
        </w:rPr>
        <w:t xml:space="preserve"> -Scope Process -</w:t>
      </w:r>
      <w:proofErr w:type="spellStart"/>
      <w:r>
        <w:rPr>
          <w:rStyle w:val="CodeChar"/>
        </w:rPr>
        <w:t>ExecutionPolicy</w:t>
      </w:r>
      <w:proofErr w:type="spellEnd"/>
      <w:r>
        <w:rPr>
          <w:rStyle w:val="CodeChar"/>
        </w:rPr>
        <w:t xml:space="preserve"> Bypass</w:t>
      </w:r>
      <w:r>
        <w:t xml:space="preserve"> fixed it for the current terminal only.</w:t>
      </w:r>
    </w:p>
    <w:p w14:paraId="568AD232" w14:textId="77777777" w:rsidR="00B540B7" w:rsidRDefault="00000000">
      <w:pPr>
        <w:pStyle w:val="Heading3"/>
      </w:pPr>
      <w:r>
        <w:lastRenderedPageBreak/>
        <w:t>2. Data preparation</w:t>
      </w:r>
    </w:p>
    <w:p w14:paraId="26AE9F75" w14:textId="77777777" w:rsidR="00B540B7" w:rsidRDefault="00000000">
      <w:pPr>
        <w:pStyle w:val="ListParagraph"/>
        <w:numPr>
          <w:ilvl w:val="0"/>
          <w:numId w:val="5"/>
        </w:numPr>
      </w:pPr>
      <w:r>
        <w:t>Loaded California Housing from scikit-learn.</w:t>
      </w:r>
    </w:p>
    <w:p w14:paraId="1428166F" w14:textId="77777777" w:rsidR="00B540B7" w:rsidRDefault="00000000">
      <w:pPr>
        <w:pStyle w:val="ListParagraph"/>
        <w:numPr>
          <w:ilvl w:val="0"/>
          <w:numId w:val="5"/>
        </w:numPr>
      </w:pPr>
      <w:r>
        <w:t>Split it 80% training and 20% validation.</w:t>
      </w:r>
    </w:p>
    <w:p w14:paraId="60F16C60" w14:textId="77777777" w:rsidR="00B540B7" w:rsidRDefault="00000000">
      <w:pPr>
        <w:pStyle w:val="ListParagraph"/>
        <w:numPr>
          <w:ilvl w:val="0"/>
          <w:numId w:val="5"/>
        </w:numPr>
      </w:pPr>
      <w:r>
        <w:t xml:space="preserve">Fixed </w:t>
      </w:r>
      <w:proofErr w:type="spellStart"/>
      <w:r>
        <w:rPr>
          <w:rStyle w:val="CodeChar"/>
        </w:rPr>
        <w:t>random_state</w:t>
      </w:r>
      <w:proofErr w:type="spellEnd"/>
      <w:r>
        <w:rPr>
          <w:rStyle w:val="CodeChar"/>
        </w:rPr>
        <w:t>=42</w:t>
      </w:r>
      <w:r>
        <w:t xml:space="preserve"> so the split is identical on every run, which keeps the comparison fair.</w:t>
      </w:r>
    </w:p>
    <w:p w14:paraId="28D786BA" w14:textId="77777777" w:rsidR="00B540B7" w:rsidRDefault="00000000">
      <w:pPr>
        <w:pStyle w:val="Heading3"/>
      </w:pPr>
      <w:r>
        <w:t>3. The three experiments</w:t>
      </w:r>
    </w:p>
    <w:p w14:paraId="6F585DF7" w14:textId="77777777" w:rsidR="00B540B7" w:rsidRDefault="00000000">
      <w:r>
        <w:t>The model and data are identical; only the hyperparameters change.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B540B7" w14:paraId="4F91FA14" w14:textId="77777777">
        <w:trPr>
          <w:tblHeader/>
        </w:trPr>
        <w:tc>
          <w:tcPr>
            <w:tcW w:w="3120" w:type="dxa"/>
            <w:shd w:val="clear" w:color="auto" w:fill="F2F2F2"/>
          </w:tcPr>
          <w:p w14:paraId="2C19C91D" w14:textId="77777777" w:rsidR="00B540B7" w:rsidRDefault="00000000">
            <w:r>
              <w:t>Run</w:t>
            </w:r>
          </w:p>
        </w:tc>
        <w:tc>
          <w:tcPr>
            <w:tcW w:w="3120" w:type="dxa"/>
            <w:shd w:val="clear" w:color="auto" w:fill="F2F2F2"/>
          </w:tcPr>
          <w:p w14:paraId="74452517" w14:textId="77777777" w:rsidR="00B540B7" w:rsidRDefault="00000000">
            <w:proofErr w:type="spellStart"/>
            <w:r>
              <w:t>max_depth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1BACCF1B" w14:textId="77777777" w:rsidR="00B540B7" w:rsidRDefault="00000000">
            <w:proofErr w:type="spellStart"/>
            <w:r>
              <w:t>learning_rate</w:t>
            </w:r>
            <w:proofErr w:type="spellEnd"/>
          </w:p>
        </w:tc>
      </w:tr>
      <w:tr w:rsidR="00B540B7" w14:paraId="45EDF9AC" w14:textId="77777777">
        <w:tc>
          <w:tcPr>
            <w:tcW w:w="3120" w:type="dxa"/>
          </w:tcPr>
          <w:p w14:paraId="2E339EBE" w14:textId="77777777" w:rsidR="00B540B7" w:rsidRDefault="00000000">
            <w:r>
              <w:t>Run 1</w:t>
            </w:r>
          </w:p>
        </w:tc>
        <w:tc>
          <w:tcPr>
            <w:tcW w:w="3120" w:type="dxa"/>
          </w:tcPr>
          <w:p w14:paraId="0D5DB1D3" w14:textId="77777777" w:rsidR="00B540B7" w:rsidRDefault="00000000">
            <w:r>
              <w:t>3</w:t>
            </w:r>
          </w:p>
        </w:tc>
        <w:tc>
          <w:tcPr>
            <w:tcW w:w="3120" w:type="dxa"/>
          </w:tcPr>
          <w:p w14:paraId="5E7B941D" w14:textId="77777777" w:rsidR="00B540B7" w:rsidRDefault="00000000">
            <w:r>
              <w:t>0.1</w:t>
            </w:r>
          </w:p>
        </w:tc>
      </w:tr>
      <w:tr w:rsidR="00B540B7" w14:paraId="15601750" w14:textId="77777777">
        <w:tc>
          <w:tcPr>
            <w:tcW w:w="3120" w:type="dxa"/>
          </w:tcPr>
          <w:p w14:paraId="55900CDB" w14:textId="77777777" w:rsidR="00B540B7" w:rsidRDefault="00000000">
            <w:r>
              <w:t>Run 2</w:t>
            </w:r>
          </w:p>
        </w:tc>
        <w:tc>
          <w:tcPr>
            <w:tcW w:w="3120" w:type="dxa"/>
          </w:tcPr>
          <w:p w14:paraId="124A1171" w14:textId="77777777" w:rsidR="00B540B7" w:rsidRDefault="00000000">
            <w:r>
              <w:t>5</w:t>
            </w:r>
          </w:p>
        </w:tc>
        <w:tc>
          <w:tcPr>
            <w:tcW w:w="3120" w:type="dxa"/>
          </w:tcPr>
          <w:p w14:paraId="3E8BD466" w14:textId="77777777" w:rsidR="00B540B7" w:rsidRDefault="00000000">
            <w:r>
              <w:t>0.05</w:t>
            </w:r>
          </w:p>
        </w:tc>
      </w:tr>
      <w:tr w:rsidR="00B540B7" w14:paraId="27EB35E8" w14:textId="77777777">
        <w:tc>
          <w:tcPr>
            <w:tcW w:w="3120" w:type="dxa"/>
          </w:tcPr>
          <w:p w14:paraId="226B0BC4" w14:textId="77777777" w:rsidR="00B540B7" w:rsidRDefault="00000000">
            <w:r>
              <w:t>Run 3</w:t>
            </w:r>
          </w:p>
        </w:tc>
        <w:tc>
          <w:tcPr>
            <w:tcW w:w="3120" w:type="dxa"/>
          </w:tcPr>
          <w:p w14:paraId="7FAF1E6A" w14:textId="77777777" w:rsidR="00B540B7" w:rsidRDefault="00000000">
            <w:r>
              <w:t>7</w:t>
            </w:r>
          </w:p>
        </w:tc>
        <w:tc>
          <w:tcPr>
            <w:tcW w:w="3120" w:type="dxa"/>
          </w:tcPr>
          <w:p w14:paraId="7C2EBBE5" w14:textId="77777777" w:rsidR="00B540B7" w:rsidRDefault="00000000">
            <w:r>
              <w:t>0.01</w:t>
            </w:r>
          </w:p>
        </w:tc>
      </w:tr>
    </w:tbl>
    <w:p w14:paraId="057FC68C" w14:textId="77777777" w:rsidR="00B540B7" w:rsidRDefault="00000000">
      <w:pPr>
        <w:pStyle w:val="Heading3"/>
      </w:pPr>
      <w:r>
        <w:t>4. What each run logs</w:t>
      </w:r>
    </w:p>
    <w:p w14:paraId="11F0A45B" w14:textId="77777777" w:rsidR="00B540B7" w:rsidRDefault="00000000">
      <w:pPr>
        <w:pStyle w:val="ListParagraph"/>
        <w:numPr>
          <w:ilvl w:val="0"/>
          <w:numId w:val="6"/>
        </w:numPr>
      </w:pPr>
      <w:r>
        <w:rPr>
          <w:b/>
        </w:rPr>
        <w:t>Parameters:</w:t>
      </w:r>
      <w:r>
        <w:t xml:space="preserve"> </w:t>
      </w:r>
      <w:proofErr w:type="spellStart"/>
      <w:r>
        <w:rPr>
          <w:rStyle w:val="CodeChar"/>
        </w:rPr>
        <w:t>max_depth</w:t>
      </w:r>
      <w:proofErr w:type="spellEnd"/>
      <w:r>
        <w:t xml:space="preserve"> and </w:t>
      </w:r>
      <w:proofErr w:type="spellStart"/>
      <w:r>
        <w:rPr>
          <w:rStyle w:val="CodeChar"/>
        </w:rPr>
        <w:t>learning_rate</w:t>
      </w:r>
      <w:proofErr w:type="spellEnd"/>
      <w:r>
        <w:t xml:space="preserve">, plus objective, </w:t>
      </w:r>
      <w:proofErr w:type="spellStart"/>
      <w:r>
        <w:t>eval_metric</w:t>
      </w:r>
      <w:proofErr w:type="spellEnd"/>
      <w:r>
        <w:t xml:space="preserve"> and seed.</w:t>
      </w:r>
    </w:p>
    <w:p w14:paraId="57DDF313" w14:textId="77777777" w:rsidR="00B540B7" w:rsidRDefault="00000000">
      <w:pPr>
        <w:pStyle w:val="ListParagraph"/>
        <w:numPr>
          <w:ilvl w:val="0"/>
          <w:numId w:val="6"/>
        </w:numPr>
      </w:pPr>
      <w:r>
        <w:rPr>
          <w:b/>
        </w:rPr>
        <w:t>Metrics:</w:t>
      </w:r>
      <w:r>
        <w:t xml:space="preserve"> </w:t>
      </w:r>
      <w:proofErr w:type="spellStart"/>
      <w:r>
        <w:rPr>
          <w:rStyle w:val="CodeChar"/>
        </w:rPr>
        <w:t>rmse</w:t>
      </w:r>
      <w:proofErr w:type="spellEnd"/>
      <w:r>
        <w:t xml:space="preserve">, </w:t>
      </w:r>
      <w:proofErr w:type="spellStart"/>
      <w:r>
        <w:rPr>
          <w:rStyle w:val="CodeChar"/>
        </w:rPr>
        <w:t>mae</w:t>
      </w:r>
      <w:proofErr w:type="spellEnd"/>
      <w:r>
        <w:t xml:space="preserve"> and </w:t>
      </w:r>
      <w:r>
        <w:rPr>
          <w:rStyle w:val="CodeChar"/>
        </w:rPr>
        <w:t>r2</w:t>
      </w:r>
      <w:r>
        <w:t>, computed on the validation set.</w:t>
      </w:r>
    </w:p>
    <w:p w14:paraId="78C30CB2" w14:textId="77777777" w:rsidR="00B540B7" w:rsidRDefault="00000000">
      <w:pPr>
        <w:pStyle w:val="ListParagraph"/>
        <w:numPr>
          <w:ilvl w:val="0"/>
          <w:numId w:val="6"/>
        </w:numPr>
      </w:pPr>
      <w:r>
        <w:rPr>
          <w:b/>
        </w:rPr>
        <w:t>Model artifact:</w:t>
      </w:r>
      <w:r>
        <w:t xml:space="preserve"> the trained model, saved with </w:t>
      </w:r>
      <w:proofErr w:type="spellStart"/>
      <w:r>
        <w:rPr>
          <w:rStyle w:val="CodeChar"/>
        </w:rPr>
        <w:t>mlflow.xgboost.log_model</w:t>
      </w:r>
      <w:proofErr w:type="spellEnd"/>
      <w:r>
        <w:t>.</w:t>
      </w:r>
    </w:p>
    <w:p w14:paraId="6DCAFEF9" w14:textId="77777777" w:rsidR="00B540B7" w:rsidRDefault="00000000">
      <w:pPr>
        <w:pStyle w:val="Heading2"/>
      </w:pPr>
      <w:r>
        <w:t>How train.py works</w:t>
      </w:r>
    </w:p>
    <w:p w14:paraId="1FA48F78" w14:textId="77777777" w:rsidR="00B540B7" w:rsidRDefault="00000000">
      <w:r>
        <w:t>The script is split into four small functions:</w:t>
      </w:r>
    </w:p>
    <w:p w14:paraId="0720AF8F" w14:textId="77777777" w:rsidR="00B540B7" w:rsidRDefault="00000000">
      <w:pPr>
        <w:pStyle w:val="ListParagraph"/>
        <w:numPr>
          <w:ilvl w:val="0"/>
          <w:numId w:val="7"/>
        </w:numPr>
      </w:pPr>
      <w:proofErr w:type="spellStart"/>
      <w:r>
        <w:rPr>
          <w:rStyle w:val="CodeChar"/>
        </w:rPr>
        <w:t>prepare_</w:t>
      </w:r>
      <w:proofErr w:type="gramStart"/>
      <w:r>
        <w:rPr>
          <w:rStyle w:val="CodeChar"/>
        </w:rPr>
        <w:t>data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loads the dataset and splits it.</w:t>
      </w:r>
    </w:p>
    <w:p w14:paraId="0BFBC6F0" w14:textId="77777777" w:rsidR="00B540B7" w:rsidRDefault="00000000">
      <w:pPr>
        <w:pStyle w:val="ListParagraph"/>
        <w:numPr>
          <w:ilvl w:val="0"/>
          <w:numId w:val="7"/>
        </w:numPr>
      </w:pPr>
      <w:proofErr w:type="spellStart"/>
      <w:r>
        <w:rPr>
          <w:rStyle w:val="CodeChar"/>
        </w:rPr>
        <w:t>execute_</w:t>
      </w:r>
      <w:proofErr w:type="gramStart"/>
      <w:r>
        <w:rPr>
          <w:rStyle w:val="CodeChar"/>
        </w:rPr>
        <w:t>run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opens an </w:t>
      </w:r>
      <w:proofErr w:type="spellStart"/>
      <w:r>
        <w:t>MLflow</w:t>
      </w:r>
      <w:proofErr w:type="spellEnd"/>
      <w:r>
        <w:t xml:space="preserve"> run, trains the model, computes the metrics and logs everything.</w:t>
      </w:r>
    </w:p>
    <w:p w14:paraId="550B8B53" w14:textId="77777777" w:rsidR="00B540B7" w:rsidRDefault="00000000">
      <w:pPr>
        <w:pStyle w:val="ListParagraph"/>
        <w:numPr>
          <w:ilvl w:val="0"/>
          <w:numId w:val="7"/>
        </w:numPr>
      </w:pPr>
      <w:proofErr w:type="spellStart"/>
      <w:r>
        <w:rPr>
          <w:rStyle w:val="CodeChar"/>
        </w:rPr>
        <w:t>print_</w:t>
      </w:r>
      <w:proofErr w:type="gramStart"/>
      <w:r>
        <w:rPr>
          <w:rStyle w:val="CodeChar"/>
        </w:rPr>
        <w:t>summary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prints a comparison table and picks the run with the lowest RMSE.</w:t>
      </w:r>
    </w:p>
    <w:p w14:paraId="36ECDA73" w14:textId="77777777" w:rsidR="00B540B7" w:rsidRDefault="00000000">
      <w:pPr>
        <w:pStyle w:val="ListParagraph"/>
        <w:numPr>
          <w:ilvl w:val="0"/>
          <w:numId w:val="7"/>
        </w:numPr>
      </w:pPr>
      <w:proofErr w:type="gramStart"/>
      <w:r>
        <w:rPr>
          <w:rStyle w:val="CodeChar"/>
        </w:rPr>
        <w:t>main(</w:t>
      </w:r>
      <w:proofErr w:type="gramEnd"/>
      <w:r>
        <w:rPr>
          <w:rStyle w:val="CodeChar"/>
        </w:rPr>
        <w:t>)</w:t>
      </w:r>
      <w:r>
        <w:t xml:space="preserve"> sets the tracking URI and the experiment (</w:t>
      </w:r>
      <w:proofErr w:type="spellStart"/>
      <w:r>
        <w:rPr>
          <w:rStyle w:val="CodeChar"/>
        </w:rPr>
        <w:t>California_Housing_Optimization</w:t>
      </w:r>
      <w:proofErr w:type="spellEnd"/>
      <w:r>
        <w:t>), then runs the three configurations.</w:t>
      </w:r>
    </w:p>
    <w:p w14:paraId="37854BD0" w14:textId="77777777" w:rsidR="00B540B7" w:rsidRDefault="00000000">
      <w:pPr>
        <w:pStyle w:val="Heading2"/>
      </w:pPr>
      <w:r>
        <w:t>The metrics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B540B7" w14:paraId="19E3755B" w14:textId="77777777">
        <w:trPr>
          <w:tblHeader/>
        </w:trPr>
        <w:tc>
          <w:tcPr>
            <w:tcW w:w="3120" w:type="dxa"/>
            <w:shd w:val="clear" w:color="auto" w:fill="F2F2F2"/>
          </w:tcPr>
          <w:p w14:paraId="0FBA42D5" w14:textId="77777777" w:rsidR="00B540B7" w:rsidRDefault="00000000">
            <w:r>
              <w:t>Metric</w:t>
            </w:r>
          </w:p>
        </w:tc>
        <w:tc>
          <w:tcPr>
            <w:tcW w:w="3120" w:type="dxa"/>
            <w:shd w:val="clear" w:color="auto" w:fill="F2F2F2"/>
          </w:tcPr>
          <w:p w14:paraId="77A297CD" w14:textId="77777777" w:rsidR="00B540B7" w:rsidRDefault="00000000">
            <w:r>
              <w:t>Meaning</w:t>
            </w:r>
          </w:p>
        </w:tc>
        <w:tc>
          <w:tcPr>
            <w:tcW w:w="3120" w:type="dxa"/>
            <w:shd w:val="clear" w:color="auto" w:fill="F2F2F2"/>
          </w:tcPr>
          <w:p w14:paraId="33A69D0B" w14:textId="77777777" w:rsidR="00B540B7" w:rsidRDefault="00000000">
            <w:r>
              <w:t>Better</w:t>
            </w:r>
          </w:p>
        </w:tc>
      </w:tr>
      <w:tr w:rsidR="00B540B7" w14:paraId="298A6379" w14:textId="77777777">
        <w:tc>
          <w:tcPr>
            <w:tcW w:w="3120" w:type="dxa"/>
          </w:tcPr>
          <w:p w14:paraId="4619ED0A" w14:textId="77777777" w:rsidR="00B540B7" w:rsidRDefault="00000000">
            <w:r>
              <w:t>RMSE</w:t>
            </w:r>
          </w:p>
        </w:tc>
        <w:tc>
          <w:tcPr>
            <w:tcW w:w="3120" w:type="dxa"/>
          </w:tcPr>
          <w:p w14:paraId="6BA76F53" w14:textId="77777777" w:rsidR="00B540B7" w:rsidRDefault="00000000">
            <w:r>
              <w:t>Square root of the mean squared error; penalizes large errors more. The primary metric for this task.</w:t>
            </w:r>
          </w:p>
        </w:tc>
        <w:tc>
          <w:tcPr>
            <w:tcW w:w="3120" w:type="dxa"/>
          </w:tcPr>
          <w:p w14:paraId="1166A310" w14:textId="77777777" w:rsidR="00B540B7" w:rsidRDefault="00000000">
            <w:r>
              <w:t>Lower</w:t>
            </w:r>
          </w:p>
        </w:tc>
      </w:tr>
      <w:tr w:rsidR="00B540B7" w14:paraId="6FA4FF92" w14:textId="77777777">
        <w:tc>
          <w:tcPr>
            <w:tcW w:w="3120" w:type="dxa"/>
          </w:tcPr>
          <w:p w14:paraId="3D16D773" w14:textId="77777777" w:rsidR="00B540B7" w:rsidRDefault="00000000">
            <w:r>
              <w:t>MAE</w:t>
            </w:r>
          </w:p>
        </w:tc>
        <w:tc>
          <w:tcPr>
            <w:tcW w:w="3120" w:type="dxa"/>
          </w:tcPr>
          <w:p w14:paraId="30541CFD" w14:textId="77777777" w:rsidR="00B540B7" w:rsidRDefault="00000000">
            <w:r>
              <w:t>Average size of the error in absolute terms; easy to interpret.</w:t>
            </w:r>
          </w:p>
        </w:tc>
        <w:tc>
          <w:tcPr>
            <w:tcW w:w="3120" w:type="dxa"/>
          </w:tcPr>
          <w:p w14:paraId="25E8D0F5" w14:textId="77777777" w:rsidR="00B540B7" w:rsidRDefault="00000000">
            <w:r>
              <w:t>Lower</w:t>
            </w:r>
          </w:p>
        </w:tc>
      </w:tr>
      <w:tr w:rsidR="00B540B7" w14:paraId="5AF252FD" w14:textId="77777777">
        <w:tc>
          <w:tcPr>
            <w:tcW w:w="3120" w:type="dxa"/>
          </w:tcPr>
          <w:p w14:paraId="27ED8990" w14:textId="77777777" w:rsidR="00B540B7" w:rsidRDefault="00000000">
            <w:r>
              <w:t>R²</w:t>
            </w:r>
          </w:p>
        </w:tc>
        <w:tc>
          <w:tcPr>
            <w:tcW w:w="3120" w:type="dxa"/>
          </w:tcPr>
          <w:p w14:paraId="5EC32729" w14:textId="77777777" w:rsidR="00B540B7" w:rsidRDefault="00000000">
            <w:r>
              <w:t xml:space="preserve">Share of the variance in house prices the model explains (1 is </w:t>
            </w:r>
            <w:r>
              <w:lastRenderedPageBreak/>
              <w:t>perfect).</w:t>
            </w:r>
          </w:p>
        </w:tc>
        <w:tc>
          <w:tcPr>
            <w:tcW w:w="3120" w:type="dxa"/>
          </w:tcPr>
          <w:p w14:paraId="7FC24587" w14:textId="77777777" w:rsidR="00B540B7" w:rsidRDefault="00000000">
            <w:r>
              <w:lastRenderedPageBreak/>
              <w:t>Higher</w:t>
            </w:r>
          </w:p>
        </w:tc>
      </w:tr>
    </w:tbl>
    <w:p w14:paraId="1D6692FF" w14:textId="77777777" w:rsidR="00B540B7" w:rsidRDefault="00000000">
      <w:r>
        <w:t>Prices in this dataset are in units of $100,000, so an RMSE of 0.522 means a typical error of roughly $52,000.</w:t>
      </w:r>
    </w:p>
    <w:p w14:paraId="03220760" w14:textId="77777777" w:rsidR="00B540B7" w:rsidRDefault="00000000">
      <w:pPr>
        <w:pStyle w:val="Heading2"/>
      </w:pPr>
      <w:r>
        <w:t>Results</w:t>
      </w:r>
    </w:p>
    <w:p w14:paraId="4B818CF8" w14:textId="77777777" w:rsidR="00B540B7" w:rsidRDefault="00000000">
      <w:r>
        <w:t>Run 2 is best on all three metrics.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B540B7" w14:paraId="3557B0FC" w14:textId="77777777">
        <w:trPr>
          <w:tblHeader/>
        </w:trPr>
        <w:tc>
          <w:tcPr>
            <w:tcW w:w="1560" w:type="dxa"/>
            <w:shd w:val="clear" w:color="auto" w:fill="F2F2F2"/>
          </w:tcPr>
          <w:p w14:paraId="4409EE8C" w14:textId="77777777" w:rsidR="00B540B7" w:rsidRDefault="00000000">
            <w:r>
              <w:t>Run</w:t>
            </w:r>
          </w:p>
        </w:tc>
        <w:tc>
          <w:tcPr>
            <w:tcW w:w="1560" w:type="dxa"/>
            <w:shd w:val="clear" w:color="auto" w:fill="F2F2F2"/>
          </w:tcPr>
          <w:p w14:paraId="4C114348" w14:textId="77777777" w:rsidR="00B540B7" w:rsidRDefault="00000000">
            <w:r>
              <w:t>Max Depth</w:t>
            </w:r>
          </w:p>
        </w:tc>
        <w:tc>
          <w:tcPr>
            <w:tcW w:w="1560" w:type="dxa"/>
            <w:shd w:val="clear" w:color="auto" w:fill="F2F2F2"/>
          </w:tcPr>
          <w:p w14:paraId="4D4EF381" w14:textId="77777777" w:rsidR="00B540B7" w:rsidRDefault="00000000">
            <w:r>
              <w:t>Learning Rate</w:t>
            </w:r>
          </w:p>
        </w:tc>
        <w:tc>
          <w:tcPr>
            <w:tcW w:w="1560" w:type="dxa"/>
            <w:shd w:val="clear" w:color="auto" w:fill="F2F2F2"/>
          </w:tcPr>
          <w:p w14:paraId="68E0673D" w14:textId="77777777" w:rsidR="00B540B7" w:rsidRDefault="00000000">
            <w:r>
              <w:t>RMSE</w:t>
            </w:r>
          </w:p>
        </w:tc>
        <w:tc>
          <w:tcPr>
            <w:tcW w:w="1560" w:type="dxa"/>
            <w:shd w:val="clear" w:color="auto" w:fill="F2F2F2"/>
          </w:tcPr>
          <w:p w14:paraId="03E58507" w14:textId="77777777" w:rsidR="00B540B7" w:rsidRDefault="00000000">
            <w:r>
              <w:t>MAE</w:t>
            </w:r>
          </w:p>
        </w:tc>
        <w:tc>
          <w:tcPr>
            <w:tcW w:w="1560" w:type="dxa"/>
            <w:shd w:val="clear" w:color="auto" w:fill="F2F2F2"/>
          </w:tcPr>
          <w:p w14:paraId="172D064F" w14:textId="77777777" w:rsidR="00B540B7" w:rsidRDefault="00000000">
            <w:r>
              <w:t>R²</w:t>
            </w:r>
          </w:p>
        </w:tc>
      </w:tr>
      <w:tr w:rsidR="00B540B7" w14:paraId="6AD37A68" w14:textId="77777777">
        <w:tc>
          <w:tcPr>
            <w:tcW w:w="1560" w:type="dxa"/>
          </w:tcPr>
          <w:p w14:paraId="002D7470" w14:textId="77777777" w:rsidR="00B540B7" w:rsidRDefault="00000000">
            <w:r>
              <w:t>Run 1</w:t>
            </w:r>
          </w:p>
        </w:tc>
        <w:tc>
          <w:tcPr>
            <w:tcW w:w="1560" w:type="dxa"/>
          </w:tcPr>
          <w:p w14:paraId="6AD8ABB3" w14:textId="77777777" w:rsidR="00B540B7" w:rsidRDefault="00000000">
            <w:r>
              <w:t>3</w:t>
            </w:r>
          </w:p>
        </w:tc>
        <w:tc>
          <w:tcPr>
            <w:tcW w:w="1560" w:type="dxa"/>
          </w:tcPr>
          <w:p w14:paraId="153FE905" w14:textId="77777777" w:rsidR="00B540B7" w:rsidRDefault="00000000">
            <w:r>
              <w:t>0.1</w:t>
            </w:r>
          </w:p>
        </w:tc>
        <w:tc>
          <w:tcPr>
            <w:tcW w:w="1560" w:type="dxa"/>
          </w:tcPr>
          <w:p w14:paraId="4FDB1166" w14:textId="77777777" w:rsidR="00B540B7" w:rsidRDefault="00000000">
            <w:r>
              <w:t>0.539</w:t>
            </w:r>
          </w:p>
        </w:tc>
        <w:tc>
          <w:tcPr>
            <w:tcW w:w="1560" w:type="dxa"/>
          </w:tcPr>
          <w:p w14:paraId="223752D1" w14:textId="77777777" w:rsidR="00B540B7" w:rsidRDefault="00000000">
            <w:r>
              <w:t>0.368</w:t>
            </w:r>
          </w:p>
        </w:tc>
        <w:tc>
          <w:tcPr>
            <w:tcW w:w="1560" w:type="dxa"/>
          </w:tcPr>
          <w:p w14:paraId="3F70F0D2" w14:textId="77777777" w:rsidR="00B540B7" w:rsidRDefault="00000000">
            <w:r>
              <w:t>0.779</w:t>
            </w:r>
          </w:p>
        </w:tc>
      </w:tr>
      <w:tr w:rsidR="00B540B7" w14:paraId="5109B8F0" w14:textId="77777777">
        <w:tc>
          <w:tcPr>
            <w:tcW w:w="1560" w:type="dxa"/>
          </w:tcPr>
          <w:p w14:paraId="4E0BEAFB" w14:textId="77777777" w:rsidR="00B540B7" w:rsidRDefault="00000000">
            <w:r>
              <w:rPr>
                <w:b/>
              </w:rPr>
              <w:t>Run 2</w:t>
            </w:r>
          </w:p>
        </w:tc>
        <w:tc>
          <w:tcPr>
            <w:tcW w:w="1560" w:type="dxa"/>
          </w:tcPr>
          <w:p w14:paraId="3A427B1F" w14:textId="77777777" w:rsidR="00B540B7" w:rsidRDefault="00000000">
            <w:r>
              <w:rPr>
                <w:b/>
              </w:rPr>
              <w:t>5</w:t>
            </w:r>
          </w:p>
        </w:tc>
        <w:tc>
          <w:tcPr>
            <w:tcW w:w="1560" w:type="dxa"/>
          </w:tcPr>
          <w:p w14:paraId="237A293C" w14:textId="77777777" w:rsidR="00B540B7" w:rsidRDefault="00000000">
            <w:r>
              <w:rPr>
                <w:b/>
              </w:rPr>
              <w:t>0.05</w:t>
            </w:r>
          </w:p>
        </w:tc>
        <w:tc>
          <w:tcPr>
            <w:tcW w:w="1560" w:type="dxa"/>
          </w:tcPr>
          <w:p w14:paraId="208C9587" w14:textId="77777777" w:rsidR="00B540B7" w:rsidRDefault="00000000">
            <w:r>
              <w:rPr>
                <w:b/>
              </w:rPr>
              <w:t>0.522</w:t>
            </w:r>
          </w:p>
        </w:tc>
        <w:tc>
          <w:tcPr>
            <w:tcW w:w="1560" w:type="dxa"/>
          </w:tcPr>
          <w:p w14:paraId="4C510E65" w14:textId="77777777" w:rsidR="00B540B7" w:rsidRDefault="00000000">
            <w:r>
              <w:rPr>
                <w:b/>
              </w:rPr>
              <w:t>0.355</w:t>
            </w:r>
          </w:p>
        </w:tc>
        <w:tc>
          <w:tcPr>
            <w:tcW w:w="1560" w:type="dxa"/>
          </w:tcPr>
          <w:p w14:paraId="5CA214ED" w14:textId="77777777" w:rsidR="00B540B7" w:rsidRDefault="00000000">
            <w:r>
              <w:rPr>
                <w:b/>
              </w:rPr>
              <w:t>0.792</w:t>
            </w:r>
          </w:p>
        </w:tc>
      </w:tr>
      <w:tr w:rsidR="00B540B7" w14:paraId="647FE57C" w14:textId="77777777">
        <w:tc>
          <w:tcPr>
            <w:tcW w:w="1560" w:type="dxa"/>
          </w:tcPr>
          <w:p w14:paraId="7D08BE27" w14:textId="77777777" w:rsidR="00B540B7" w:rsidRDefault="00000000">
            <w:r>
              <w:t>Run 3</w:t>
            </w:r>
          </w:p>
        </w:tc>
        <w:tc>
          <w:tcPr>
            <w:tcW w:w="1560" w:type="dxa"/>
          </w:tcPr>
          <w:p w14:paraId="5373DEBE" w14:textId="77777777" w:rsidR="00B540B7" w:rsidRDefault="00000000">
            <w:r>
              <w:t>7</w:t>
            </w:r>
          </w:p>
        </w:tc>
        <w:tc>
          <w:tcPr>
            <w:tcW w:w="1560" w:type="dxa"/>
          </w:tcPr>
          <w:p w14:paraId="1F35138A" w14:textId="77777777" w:rsidR="00B540B7" w:rsidRDefault="00000000">
            <w:r>
              <w:t>0.01</w:t>
            </w:r>
          </w:p>
        </w:tc>
        <w:tc>
          <w:tcPr>
            <w:tcW w:w="1560" w:type="dxa"/>
          </w:tcPr>
          <w:p w14:paraId="523B59EB" w14:textId="77777777" w:rsidR="00B540B7" w:rsidRDefault="00000000">
            <w:r>
              <w:t>0.700</w:t>
            </w:r>
          </w:p>
        </w:tc>
        <w:tc>
          <w:tcPr>
            <w:tcW w:w="1560" w:type="dxa"/>
          </w:tcPr>
          <w:p w14:paraId="49F55C78" w14:textId="77777777" w:rsidR="00B540B7" w:rsidRDefault="00000000">
            <w:r>
              <w:t>0.533</w:t>
            </w:r>
          </w:p>
        </w:tc>
        <w:tc>
          <w:tcPr>
            <w:tcW w:w="1560" w:type="dxa"/>
          </w:tcPr>
          <w:p w14:paraId="64E94819" w14:textId="77777777" w:rsidR="00B540B7" w:rsidRDefault="00000000">
            <w:r>
              <w:t>0.626</w:t>
            </w:r>
          </w:p>
        </w:tc>
      </w:tr>
    </w:tbl>
    <w:p w14:paraId="1993B04C" w14:textId="77777777" w:rsidR="00B540B7" w:rsidRDefault="00000000">
      <w:pPr>
        <w:pStyle w:val="Heading2"/>
      </w:pPr>
      <w:r>
        <w:t>Selected model and why</w:t>
      </w:r>
    </w:p>
    <w:p w14:paraId="51DF1CD0" w14:textId="77777777" w:rsidR="00B540B7" w:rsidRDefault="00000000">
      <w:r>
        <w:rPr>
          <w:b/>
        </w:rPr>
        <w:t>Run 2</w:t>
      </w:r>
      <w:r>
        <w:t xml:space="preserve"> (</w:t>
      </w:r>
      <w:proofErr w:type="spellStart"/>
      <w:r>
        <w:t>max_depth</w:t>
      </w:r>
      <w:proofErr w:type="spellEnd"/>
      <w:r>
        <w:t xml:space="preserve"> 5, </w:t>
      </w:r>
      <w:proofErr w:type="spellStart"/>
      <w:r>
        <w:t>learning_rate</w:t>
      </w:r>
      <w:proofErr w:type="spellEnd"/>
      <w:r>
        <w:t xml:space="preserve"> 0.05) is the selected model because it has the lowest RMSE (0.522), the metric the task requires, and it also has the best MAE and R².</w:t>
      </w:r>
    </w:p>
    <w:p w14:paraId="77614328" w14:textId="77777777" w:rsidR="00B540B7" w:rsidRDefault="00000000">
      <w:pPr>
        <w:pStyle w:val="ListParagraph"/>
        <w:numPr>
          <w:ilvl w:val="0"/>
          <w:numId w:val="8"/>
        </w:numPr>
      </w:pPr>
      <w:r>
        <w:rPr>
          <w:b/>
        </w:rPr>
        <w:t>Run 1</w:t>
      </w:r>
      <w:r>
        <w:t xml:space="preserve"> came close (RMSE 0.539), but its shallower trees (depth 3) probably limited how much structure it could capture.</w:t>
      </w:r>
    </w:p>
    <w:p w14:paraId="695A4F70" w14:textId="77777777" w:rsidR="00B540B7" w:rsidRDefault="00000000">
      <w:pPr>
        <w:pStyle w:val="ListParagraph"/>
        <w:numPr>
          <w:ilvl w:val="0"/>
          <w:numId w:val="8"/>
        </w:numPr>
      </w:pPr>
      <w:r>
        <w:rPr>
          <w:b/>
        </w:rPr>
        <w:t>Run 3</w:t>
      </w:r>
      <w:r>
        <w:t xml:space="preserve"> was the worst (RMSE 0.700). A learning rate of 0.01 with only 100 rounds likely meant the model had not converged, so it </w:t>
      </w:r>
      <w:proofErr w:type="gramStart"/>
      <w:r>
        <w:t>underfit</w:t>
      </w:r>
      <w:proofErr w:type="gramEnd"/>
      <w:r>
        <w:t xml:space="preserve"> despite having the deepest trees.</w:t>
      </w:r>
    </w:p>
    <w:p w14:paraId="48A669E8" w14:textId="77777777" w:rsidR="00B540B7" w:rsidRDefault="00000000">
      <w:pPr>
        <w:pStyle w:val="ListParagraph"/>
        <w:numPr>
          <w:ilvl w:val="0"/>
          <w:numId w:val="8"/>
        </w:numPr>
      </w:pPr>
      <w:r>
        <w:rPr>
          <w:b/>
        </w:rPr>
        <w:t>Run 2</w:t>
      </w:r>
      <w:r>
        <w:t xml:space="preserve"> struck the best balance between model complexity and learning speed.</w:t>
      </w:r>
    </w:p>
    <w:p w14:paraId="3339CA8A" w14:textId="77777777" w:rsidR="00B540B7" w:rsidRDefault="00000000">
      <w:r>
        <w:t>These explanations are plausible but were not tested directly. Increasing the number of rounds for Run 3 would be a simple way to check.</w:t>
      </w:r>
    </w:p>
    <w:p w14:paraId="4B1BE121" w14:textId="77777777" w:rsidR="00B540B7" w:rsidRDefault="00000000">
      <w:pPr>
        <w:pStyle w:val="Heading2"/>
      </w:pPr>
      <w:r>
        <w:t>Repository contents</w:t>
      </w:r>
    </w:p>
    <w:p w14:paraId="07989665" w14:textId="77777777" w:rsidR="00B540B7" w:rsidRDefault="00000000">
      <w:pPr>
        <w:pStyle w:val="Code"/>
      </w:pPr>
      <w:proofErr w:type="spellStart"/>
      <w:r>
        <w:t>mlflow</w:t>
      </w:r>
      <w:proofErr w:type="spellEnd"/>
      <w:r>
        <w:t>-task/</w:t>
      </w:r>
      <w:r>
        <w:br/>
        <w:t>├── train.py</w:t>
      </w:r>
      <w:r>
        <w:br/>
        <w:t>├── requirements.txt</w:t>
      </w:r>
      <w:r>
        <w:br/>
        <w:t>├── README.md</w:t>
      </w:r>
      <w:r>
        <w:br/>
        <w:t>└── screenshots/</w:t>
      </w:r>
      <w:r>
        <w:br/>
        <w:t xml:space="preserve">    └── mlflow_results.png</w:t>
      </w:r>
    </w:p>
    <w:p w14:paraId="03CE4749" w14:textId="77777777" w:rsidR="00B540B7" w:rsidRDefault="00000000">
      <w:r>
        <w:t xml:space="preserve">The README covers the task description, how to run the project, the </w:t>
      </w:r>
      <w:proofErr w:type="spellStart"/>
      <w:r>
        <w:t>MLflow</w:t>
      </w:r>
      <w:proofErr w:type="spellEnd"/>
      <w:r>
        <w:t xml:space="preserve"> screenshot, the comparison table, the selected model and the reason for choosing it.</w:t>
      </w:r>
    </w:p>
    <w:p w14:paraId="1B915D8A" w14:textId="77777777" w:rsidR="00B540B7" w:rsidRDefault="00000000">
      <w:pPr>
        <w:pStyle w:val="Heading2"/>
      </w:pPr>
      <w:r>
        <w:t>Submission checklist</w:t>
      </w:r>
    </w:p>
    <w:p w14:paraId="32BE3C71" w14:textId="77777777" w:rsidR="00B540B7" w:rsidRDefault="00000000">
      <w:pPr>
        <w:pStyle w:val="ListParagraph"/>
        <w:numPr>
          <w:ilvl w:val="0"/>
          <w:numId w:val="9"/>
        </w:numPr>
      </w:pPr>
      <w:r>
        <w:t xml:space="preserve">☐ Screenshot saved as </w:t>
      </w:r>
      <w:r>
        <w:rPr>
          <w:rStyle w:val="CodeChar"/>
        </w:rPr>
        <w:t>screenshots/mlflow_results.png</w:t>
      </w:r>
    </w:p>
    <w:p w14:paraId="47219590" w14:textId="77777777" w:rsidR="00B540B7" w:rsidRDefault="00000000">
      <w:pPr>
        <w:pStyle w:val="ListParagraph"/>
        <w:numPr>
          <w:ilvl w:val="0"/>
          <w:numId w:val="9"/>
        </w:numPr>
      </w:pPr>
      <w:r>
        <w:t xml:space="preserve">☐ README numbers match the </w:t>
      </w:r>
      <w:proofErr w:type="spellStart"/>
      <w:r>
        <w:t>MLflow</w:t>
      </w:r>
      <w:proofErr w:type="spellEnd"/>
      <w:r>
        <w:t xml:space="preserve"> UI</w:t>
      </w:r>
    </w:p>
    <w:p w14:paraId="6E739F55" w14:textId="77777777" w:rsidR="00B540B7" w:rsidRDefault="00000000">
      <w:pPr>
        <w:pStyle w:val="ListParagraph"/>
        <w:numPr>
          <w:ilvl w:val="0"/>
          <w:numId w:val="9"/>
        </w:numPr>
      </w:pPr>
      <w:proofErr w:type="gramStart"/>
      <w:r>
        <w:t xml:space="preserve">☐ </w:t>
      </w:r>
      <w:r>
        <w:rPr>
          <w:rStyle w:val="CodeChar"/>
        </w:rPr>
        <w:t>.</w:t>
      </w:r>
      <w:proofErr w:type="spellStart"/>
      <w:r>
        <w:rPr>
          <w:rStyle w:val="CodeChar"/>
        </w:rPr>
        <w:t>gitignore</w:t>
      </w:r>
      <w:proofErr w:type="spellEnd"/>
      <w:proofErr w:type="gramEnd"/>
      <w:r>
        <w:t xml:space="preserve"> contains </w:t>
      </w:r>
      <w:proofErr w:type="spellStart"/>
      <w:r>
        <w:rPr>
          <w:rStyle w:val="CodeChar"/>
        </w:rPr>
        <w:t>mlops</w:t>
      </w:r>
      <w:proofErr w:type="spellEnd"/>
      <w:r>
        <w:rPr>
          <w:rStyle w:val="CodeChar"/>
        </w:rPr>
        <w:t>-env/</w:t>
      </w:r>
      <w:r>
        <w:t xml:space="preserve">, </w:t>
      </w:r>
      <w:proofErr w:type="spellStart"/>
      <w:r>
        <w:rPr>
          <w:rStyle w:val="CodeChar"/>
        </w:rPr>
        <w:t>mlruns.db</w:t>
      </w:r>
      <w:proofErr w:type="spellEnd"/>
      <w:r>
        <w:t xml:space="preserve">, </w:t>
      </w:r>
      <w:r>
        <w:rPr>
          <w:rStyle w:val="CodeChar"/>
        </w:rPr>
        <w:t>artifacts/</w:t>
      </w:r>
      <w:r>
        <w:t xml:space="preserve">, </w:t>
      </w:r>
      <w:proofErr w:type="spellStart"/>
      <w:r>
        <w:rPr>
          <w:rStyle w:val="CodeChar"/>
        </w:rPr>
        <w:t>mlruns</w:t>
      </w:r>
      <w:proofErr w:type="spellEnd"/>
      <w:r>
        <w:rPr>
          <w:rStyle w:val="CodeChar"/>
        </w:rPr>
        <w:t>/</w:t>
      </w:r>
      <w:r>
        <w:t xml:space="preserve"> and </w:t>
      </w:r>
      <w:r>
        <w:rPr>
          <w:rStyle w:val="CodeChar"/>
        </w:rPr>
        <w:t>__</w:t>
      </w:r>
      <w:proofErr w:type="spellStart"/>
      <w:r>
        <w:rPr>
          <w:rStyle w:val="CodeChar"/>
        </w:rPr>
        <w:t>pycache</w:t>
      </w:r>
      <w:proofErr w:type="spellEnd"/>
      <w:r>
        <w:rPr>
          <w:rStyle w:val="CodeChar"/>
        </w:rPr>
        <w:t>__/</w:t>
      </w:r>
    </w:p>
    <w:p w14:paraId="64B480E7" w14:textId="77777777" w:rsidR="00B540B7" w:rsidRDefault="00000000">
      <w:pPr>
        <w:pStyle w:val="ListParagraph"/>
        <w:numPr>
          <w:ilvl w:val="0"/>
          <w:numId w:val="9"/>
        </w:numPr>
      </w:pPr>
      <w:r>
        <w:t>☐ Repository is public on GitHub</w:t>
      </w:r>
    </w:p>
    <w:p w14:paraId="7BC21606" w14:textId="77777777" w:rsidR="00B540B7" w:rsidRDefault="00000000">
      <w:pPr>
        <w:pStyle w:val="ListParagraph"/>
        <w:numPr>
          <w:ilvl w:val="0"/>
          <w:numId w:val="9"/>
        </w:numPr>
      </w:pPr>
      <w:r>
        <w:lastRenderedPageBreak/>
        <w:t>☐ Image and table display correctly on the GitHub README page</w:t>
      </w:r>
    </w:p>
    <w:p w14:paraId="5FD3EAE6" w14:textId="77777777" w:rsidR="00B540B7" w:rsidRDefault="00000000">
      <w:pPr>
        <w:pStyle w:val="Heading2"/>
      </w:pPr>
      <w:r>
        <w:t>Key takeaways</w:t>
      </w:r>
    </w:p>
    <w:p w14:paraId="5FE76A2C" w14:textId="77777777" w:rsidR="00B540B7" w:rsidRDefault="00000000">
      <w:pPr>
        <w:pStyle w:val="ListParagraph"/>
        <w:numPr>
          <w:ilvl w:val="0"/>
          <w:numId w:val="10"/>
        </w:numPr>
      </w:pPr>
      <w:r>
        <w:t>How to log ML experiments in an organized, repeatable way.</w:t>
      </w:r>
    </w:p>
    <w:p w14:paraId="4BE0F40C" w14:textId="77777777" w:rsidR="00B540B7" w:rsidRDefault="00000000">
      <w:pPr>
        <w:pStyle w:val="ListParagraph"/>
        <w:numPr>
          <w:ilvl w:val="0"/>
          <w:numId w:val="10"/>
        </w:numPr>
      </w:pPr>
      <w:r>
        <w:t>How to compare runs and pick a model by a clear metric.</w:t>
      </w:r>
    </w:p>
    <w:p w14:paraId="0FFF56F1" w14:textId="77777777" w:rsidR="00B540B7" w:rsidRDefault="00000000">
      <w:pPr>
        <w:pStyle w:val="ListParagraph"/>
        <w:numPr>
          <w:ilvl w:val="0"/>
          <w:numId w:val="10"/>
        </w:numPr>
      </w:pPr>
      <w:r>
        <w:t>Hyperparameters matter a lot, and deeper trees are not always better.</w:t>
      </w:r>
    </w:p>
    <w:p w14:paraId="51B70237" w14:textId="77777777" w:rsidR="00B540B7" w:rsidRDefault="00000000">
      <w:pPr>
        <w:pStyle w:val="ListParagraph"/>
        <w:numPr>
          <w:ilvl w:val="0"/>
          <w:numId w:val="10"/>
        </w:numPr>
      </w:pPr>
      <w:r>
        <w:t>The same foundation supports the Model Registry and deployment work in Lab 2.</w:t>
      </w:r>
    </w:p>
    <w:sectPr w:rsidR="00B540B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D2A4E"/>
    <w:multiLevelType w:val="hybridMultilevel"/>
    <w:tmpl w:val="A76694FC"/>
    <w:lvl w:ilvl="0" w:tplc="F6385E7E">
      <w:start w:val="1"/>
      <w:numFmt w:val="bullet"/>
      <w:lvlText w:val="•"/>
      <w:lvlJc w:val="left"/>
      <w:pPr>
        <w:ind w:left="720" w:hanging="360"/>
      </w:pPr>
    </w:lvl>
    <w:lvl w:ilvl="1" w:tplc="9E8ABC5E">
      <w:start w:val="1"/>
      <w:numFmt w:val="bullet"/>
      <w:lvlText w:val="o"/>
      <w:lvlJc w:val="left"/>
      <w:pPr>
        <w:ind w:left="1440" w:hanging="360"/>
      </w:pPr>
    </w:lvl>
    <w:lvl w:ilvl="2" w:tplc="D6063CAC">
      <w:start w:val="1"/>
      <w:numFmt w:val="bullet"/>
      <w:lvlText w:val="▪"/>
      <w:lvlJc w:val="left"/>
      <w:pPr>
        <w:ind w:left="2160" w:hanging="360"/>
      </w:pPr>
    </w:lvl>
    <w:lvl w:ilvl="3" w:tplc="24FE6B90">
      <w:start w:val="1"/>
      <w:numFmt w:val="bullet"/>
      <w:lvlText w:val="•"/>
      <w:lvlJc w:val="left"/>
      <w:pPr>
        <w:ind w:left="2880" w:hanging="360"/>
      </w:pPr>
    </w:lvl>
    <w:lvl w:ilvl="4" w:tplc="01EAA880">
      <w:start w:val="1"/>
      <w:numFmt w:val="bullet"/>
      <w:lvlText w:val="o"/>
      <w:lvlJc w:val="left"/>
      <w:pPr>
        <w:ind w:left="3600" w:hanging="360"/>
      </w:pPr>
    </w:lvl>
    <w:lvl w:ilvl="5" w:tplc="C7D24076">
      <w:start w:val="1"/>
      <w:numFmt w:val="bullet"/>
      <w:lvlText w:val="▪"/>
      <w:lvlJc w:val="left"/>
      <w:pPr>
        <w:ind w:left="4320" w:hanging="360"/>
      </w:pPr>
    </w:lvl>
    <w:lvl w:ilvl="6" w:tplc="653887E6">
      <w:start w:val="1"/>
      <w:numFmt w:val="bullet"/>
      <w:lvlText w:val="•"/>
      <w:lvlJc w:val="left"/>
      <w:pPr>
        <w:ind w:left="5040" w:hanging="360"/>
      </w:pPr>
    </w:lvl>
    <w:lvl w:ilvl="7" w:tplc="1BCE0124">
      <w:start w:val="1"/>
      <w:numFmt w:val="bullet"/>
      <w:lvlText w:val="o"/>
      <w:lvlJc w:val="left"/>
      <w:pPr>
        <w:ind w:left="5760" w:hanging="360"/>
      </w:pPr>
    </w:lvl>
    <w:lvl w:ilvl="8" w:tplc="2FBE15EE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2294ECC"/>
    <w:multiLevelType w:val="hybridMultilevel"/>
    <w:tmpl w:val="460CAF14"/>
    <w:lvl w:ilvl="0" w:tplc="0C4AF458">
      <w:start w:val="1"/>
      <w:numFmt w:val="decimal"/>
      <w:lvlText w:val="%1."/>
      <w:lvlJc w:val="left"/>
      <w:pPr>
        <w:ind w:left="720" w:hanging="360"/>
      </w:pPr>
    </w:lvl>
    <w:lvl w:ilvl="1" w:tplc="7C52B94C">
      <w:start w:val="1"/>
      <w:numFmt w:val="lowerLetter"/>
      <w:lvlText w:val="%2."/>
      <w:lvlJc w:val="left"/>
      <w:pPr>
        <w:ind w:left="1440" w:hanging="360"/>
      </w:pPr>
    </w:lvl>
    <w:lvl w:ilvl="2" w:tplc="0920852C">
      <w:start w:val="1"/>
      <w:numFmt w:val="lowerRoman"/>
      <w:lvlText w:val="%3."/>
      <w:lvlJc w:val="left"/>
      <w:pPr>
        <w:ind w:left="2160" w:hanging="360"/>
      </w:pPr>
    </w:lvl>
    <w:lvl w:ilvl="3" w:tplc="4A8406D2">
      <w:start w:val="1"/>
      <w:numFmt w:val="decimal"/>
      <w:lvlText w:val="%4."/>
      <w:lvlJc w:val="left"/>
      <w:pPr>
        <w:ind w:left="2880" w:hanging="360"/>
      </w:pPr>
    </w:lvl>
    <w:lvl w:ilvl="4" w:tplc="F400359E">
      <w:start w:val="1"/>
      <w:numFmt w:val="lowerLetter"/>
      <w:lvlText w:val="%5."/>
      <w:lvlJc w:val="left"/>
      <w:pPr>
        <w:ind w:left="3600" w:hanging="360"/>
      </w:pPr>
    </w:lvl>
    <w:lvl w:ilvl="5" w:tplc="5BD46E90">
      <w:start w:val="1"/>
      <w:numFmt w:val="lowerRoman"/>
      <w:lvlText w:val="%6."/>
      <w:lvlJc w:val="left"/>
      <w:pPr>
        <w:ind w:left="4320" w:hanging="360"/>
      </w:pPr>
    </w:lvl>
    <w:lvl w:ilvl="6" w:tplc="EEC6E3E4">
      <w:start w:val="1"/>
      <w:numFmt w:val="decimal"/>
      <w:lvlText w:val="%7."/>
      <w:lvlJc w:val="left"/>
      <w:pPr>
        <w:ind w:left="5040" w:hanging="360"/>
      </w:pPr>
    </w:lvl>
    <w:lvl w:ilvl="7" w:tplc="1DC689A4">
      <w:start w:val="1"/>
      <w:numFmt w:val="lowerLetter"/>
      <w:lvlText w:val="%8."/>
      <w:lvlJc w:val="left"/>
      <w:pPr>
        <w:ind w:left="5760" w:hanging="360"/>
      </w:pPr>
    </w:lvl>
    <w:lvl w:ilvl="8" w:tplc="03C847FA">
      <w:start w:val="1"/>
      <w:numFmt w:val="lowerRoman"/>
      <w:lvlText w:val="%9."/>
      <w:lvlJc w:val="left"/>
      <w:pPr>
        <w:ind w:left="6480" w:hanging="360"/>
      </w:pPr>
    </w:lvl>
  </w:abstractNum>
  <w:num w:numId="1" w16cid:durableId="1671643866">
    <w:abstractNumId w:val="0"/>
  </w:num>
  <w:num w:numId="2" w16cid:durableId="1837452022">
    <w:abstractNumId w:val="1"/>
    <w:lvlOverride w:ilvl="0">
      <w:startOverride w:val="1"/>
    </w:lvlOverride>
  </w:num>
  <w:num w:numId="3" w16cid:durableId="1054739833">
    <w:abstractNumId w:val="0"/>
  </w:num>
  <w:num w:numId="4" w16cid:durableId="126095967">
    <w:abstractNumId w:val="0"/>
  </w:num>
  <w:num w:numId="5" w16cid:durableId="431359748">
    <w:abstractNumId w:val="0"/>
  </w:num>
  <w:num w:numId="6" w16cid:durableId="1708675336">
    <w:abstractNumId w:val="0"/>
  </w:num>
  <w:num w:numId="7" w16cid:durableId="2130279019">
    <w:abstractNumId w:val="0"/>
  </w:num>
  <w:num w:numId="8" w16cid:durableId="741370847">
    <w:abstractNumId w:val="0"/>
  </w:num>
  <w:num w:numId="9" w16cid:durableId="1048917900">
    <w:abstractNumId w:val="0"/>
  </w:num>
  <w:num w:numId="10" w16cid:durableId="221062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40B7"/>
    <w:rsid w:val="0069497A"/>
    <w:rsid w:val="007A246F"/>
    <w:rsid w:val="00B5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E35AB"/>
  <w15:docId w15:val="{D5325CC3-C750-40B3-94DD-6E30376DB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702</Words>
  <Characters>4003</Characters>
  <Application>Microsoft Office Word</Application>
  <DocSecurity>0</DocSecurity>
  <Lines>33</Lines>
  <Paragraphs>9</Paragraphs>
  <ScaleCrop>false</ScaleCrop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MLflow Experiment Tracking California Housing</dc:title>
  <dc:description>Claude Docs node/59acf5d3-10bc@2 docx-w6</dc:description>
  <cp:lastModifiedBy>Ahmed Atris</cp:lastModifiedBy>
  <cp:revision>3</cp:revision>
  <dcterms:created xsi:type="dcterms:W3CDTF">2026-10-09T12:04:00Z</dcterms:created>
  <dcterms:modified xsi:type="dcterms:W3CDTF">2026-10-09T12:04:00Z</dcterms:modified>
</cp:coreProperties>
</file>