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97" w:type="dxa"/>
        <w:tblInd w:w="122" w:type="dxa"/>
        <w:tblLayout w:type="fixed"/>
        <w:tblLook w:val="0000" w:firstRow="0" w:lastRow="0" w:firstColumn="0" w:lastColumn="0" w:noHBand="0" w:noVBand="0"/>
      </w:tblPr>
      <w:tblGrid>
        <w:gridCol w:w="6093"/>
        <w:gridCol w:w="2404"/>
      </w:tblGrid>
      <w:tr w:rsidR="00AD6819" w14:paraId="30364D21" w14:textId="77777777" w:rsidTr="001A1440">
        <w:trPr>
          <w:trHeight w:val="278"/>
        </w:trPr>
        <w:tc>
          <w:tcPr>
            <w:tcW w:w="8497" w:type="dxa"/>
            <w:gridSpan w:val="2"/>
            <w:shd w:val="clear" w:color="auto" w:fill="auto"/>
          </w:tcPr>
          <w:p w14:paraId="4672766F" w14:textId="77777777" w:rsidR="00AD6819" w:rsidRPr="00AF524D" w:rsidRDefault="00AD6819" w:rsidP="0046769E">
            <w:pPr>
              <w:pStyle w:val="University"/>
            </w:pPr>
            <w:r w:rsidRPr="00AF524D">
              <w:t>tallinna tehnikaülikool</w:t>
            </w:r>
          </w:p>
        </w:tc>
      </w:tr>
      <w:tr w:rsidR="00AD6819" w14:paraId="748C60DF" w14:textId="77777777" w:rsidTr="001A1440">
        <w:trPr>
          <w:trHeight w:val="370"/>
        </w:trPr>
        <w:tc>
          <w:tcPr>
            <w:tcW w:w="8497" w:type="dxa"/>
            <w:gridSpan w:val="2"/>
            <w:shd w:val="clear" w:color="auto" w:fill="auto"/>
          </w:tcPr>
          <w:p w14:paraId="2E39A56F" w14:textId="77777777" w:rsidR="00AD6819" w:rsidRPr="00AF524D" w:rsidRDefault="00AD6819" w:rsidP="0046769E">
            <w:pPr>
              <w:jc w:val="center"/>
            </w:pPr>
            <w:r w:rsidRPr="00AF524D">
              <w:t>Infotehnoloogia teaduskond</w:t>
            </w:r>
          </w:p>
        </w:tc>
      </w:tr>
      <w:tr w:rsidR="00AD6819" w14:paraId="23E86EEF" w14:textId="77777777" w:rsidTr="006D2796">
        <w:trPr>
          <w:trHeight w:val="401"/>
        </w:trPr>
        <w:tc>
          <w:tcPr>
            <w:tcW w:w="8497" w:type="dxa"/>
            <w:gridSpan w:val="2"/>
            <w:shd w:val="clear" w:color="auto" w:fill="auto"/>
          </w:tcPr>
          <w:p w14:paraId="486D4B24" w14:textId="77777777" w:rsidR="00AD6819" w:rsidRPr="00AF524D" w:rsidRDefault="00D97234" w:rsidP="0046769E">
            <w:pPr>
              <w:jc w:val="center"/>
            </w:pPr>
            <w:r>
              <w:t>Tarkvarateaduse instituut</w:t>
            </w:r>
          </w:p>
        </w:tc>
      </w:tr>
      <w:tr w:rsidR="00EB59B0" w14:paraId="0EA82F42" w14:textId="77777777" w:rsidTr="000800B9">
        <w:trPr>
          <w:trHeight w:val="2469"/>
        </w:trPr>
        <w:tc>
          <w:tcPr>
            <w:tcW w:w="8497" w:type="dxa"/>
            <w:gridSpan w:val="2"/>
            <w:shd w:val="clear" w:color="auto" w:fill="auto"/>
          </w:tcPr>
          <w:p w14:paraId="26F48BE9" w14:textId="77777777" w:rsidR="00EB59B0" w:rsidRPr="00F00C59" w:rsidRDefault="00EB59B0" w:rsidP="001A1440">
            <w:pPr>
              <w:pStyle w:val="BodyText"/>
              <w:spacing w:after="80" w:line="240" w:lineRule="auto"/>
              <w:jc w:val="center"/>
              <w:rPr>
                <w:sz w:val="28"/>
              </w:rPr>
            </w:pPr>
          </w:p>
        </w:tc>
      </w:tr>
      <w:tr w:rsidR="00AD6819" w14:paraId="090466C2" w14:textId="77777777" w:rsidTr="006D2796">
        <w:trPr>
          <w:trHeight w:val="497"/>
        </w:trPr>
        <w:tc>
          <w:tcPr>
            <w:tcW w:w="8497" w:type="dxa"/>
            <w:gridSpan w:val="2"/>
            <w:shd w:val="clear" w:color="auto" w:fill="auto"/>
          </w:tcPr>
          <w:p w14:paraId="6529A0A2" w14:textId="77777777" w:rsidR="00AD6819" w:rsidRDefault="00C36235" w:rsidP="00EB59B0">
            <w:pPr>
              <w:jc w:val="center"/>
            </w:pPr>
            <w:r>
              <w:t>Eva Maria Veitmaa 155408IAPB</w:t>
            </w:r>
          </w:p>
        </w:tc>
      </w:tr>
      <w:tr w:rsidR="00AD6819" w14:paraId="1AB7254E" w14:textId="77777777" w:rsidTr="006D2796">
        <w:trPr>
          <w:trHeight w:val="2403"/>
        </w:trPr>
        <w:tc>
          <w:tcPr>
            <w:tcW w:w="8497" w:type="dxa"/>
            <w:gridSpan w:val="2"/>
            <w:shd w:val="clear" w:color="auto" w:fill="auto"/>
            <w:vAlign w:val="center"/>
          </w:tcPr>
          <w:p w14:paraId="08E6D647" w14:textId="4D71AF50" w:rsidR="00AD6819" w:rsidRPr="00F00C59" w:rsidRDefault="001A3021" w:rsidP="005D05C0">
            <w:pPr>
              <w:pStyle w:val="Headingtitle"/>
            </w:pPr>
            <w:r>
              <w:t xml:space="preserve">Kasutaja pidevautentimine </w:t>
            </w:r>
            <w:r w:rsidR="00A529A4">
              <w:t xml:space="preserve">Ja PETMISE VÄHENDAMINE VEEBITESTIDES </w:t>
            </w:r>
            <w:r>
              <w:t xml:space="preserve">Tallinna Tehnikaülikooli küberkaitse </w:t>
            </w:r>
            <w:r w:rsidR="005D05C0">
              <w:t>magi</w:t>
            </w:r>
            <w:r w:rsidR="003946B2">
              <w:t>striprogrammi sisseastumisTESTI</w:t>
            </w:r>
            <w:r w:rsidR="005D05C0">
              <w:t xml:space="preserve"> näitel</w:t>
            </w:r>
          </w:p>
        </w:tc>
      </w:tr>
      <w:tr w:rsidR="00AD6819" w14:paraId="609FB5A6" w14:textId="77777777" w:rsidTr="0046769E">
        <w:trPr>
          <w:trHeight w:val="1704"/>
        </w:trPr>
        <w:tc>
          <w:tcPr>
            <w:tcW w:w="8497" w:type="dxa"/>
            <w:gridSpan w:val="2"/>
            <w:shd w:val="clear" w:color="auto" w:fill="auto"/>
          </w:tcPr>
          <w:p w14:paraId="7F1EEE0F" w14:textId="77777777" w:rsidR="00AD6819" w:rsidRPr="00AF524D" w:rsidRDefault="00C36235" w:rsidP="001A1440">
            <w:pPr>
              <w:jc w:val="center"/>
            </w:pPr>
            <w:r>
              <w:t>Bakalaureusetöö</w:t>
            </w:r>
          </w:p>
        </w:tc>
      </w:tr>
      <w:tr w:rsidR="00AD6819" w14:paraId="7A21A9C0" w14:textId="77777777" w:rsidTr="0046769E">
        <w:trPr>
          <w:trHeight w:val="454"/>
        </w:trPr>
        <w:tc>
          <w:tcPr>
            <w:tcW w:w="6093" w:type="dxa"/>
            <w:shd w:val="clear" w:color="auto" w:fill="auto"/>
          </w:tcPr>
          <w:p w14:paraId="6A08996A" w14:textId="77777777" w:rsidR="00AD6819" w:rsidRPr="00AF524D" w:rsidRDefault="00AD6819" w:rsidP="007C0D9E">
            <w:pPr>
              <w:pStyle w:val="StyleRight"/>
            </w:pPr>
            <w:r w:rsidRPr="00AF524D">
              <w:t>Juhendaja:</w:t>
            </w:r>
          </w:p>
        </w:tc>
        <w:tc>
          <w:tcPr>
            <w:tcW w:w="2404" w:type="dxa"/>
            <w:shd w:val="clear" w:color="auto" w:fill="auto"/>
          </w:tcPr>
          <w:p w14:paraId="66F257DD" w14:textId="77777777" w:rsidR="00AD6819" w:rsidRPr="00AF524D" w:rsidRDefault="00C36235" w:rsidP="001A1440">
            <w:r>
              <w:t>Sten Mäses</w:t>
            </w:r>
          </w:p>
        </w:tc>
      </w:tr>
      <w:tr w:rsidR="00AD6819" w14:paraId="1B2CB88A" w14:textId="77777777" w:rsidTr="0046769E">
        <w:trPr>
          <w:trHeight w:val="454"/>
        </w:trPr>
        <w:tc>
          <w:tcPr>
            <w:tcW w:w="6093" w:type="dxa"/>
            <w:shd w:val="clear" w:color="auto" w:fill="auto"/>
          </w:tcPr>
          <w:p w14:paraId="787A1D3D" w14:textId="77777777" w:rsidR="00AD6819" w:rsidRPr="00AF524D" w:rsidRDefault="00AD6819" w:rsidP="007C0D9E">
            <w:pPr>
              <w:pStyle w:val="StyleRight"/>
            </w:pPr>
          </w:p>
        </w:tc>
        <w:tc>
          <w:tcPr>
            <w:tcW w:w="2404" w:type="dxa"/>
            <w:shd w:val="clear" w:color="auto" w:fill="auto"/>
          </w:tcPr>
          <w:p w14:paraId="7FC09BFA" w14:textId="77777777" w:rsidR="00AD6819" w:rsidRPr="00AF524D" w:rsidRDefault="00C36235" w:rsidP="001A1440">
            <w:r>
              <w:t>MSc</w:t>
            </w:r>
          </w:p>
        </w:tc>
      </w:tr>
      <w:tr w:rsidR="00AD6819" w14:paraId="7451CF1B" w14:textId="77777777" w:rsidTr="0046769E">
        <w:trPr>
          <w:trHeight w:val="454"/>
        </w:trPr>
        <w:tc>
          <w:tcPr>
            <w:tcW w:w="6093" w:type="dxa"/>
            <w:shd w:val="clear" w:color="auto" w:fill="auto"/>
          </w:tcPr>
          <w:p w14:paraId="1DB03D35" w14:textId="77777777" w:rsidR="00AD6819" w:rsidRPr="00AF524D" w:rsidRDefault="00AD6819" w:rsidP="007C0D9E">
            <w:pPr>
              <w:pStyle w:val="StyleRight"/>
            </w:pPr>
          </w:p>
        </w:tc>
        <w:tc>
          <w:tcPr>
            <w:tcW w:w="2404" w:type="dxa"/>
            <w:shd w:val="clear" w:color="auto" w:fill="auto"/>
          </w:tcPr>
          <w:p w14:paraId="0D28E124" w14:textId="77777777" w:rsidR="00AD6819" w:rsidRPr="00AF524D" w:rsidRDefault="00AD6819" w:rsidP="001A1440"/>
        </w:tc>
      </w:tr>
      <w:tr w:rsidR="00AD6819" w14:paraId="1B0465F0" w14:textId="77777777" w:rsidTr="0046769E">
        <w:trPr>
          <w:trHeight w:val="454"/>
        </w:trPr>
        <w:tc>
          <w:tcPr>
            <w:tcW w:w="6093" w:type="dxa"/>
            <w:shd w:val="clear" w:color="auto" w:fill="auto"/>
          </w:tcPr>
          <w:p w14:paraId="01834562" w14:textId="77777777" w:rsidR="00AD6819" w:rsidRPr="00F00C59" w:rsidRDefault="00AD6819" w:rsidP="007C0D9E">
            <w:pPr>
              <w:pStyle w:val="StyleRight"/>
              <w:rPr>
                <w:sz w:val="28"/>
              </w:rPr>
            </w:pPr>
          </w:p>
        </w:tc>
        <w:tc>
          <w:tcPr>
            <w:tcW w:w="2404" w:type="dxa"/>
            <w:shd w:val="clear" w:color="auto" w:fill="auto"/>
          </w:tcPr>
          <w:p w14:paraId="24097CC5" w14:textId="77777777" w:rsidR="00AD6819" w:rsidRPr="00F00C59" w:rsidRDefault="00AD6819" w:rsidP="001A1440">
            <w:pPr>
              <w:rPr>
                <w:sz w:val="28"/>
              </w:rPr>
            </w:pPr>
          </w:p>
        </w:tc>
      </w:tr>
      <w:tr w:rsidR="0046769E" w14:paraId="665A340B" w14:textId="77777777" w:rsidTr="0046769E">
        <w:trPr>
          <w:trHeight w:val="454"/>
        </w:trPr>
        <w:tc>
          <w:tcPr>
            <w:tcW w:w="6093" w:type="dxa"/>
            <w:shd w:val="clear" w:color="auto" w:fill="auto"/>
          </w:tcPr>
          <w:p w14:paraId="12C77B66" w14:textId="77777777" w:rsidR="0046769E" w:rsidRDefault="0046769E" w:rsidP="007C0D9E">
            <w:pPr>
              <w:pStyle w:val="StyleRight"/>
            </w:pPr>
          </w:p>
        </w:tc>
        <w:tc>
          <w:tcPr>
            <w:tcW w:w="2404" w:type="dxa"/>
            <w:shd w:val="clear" w:color="auto" w:fill="auto"/>
          </w:tcPr>
          <w:p w14:paraId="09D5B3AA" w14:textId="77777777" w:rsidR="0046769E" w:rsidRDefault="0046769E" w:rsidP="001A1440">
            <w:pPr>
              <w:tabs>
                <w:tab w:val="left" w:pos="5707"/>
              </w:tabs>
            </w:pPr>
          </w:p>
        </w:tc>
      </w:tr>
      <w:tr w:rsidR="0046769E" w14:paraId="63F2E854" w14:textId="77777777" w:rsidTr="0046769E">
        <w:trPr>
          <w:trHeight w:val="454"/>
        </w:trPr>
        <w:tc>
          <w:tcPr>
            <w:tcW w:w="6093" w:type="dxa"/>
            <w:shd w:val="clear" w:color="auto" w:fill="auto"/>
          </w:tcPr>
          <w:p w14:paraId="2D8B83CB" w14:textId="77777777" w:rsidR="0046769E" w:rsidRDefault="0046769E" w:rsidP="007C0D9E">
            <w:pPr>
              <w:pStyle w:val="StyleRight"/>
            </w:pPr>
          </w:p>
        </w:tc>
        <w:tc>
          <w:tcPr>
            <w:tcW w:w="2404" w:type="dxa"/>
            <w:shd w:val="clear" w:color="auto" w:fill="auto"/>
          </w:tcPr>
          <w:p w14:paraId="5C4BD338" w14:textId="77777777" w:rsidR="0046769E" w:rsidRDefault="0046769E" w:rsidP="001A1440">
            <w:pPr>
              <w:tabs>
                <w:tab w:val="left" w:pos="5707"/>
              </w:tabs>
            </w:pPr>
          </w:p>
        </w:tc>
      </w:tr>
      <w:tr w:rsidR="0046769E" w14:paraId="313A961C" w14:textId="77777777" w:rsidTr="0046769E">
        <w:trPr>
          <w:trHeight w:val="454"/>
        </w:trPr>
        <w:tc>
          <w:tcPr>
            <w:tcW w:w="6093" w:type="dxa"/>
            <w:shd w:val="clear" w:color="auto" w:fill="auto"/>
          </w:tcPr>
          <w:p w14:paraId="78C7C850" w14:textId="77777777" w:rsidR="0046769E" w:rsidRDefault="0046769E" w:rsidP="007C0D9E">
            <w:pPr>
              <w:pStyle w:val="StyleRight"/>
            </w:pPr>
          </w:p>
        </w:tc>
        <w:tc>
          <w:tcPr>
            <w:tcW w:w="2404" w:type="dxa"/>
            <w:shd w:val="clear" w:color="auto" w:fill="auto"/>
          </w:tcPr>
          <w:p w14:paraId="235C9130" w14:textId="77777777" w:rsidR="0046769E" w:rsidRDefault="0046769E" w:rsidP="001A1440">
            <w:pPr>
              <w:tabs>
                <w:tab w:val="left" w:pos="5707"/>
              </w:tabs>
            </w:pPr>
          </w:p>
        </w:tc>
      </w:tr>
      <w:tr w:rsidR="0046769E" w14:paraId="02E07088" w14:textId="77777777" w:rsidTr="0046769E">
        <w:trPr>
          <w:trHeight w:val="454"/>
        </w:trPr>
        <w:tc>
          <w:tcPr>
            <w:tcW w:w="6093" w:type="dxa"/>
            <w:shd w:val="clear" w:color="auto" w:fill="auto"/>
          </w:tcPr>
          <w:p w14:paraId="2F9D8870" w14:textId="77777777" w:rsidR="0046769E" w:rsidRDefault="0046769E" w:rsidP="007C0D9E">
            <w:pPr>
              <w:pStyle w:val="StyleRight"/>
            </w:pPr>
          </w:p>
        </w:tc>
        <w:tc>
          <w:tcPr>
            <w:tcW w:w="2404" w:type="dxa"/>
            <w:shd w:val="clear" w:color="auto" w:fill="auto"/>
          </w:tcPr>
          <w:p w14:paraId="4988097A" w14:textId="77777777" w:rsidR="0046769E" w:rsidRDefault="0046769E" w:rsidP="001A1440">
            <w:pPr>
              <w:tabs>
                <w:tab w:val="left" w:pos="5707"/>
              </w:tabs>
            </w:pPr>
          </w:p>
        </w:tc>
      </w:tr>
      <w:tr w:rsidR="0046769E" w14:paraId="443587D3" w14:textId="77777777" w:rsidTr="0046769E">
        <w:trPr>
          <w:trHeight w:val="454"/>
        </w:trPr>
        <w:tc>
          <w:tcPr>
            <w:tcW w:w="6093" w:type="dxa"/>
            <w:shd w:val="clear" w:color="auto" w:fill="auto"/>
          </w:tcPr>
          <w:p w14:paraId="7749B166" w14:textId="77777777" w:rsidR="0046769E" w:rsidRDefault="0046769E" w:rsidP="007C0D9E">
            <w:pPr>
              <w:pStyle w:val="StyleRight"/>
            </w:pPr>
          </w:p>
        </w:tc>
        <w:tc>
          <w:tcPr>
            <w:tcW w:w="2404" w:type="dxa"/>
            <w:shd w:val="clear" w:color="auto" w:fill="auto"/>
          </w:tcPr>
          <w:p w14:paraId="61278566" w14:textId="77777777" w:rsidR="0046769E" w:rsidRDefault="0046769E" w:rsidP="001A1440">
            <w:pPr>
              <w:tabs>
                <w:tab w:val="left" w:pos="5707"/>
              </w:tabs>
            </w:pPr>
          </w:p>
        </w:tc>
      </w:tr>
      <w:tr w:rsidR="0046769E" w14:paraId="1CCDBD03" w14:textId="77777777" w:rsidTr="0046769E">
        <w:trPr>
          <w:trHeight w:val="454"/>
        </w:trPr>
        <w:tc>
          <w:tcPr>
            <w:tcW w:w="6093" w:type="dxa"/>
            <w:shd w:val="clear" w:color="auto" w:fill="auto"/>
          </w:tcPr>
          <w:p w14:paraId="54A88776" w14:textId="77777777" w:rsidR="0046769E" w:rsidRDefault="0046769E" w:rsidP="007C0D9E">
            <w:pPr>
              <w:pStyle w:val="StyleRight"/>
            </w:pPr>
          </w:p>
        </w:tc>
        <w:tc>
          <w:tcPr>
            <w:tcW w:w="2404" w:type="dxa"/>
            <w:shd w:val="clear" w:color="auto" w:fill="auto"/>
          </w:tcPr>
          <w:p w14:paraId="6061A397" w14:textId="77777777" w:rsidR="0046769E" w:rsidRDefault="0046769E" w:rsidP="001A1440">
            <w:pPr>
              <w:tabs>
                <w:tab w:val="left" w:pos="5707"/>
              </w:tabs>
            </w:pPr>
          </w:p>
        </w:tc>
      </w:tr>
    </w:tbl>
    <w:p w14:paraId="1BD8D7CF" w14:textId="77777777"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68DBF11F" w14:textId="77777777" w:rsidR="009F4718" w:rsidRDefault="009F4718" w:rsidP="0040413D">
      <w:pPr>
        <w:pStyle w:val="Headingcenter"/>
      </w:pPr>
      <w:r w:rsidRPr="000650B0">
        <w:lastRenderedPageBreak/>
        <w:t>Autorideklaratsioon</w:t>
      </w:r>
      <w:bookmarkEnd w:id="0"/>
    </w:p>
    <w:p w14:paraId="58BE12B1" w14:textId="77777777"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0EE007BD" w14:textId="77777777" w:rsidR="009F4718" w:rsidRPr="007E00C9" w:rsidRDefault="009F4718" w:rsidP="00F826CC">
      <w:pPr>
        <w:pStyle w:val="BodyText"/>
      </w:pPr>
      <w:r>
        <w:t xml:space="preserve">Autor: </w:t>
      </w:r>
      <w:r w:rsidR="004B5400">
        <w:t>Eva Maria Veitmaa</w:t>
      </w:r>
    </w:p>
    <w:p w14:paraId="4395A5AB" w14:textId="77777777" w:rsidR="009F4718" w:rsidRDefault="009F4718" w:rsidP="00F826CC">
      <w:pPr>
        <w:pStyle w:val="BodyText"/>
      </w:pPr>
      <w:r w:rsidRPr="007E00C9">
        <w:fldChar w:fldCharType="begin"/>
      </w:r>
      <w:r w:rsidRPr="007E00C9">
        <w:instrText>MACROBUTTON NoMacro [pp.kk.aa</w:instrText>
      </w:r>
      <w:r w:rsidR="005F0ABD">
        <w:instrText>aa</w:instrText>
      </w:r>
      <w:r w:rsidRPr="007E00C9">
        <w:instrText>]</w:instrText>
      </w:r>
      <w:r w:rsidRPr="007E00C9">
        <w:fldChar w:fldCharType="end"/>
      </w:r>
    </w:p>
    <w:p w14:paraId="5F0159F3" w14:textId="77777777" w:rsidR="00A557C8" w:rsidRDefault="00A557C8" w:rsidP="00AC07C4"/>
    <w:p w14:paraId="51E4AE65" w14:textId="77777777"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14:paraId="4D0340D7" w14:textId="77777777" w:rsidR="009F4718" w:rsidRDefault="009F4718" w:rsidP="0040413D">
      <w:pPr>
        <w:pStyle w:val="Headingcenter"/>
      </w:pPr>
      <w:bookmarkStart w:id="1" w:name="_Toc437263080"/>
      <w:r w:rsidRPr="00150112">
        <w:lastRenderedPageBreak/>
        <w:t>Annotatsioon</w:t>
      </w:r>
      <w:bookmarkEnd w:id="1"/>
    </w:p>
    <w:p w14:paraId="10DB6461" w14:textId="77777777" w:rsidR="009F4718" w:rsidRDefault="009F4718" w:rsidP="007E00C9">
      <w:pPr>
        <w:pStyle w:val="BodyText"/>
      </w:pPr>
      <w:r>
        <w:fldChar w:fldCharType="begin"/>
      </w:r>
      <w:r>
        <w:instrText>MACROBUTTON NoMacro [</w:instrText>
      </w:r>
      <w:r w:rsidR="00EF0731">
        <w:instrText>Annotatsiooni tekst</w:instrText>
      </w:r>
      <w:r>
        <w:instrText>]</w:instrText>
      </w:r>
      <w:r>
        <w:fldChar w:fldCharType="end"/>
      </w:r>
    </w:p>
    <w:p w14:paraId="4BA6A2C5" w14:textId="77777777" w:rsidR="008C51BE" w:rsidRDefault="009F4718" w:rsidP="007E00C9">
      <w:pPr>
        <w:pStyle w:val="BodyText"/>
      </w:pPr>
      <w:r>
        <w:t xml:space="preserve">Lõputöö on kirjutatud </w:t>
      </w:r>
      <w:r>
        <w:fldChar w:fldCharType="begin"/>
      </w:r>
      <w:r>
        <w:instrText>MACROBUTTON NoMacro [mis keeles]</w:instrText>
      </w:r>
      <w:r>
        <w:fldChar w:fldCharType="end"/>
      </w:r>
      <w:r>
        <w:t xml:space="preserve"> keeles ning sisaldab teksti </w:t>
      </w:r>
      <w:r>
        <w:fldChar w:fldCharType="begin"/>
      </w:r>
      <w:r>
        <w:instrText>MACROBUTTON NoMacro [lehekülgede arv töö põhiosas]</w:instrText>
      </w:r>
      <w:r>
        <w:fldChar w:fldCharType="end"/>
      </w:r>
      <w:r>
        <w:t xml:space="preserve"> leheküljel, </w:t>
      </w:r>
      <w:r>
        <w:fldChar w:fldCharType="begin"/>
      </w:r>
      <w:r>
        <w:instrText>MACROBUTTON NoMacro [peatükkide arv]</w:instrText>
      </w:r>
      <w:r>
        <w:fldChar w:fldCharType="end"/>
      </w:r>
      <w:r>
        <w:t xml:space="preserve"> peatükki, </w:t>
      </w:r>
      <w:r>
        <w:fldChar w:fldCharType="begin"/>
      </w:r>
      <w:r>
        <w:instrText>MACROBUTTON NoMacro [jooniste arv]</w:instrText>
      </w:r>
      <w:r>
        <w:fldChar w:fldCharType="end"/>
      </w:r>
      <w:r>
        <w:t xml:space="preserve"> joonist, </w:t>
      </w:r>
      <w:r>
        <w:fldChar w:fldCharType="begin"/>
      </w:r>
      <w:r>
        <w:instrText>MACROBUTTON NoMacro [tabelite arv]</w:instrText>
      </w:r>
      <w:r>
        <w:fldChar w:fldCharType="end"/>
      </w:r>
      <w:r>
        <w:t xml:space="preserve"> tabelit.</w:t>
      </w:r>
    </w:p>
    <w:p w14:paraId="52BF4EFC" w14:textId="77777777" w:rsidR="009F4718" w:rsidRDefault="009F4718" w:rsidP="00AC07C4"/>
    <w:p w14:paraId="1045F736"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6729880A" w14:textId="77777777"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Pr="00922B85">
        <w:rPr>
          <w:b w:val="0"/>
          <w:sz w:val="28"/>
        </w:rPr>
        <w:fldChar w:fldCharType="end"/>
      </w:r>
    </w:p>
    <w:p w14:paraId="3F54D507" w14:textId="77777777" w:rsidR="009F4718" w:rsidRDefault="009F4718" w:rsidP="00886663">
      <w:pPr>
        <w:pStyle w:val="BodyText"/>
      </w:pPr>
      <w:r>
        <w:fldChar w:fldCharType="begin"/>
      </w:r>
      <w:r>
        <w:instrText>MACROBUTTON NoMacro [</w:instrText>
      </w:r>
      <w:r w:rsidR="00EF0731">
        <w:instrText>Text</w:instrText>
      </w:r>
      <w:r>
        <w:instrText>]</w:instrText>
      </w:r>
      <w:r>
        <w:fldChar w:fldCharType="end"/>
      </w:r>
    </w:p>
    <w:p w14:paraId="347D4EE0" w14:textId="77777777" w:rsidR="009F4718" w:rsidRDefault="009F4718" w:rsidP="00886663">
      <w:pPr>
        <w:pStyle w:val="BodyText"/>
        <w:rPr>
          <w:lang w:val="en-US"/>
        </w:rPr>
      </w:pPr>
      <w:r w:rsidRPr="002C4622">
        <w:rPr>
          <w:lang w:val="en-US"/>
        </w:rPr>
        <w:t xml:space="preserve">The thesis is in </w:t>
      </w:r>
      <w:r w:rsidRPr="002C4622">
        <w:rPr>
          <w:lang w:val="en-US"/>
        </w:rPr>
        <w:fldChar w:fldCharType="begin"/>
      </w:r>
      <w:r w:rsidRPr="002C4622">
        <w:rPr>
          <w:lang w:val="en-US"/>
        </w:rPr>
        <w:instrText>MACROBUTTON NoMacro [language]</w:instrText>
      </w:r>
      <w:r w:rsidRPr="002C4622">
        <w:rPr>
          <w:lang w:val="en-US"/>
        </w:rPr>
        <w:fldChar w:fldCharType="end"/>
      </w:r>
      <w:r w:rsidRPr="002C4622">
        <w:rPr>
          <w:lang w:val="en-US"/>
        </w:rPr>
        <w:t xml:space="preserve"> and contains </w:t>
      </w:r>
      <w:r w:rsidRPr="002C4622">
        <w:rPr>
          <w:lang w:val="en-US"/>
        </w:rPr>
        <w:fldChar w:fldCharType="begin"/>
      </w:r>
      <w:r w:rsidRPr="002C4622">
        <w:rPr>
          <w:lang w:val="en-US"/>
        </w:rPr>
        <w:instrText>MACROBUTTON NoMacro [pages]</w:instrText>
      </w:r>
      <w:r w:rsidRPr="002C4622">
        <w:rPr>
          <w:lang w:val="en-US"/>
        </w:rPr>
        <w:fldChar w:fldCharType="end"/>
      </w:r>
      <w:r w:rsidRPr="002C4622">
        <w:rPr>
          <w:lang w:val="en-US"/>
        </w:rPr>
        <w:t xml:space="preserve"> pages of text, </w:t>
      </w:r>
      <w:r w:rsidRPr="002C4622">
        <w:rPr>
          <w:lang w:val="en-US"/>
        </w:rPr>
        <w:fldChar w:fldCharType="begin"/>
      </w:r>
      <w:r w:rsidRPr="002C4622">
        <w:rPr>
          <w:lang w:val="en-US"/>
        </w:rPr>
        <w:instrText>MACROBUTTON NoMacro [chapters]</w:instrText>
      </w:r>
      <w:r w:rsidRPr="002C4622">
        <w:rPr>
          <w:lang w:val="en-US"/>
        </w:rPr>
        <w:fldChar w:fldCharType="end"/>
      </w:r>
      <w:r w:rsidRPr="002C4622">
        <w:rPr>
          <w:lang w:val="en-US"/>
        </w:rPr>
        <w:t xml:space="preserve"> chapters, </w:t>
      </w:r>
      <w:r w:rsidRPr="002C4622">
        <w:rPr>
          <w:lang w:val="en-US"/>
        </w:rPr>
        <w:fldChar w:fldCharType="begin"/>
      </w:r>
      <w:r w:rsidRPr="002C4622">
        <w:rPr>
          <w:lang w:val="en-US"/>
        </w:rPr>
        <w:instrText>MACROBUTTON NoMacro [figures]</w:instrText>
      </w:r>
      <w:r w:rsidRPr="002C4622">
        <w:rPr>
          <w:lang w:val="en-US"/>
        </w:rPr>
        <w:fldChar w:fldCharType="end"/>
      </w:r>
      <w:r w:rsidRPr="002C4622">
        <w:rPr>
          <w:lang w:val="en-US"/>
        </w:rPr>
        <w:t xml:space="preserve"> figures, </w:t>
      </w:r>
      <w:r w:rsidRPr="002C4622">
        <w:rPr>
          <w:lang w:val="en-US"/>
        </w:rPr>
        <w:fldChar w:fldCharType="begin"/>
      </w:r>
      <w:r w:rsidRPr="002C4622">
        <w:rPr>
          <w:lang w:val="en-US"/>
        </w:rPr>
        <w:instrText>MACROBUTTON NoMacro [tables]</w:instrText>
      </w:r>
      <w:r w:rsidRPr="002C4622">
        <w:rPr>
          <w:lang w:val="en-US"/>
        </w:rPr>
        <w:fldChar w:fldCharType="end"/>
      </w:r>
      <w:r w:rsidRPr="002C4622">
        <w:rPr>
          <w:lang w:val="en-US"/>
        </w:rPr>
        <w:t xml:space="preserve"> tables. </w:t>
      </w:r>
    </w:p>
    <w:p w14:paraId="4647BF57" w14:textId="77777777" w:rsidR="00A557C8" w:rsidRDefault="00A557C8" w:rsidP="00AC07C4">
      <w:pPr>
        <w:rPr>
          <w:lang w:val="en-US"/>
        </w:rPr>
      </w:pPr>
    </w:p>
    <w:p w14:paraId="49844FE3" w14:textId="77777777"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14:paraId="73F984CA" w14:textId="77777777"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firstRow="1" w:lastRow="0" w:firstColumn="1" w:lastColumn="0" w:noHBand="0" w:noVBand="1"/>
      </w:tblPr>
      <w:tblGrid>
        <w:gridCol w:w="2616"/>
        <w:gridCol w:w="5889"/>
      </w:tblGrid>
      <w:tr w:rsidR="00A529A4" w14:paraId="315CE44E" w14:textId="77777777" w:rsidTr="00EB2E10">
        <w:trPr>
          <w:trHeight w:val="397"/>
        </w:trPr>
        <w:tc>
          <w:tcPr>
            <w:tcW w:w="2616" w:type="dxa"/>
            <w:shd w:val="clear" w:color="auto" w:fill="auto"/>
          </w:tcPr>
          <w:p w14:paraId="5BF02217" w14:textId="4C6F776D" w:rsidR="00A529A4" w:rsidRDefault="00A529A4" w:rsidP="00EB2E10">
            <w:pPr>
              <w:pStyle w:val="Tabletext"/>
            </w:pPr>
            <w:r>
              <w:t>DevOps</w:t>
            </w:r>
          </w:p>
        </w:tc>
        <w:tc>
          <w:tcPr>
            <w:tcW w:w="5889" w:type="dxa"/>
            <w:shd w:val="clear" w:color="auto" w:fill="auto"/>
          </w:tcPr>
          <w:p w14:paraId="2658A273" w14:textId="6C2B62B0" w:rsidR="00A529A4" w:rsidRDefault="00A529A4" w:rsidP="00A529A4">
            <w:pPr>
              <w:pStyle w:val="Tabletext"/>
              <w:tabs>
                <w:tab w:val="left" w:pos="2220"/>
              </w:tabs>
            </w:pPr>
            <w:r>
              <w:t xml:space="preserve">„Koostööd soodustav kultuuriline ja operatiivne mudel, mis tagab IT suure jõudluse ärieesmärkide saavutamiseks.“ </w:t>
            </w:r>
            <w:r>
              <w:fldChar w:fldCharType="begin" w:fldLock="1"/>
            </w:r>
            <w:r>
              <w:instrText>ADDIN CSL_CITATION { "citationItems" : [ { "id" : "ITEM-1", "itemData" : { "id" : "ITEM-1", "issued" : { "date-parts" : [ [ "0" ] ] }, "title" : "DevOps Glossary English-Estonian", "type" : "article" }, "uris" : [ "http://www.mendeley.com/documents/?uuid=1872638c-a197-38be-91b8-e12ed8604c49" ] } ], "mendeley" : { "formattedCitation" : "[1]", "plainTextFormattedCitation" : "[1]", "previouslyFormattedCitation" : "[1]" }, "properties" : {  }, "schema" : "https://github.com/citation-style-language/schema/raw/master/csl-citation.json" }</w:instrText>
            </w:r>
            <w:r>
              <w:fldChar w:fldCharType="separate"/>
            </w:r>
            <w:r w:rsidRPr="00A529A4">
              <w:rPr>
                <w:noProof/>
              </w:rPr>
              <w:t>[1]</w:t>
            </w:r>
            <w:r>
              <w:fldChar w:fldCharType="end"/>
            </w:r>
          </w:p>
        </w:tc>
      </w:tr>
      <w:tr w:rsidR="00186F83" w14:paraId="122891DB" w14:textId="77777777" w:rsidTr="00EB2E10">
        <w:trPr>
          <w:trHeight w:val="397"/>
        </w:trPr>
        <w:tc>
          <w:tcPr>
            <w:tcW w:w="2616" w:type="dxa"/>
            <w:shd w:val="clear" w:color="auto" w:fill="auto"/>
          </w:tcPr>
          <w:p w14:paraId="704DB7B8" w14:textId="3351B39C" w:rsidR="00186F83" w:rsidRDefault="00186F83" w:rsidP="00EB2E10">
            <w:pPr>
              <w:pStyle w:val="Tabletext"/>
            </w:pPr>
            <w:r>
              <w:t>Buutima</w:t>
            </w:r>
          </w:p>
        </w:tc>
        <w:tc>
          <w:tcPr>
            <w:tcW w:w="5889" w:type="dxa"/>
            <w:shd w:val="clear" w:color="auto" w:fill="auto"/>
          </w:tcPr>
          <w:p w14:paraId="708DFCCF" w14:textId="15BCC261" w:rsidR="00186F83" w:rsidRPr="00186F83" w:rsidRDefault="00186F83" w:rsidP="00A529A4">
            <w:pPr>
              <w:pStyle w:val="Tabletext"/>
              <w:tabs>
                <w:tab w:val="left" w:pos="2220"/>
              </w:tabs>
            </w:pPr>
            <w:r>
              <w:rPr>
                <w:i/>
              </w:rPr>
              <w:t>To boot</w:t>
            </w:r>
            <w:r>
              <w:t xml:space="preserve">. Alglaadima. „Operatsioonisüsteemi arvuti põhimälusse laadima ja käivitama.“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186F83">
              <w:rPr>
                <w:noProof/>
              </w:rPr>
              <w:t>[2]</w:t>
            </w:r>
            <w:r>
              <w:fldChar w:fldCharType="end"/>
            </w:r>
          </w:p>
        </w:tc>
      </w:tr>
      <w:tr w:rsidR="005A445D" w14:paraId="3AD16110" w14:textId="77777777" w:rsidTr="00EB2E10">
        <w:trPr>
          <w:trHeight w:val="397"/>
        </w:trPr>
        <w:tc>
          <w:tcPr>
            <w:tcW w:w="2616" w:type="dxa"/>
            <w:shd w:val="clear" w:color="auto" w:fill="auto"/>
          </w:tcPr>
          <w:p w14:paraId="49EE84BE" w14:textId="7EAACA55" w:rsidR="005A445D" w:rsidRDefault="005A445D" w:rsidP="00EB2E10">
            <w:pPr>
              <w:pStyle w:val="Tabletext"/>
            </w:pPr>
            <w:r>
              <w:t>RAM-ketas</w:t>
            </w:r>
          </w:p>
        </w:tc>
        <w:tc>
          <w:tcPr>
            <w:tcW w:w="5889" w:type="dxa"/>
            <w:shd w:val="clear" w:color="auto" w:fill="auto"/>
          </w:tcPr>
          <w:p w14:paraId="5E674510" w14:textId="036A5889" w:rsidR="005A445D" w:rsidRPr="005A445D" w:rsidRDefault="005A445D" w:rsidP="00A529A4">
            <w:pPr>
              <w:pStyle w:val="Tabletext"/>
              <w:tabs>
                <w:tab w:val="left" w:pos="2220"/>
              </w:tabs>
            </w:pPr>
            <w:r>
              <w:t xml:space="preserve">Kirjutatav ketas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5A445D">
              <w:rPr>
                <w:noProof/>
              </w:rPr>
              <w:t>[2]</w:t>
            </w:r>
            <w:r>
              <w:fldChar w:fldCharType="end"/>
            </w:r>
          </w:p>
        </w:tc>
      </w:tr>
      <w:tr w:rsidR="0046558E" w14:paraId="480B68B2" w14:textId="77777777" w:rsidTr="00EB2E10">
        <w:trPr>
          <w:trHeight w:val="397"/>
        </w:trPr>
        <w:tc>
          <w:tcPr>
            <w:tcW w:w="2616" w:type="dxa"/>
            <w:shd w:val="clear" w:color="auto" w:fill="auto"/>
          </w:tcPr>
          <w:p w14:paraId="26CAC072" w14:textId="203011B8" w:rsidR="0046558E" w:rsidRDefault="0046558E" w:rsidP="00EB2E10">
            <w:pPr>
              <w:pStyle w:val="Tabletext"/>
            </w:pPr>
            <w:r>
              <w:t>Brauser</w:t>
            </w:r>
          </w:p>
        </w:tc>
        <w:tc>
          <w:tcPr>
            <w:tcW w:w="5889" w:type="dxa"/>
            <w:shd w:val="clear" w:color="auto" w:fill="auto"/>
          </w:tcPr>
          <w:p w14:paraId="4B459900" w14:textId="12E5081F" w:rsidR="0046558E" w:rsidRDefault="0046558E" w:rsidP="00A529A4">
            <w:pPr>
              <w:pStyle w:val="Tabletext"/>
              <w:tabs>
                <w:tab w:val="left" w:pos="2220"/>
              </w:tabs>
            </w:pPr>
            <w:r>
              <w:t xml:space="preserve">Veebilehitseja, veebisirvija, HTML-dokumentide lugemist võimaldav programm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46558E">
              <w:rPr>
                <w:noProof/>
              </w:rPr>
              <w:t>[2]</w:t>
            </w:r>
            <w:r>
              <w:fldChar w:fldCharType="end"/>
            </w:r>
          </w:p>
        </w:tc>
      </w:tr>
      <w:tr w:rsidR="00EF0731" w14:paraId="58169022" w14:textId="77777777" w:rsidTr="00EB2E10">
        <w:trPr>
          <w:trHeight w:val="397"/>
        </w:trPr>
        <w:tc>
          <w:tcPr>
            <w:tcW w:w="2616" w:type="dxa"/>
            <w:shd w:val="clear" w:color="auto" w:fill="auto"/>
          </w:tcPr>
          <w:p w14:paraId="4668249B" w14:textId="17936EA5" w:rsidR="00EF0731" w:rsidRDefault="008C528B" w:rsidP="00EB2E10">
            <w:pPr>
              <w:pStyle w:val="Tabletext"/>
            </w:pPr>
            <w:r>
              <w:t>IP-aadress</w:t>
            </w:r>
          </w:p>
        </w:tc>
        <w:tc>
          <w:tcPr>
            <w:tcW w:w="5889" w:type="dxa"/>
            <w:shd w:val="clear" w:color="auto" w:fill="auto"/>
          </w:tcPr>
          <w:p w14:paraId="24512574" w14:textId="10959FE2" w:rsidR="00EF0731" w:rsidRDefault="00186F83" w:rsidP="00EB2E10">
            <w:pPr>
              <w:pStyle w:val="Tabletext"/>
            </w:pPr>
            <w:r>
              <w:t>I</w:t>
            </w:r>
            <w:r w:rsidR="00573BAB">
              <w:t>nternetiaadress, võrgus asuva arvuti või muu seadme identifikaator</w:t>
            </w:r>
            <w:r w:rsidR="00543B6D">
              <w:t xml:space="preserve"> </w:t>
            </w:r>
            <w:r w:rsidR="00543B6D">
              <w:fldChar w:fldCharType="begin" w:fldLock="1"/>
            </w:r>
            <w:r w:rsidR="00A529A4">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rsidR="00543B6D">
              <w:fldChar w:fldCharType="separate"/>
            </w:r>
            <w:r w:rsidR="00A529A4" w:rsidRPr="00A529A4">
              <w:rPr>
                <w:noProof/>
              </w:rPr>
              <w:t>[2]</w:t>
            </w:r>
            <w:r w:rsidR="00543B6D">
              <w:fldChar w:fldCharType="end"/>
            </w:r>
          </w:p>
        </w:tc>
      </w:tr>
      <w:tr w:rsidR="00EF0731" w14:paraId="26DF1670" w14:textId="77777777" w:rsidTr="00EB2E10">
        <w:trPr>
          <w:trHeight w:val="397"/>
        </w:trPr>
        <w:tc>
          <w:tcPr>
            <w:tcW w:w="2616" w:type="dxa"/>
            <w:shd w:val="clear" w:color="auto" w:fill="auto"/>
          </w:tcPr>
          <w:p w14:paraId="74A43CA5" w14:textId="6E2255F1" w:rsidR="00EF0731" w:rsidRPr="00157D2C" w:rsidRDefault="001F0215" w:rsidP="00EB2E10">
            <w:pPr>
              <w:pStyle w:val="Tabletext"/>
            </w:pPr>
            <w:r>
              <w:t>LMS</w:t>
            </w:r>
          </w:p>
        </w:tc>
        <w:tc>
          <w:tcPr>
            <w:tcW w:w="5889" w:type="dxa"/>
            <w:shd w:val="clear" w:color="auto" w:fill="auto"/>
          </w:tcPr>
          <w:p w14:paraId="5BB76D0B" w14:textId="68122B96" w:rsidR="00EF0731" w:rsidRPr="001F0215" w:rsidRDefault="001F0215" w:rsidP="00EB2E10">
            <w:pPr>
              <w:pStyle w:val="Tabletext"/>
            </w:pPr>
            <w:r>
              <w:rPr>
                <w:i/>
              </w:rPr>
              <w:t>Learning management system</w:t>
            </w:r>
            <w:r>
              <w:t xml:space="preserve">, </w:t>
            </w:r>
            <w:r w:rsidR="00AB7D73">
              <w:t xml:space="preserve">veebipõhine õppekeskkond, õppeinfosüsteem?. Keskkond, mis võimaldab hallata veebipõhiseid kursuseid, õppematerjale, õppureid ja tulemusi. </w:t>
            </w:r>
            <w:r w:rsidR="00AB7D73">
              <w:fldChar w:fldCharType="begin" w:fldLock="1"/>
            </w:r>
            <w:r w:rsidR="00A529A4">
              <w:instrText>ADDIN CSL_CITATION { "citationItems" : [ { "id" : "ITEM-1", "itemData" : { "URL" : "https://www.easy-lms.com/help/lms-knowledge-center/what-is-an-lms/item10182", "accessed" : { "date-parts" : [ [ "2018", "4", "3" ] ] }, "id" : "ITEM-1", "issued" : { "date-parts" : [ [ "0" ] ] }, "title" : "What is an LMS. What LMS means. Definition of a Learning Management System", "type" : "webpage" }, "uris" : [ "http://www.mendeley.com/documents/?uuid=96436e13-6f6d-38dc-a27b-96e536ed74bf" ] } ], "mendeley" : { "formattedCitation" : "[3]", "plainTextFormattedCitation" : "[3]", "previouslyFormattedCitation" : "[3]" }, "properties" : {  }, "schema" : "https://github.com/citation-style-language/schema/raw/master/csl-citation.json" }</w:instrText>
            </w:r>
            <w:r w:rsidR="00AB7D73">
              <w:fldChar w:fldCharType="separate"/>
            </w:r>
            <w:r w:rsidR="00A529A4" w:rsidRPr="00A529A4">
              <w:rPr>
                <w:noProof/>
              </w:rPr>
              <w:t>[3]</w:t>
            </w:r>
            <w:r w:rsidR="00AB7D73">
              <w:fldChar w:fldCharType="end"/>
            </w:r>
          </w:p>
        </w:tc>
      </w:tr>
      <w:tr w:rsidR="00987160" w14:paraId="5CC384A7" w14:textId="77777777" w:rsidTr="00EB2E10">
        <w:trPr>
          <w:trHeight w:val="397"/>
        </w:trPr>
        <w:tc>
          <w:tcPr>
            <w:tcW w:w="2616" w:type="dxa"/>
            <w:shd w:val="clear" w:color="auto" w:fill="auto"/>
          </w:tcPr>
          <w:p w14:paraId="51226719" w14:textId="2C6A1486" w:rsidR="00987160" w:rsidRDefault="00987160" w:rsidP="00EB2E10">
            <w:pPr>
              <w:pStyle w:val="Tabletext"/>
            </w:pPr>
            <w:r>
              <w:t>LTI</w:t>
            </w:r>
          </w:p>
        </w:tc>
        <w:tc>
          <w:tcPr>
            <w:tcW w:w="5889" w:type="dxa"/>
            <w:shd w:val="clear" w:color="auto" w:fill="auto"/>
          </w:tcPr>
          <w:p w14:paraId="2FDA177B" w14:textId="7FF5BDF4" w:rsidR="00987160" w:rsidRPr="00AC35FD" w:rsidRDefault="00AC35FD" w:rsidP="00EB2E10">
            <w:pPr>
              <w:pStyle w:val="Tabletext"/>
            </w:pPr>
            <w:r>
              <w:rPr>
                <w:i/>
              </w:rPr>
              <w:t>Learning Tools Interoperability</w:t>
            </w:r>
            <w:r>
              <w:t>, IMS Global Learning Consortiumi standard õppekeskkondade ja väliste rakenduste ning vahendite ühendamiseks</w:t>
            </w:r>
            <w:r w:rsidR="005C53B4">
              <w:t xml:space="preserve"> </w:t>
            </w:r>
            <w:r w:rsidR="00D50872">
              <w:fldChar w:fldCharType="begin" w:fldLock="1"/>
            </w:r>
            <w:r w:rsidR="00A529A4">
              <w:instrText>ADDIN CSL_CITATION { "citationItems" : [ { "id" : "ITEM-1", "itemData" : { "URL" : "https://www.imsglobal.org/activity/learning-tools-interoperability", "accessed" : { "date-parts" : [ [ "2018", "2", "12" ] ] }, "author" : [ { "dropping-particle" : "", "family" : "IMS Global Learning Consortium", "given" : "", "non-dropping-particle" : "", "parse-names" : false, "suffix" : "" } ], "id" : "ITEM-1", "issued" : { "date-parts" : [ [ "0" ] ] }, "title" : "Learning Tools Interoperability", "type" : "webpage" }, "uris" : [ "http://www.mendeley.com/documents/?uuid=98bc1fb1-9c13-3141-964d-1c6acf79af5c" ] } ], "mendeley" : { "formattedCitation" : "[4]", "plainTextFormattedCitation" : "[4]", "previouslyFormattedCitation" : "[4]" }, "properties" : {  }, "schema" : "https://github.com/citation-style-language/schema/raw/master/csl-citation.json" }</w:instrText>
            </w:r>
            <w:r w:rsidR="00D50872">
              <w:fldChar w:fldCharType="separate"/>
            </w:r>
            <w:r w:rsidR="00A529A4" w:rsidRPr="00A529A4">
              <w:rPr>
                <w:noProof/>
              </w:rPr>
              <w:t>[4]</w:t>
            </w:r>
            <w:r w:rsidR="00D50872">
              <w:fldChar w:fldCharType="end"/>
            </w:r>
          </w:p>
        </w:tc>
      </w:tr>
      <w:tr w:rsidR="00EF0731" w14:paraId="7AC7E14A" w14:textId="77777777" w:rsidTr="00EB2E10">
        <w:trPr>
          <w:trHeight w:val="397"/>
        </w:trPr>
        <w:tc>
          <w:tcPr>
            <w:tcW w:w="2616" w:type="dxa"/>
            <w:shd w:val="clear" w:color="auto" w:fill="auto"/>
          </w:tcPr>
          <w:p w14:paraId="576C9F8D" w14:textId="3F0D617E" w:rsidR="00EF0731" w:rsidRDefault="00802FBD" w:rsidP="00EB2E10">
            <w:pPr>
              <w:pStyle w:val="Tabletext"/>
            </w:pPr>
            <w:r>
              <w:t>MOOC</w:t>
            </w:r>
          </w:p>
        </w:tc>
        <w:tc>
          <w:tcPr>
            <w:tcW w:w="5889" w:type="dxa"/>
            <w:shd w:val="clear" w:color="auto" w:fill="auto"/>
          </w:tcPr>
          <w:p w14:paraId="7D31CE65" w14:textId="32FA20B5" w:rsidR="00EF0731" w:rsidRPr="00802FBD" w:rsidRDefault="00802FBD" w:rsidP="00EB2E10">
            <w:pPr>
              <w:pStyle w:val="Tabletext"/>
            </w:pPr>
            <w:r w:rsidRPr="00802FBD">
              <w:rPr>
                <w:i/>
              </w:rPr>
              <w:t>Massive open online course</w:t>
            </w:r>
            <w:r w:rsidR="00A263E9">
              <w:t>, vaba juurdepääsuga e-kursus</w:t>
            </w:r>
            <w:r w:rsidR="00252687">
              <w:t>, tasuta veebipõhine kursus</w:t>
            </w:r>
            <w:r w:rsidR="00A263E9">
              <w:t xml:space="preserve"> </w:t>
            </w:r>
            <w:r w:rsidR="00A263E9">
              <w:fldChar w:fldCharType="begin" w:fldLock="1"/>
            </w:r>
            <w:r w:rsidR="00A529A4">
              <w:instrText>ADDIN CSL_CITATION { "citationItems" : [ { "id" : "ITEM-1", "itemData" : { "DOI" : "10.1016/J.BUSHOR.2016.03.008", "ISSN" : "0007-6813", "abstract" : "Distance learning\u2014that is, providing education to students who are separated by distance and in which the pedagogical material is planned and prepared by educational institutions\u2014is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 "author" : [ { "dropping-particle" : "", "family" : "Kaplan", "given" : "Andreas M.", "non-dropping-particle" : "", "parse-names" : false, "suffix" : "" }, { "dropping-particle" : "", "family" : "Haenlein", "given" : "Michael", "non-dropping-particle" : "", "parse-names" : false, "suffix" : "" } ], "container-title" : "Business Horizons", "id" : "ITEM-1", "issue" : "4", "issued" : { "date-parts" : [ [ "2016", "7", "1" ] ] }, "page" : "441-450", "publisher" : "Elsevier", "title" : "Higher education and the digital revolution: About MOOCs, SPOCs, social media, and the Cookie Monster", "type" : "article-journal", "volume" : "59" }, "uris" : [ "http://www.mendeley.com/documents/?uuid=1cd46cd3-65e4-30af-af58-0151d61eeac2" ] }, { "id" : "ITEM-2", "itemData" : { "URL" : "https://www.ut.ee/et/oppimine/moocid", "accessed" : { "date-parts" : [ [ "2018", "4", "3" ] ] }, "id" : "ITEM-2", "issued" : { "date-parts" : [ [ "0" ] ] }, "title" : "MOOCid | Tartu \u00dclikool", "type" : "webpage" }, "uris" : [ "http://www.mendeley.com/documents/?uuid=2838ce88-8cf4-3c2a-b66d-fabd044b5fd5" ] } ], "mendeley" : { "formattedCitation" : "[5], [6]", "plainTextFormattedCitation" : "[5], [6]", "previouslyFormattedCitation" : "[5], [6]" }, "properties" : {  }, "schema" : "https://github.com/citation-style-language/schema/raw/master/csl-citation.json" }</w:instrText>
            </w:r>
            <w:r w:rsidR="00A263E9">
              <w:fldChar w:fldCharType="separate"/>
            </w:r>
            <w:r w:rsidR="00A529A4" w:rsidRPr="00A529A4">
              <w:rPr>
                <w:noProof/>
              </w:rPr>
              <w:t>[5], [6]</w:t>
            </w:r>
            <w:r w:rsidR="00A263E9">
              <w:fldChar w:fldCharType="end"/>
            </w:r>
          </w:p>
        </w:tc>
      </w:tr>
      <w:tr w:rsidR="00EF0731" w14:paraId="48633012" w14:textId="77777777" w:rsidTr="00EB2E10">
        <w:trPr>
          <w:trHeight w:val="397"/>
        </w:trPr>
        <w:tc>
          <w:tcPr>
            <w:tcW w:w="2616" w:type="dxa"/>
            <w:shd w:val="clear" w:color="auto" w:fill="auto"/>
          </w:tcPr>
          <w:p w14:paraId="611AC399" w14:textId="372803C8" w:rsidR="00EF0731" w:rsidRDefault="001C3C96" w:rsidP="00EB2E10">
            <w:pPr>
              <w:pStyle w:val="Tabletext"/>
            </w:pPr>
            <w:r>
              <w:t>LFW</w:t>
            </w:r>
          </w:p>
        </w:tc>
        <w:tc>
          <w:tcPr>
            <w:tcW w:w="5889" w:type="dxa"/>
            <w:shd w:val="clear" w:color="auto" w:fill="auto"/>
          </w:tcPr>
          <w:p w14:paraId="5ACEBE30" w14:textId="7BF1B345" w:rsidR="00EF0731" w:rsidRPr="001C3C96" w:rsidRDefault="001C3C96" w:rsidP="00EB2E10">
            <w:pPr>
              <w:pStyle w:val="Tabletext"/>
            </w:pPr>
            <w:r w:rsidRPr="001C3C96">
              <w:rPr>
                <w:i/>
              </w:rPr>
              <w:t>Labeled Faces in the Wild</w:t>
            </w:r>
            <w:r>
              <w:t>, enamasti professionaalsete fotograafide poolt pildistatud kuulsuste fotode andmebaas</w:t>
            </w:r>
            <w:r w:rsidR="00A263E9">
              <w:t xml:space="preserve"> </w:t>
            </w:r>
            <w:r w:rsidR="00A263E9">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A263E9">
              <w:fldChar w:fldCharType="separate"/>
            </w:r>
            <w:r w:rsidR="00A529A4" w:rsidRPr="00A529A4">
              <w:rPr>
                <w:noProof/>
              </w:rPr>
              <w:t>[7]</w:t>
            </w:r>
            <w:r w:rsidR="00A263E9">
              <w:fldChar w:fldCharType="end"/>
            </w:r>
          </w:p>
        </w:tc>
      </w:tr>
      <w:tr w:rsidR="004D6E49" w14:paraId="58240212" w14:textId="77777777" w:rsidTr="00EB2E10">
        <w:trPr>
          <w:trHeight w:val="397"/>
        </w:trPr>
        <w:tc>
          <w:tcPr>
            <w:tcW w:w="2616" w:type="dxa"/>
            <w:shd w:val="clear" w:color="auto" w:fill="auto"/>
          </w:tcPr>
          <w:p w14:paraId="171E100B" w14:textId="4A3C63E2" w:rsidR="004D6E49" w:rsidRDefault="004D6E49" w:rsidP="00EB2E10">
            <w:pPr>
              <w:pStyle w:val="Tabletext"/>
            </w:pPr>
            <w:r>
              <w:t>Funktsiooniklahv</w:t>
            </w:r>
          </w:p>
        </w:tc>
        <w:tc>
          <w:tcPr>
            <w:tcW w:w="5889" w:type="dxa"/>
            <w:shd w:val="clear" w:color="auto" w:fill="auto"/>
          </w:tcPr>
          <w:p w14:paraId="775A2400" w14:textId="0985B713" w:rsidR="004D6E49" w:rsidRPr="004D6E49" w:rsidRDefault="004D6E49" w:rsidP="00EB2E10">
            <w:pPr>
              <w:pStyle w:val="Tabletext"/>
            </w:pPr>
            <w:r>
              <w:rPr>
                <w:i/>
              </w:rPr>
              <w:t>Function key</w:t>
            </w:r>
            <w:r>
              <w:t xml:space="preserve">. „Kuum klahv“. Spetsiaalset ülesannet täitvad klahvid arvutiklaviatuuril (F1 kuni F12)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4D6E49">
              <w:rPr>
                <w:noProof/>
              </w:rPr>
              <w:t>[2]</w:t>
            </w:r>
            <w:r>
              <w:fldChar w:fldCharType="end"/>
            </w:r>
          </w:p>
        </w:tc>
      </w:tr>
      <w:tr w:rsidR="00EF0731" w14:paraId="02A5CD54" w14:textId="77777777" w:rsidTr="00EB2E10">
        <w:trPr>
          <w:trHeight w:val="397"/>
        </w:trPr>
        <w:tc>
          <w:tcPr>
            <w:tcW w:w="2616" w:type="dxa"/>
            <w:shd w:val="clear" w:color="auto" w:fill="auto"/>
          </w:tcPr>
          <w:p w14:paraId="20380D50" w14:textId="566D0155" w:rsidR="00EF0731" w:rsidRDefault="00B801C6" w:rsidP="00EB2E10">
            <w:pPr>
              <w:pStyle w:val="Tabletext"/>
            </w:pPr>
            <w:r>
              <w:t>Spektroskoopia</w:t>
            </w:r>
          </w:p>
        </w:tc>
        <w:tc>
          <w:tcPr>
            <w:tcW w:w="5889" w:type="dxa"/>
            <w:shd w:val="clear" w:color="auto" w:fill="auto"/>
          </w:tcPr>
          <w:p w14:paraId="216389AF" w14:textId="033F8701" w:rsidR="00EF0731" w:rsidRDefault="00B801C6" w:rsidP="00EB2E10">
            <w:pPr>
              <w:pStyle w:val="Tabletext"/>
            </w:pPr>
            <w:r>
              <w:t>Aine ja kiirguse interaktsiooni (neeldumine, emissioon, hajumine) uuriv teadusharu</w:t>
            </w:r>
            <w:r w:rsidR="005D3199">
              <w:t xml:space="preserve"> </w:t>
            </w:r>
            <w:r w:rsidR="005D3199">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"mendeley" : { "formattedCitation" : "[8]", "plainTextFormattedCitation" : "[8]", "previouslyFormattedCitation" : "[8]" }, "properties" : {  }, "schema" : "https://github.com/citation-style-language/schema/raw/master/csl-citation.json" }</w:instrText>
            </w:r>
            <w:r w:rsidR="005D3199">
              <w:fldChar w:fldCharType="separate"/>
            </w:r>
            <w:r w:rsidR="00A529A4" w:rsidRPr="00A529A4">
              <w:rPr>
                <w:noProof/>
              </w:rPr>
              <w:t>[8]</w:t>
            </w:r>
            <w:r w:rsidR="005D3199">
              <w:fldChar w:fldCharType="end"/>
            </w:r>
            <w:r w:rsidR="005D3199">
              <w:t xml:space="preserve">, </w:t>
            </w:r>
            <w:r w:rsidR="005D3199">
              <w:fldChar w:fldCharType="begin" w:fldLock="1"/>
            </w:r>
            <w:r w:rsidR="00A529A4">
              <w:instrText>ADDIN CSL_CITATION { "citationItems" : [ { "id" : "ITEM-1", "itemData" : { "abstract" : "Loengukonspekt kursustele LOFY.02.019 ja LOFY.01.024", "author" : [ { "dropping-particle" : "", "family" : "Kiisk", "given" : "Valter", "non-dropping-particle" : "", "parse-names" : false, "suffix" : "" } ], "id" : "ITEM-1", "issued" : { "date-parts" : [ [ "2017" ] ] }, "publisher-place" : "Tartu", "title" : "Spektroskoopia alused (loengukonspekt)", "type" : "article" }, "uris" : [ "http://www.mendeley.com/documents/?uuid=53756960-2135-3702-ae4b-cdd61c20b131" ] } ], "mendeley" : { "formattedCitation" : "[9]", "plainTextFormattedCitation" : "[9]", "previouslyFormattedCitation" : "[9]" }, "properties" : {  }, "schema" : "https://github.com/citation-style-language/schema/raw/master/csl-citation.json" }</w:instrText>
            </w:r>
            <w:r w:rsidR="005D3199">
              <w:fldChar w:fldCharType="separate"/>
            </w:r>
            <w:r w:rsidR="00A529A4" w:rsidRPr="00A529A4">
              <w:rPr>
                <w:noProof/>
              </w:rPr>
              <w:t>[9]</w:t>
            </w:r>
            <w:r w:rsidR="005D3199">
              <w:fldChar w:fldCharType="end"/>
            </w:r>
          </w:p>
        </w:tc>
      </w:tr>
      <w:tr w:rsidR="004051CB" w14:paraId="6B443A88" w14:textId="77777777" w:rsidTr="00EB2E10">
        <w:trPr>
          <w:trHeight w:val="397"/>
        </w:trPr>
        <w:tc>
          <w:tcPr>
            <w:tcW w:w="2616" w:type="dxa"/>
            <w:shd w:val="clear" w:color="auto" w:fill="auto"/>
          </w:tcPr>
          <w:p w14:paraId="5B51E745" w14:textId="7817F168" w:rsidR="004051CB" w:rsidRDefault="004051CB" w:rsidP="00EB2E10">
            <w:pPr>
              <w:pStyle w:val="Tabletext"/>
            </w:pPr>
            <w:r>
              <w:t>Elektroentsefalograafia</w:t>
            </w:r>
            <w:r w:rsidR="00875218">
              <w:t xml:space="preserve"> (EEG)</w:t>
            </w:r>
          </w:p>
        </w:tc>
        <w:tc>
          <w:tcPr>
            <w:tcW w:w="5889" w:type="dxa"/>
            <w:shd w:val="clear" w:color="auto" w:fill="auto"/>
          </w:tcPr>
          <w:p w14:paraId="7022347B" w14:textId="372A55FD" w:rsidR="004051CB" w:rsidRDefault="004051CB" w:rsidP="00EB2E10">
            <w:pPr>
              <w:pStyle w:val="Tabletext"/>
            </w:pPr>
            <w:r>
              <w:t>Ajutegevuse mõõtmine, peaaju bioelektrilise aktiivsuse registreerimine läbi naha, kolju ja ajukestade</w:t>
            </w:r>
            <w:r w:rsidR="005D3199">
              <w:t xml:space="preserve"> </w:t>
            </w:r>
            <w:r w:rsidR="005D3199">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"id" : "ITEM-2", "itemData" : { "URL" : "https://www.kliinik.ee/haiguste_abc/elektroentsefalograafia/id-292", "accessed" : { "date-parts" : [ [ "2018", "4", "3" ] ] }, "id" : "ITEM-2", "issued" : { "date-parts" : [ [ "0" ] ] }, "title" : "Elektroentsefalograafia | Haiguste ABC - Kliinik.ee", "type" : "webpage" }, "uris" : [ "http://www.mendeley.com/documents/?uuid=18caf925-4e86-3c89-ab89-9898fb3c02ef" ] } ], "mendeley" : { "formattedCitation" : "[8], [10]", "plainTextFormattedCitation" : "[8], [10]", "previouslyFormattedCitation" : "[8], [10]" }, "properties" : {  }, "schema" : "https://github.com/citation-style-language/schema/raw/master/csl-citation.json" }</w:instrText>
            </w:r>
            <w:r w:rsidR="005D3199">
              <w:fldChar w:fldCharType="separate"/>
            </w:r>
            <w:r w:rsidR="00A529A4" w:rsidRPr="00A529A4">
              <w:rPr>
                <w:noProof/>
              </w:rPr>
              <w:t>[8], [10]</w:t>
            </w:r>
            <w:r w:rsidR="005D3199">
              <w:fldChar w:fldCharType="end"/>
            </w:r>
            <w:r w:rsidR="0063647C">
              <w:t xml:space="preserve">, </w:t>
            </w:r>
            <w:r w:rsidR="0063647C">
              <w:fldChar w:fldCharType="begin" w:fldLock="1"/>
            </w:r>
            <w:r w:rsidR="00A529A4">
              <w:instrText>ADDIN CSL_CITATION { "citationItems" : [ { "id" : "ITEM-1", "itemData" : { "URL" : "https://www.kliinik.ee/", "accessed" : { "date-parts" : [ [ "2018", "4", "3" ] ] }, "id" : "ITEM-1", "issued" : { "date-parts" : [ [ "0" ] ] }, "title" : "Tervisen\u00f5ustamise keskkond - Kliinik.ee", "type" : "webpage" }, "uris" : [ "http://www.mendeley.com/documents/?uuid=f23c89c6-41d6-3202-b6f8-cecd0f820336" ] } ], "mendeley" : { "formattedCitation" : "[11]", "plainTextFormattedCitation" : "[11]", "previouslyFormattedCitation" : "[11]" }, "properties" : {  }, "schema" : "https://github.com/citation-style-language/schema/raw/master/csl-citation.json" }</w:instrText>
            </w:r>
            <w:r w:rsidR="0063647C">
              <w:fldChar w:fldCharType="separate"/>
            </w:r>
            <w:r w:rsidR="00A529A4" w:rsidRPr="00A529A4">
              <w:rPr>
                <w:noProof/>
              </w:rPr>
              <w:t>[11]</w:t>
            </w:r>
            <w:r w:rsidR="0063647C">
              <w:fldChar w:fldCharType="end"/>
            </w:r>
          </w:p>
        </w:tc>
      </w:tr>
      <w:tr w:rsidR="00875218" w14:paraId="79A4B7A4" w14:textId="77777777" w:rsidTr="00EB2E10">
        <w:trPr>
          <w:trHeight w:val="397"/>
        </w:trPr>
        <w:tc>
          <w:tcPr>
            <w:tcW w:w="2616" w:type="dxa"/>
            <w:shd w:val="clear" w:color="auto" w:fill="auto"/>
          </w:tcPr>
          <w:p w14:paraId="3E5387D6" w14:textId="424E5A64" w:rsidR="00875218" w:rsidRDefault="00875218" w:rsidP="00EB2E10">
            <w:pPr>
              <w:pStyle w:val="Tabletext"/>
            </w:pPr>
            <w:r>
              <w:t>Elektrokardiograafia (EKG)</w:t>
            </w:r>
          </w:p>
        </w:tc>
        <w:tc>
          <w:tcPr>
            <w:tcW w:w="5889" w:type="dxa"/>
            <w:shd w:val="clear" w:color="auto" w:fill="auto"/>
          </w:tcPr>
          <w:p w14:paraId="258EFDA0" w14:textId="40D707D2" w:rsidR="00875218" w:rsidRDefault="00875218" w:rsidP="00EB2E10">
            <w:pPr>
              <w:pStyle w:val="Tabletext"/>
            </w:pPr>
            <w:r>
              <w:t>Südame elektrilise aktiivuse mõõtmine</w:t>
            </w:r>
            <w:r w:rsidR="0063647C">
              <w:t xml:space="preserve"> </w:t>
            </w:r>
            <w:r w:rsidR="0063647C">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63647C">
              <w:fldChar w:fldCharType="separate"/>
            </w:r>
            <w:r w:rsidR="00A529A4" w:rsidRPr="00A529A4">
              <w:rPr>
                <w:noProof/>
              </w:rPr>
              <w:t>[12]</w:t>
            </w:r>
            <w:r w:rsidR="0063647C">
              <w:fldChar w:fldCharType="end"/>
            </w:r>
            <w:r w:rsidR="0063647C">
              <w:t xml:space="preserve">, </w:t>
            </w:r>
            <w:r w:rsidR="0063647C">
              <w:fldChar w:fldCharType="begin" w:fldLock="1"/>
            </w:r>
            <w:r w:rsidR="00A529A4">
              <w:instrText>ADDIN CSL_CITATION { "citationItems" : [ { "id" : "ITEM-1", "itemData" : { "URL" : "https://www.kliinik.ee/haiguste_abc/elektrokardiograafia/id-293", "accessed" : { "date-parts" : [ [ "2018", "4", "3" ] ] }, "id" : "ITEM-1", "issued" : { "date-parts" : [ [ "0" ] ] }, "title" : "Elektrokardiograafia | Haiguste ABC - Kliinik.ee", "type" : "webpage" }, "uris" : [ "http://www.mendeley.com/documents/?uuid=bd6b7725-ea90-3ef7-88bb-96d24a2c8f2f" ] } ], "mendeley" : { "formattedCitation" : "[13]", "plainTextFormattedCitation" : "[13]", "previouslyFormattedCitation" : "[13]" }, "properties" : {  }, "schema" : "https://github.com/citation-style-language/schema/raw/master/csl-citation.json" }</w:instrText>
            </w:r>
            <w:r w:rsidR="0063647C">
              <w:fldChar w:fldCharType="separate"/>
            </w:r>
            <w:r w:rsidR="00A529A4" w:rsidRPr="00A529A4">
              <w:rPr>
                <w:noProof/>
              </w:rPr>
              <w:t>[13]</w:t>
            </w:r>
            <w:r w:rsidR="0063647C">
              <w:fldChar w:fldCharType="end"/>
            </w:r>
            <w:r w:rsidR="0063647C">
              <w:t xml:space="preserve">, </w:t>
            </w:r>
            <w:r w:rsidR="0063647C">
              <w:fldChar w:fldCharType="begin" w:fldLock="1"/>
            </w:r>
            <w:r w:rsidR="00A529A4">
              <w:instrText>ADDIN CSL_CITATION { "citationItems" : [ { "id" : "ITEM-1", "itemData" : { "URL" : "https://www.kliinik.ee/", "accessed" : { "date-parts" : [ [ "2018", "4", "3" ] ] }, "id" : "ITEM-1", "issued" : { "date-parts" : [ [ "0" ] ] }, "title" : "Tervisen\u00f5ustamise keskkond - Kliinik.ee", "type" : "webpage" }, "uris" : [ "http://www.mendeley.com/documents/?uuid=f23c89c6-41d6-3202-b6f8-cecd0f820336" ] } ], "mendeley" : { "formattedCitation" : "[11]", "plainTextFormattedCitation" : "[11]", "previouslyFormattedCitation" : "[11]" }, "properties" : {  }, "schema" : "https://github.com/citation-style-language/schema/raw/master/csl-citation.json" }</w:instrText>
            </w:r>
            <w:r w:rsidR="0063647C">
              <w:fldChar w:fldCharType="separate"/>
            </w:r>
            <w:r w:rsidR="00A529A4" w:rsidRPr="00A529A4">
              <w:rPr>
                <w:noProof/>
              </w:rPr>
              <w:t>[11]</w:t>
            </w:r>
            <w:r w:rsidR="0063647C">
              <w:fldChar w:fldCharType="end"/>
            </w:r>
          </w:p>
        </w:tc>
      </w:tr>
      <w:tr w:rsidR="00BF5F64" w14:paraId="0467315F" w14:textId="77777777" w:rsidTr="00EB2E10">
        <w:trPr>
          <w:trHeight w:val="397"/>
        </w:trPr>
        <w:tc>
          <w:tcPr>
            <w:tcW w:w="2616" w:type="dxa"/>
            <w:shd w:val="clear" w:color="auto" w:fill="auto"/>
          </w:tcPr>
          <w:p w14:paraId="5630BB59" w14:textId="51976FC9" w:rsidR="00BF5F64" w:rsidRDefault="00BF5F64" w:rsidP="00EB2E10">
            <w:pPr>
              <w:pStyle w:val="Tabletext"/>
            </w:pPr>
            <w:r>
              <w:t>EER</w:t>
            </w:r>
          </w:p>
        </w:tc>
        <w:tc>
          <w:tcPr>
            <w:tcW w:w="5889" w:type="dxa"/>
            <w:shd w:val="clear" w:color="auto" w:fill="auto"/>
          </w:tcPr>
          <w:p w14:paraId="26902EFC" w14:textId="1FA81055" w:rsidR="00BF5F64" w:rsidRPr="001E1372" w:rsidRDefault="00BF5F64" w:rsidP="00EB2E10">
            <w:pPr>
              <w:pStyle w:val="Tabletext"/>
            </w:pPr>
            <w:r w:rsidRPr="00BF5F64">
              <w:rPr>
                <w:i/>
              </w:rPr>
              <w:t>Equal error rate</w:t>
            </w:r>
            <w:r w:rsidR="0063647C">
              <w:t>, veamäär</w:t>
            </w:r>
            <w:r w:rsidR="0063647C">
              <w:rPr>
                <w:i/>
              </w:rPr>
              <w:t xml:space="preserve"> </w:t>
            </w:r>
            <w:r w:rsidR="0063647C">
              <w:rPr>
                <w:i/>
              </w:rPr>
              <w:fldChar w:fldCharType="begin" w:fldLock="1"/>
            </w:r>
            <w:r w:rsidR="00A529A4">
              <w:rPr>
                <w:i/>
              </w:rPr>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63647C">
              <w:rPr>
                <w:i/>
              </w:rPr>
              <w:fldChar w:fldCharType="separate"/>
            </w:r>
            <w:r w:rsidR="00A529A4" w:rsidRPr="00A529A4">
              <w:rPr>
                <w:noProof/>
              </w:rPr>
              <w:t>[12]</w:t>
            </w:r>
            <w:r w:rsidR="0063647C">
              <w:rPr>
                <w:i/>
              </w:rPr>
              <w:fldChar w:fldCharType="end"/>
            </w:r>
            <w:r w:rsidR="001E1372">
              <w:t>.</w:t>
            </w:r>
            <w:r w:rsidR="00351217">
              <w:t xml:space="preserve"> Olukord, mil valepositiivsete ja valenegatiivsete väärtuste esinemine on võrdne </w:t>
            </w:r>
            <w:r w:rsidR="00351217">
              <w:fldChar w:fldCharType="begin" w:fldLock="1"/>
            </w:r>
            <w:r w:rsidR="00351217">
              <w:instrText>ADDIN CSL_CITATION { "citationItems" : [ { "id" : "ITEM-1", "itemData" : { "URL" : "https://www.webopedia.com/TERM/E/equal_error_rate.html", "accessed" : { "date-parts" : [ [ "2018", "4", "4" ] ] }, "id" : "ITEM-1", "issued" : { "date-parts" : [ [ "0" ] ] }, "title" : "What is equal error rate (EER)? Webopedia Definition", "type" : "webpage" }, "uris" : [ "http://www.mendeley.com/documents/?uuid=5b4e71a3-fd00-357d-8993-313c3dbb9c17" ] } ], "mendeley" : { "formattedCitation" : "[14]", "plainTextFormattedCitation" : "[14]", "previouslyFormattedCitation" : "[14]" }, "properties" : {  }, "schema" : "https://github.com/citation-style-language/schema/raw/master/csl-citation.json" }</w:instrText>
            </w:r>
            <w:r w:rsidR="00351217">
              <w:fldChar w:fldCharType="separate"/>
            </w:r>
            <w:r w:rsidR="00351217" w:rsidRPr="00351217">
              <w:rPr>
                <w:noProof/>
              </w:rPr>
              <w:t>[14]</w:t>
            </w:r>
            <w:r w:rsidR="00351217">
              <w:fldChar w:fldCharType="end"/>
            </w:r>
            <w:r w:rsidR="00351217">
              <w:t>.</w:t>
            </w:r>
          </w:p>
        </w:tc>
      </w:tr>
      <w:tr w:rsidR="007675B6" w14:paraId="36E454D8" w14:textId="77777777" w:rsidTr="00EB2E10">
        <w:trPr>
          <w:trHeight w:val="397"/>
        </w:trPr>
        <w:tc>
          <w:tcPr>
            <w:tcW w:w="2616" w:type="dxa"/>
            <w:shd w:val="clear" w:color="auto" w:fill="auto"/>
          </w:tcPr>
          <w:p w14:paraId="3D27F19F" w14:textId="7981F754" w:rsidR="007675B6" w:rsidRDefault="00E319DA" w:rsidP="00EB2E10">
            <w:pPr>
              <w:pStyle w:val="Tabletext"/>
            </w:pPr>
            <w:r>
              <w:t>Variisik</w:t>
            </w:r>
          </w:p>
        </w:tc>
        <w:tc>
          <w:tcPr>
            <w:tcW w:w="5889" w:type="dxa"/>
            <w:shd w:val="clear" w:color="auto" w:fill="auto"/>
          </w:tcPr>
          <w:p w14:paraId="406D29AB" w14:textId="4E986F27" w:rsidR="007675B6" w:rsidRPr="00E319DA" w:rsidRDefault="002A4CC4" w:rsidP="00EB2E10">
            <w:pPr>
              <w:pStyle w:val="Tabletext"/>
            </w:pPr>
            <w:r>
              <w:t xml:space="preserve">Isik, kelle nime all tegutseb keegi teine </w:t>
            </w:r>
            <w:r>
              <w:fldChar w:fldCharType="begin" w:fldLock="1"/>
            </w:r>
            <w:r w:rsidR="00351217">
              <w:instrText>ADDIN CSL_CITATION { "citationItems" : [ { "id" : "ITEM-1", "itemData" : { "ISBN" : "9789985792698", "abstract" : "2., ta\u0308iendatud ja parandatud tru\u0308kk. At head of title: Eesti Keele Instituut. 1. A-J -- 2. K -- 3. L-O -- 4. P-R -- 5. S-T -- 6. U-Y.", "author" : [ { "dropping-particle" : "", "family" : "Langemets", "given" : "Margit.", "non-dropping-particle" : "", "parse-names" : false, "suffix" : "" }, { "dropping-particle" : "", "family" : "Eesti Keele Instituut.", "given" : "", "non-dropping-particle" : "", "parse-names" : false, "suffix" : "" } ], "id" : "ITEM-1", "issued" : { "date-parts" : [ [ "2009" ] ] }, "publisher" : "Eesti Keele Sihtasutus", "title" : "Eesti keele seletav so\u0303naraamat", "type" : "book" }, "uris" : [ "http://www.mendeley.com/documents/?uuid=0f6e7221-c097-38f9-9fe0-7d5195a6d5e3" ] } ], "mendeley" : { "formattedCitation" : "[15]", "plainTextFormattedCitation" : "[15]", "previouslyFormattedCitation" : "[15]" }, "properties" : {  }, "schema" : "https://github.com/citation-style-language/schema/raw/master/csl-citation.json" }</w:instrText>
            </w:r>
            <w:r>
              <w:fldChar w:fldCharType="separate"/>
            </w:r>
            <w:r w:rsidR="00351217" w:rsidRPr="00351217">
              <w:rPr>
                <w:noProof/>
              </w:rPr>
              <w:t>[15]</w:t>
            </w:r>
            <w:r>
              <w:fldChar w:fldCharType="end"/>
            </w:r>
            <w:r>
              <w:t xml:space="preserve">. </w:t>
            </w:r>
            <w:r w:rsidR="00E319DA">
              <w:t>Matkimis- ehk kehastusrünnaku</w:t>
            </w:r>
            <w:r w:rsidR="00441022">
              <w:t xml:space="preserve"> ehk iden</w:t>
            </w:r>
            <w:r w:rsidR="00423AEC">
              <w:t>titeedi jagamise</w:t>
            </w:r>
            <w:r w:rsidR="00E319DA">
              <w:t xml:space="preserve"> läbiviija. Isik A, kes väidab end olevat isik B.</w:t>
            </w:r>
          </w:p>
        </w:tc>
      </w:tr>
      <w:tr w:rsidR="00DA19F7" w14:paraId="15CBD4D3" w14:textId="77777777" w:rsidTr="00EB2E10">
        <w:trPr>
          <w:trHeight w:val="397"/>
        </w:trPr>
        <w:tc>
          <w:tcPr>
            <w:tcW w:w="2616" w:type="dxa"/>
            <w:shd w:val="clear" w:color="auto" w:fill="auto"/>
          </w:tcPr>
          <w:p w14:paraId="3A552220" w14:textId="201F5359" w:rsidR="00DA19F7" w:rsidRDefault="00DA19F7" w:rsidP="00EB2E10">
            <w:pPr>
              <w:pStyle w:val="Tabletext"/>
            </w:pPr>
            <w:r>
              <w:lastRenderedPageBreak/>
              <w:t>Matkimisrünnak, kehastusrünnak</w:t>
            </w:r>
          </w:p>
        </w:tc>
        <w:tc>
          <w:tcPr>
            <w:tcW w:w="5889" w:type="dxa"/>
            <w:shd w:val="clear" w:color="auto" w:fill="auto"/>
          </w:tcPr>
          <w:p w14:paraId="6F0B0BAD" w14:textId="35836410" w:rsidR="00DA19F7" w:rsidRDefault="00DA19F7" w:rsidP="00EB2E10">
            <w:pPr>
              <w:pStyle w:val="Tabletext"/>
            </w:pPr>
            <w:r>
              <w:t>Isiku esin</w:t>
            </w:r>
            <w:r w:rsidR="002A4CC4">
              <w:t>emine kellegi teisena</w:t>
            </w:r>
            <w:r w:rsidR="00423AEC">
              <w:t xml:space="preserve">, identiteedi jagamine </w:t>
            </w:r>
            <w:r w:rsidR="00423AEC">
              <w:fldChar w:fldCharType="begin" w:fldLock="1"/>
            </w:r>
            <w:r w:rsidR="00423AEC">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"[16]", "plainTextFormattedCitation" : "[16]", "previouslyFormattedCitation" : "[16]" }, "properties" : {  }, "schema" : "https://github.com/citation-style-language/schema/raw/master/csl-citation.json" }</w:instrText>
            </w:r>
            <w:r w:rsidR="00423AEC">
              <w:fldChar w:fldCharType="separate"/>
            </w:r>
            <w:r w:rsidR="00423AEC" w:rsidRPr="00423AEC">
              <w:rPr>
                <w:noProof/>
              </w:rPr>
              <w:t>[16]</w:t>
            </w:r>
            <w:r w:rsidR="00423AEC">
              <w:fldChar w:fldCharType="end"/>
            </w:r>
            <w:r w:rsidR="002A4CC4">
              <w:t>. Isik A vä</w:t>
            </w:r>
            <w:r>
              <w:t>idab end olevat isik B.</w:t>
            </w:r>
          </w:p>
        </w:tc>
      </w:tr>
      <w:tr w:rsidR="00C94B68" w14:paraId="7361A0E7" w14:textId="77777777" w:rsidTr="00EB2E10">
        <w:trPr>
          <w:trHeight w:val="397"/>
        </w:trPr>
        <w:tc>
          <w:tcPr>
            <w:tcW w:w="2616" w:type="dxa"/>
            <w:shd w:val="clear" w:color="auto" w:fill="auto"/>
          </w:tcPr>
          <w:p w14:paraId="5F042FD8" w14:textId="62178383" w:rsidR="00C94B68" w:rsidRDefault="00C94B68" w:rsidP="00EB2E10">
            <w:pPr>
              <w:pStyle w:val="Tabletext"/>
            </w:pPr>
            <w:r>
              <w:t>NIR</w:t>
            </w:r>
          </w:p>
        </w:tc>
        <w:tc>
          <w:tcPr>
            <w:tcW w:w="5889" w:type="dxa"/>
            <w:shd w:val="clear" w:color="auto" w:fill="auto"/>
          </w:tcPr>
          <w:p w14:paraId="3EAC4F0E" w14:textId="1656EE25" w:rsidR="00C94B68" w:rsidRDefault="00C94B68" w:rsidP="00EB2E10">
            <w:pPr>
              <w:pStyle w:val="Tabletext"/>
            </w:pPr>
            <w:r w:rsidRPr="00C94B68">
              <w:rPr>
                <w:i/>
              </w:rPr>
              <w:t>Near infrared</w:t>
            </w:r>
            <w:r>
              <w:t>, lähi-infrapunane (valgus)</w:t>
            </w:r>
            <w:r w:rsidR="00E201D5">
              <w:t xml:space="preserve"> </w:t>
            </w:r>
            <w:r w:rsidR="00E201D5">
              <w:fldChar w:fldCharType="begin" w:fldLock="1"/>
            </w:r>
            <w:r w:rsidR="00423AEC">
              <w:instrText>ADDIN CSL_CITATION { "citationItems" : [ { "id" : "ITEM-1", "itemData" : { "DOI" : "10.1016/B978-0-12-374457-9.00025-1", "ISBN" : "9780123744579", "abstract" : "This chapter explains the iris recognition algorithms and presents results of 9.1 million comparisons among eye images from trials in Britain, the USA, Japan, and Korea. The key to iris recognition is the failure of a test of statistical independence, which involves so many degrees-of-freedom that this test is virtually guaranteed to be passed whenever the phase codes for two different eyes are compared, but to be uniquely failed when any eye's phase code is compared with another version of itself. The test of statistical independence is implemented by the simple Boolean Exclusive-OR operator (XOR) applied to the 2048 bit phase vectors that encode any two iris patterns, masked (AND\u2019ed) by both of their corresponding mask bit vectors to prevent non iris artifacts from influencing iris comparisons. The XOR operator detects disagreement between any corresponding pair of bits, while the AND operator ensures that the compared bits are both deemed to have been uncorrupted by eyelashes, eyelids, specular reflections, or other noise. The norms of the resultant bit vector and of theAND\u2019ed mask vectors are then measured in order to compute a fractional Hamming Distance as the measure of the dissimilarity between any two irises, whose two phase code bit vectors are denoted {codeA, codeB} and whose mask bit vectors are denoted {maskA, maskB}", "author" : [ { "dropping-particle" : "", "family" : "Daugman", "given" : "John", "non-dropping-particle" : "", "parse-names" : false, "suffix" : "" } ], "container-title" : "The Essential Guide to Image Processing", "id" : "ITEM-1", "issued" : { "date-parts" : [ [ "2009" ] ] }, "page" : "715-739", "publisher" : "Elsevier", "title" : "How Iris Recognition Works", "type" : "chapter" }, "uris" : [ "http://www.mendeley.com/documents/?uuid=859864f7-c9fa-3292-8a1b-932555bbbc89" ] } ], "mendeley" : { "formattedCitation" : "[17]", "plainTextFormattedCitation" : "[17]", "previouslyFormattedCitation" : "[17]" }, "properties" : {  }, "schema" : "https://github.com/citation-style-language/schema/raw/master/csl-citation.json" }</w:instrText>
            </w:r>
            <w:r w:rsidR="00E201D5">
              <w:fldChar w:fldCharType="separate"/>
            </w:r>
            <w:r w:rsidR="00423AEC" w:rsidRPr="00423AEC">
              <w:rPr>
                <w:noProof/>
              </w:rPr>
              <w:t>[17]</w:t>
            </w:r>
            <w:r w:rsidR="00E201D5">
              <w:fldChar w:fldCharType="end"/>
            </w:r>
            <w:r w:rsidR="00E201D5">
              <w:t xml:space="preserve">, </w:t>
            </w:r>
            <w:r w:rsidR="00E201D5">
              <w:fldChar w:fldCharType="begin" w:fldLock="1"/>
            </w:r>
            <w:r w:rsidR="00423AEC">
              <w:instrText>ADDIN CSL_CITATION { "citationItems" : [ { "id" : "ITEM-1", "itemData" : { "URL" : "http://www.keeleveeb.ee/dict/speciality/physics_enet/", "accessed" : { "date-parts" : [ [ "2018", "4", "3" ] ] }, "author" : [ { "dropping-particle" : "", "family" : "Korrovits", "given" : "V.", "non-dropping-particle" : "", "parse-names" : false, "suffix" : "" }, { "dropping-particle" : "", "family" : "K\u00e4\u00e4mbre", "given" : "H.", "non-dropping-particle" : "", "parse-names" : false, "suffix" : "" } ], "id" : "ITEM-1", "issued" : { "date-parts" : [ [ "0" ] ] }, "title" : "Inglise-eesti f\u00fc\u00fcsika s\u00f5naraamat", "type" : "webpage" }, "uris" : [ "http://www.mendeley.com/documents/?uuid=7556bedc-88b3-32d4-b550-55933a9803b6" ] } ], "mendeley" : { "formattedCitation" : "[18]", "plainTextFormattedCitation" : "[18]", "previouslyFormattedCitation" : "[18]" }, "properties" : {  }, "schema" : "https://github.com/citation-style-language/schema/raw/master/csl-citation.json" }</w:instrText>
            </w:r>
            <w:r w:rsidR="00E201D5">
              <w:fldChar w:fldCharType="separate"/>
            </w:r>
            <w:r w:rsidR="00423AEC" w:rsidRPr="00423AEC">
              <w:rPr>
                <w:noProof/>
              </w:rPr>
              <w:t>[18]</w:t>
            </w:r>
            <w:r w:rsidR="00E201D5">
              <w:fldChar w:fldCharType="end"/>
            </w:r>
          </w:p>
        </w:tc>
      </w:tr>
    </w:tbl>
    <w:p w14:paraId="2DC2BF52" w14:textId="77777777" w:rsidR="00EF7646" w:rsidRDefault="00EF7646" w:rsidP="00AC07C4"/>
    <w:p w14:paraId="23328249" w14:textId="77777777"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14:paraId="63BCFEAA" w14:textId="77777777" w:rsidR="00EF7646" w:rsidRDefault="00EF7646" w:rsidP="0040413D">
      <w:pPr>
        <w:pStyle w:val="Headingcenter"/>
      </w:pPr>
      <w:r>
        <w:lastRenderedPageBreak/>
        <w:t>Sisukord</w:t>
      </w:r>
    </w:p>
    <w:p w14:paraId="1B59ADA2" w14:textId="1EC8E82F" w:rsidR="00940AB8" w:rsidRDefault="003B0494">
      <w:pPr>
        <w:pStyle w:val="TOC2"/>
        <w:tabs>
          <w:tab w:val="right" w:leader="dot" w:pos="8495"/>
        </w:tabs>
        <w:rPr>
          <w:rFonts w:asciiTheme="minorHAnsi" w:eastAsiaTheme="minorEastAsia" w:hAnsiTheme="minorHAnsi" w:cstheme="minorBidi"/>
          <w:noProof/>
          <w:sz w:val="22"/>
          <w:szCs w:val="22"/>
          <w:lang w:val="en-GB" w:eastAsia="en-GB"/>
        </w:rPr>
      </w:pPr>
      <w:r>
        <w:fldChar w:fldCharType="begin"/>
      </w:r>
      <w:r>
        <w:instrText xml:space="preserve"> TOC \o "2-3" \h \z </w:instrText>
      </w:r>
      <w:r>
        <w:fldChar w:fldCharType="separate"/>
      </w:r>
      <w:hyperlink w:anchor="_Toc508364831" w:history="1">
        <w:r w:rsidR="00940AB8" w:rsidRPr="00AB25A1">
          <w:rPr>
            <w:rStyle w:val="Hyperlink"/>
            <w:noProof/>
          </w:rPr>
          <w:t>2.1</w:t>
        </w:r>
        <w:r w:rsidR="00940AB8" w:rsidRPr="00AB25A1">
          <w:rPr>
            <w:rStyle w:val="Hyperlink"/>
            <w:noProof/>
          </w:rPr>
          <w:fldChar w:fldCharType="begin"/>
        </w:r>
        <w:r w:rsidR="00940AB8" w:rsidRPr="00AB25A1">
          <w:rPr>
            <w:rStyle w:val="Hyperlink"/>
            <w:noProof/>
          </w:rPr>
          <w:instrText>MACROBUTTON NoMacro [Alapealkiri]</w:instrText>
        </w:r>
        <w:bookmarkStart w:id="4" w:name="_Toc506555905"/>
        <w:r w:rsidR="00940AB8" w:rsidRPr="00AB25A1">
          <w:rPr>
            <w:rStyle w:val="Hyperlink"/>
            <w:noProof/>
          </w:rPr>
          <w:fldChar w:fldCharType="end"/>
        </w:r>
        <w:bookmarkEnd w:id="4"/>
        <w:r w:rsidR="00940AB8">
          <w:rPr>
            <w:noProof/>
            <w:webHidden/>
          </w:rPr>
          <w:tab/>
        </w:r>
        <w:r w:rsidR="00940AB8">
          <w:rPr>
            <w:noProof/>
            <w:webHidden/>
          </w:rPr>
          <w:fldChar w:fldCharType="begin"/>
        </w:r>
        <w:r w:rsidR="00940AB8">
          <w:rPr>
            <w:noProof/>
            <w:webHidden/>
          </w:rPr>
          <w:instrText xml:space="preserve"> PAGEREF _Toc508364831 \h </w:instrText>
        </w:r>
        <w:r w:rsidR="00940AB8">
          <w:rPr>
            <w:noProof/>
            <w:webHidden/>
          </w:rPr>
        </w:r>
        <w:r w:rsidR="00940AB8">
          <w:rPr>
            <w:noProof/>
            <w:webHidden/>
          </w:rPr>
          <w:fldChar w:fldCharType="separate"/>
        </w:r>
        <w:r w:rsidR="00940AB8">
          <w:rPr>
            <w:noProof/>
            <w:webHidden/>
          </w:rPr>
          <w:t>10</w:t>
        </w:r>
        <w:r w:rsidR="00940AB8">
          <w:rPr>
            <w:noProof/>
            <w:webHidden/>
          </w:rPr>
          <w:fldChar w:fldCharType="end"/>
        </w:r>
      </w:hyperlink>
    </w:p>
    <w:p w14:paraId="5A66E84E" w14:textId="2D7323C2"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32" w:history="1">
        <w:r w:rsidR="00940AB8" w:rsidRPr="00AB25A1">
          <w:rPr>
            <w:rStyle w:val="Hyperlink"/>
            <w:noProof/>
          </w:rPr>
          <w:t>3.1 Kontrollitud ruum</w:t>
        </w:r>
        <w:r w:rsidR="00940AB8">
          <w:rPr>
            <w:noProof/>
            <w:webHidden/>
          </w:rPr>
          <w:tab/>
        </w:r>
        <w:r w:rsidR="00940AB8">
          <w:rPr>
            <w:noProof/>
            <w:webHidden/>
          </w:rPr>
          <w:fldChar w:fldCharType="begin"/>
        </w:r>
        <w:r w:rsidR="00940AB8">
          <w:rPr>
            <w:noProof/>
            <w:webHidden/>
          </w:rPr>
          <w:instrText xml:space="preserve"> PAGEREF _Toc508364832 \h </w:instrText>
        </w:r>
        <w:r w:rsidR="00940AB8">
          <w:rPr>
            <w:noProof/>
            <w:webHidden/>
          </w:rPr>
        </w:r>
        <w:r w:rsidR="00940AB8">
          <w:rPr>
            <w:noProof/>
            <w:webHidden/>
          </w:rPr>
          <w:fldChar w:fldCharType="separate"/>
        </w:r>
        <w:r w:rsidR="00940AB8">
          <w:rPr>
            <w:noProof/>
            <w:webHidden/>
          </w:rPr>
          <w:t>11</w:t>
        </w:r>
        <w:r w:rsidR="00940AB8">
          <w:rPr>
            <w:noProof/>
            <w:webHidden/>
          </w:rPr>
          <w:fldChar w:fldCharType="end"/>
        </w:r>
      </w:hyperlink>
    </w:p>
    <w:p w14:paraId="38EAEAFA" w14:textId="454A8F9D"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33" w:history="1">
        <w:r w:rsidR="00940AB8" w:rsidRPr="00AB25A1">
          <w:rPr>
            <w:rStyle w:val="Hyperlink"/>
            <w:noProof/>
          </w:rPr>
          <w:t>3.2 Isiku pidev autentimine</w:t>
        </w:r>
        <w:r w:rsidR="00940AB8">
          <w:rPr>
            <w:noProof/>
            <w:webHidden/>
          </w:rPr>
          <w:tab/>
        </w:r>
        <w:r w:rsidR="00940AB8">
          <w:rPr>
            <w:noProof/>
            <w:webHidden/>
          </w:rPr>
          <w:fldChar w:fldCharType="begin"/>
        </w:r>
        <w:r w:rsidR="00940AB8">
          <w:rPr>
            <w:noProof/>
            <w:webHidden/>
          </w:rPr>
          <w:instrText xml:space="preserve"> PAGEREF _Toc508364833 \h </w:instrText>
        </w:r>
        <w:r w:rsidR="00940AB8">
          <w:rPr>
            <w:noProof/>
            <w:webHidden/>
          </w:rPr>
        </w:r>
        <w:r w:rsidR="00940AB8">
          <w:rPr>
            <w:noProof/>
            <w:webHidden/>
          </w:rPr>
          <w:fldChar w:fldCharType="separate"/>
        </w:r>
        <w:r w:rsidR="00940AB8">
          <w:rPr>
            <w:noProof/>
            <w:webHidden/>
          </w:rPr>
          <w:t>12</w:t>
        </w:r>
        <w:r w:rsidR="00940AB8">
          <w:rPr>
            <w:noProof/>
            <w:webHidden/>
          </w:rPr>
          <w:fldChar w:fldCharType="end"/>
        </w:r>
      </w:hyperlink>
    </w:p>
    <w:p w14:paraId="27454F37" w14:textId="66086B2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4" w:history="1">
        <w:r w:rsidR="00940AB8" w:rsidRPr="00AB25A1">
          <w:rPr>
            <w:rStyle w:val="Hyperlink"/>
            <w:noProof/>
          </w:rPr>
          <w:t>3.2.1 Näotuvastus</w:t>
        </w:r>
        <w:r w:rsidR="00940AB8">
          <w:rPr>
            <w:noProof/>
            <w:webHidden/>
          </w:rPr>
          <w:tab/>
        </w:r>
        <w:r w:rsidR="00940AB8">
          <w:rPr>
            <w:noProof/>
            <w:webHidden/>
          </w:rPr>
          <w:fldChar w:fldCharType="begin"/>
        </w:r>
        <w:r w:rsidR="00940AB8">
          <w:rPr>
            <w:noProof/>
            <w:webHidden/>
          </w:rPr>
          <w:instrText xml:space="preserve"> PAGEREF _Toc508364834 \h </w:instrText>
        </w:r>
        <w:r w:rsidR="00940AB8">
          <w:rPr>
            <w:noProof/>
            <w:webHidden/>
          </w:rPr>
        </w:r>
        <w:r w:rsidR="00940AB8">
          <w:rPr>
            <w:noProof/>
            <w:webHidden/>
          </w:rPr>
          <w:fldChar w:fldCharType="separate"/>
        </w:r>
        <w:r w:rsidR="00940AB8">
          <w:rPr>
            <w:noProof/>
            <w:webHidden/>
          </w:rPr>
          <w:t>13</w:t>
        </w:r>
        <w:r w:rsidR="00940AB8">
          <w:rPr>
            <w:noProof/>
            <w:webHidden/>
          </w:rPr>
          <w:fldChar w:fldCharType="end"/>
        </w:r>
      </w:hyperlink>
    </w:p>
    <w:p w14:paraId="28FCB504" w14:textId="71982A8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5" w:history="1">
        <w:r w:rsidR="00940AB8" w:rsidRPr="00AB25A1">
          <w:rPr>
            <w:rStyle w:val="Hyperlink"/>
            <w:noProof/>
          </w:rPr>
          <w:t>3.2.2 Hääletuvastus</w:t>
        </w:r>
        <w:r w:rsidR="00940AB8">
          <w:rPr>
            <w:noProof/>
            <w:webHidden/>
          </w:rPr>
          <w:tab/>
        </w:r>
        <w:r w:rsidR="00940AB8">
          <w:rPr>
            <w:noProof/>
            <w:webHidden/>
          </w:rPr>
          <w:fldChar w:fldCharType="begin"/>
        </w:r>
        <w:r w:rsidR="00940AB8">
          <w:rPr>
            <w:noProof/>
            <w:webHidden/>
          </w:rPr>
          <w:instrText xml:space="preserve"> PAGEREF _Toc508364835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01B93199" w14:textId="5EFC45B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6" w:history="1">
        <w:r w:rsidR="00940AB8" w:rsidRPr="00AB25A1">
          <w:rPr>
            <w:rStyle w:val="Hyperlink"/>
            <w:noProof/>
          </w:rPr>
          <w:t>3.2.3 Iris scan</w:t>
        </w:r>
        <w:r w:rsidR="00940AB8">
          <w:rPr>
            <w:noProof/>
            <w:webHidden/>
          </w:rPr>
          <w:tab/>
        </w:r>
        <w:r w:rsidR="00940AB8">
          <w:rPr>
            <w:noProof/>
            <w:webHidden/>
          </w:rPr>
          <w:fldChar w:fldCharType="begin"/>
        </w:r>
        <w:r w:rsidR="00940AB8">
          <w:rPr>
            <w:noProof/>
            <w:webHidden/>
          </w:rPr>
          <w:instrText xml:space="preserve"> PAGEREF _Toc508364836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38B07793" w14:textId="4CD0E451"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7" w:history="1">
        <w:r w:rsidR="00940AB8" w:rsidRPr="00AB25A1">
          <w:rPr>
            <w:rStyle w:val="Hyperlink"/>
            <w:noProof/>
          </w:rPr>
          <w:t>3.2.4 Trükkimisstiil, klahvivajutuse dünaamika, kirjutamisprotsessi dünaamika</w:t>
        </w:r>
        <w:r w:rsidR="00940AB8">
          <w:rPr>
            <w:noProof/>
            <w:webHidden/>
          </w:rPr>
          <w:tab/>
        </w:r>
        <w:r w:rsidR="00940AB8">
          <w:rPr>
            <w:noProof/>
            <w:webHidden/>
          </w:rPr>
          <w:fldChar w:fldCharType="begin"/>
        </w:r>
        <w:r w:rsidR="00940AB8">
          <w:rPr>
            <w:noProof/>
            <w:webHidden/>
          </w:rPr>
          <w:instrText xml:space="preserve"> PAGEREF _Toc508364837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64E816B2" w14:textId="7DC95396"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8" w:history="1">
        <w:r w:rsidR="00940AB8" w:rsidRPr="00AB25A1">
          <w:rPr>
            <w:rStyle w:val="Hyperlink"/>
            <w:noProof/>
          </w:rPr>
          <w:t>3.2.5 Hiire kasutusviis</w:t>
        </w:r>
        <w:r w:rsidR="00940AB8">
          <w:rPr>
            <w:noProof/>
            <w:webHidden/>
          </w:rPr>
          <w:tab/>
        </w:r>
        <w:r w:rsidR="00940AB8">
          <w:rPr>
            <w:noProof/>
            <w:webHidden/>
          </w:rPr>
          <w:fldChar w:fldCharType="begin"/>
        </w:r>
        <w:r w:rsidR="00940AB8">
          <w:rPr>
            <w:noProof/>
            <w:webHidden/>
          </w:rPr>
          <w:instrText xml:space="preserve"> PAGEREF _Toc508364838 \h </w:instrText>
        </w:r>
        <w:r w:rsidR="00940AB8">
          <w:rPr>
            <w:noProof/>
            <w:webHidden/>
          </w:rPr>
        </w:r>
        <w:r w:rsidR="00940AB8">
          <w:rPr>
            <w:noProof/>
            <w:webHidden/>
          </w:rPr>
          <w:fldChar w:fldCharType="separate"/>
        </w:r>
        <w:r w:rsidR="00940AB8">
          <w:rPr>
            <w:noProof/>
            <w:webHidden/>
          </w:rPr>
          <w:t>19</w:t>
        </w:r>
        <w:r w:rsidR="00940AB8">
          <w:rPr>
            <w:noProof/>
            <w:webHidden/>
          </w:rPr>
          <w:fldChar w:fldCharType="end"/>
        </w:r>
      </w:hyperlink>
    </w:p>
    <w:p w14:paraId="36BBA8C5" w14:textId="28DDA181"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9" w:history="1">
        <w:r w:rsidR="00940AB8" w:rsidRPr="00AB25A1">
          <w:rPr>
            <w:rStyle w:val="Hyperlink"/>
            <w:noProof/>
          </w:rPr>
          <w:t>3.2.6 Hiire abil autentimine</w:t>
        </w:r>
        <w:r w:rsidR="00940AB8">
          <w:rPr>
            <w:noProof/>
            <w:webHidden/>
          </w:rPr>
          <w:tab/>
        </w:r>
        <w:r w:rsidR="00940AB8">
          <w:rPr>
            <w:noProof/>
            <w:webHidden/>
          </w:rPr>
          <w:fldChar w:fldCharType="begin"/>
        </w:r>
        <w:r w:rsidR="00940AB8">
          <w:rPr>
            <w:noProof/>
            <w:webHidden/>
          </w:rPr>
          <w:instrText xml:space="preserve"> PAGEREF _Toc508364839 \h </w:instrText>
        </w:r>
        <w:r w:rsidR="00940AB8">
          <w:rPr>
            <w:noProof/>
            <w:webHidden/>
          </w:rPr>
        </w:r>
        <w:r w:rsidR="00940AB8">
          <w:rPr>
            <w:noProof/>
            <w:webHidden/>
          </w:rPr>
          <w:fldChar w:fldCharType="separate"/>
        </w:r>
        <w:r w:rsidR="00940AB8">
          <w:rPr>
            <w:noProof/>
            <w:webHidden/>
          </w:rPr>
          <w:t>20</w:t>
        </w:r>
        <w:r w:rsidR="00940AB8">
          <w:rPr>
            <w:noProof/>
            <w:webHidden/>
          </w:rPr>
          <w:fldChar w:fldCharType="end"/>
        </w:r>
      </w:hyperlink>
    </w:p>
    <w:p w14:paraId="58465BF1" w14:textId="25F51C04"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40" w:history="1">
        <w:r w:rsidR="00940AB8" w:rsidRPr="00AB25A1">
          <w:rPr>
            <w:rStyle w:val="Hyperlink"/>
            <w:noProof/>
          </w:rPr>
          <w:t>3.2.7 Kergbiomeetria (soft biometrics)</w:t>
        </w:r>
        <w:r w:rsidR="00940AB8">
          <w:rPr>
            <w:noProof/>
            <w:webHidden/>
          </w:rPr>
          <w:tab/>
        </w:r>
        <w:r w:rsidR="00940AB8">
          <w:rPr>
            <w:noProof/>
            <w:webHidden/>
          </w:rPr>
          <w:fldChar w:fldCharType="begin"/>
        </w:r>
        <w:r w:rsidR="00940AB8">
          <w:rPr>
            <w:noProof/>
            <w:webHidden/>
          </w:rPr>
          <w:instrText xml:space="preserve"> PAGEREF _Toc508364840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1E42063E" w14:textId="20C51E64"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41" w:history="1">
        <w:r w:rsidR="00940AB8" w:rsidRPr="00AB25A1">
          <w:rPr>
            <w:rStyle w:val="Hyperlink"/>
            <w:noProof/>
          </w:rPr>
          <w:t>3.2.8 Muu</w:t>
        </w:r>
        <w:r w:rsidR="00940AB8">
          <w:rPr>
            <w:noProof/>
            <w:webHidden/>
          </w:rPr>
          <w:tab/>
        </w:r>
        <w:r w:rsidR="00940AB8">
          <w:rPr>
            <w:noProof/>
            <w:webHidden/>
          </w:rPr>
          <w:fldChar w:fldCharType="begin"/>
        </w:r>
        <w:r w:rsidR="00940AB8">
          <w:rPr>
            <w:noProof/>
            <w:webHidden/>
          </w:rPr>
          <w:instrText xml:space="preserve"> PAGEREF _Toc508364841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65F63C42" w14:textId="04F02D5C"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2" w:history="1">
        <w:r w:rsidR="00940AB8" w:rsidRPr="00AB25A1">
          <w:rPr>
            <w:rStyle w:val="Hyperlink"/>
            <w:noProof/>
          </w:rPr>
          <w:t>3.3 Silmade liikumise ja fookuspunkti jälgimine</w:t>
        </w:r>
        <w:r w:rsidR="00940AB8">
          <w:rPr>
            <w:noProof/>
            <w:webHidden/>
          </w:rPr>
          <w:tab/>
        </w:r>
        <w:r w:rsidR="00940AB8">
          <w:rPr>
            <w:noProof/>
            <w:webHidden/>
          </w:rPr>
          <w:fldChar w:fldCharType="begin"/>
        </w:r>
        <w:r w:rsidR="00940AB8">
          <w:rPr>
            <w:noProof/>
            <w:webHidden/>
          </w:rPr>
          <w:instrText xml:space="preserve"> PAGEREF _Toc508364842 \h </w:instrText>
        </w:r>
        <w:r w:rsidR="00940AB8">
          <w:rPr>
            <w:noProof/>
            <w:webHidden/>
          </w:rPr>
        </w:r>
        <w:r w:rsidR="00940AB8">
          <w:rPr>
            <w:noProof/>
            <w:webHidden/>
          </w:rPr>
          <w:fldChar w:fldCharType="separate"/>
        </w:r>
        <w:r w:rsidR="00940AB8">
          <w:rPr>
            <w:noProof/>
            <w:webHidden/>
          </w:rPr>
          <w:t>22</w:t>
        </w:r>
        <w:r w:rsidR="00940AB8">
          <w:rPr>
            <w:noProof/>
            <w:webHidden/>
          </w:rPr>
          <w:fldChar w:fldCharType="end"/>
        </w:r>
      </w:hyperlink>
    </w:p>
    <w:p w14:paraId="3272919C" w14:textId="3EB05911"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3" w:history="1">
        <w:r w:rsidR="00940AB8" w:rsidRPr="00AB25A1">
          <w:rPr>
            <w:rStyle w:val="Hyperlink"/>
            <w:noProof/>
          </w:rPr>
          <w:t>3.4 Ekraanipildi jälgimine</w:t>
        </w:r>
        <w:r w:rsidR="00940AB8">
          <w:rPr>
            <w:noProof/>
            <w:webHidden/>
          </w:rPr>
          <w:tab/>
        </w:r>
        <w:r w:rsidR="00940AB8">
          <w:rPr>
            <w:noProof/>
            <w:webHidden/>
          </w:rPr>
          <w:fldChar w:fldCharType="begin"/>
        </w:r>
        <w:r w:rsidR="00940AB8">
          <w:rPr>
            <w:noProof/>
            <w:webHidden/>
          </w:rPr>
          <w:instrText xml:space="preserve"> PAGEREF _Toc508364843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7048DB25" w14:textId="42241A57"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4" w:history="1">
        <w:r w:rsidR="00940AB8" w:rsidRPr="00AB25A1">
          <w:rPr>
            <w:rStyle w:val="Hyperlink"/>
            <w:noProof/>
          </w:rPr>
          <w:t>3.5 Välise lisaekraani keelamine</w:t>
        </w:r>
        <w:r w:rsidR="00940AB8">
          <w:rPr>
            <w:noProof/>
            <w:webHidden/>
          </w:rPr>
          <w:tab/>
        </w:r>
        <w:r w:rsidR="00940AB8">
          <w:rPr>
            <w:noProof/>
            <w:webHidden/>
          </w:rPr>
          <w:fldChar w:fldCharType="begin"/>
        </w:r>
        <w:r w:rsidR="00940AB8">
          <w:rPr>
            <w:noProof/>
            <w:webHidden/>
          </w:rPr>
          <w:instrText xml:space="preserve"> PAGEREF _Toc508364844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360C139A" w14:textId="3D5B7604"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5" w:history="1">
        <w:r w:rsidR="00940AB8" w:rsidRPr="00AB25A1">
          <w:rPr>
            <w:rStyle w:val="Hyperlink"/>
            <w:noProof/>
          </w:rPr>
          <w:t>3.6 Väliste rakenduste keelamine</w:t>
        </w:r>
        <w:r w:rsidR="00940AB8">
          <w:rPr>
            <w:noProof/>
            <w:webHidden/>
          </w:rPr>
          <w:tab/>
        </w:r>
        <w:r w:rsidR="00940AB8">
          <w:rPr>
            <w:noProof/>
            <w:webHidden/>
          </w:rPr>
          <w:fldChar w:fldCharType="begin"/>
        </w:r>
        <w:r w:rsidR="00940AB8">
          <w:rPr>
            <w:noProof/>
            <w:webHidden/>
          </w:rPr>
          <w:instrText xml:space="preserve"> PAGEREF _Toc508364845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0858C9D9" w14:textId="77C3E2D8"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6" w:history="1">
        <w:r w:rsidR="00940AB8" w:rsidRPr="00AB25A1">
          <w:rPr>
            <w:rStyle w:val="Hyperlink"/>
            <w:noProof/>
          </w:rPr>
          <w:t>3.7 Ruumi helianalüüs</w:t>
        </w:r>
        <w:r w:rsidR="00940AB8">
          <w:rPr>
            <w:noProof/>
            <w:webHidden/>
          </w:rPr>
          <w:tab/>
        </w:r>
        <w:r w:rsidR="00940AB8">
          <w:rPr>
            <w:noProof/>
            <w:webHidden/>
          </w:rPr>
          <w:fldChar w:fldCharType="begin"/>
        </w:r>
        <w:r w:rsidR="00940AB8">
          <w:rPr>
            <w:noProof/>
            <w:webHidden/>
          </w:rPr>
          <w:instrText xml:space="preserve"> PAGEREF _Toc508364846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1444792" w14:textId="164799FF"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7" w:history="1">
        <w:r w:rsidR="00940AB8" w:rsidRPr="00AB25A1">
          <w:rPr>
            <w:rStyle w:val="Hyperlink"/>
            <w:noProof/>
          </w:rPr>
          <w:t>3.8 Ruumi pildianalüüs</w:t>
        </w:r>
        <w:r w:rsidR="00940AB8">
          <w:rPr>
            <w:noProof/>
            <w:webHidden/>
          </w:rPr>
          <w:tab/>
        </w:r>
        <w:r w:rsidR="00940AB8">
          <w:rPr>
            <w:noProof/>
            <w:webHidden/>
          </w:rPr>
          <w:fldChar w:fldCharType="begin"/>
        </w:r>
        <w:r w:rsidR="00940AB8">
          <w:rPr>
            <w:noProof/>
            <w:webHidden/>
          </w:rPr>
          <w:instrText xml:space="preserve"> PAGEREF _Toc508364847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437A9FA7" w14:textId="70FB8886"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8" w:history="1">
        <w:r w:rsidR="00940AB8" w:rsidRPr="00AB25A1">
          <w:rPr>
            <w:rStyle w:val="Hyperlink"/>
            <w:noProof/>
          </w:rPr>
          <w:t>3.9 Muu</w:t>
        </w:r>
        <w:r w:rsidR="00940AB8">
          <w:rPr>
            <w:noProof/>
            <w:webHidden/>
          </w:rPr>
          <w:tab/>
        </w:r>
        <w:r w:rsidR="00940AB8">
          <w:rPr>
            <w:noProof/>
            <w:webHidden/>
          </w:rPr>
          <w:fldChar w:fldCharType="begin"/>
        </w:r>
        <w:r w:rsidR="00940AB8">
          <w:rPr>
            <w:noProof/>
            <w:webHidden/>
          </w:rPr>
          <w:instrText xml:space="preserve"> PAGEREF _Toc508364848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24BADEC" w14:textId="650CFCA3"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9" w:history="1">
        <w:r w:rsidR="00940AB8" w:rsidRPr="00AB25A1">
          <w:rPr>
            <w:rStyle w:val="Hyperlink"/>
            <w:noProof/>
          </w:rPr>
          <w:t>4.1 Talview - Remote Proctor/Proview</w:t>
        </w:r>
        <w:r w:rsidR="00940AB8">
          <w:rPr>
            <w:noProof/>
            <w:webHidden/>
          </w:rPr>
          <w:tab/>
        </w:r>
        <w:r w:rsidR="00940AB8">
          <w:rPr>
            <w:noProof/>
            <w:webHidden/>
          </w:rPr>
          <w:fldChar w:fldCharType="begin"/>
        </w:r>
        <w:r w:rsidR="00940AB8">
          <w:rPr>
            <w:noProof/>
            <w:webHidden/>
          </w:rPr>
          <w:instrText xml:space="preserve"> PAGEREF _Toc508364849 \h </w:instrText>
        </w:r>
        <w:r w:rsidR="00940AB8">
          <w:rPr>
            <w:noProof/>
            <w:webHidden/>
          </w:rPr>
        </w:r>
        <w:r w:rsidR="00940AB8">
          <w:rPr>
            <w:noProof/>
            <w:webHidden/>
          </w:rPr>
          <w:fldChar w:fldCharType="separate"/>
        </w:r>
        <w:r w:rsidR="00940AB8">
          <w:rPr>
            <w:noProof/>
            <w:webHidden/>
          </w:rPr>
          <w:t>28</w:t>
        </w:r>
        <w:r w:rsidR="00940AB8">
          <w:rPr>
            <w:noProof/>
            <w:webHidden/>
          </w:rPr>
          <w:fldChar w:fldCharType="end"/>
        </w:r>
      </w:hyperlink>
    </w:p>
    <w:p w14:paraId="3C5C11EC" w14:textId="3BD258ED"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0" w:history="1">
        <w:r w:rsidR="00940AB8" w:rsidRPr="00AB25A1">
          <w:rPr>
            <w:rStyle w:val="Hyperlink"/>
            <w:noProof/>
          </w:rPr>
          <w:t>4.2 Software Secure - Remote Proctor PRO</w:t>
        </w:r>
        <w:r w:rsidR="00940AB8">
          <w:rPr>
            <w:noProof/>
            <w:webHidden/>
          </w:rPr>
          <w:tab/>
        </w:r>
        <w:r w:rsidR="00940AB8">
          <w:rPr>
            <w:noProof/>
            <w:webHidden/>
          </w:rPr>
          <w:fldChar w:fldCharType="begin"/>
        </w:r>
        <w:r w:rsidR="00940AB8">
          <w:rPr>
            <w:noProof/>
            <w:webHidden/>
          </w:rPr>
          <w:instrText xml:space="preserve"> PAGEREF _Toc508364850 \h </w:instrText>
        </w:r>
        <w:r w:rsidR="00940AB8">
          <w:rPr>
            <w:noProof/>
            <w:webHidden/>
          </w:rPr>
        </w:r>
        <w:r w:rsidR="00940AB8">
          <w:rPr>
            <w:noProof/>
            <w:webHidden/>
          </w:rPr>
          <w:fldChar w:fldCharType="separate"/>
        </w:r>
        <w:r w:rsidR="00940AB8">
          <w:rPr>
            <w:noProof/>
            <w:webHidden/>
          </w:rPr>
          <w:t>29</w:t>
        </w:r>
        <w:r w:rsidR="00940AB8">
          <w:rPr>
            <w:noProof/>
            <w:webHidden/>
          </w:rPr>
          <w:fldChar w:fldCharType="end"/>
        </w:r>
      </w:hyperlink>
    </w:p>
    <w:p w14:paraId="332866BF" w14:textId="0AA17891"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1" w:history="1">
        <w:r w:rsidR="00940AB8" w:rsidRPr="00AB25A1">
          <w:rPr>
            <w:rStyle w:val="Hyperlink"/>
            <w:noProof/>
          </w:rPr>
          <w:t>4.3 PSI - Remote Proctor Now</w:t>
        </w:r>
        <w:r w:rsidR="00940AB8">
          <w:rPr>
            <w:noProof/>
            <w:webHidden/>
          </w:rPr>
          <w:tab/>
        </w:r>
        <w:r w:rsidR="00940AB8">
          <w:rPr>
            <w:noProof/>
            <w:webHidden/>
          </w:rPr>
          <w:fldChar w:fldCharType="begin"/>
        </w:r>
        <w:r w:rsidR="00940AB8">
          <w:rPr>
            <w:noProof/>
            <w:webHidden/>
          </w:rPr>
          <w:instrText xml:space="preserve"> PAGEREF _Toc508364851 \h </w:instrText>
        </w:r>
        <w:r w:rsidR="00940AB8">
          <w:rPr>
            <w:noProof/>
            <w:webHidden/>
          </w:rPr>
        </w:r>
        <w:r w:rsidR="00940AB8">
          <w:rPr>
            <w:noProof/>
            <w:webHidden/>
          </w:rPr>
          <w:fldChar w:fldCharType="separate"/>
        </w:r>
        <w:r w:rsidR="00940AB8">
          <w:rPr>
            <w:noProof/>
            <w:webHidden/>
          </w:rPr>
          <w:t>30</w:t>
        </w:r>
        <w:r w:rsidR="00940AB8">
          <w:rPr>
            <w:noProof/>
            <w:webHidden/>
          </w:rPr>
          <w:fldChar w:fldCharType="end"/>
        </w:r>
      </w:hyperlink>
    </w:p>
    <w:p w14:paraId="2FFA8953" w14:textId="18B5C3EC"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2" w:history="1">
        <w:r w:rsidR="00940AB8" w:rsidRPr="00AB25A1">
          <w:rPr>
            <w:rStyle w:val="Hyperlink"/>
            <w:noProof/>
          </w:rPr>
          <w:t>4.4 Pearson VUE</w:t>
        </w:r>
        <w:r w:rsidR="00940AB8">
          <w:rPr>
            <w:noProof/>
            <w:webHidden/>
          </w:rPr>
          <w:tab/>
        </w:r>
        <w:r w:rsidR="00940AB8">
          <w:rPr>
            <w:noProof/>
            <w:webHidden/>
          </w:rPr>
          <w:fldChar w:fldCharType="begin"/>
        </w:r>
        <w:r w:rsidR="00940AB8">
          <w:rPr>
            <w:noProof/>
            <w:webHidden/>
          </w:rPr>
          <w:instrText xml:space="preserve"> PAGEREF _Toc508364852 \h </w:instrText>
        </w:r>
        <w:r w:rsidR="00940AB8">
          <w:rPr>
            <w:noProof/>
            <w:webHidden/>
          </w:rPr>
        </w:r>
        <w:r w:rsidR="00940AB8">
          <w:rPr>
            <w:noProof/>
            <w:webHidden/>
          </w:rPr>
          <w:fldChar w:fldCharType="separate"/>
        </w:r>
        <w:r w:rsidR="00940AB8">
          <w:rPr>
            <w:noProof/>
            <w:webHidden/>
          </w:rPr>
          <w:t>31</w:t>
        </w:r>
        <w:r w:rsidR="00940AB8">
          <w:rPr>
            <w:noProof/>
            <w:webHidden/>
          </w:rPr>
          <w:fldChar w:fldCharType="end"/>
        </w:r>
      </w:hyperlink>
    </w:p>
    <w:p w14:paraId="61206920" w14:textId="2DA12D75" w:rsidR="00EF7646" w:rsidRDefault="003B0494" w:rsidP="00AC07C4">
      <w:r>
        <w:fldChar w:fldCharType="end"/>
      </w:r>
    </w:p>
    <w:p w14:paraId="336DD029"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16D77F14" w14:textId="77777777" w:rsidR="009F4718" w:rsidRDefault="009F4718" w:rsidP="0040413D">
      <w:pPr>
        <w:pStyle w:val="Headingcenter"/>
      </w:pPr>
      <w:bookmarkStart w:id="5" w:name="_Toc437263083"/>
      <w:r w:rsidRPr="000650B0">
        <w:lastRenderedPageBreak/>
        <w:t xml:space="preserve">Jooniste </w:t>
      </w:r>
      <w:r w:rsidR="00EF0731">
        <w:t>loetelu</w:t>
      </w:r>
      <w:bookmarkEnd w:id="5"/>
    </w:p>
    <w:p w14:paraId="6432CEFF" w14:textId="1682F69F"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"Joonis" </w:instrText>
      </w:r>
      <w:r w:rsidRPr="00B812DB">
        <w:rPr>
          <w:b/>
          <w:bCs/>
          <w:noProof/>
          <w:lang w:val="en-US"/>
        </w:rPr>
        <w:fldChar w:fldCharType="separate"/>
      </w:r>
      <w:r w:rsidR="00940AB8">
        <w:rPr>
          <w:noProof/>
          <w:lang w:val="en-US"/>
        </w:rPr>
        <w:t>No table of figures entries found.</w:t>
      </w:r>
      <w:r w:rsidRPr="00B812DB">
        <w:rPr>
          <w:b/>
          <w:bCs/>
          <w:noProof/>
          <w:lang w:val="en-US"/>
        </w:rPr>
        <w:fldChar w:fldCharType="end"/>
      </w:r>
    </w:p>
    <w:p w14:paraId="0C3BF757" w14:textId="77777777" w:rsidR="0016246C" w:rsidRDefault="0016246C" w:rsidP="00AC07C4">
      <w:pPr>
        <w:rPr>
          <w:noProof/>
          <w:lang w:val="en-US"/>
        </w:rPr>
      </w:pPr>
    </w:p>
    <w:p w14:paraId="738C6AE4" w14:textId="77777777"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14:paraId="6CEDA60F" w14:textId="77777777" w:rsidR="009F4718" w:rsidRPr="000650B0" w:rsidRDefault="009F4718" w:rsidP="0040413D">
      <w:pPr>
        <w:pStyle w:val="Headingcenter"/>
      </w:pPr>
      <w:bookmarkStart w:id="6" w:name="_Toc437263084"/>
      <w:r w:rsidRPr="000650B0">
        <w:lastRenderedPageBreak/>
        <w:t xml:space="preserve">Tabelite </w:t>
      </w:r>
      <w:r w:rsidR="00EF0731">
        <w:t>loetelu</w:t>
      </w:r>
      <w:bookmarkEnd w:id="6"/>
    </w:p>
    <w:p w14:paraId="740889C1" w14:textId="2C923187" w:rsidR="0016246C" w:rsidRDefault="00543B6D" w:rsidP="0016246C">
      <w:pPr>
        <w:pStyle w:val="BodyText"/>
        <w:rPr>
          <w:b/>
          <w:bCs/>
          <w:noProof/>
          <w:lang w:val="en-US"/>
        </w:rPr>
      </w:pPr>
      <w:fldSimple w:instr=" TOC \f F \h \z \c &quot;Tabel&quot; ">
        <w:r w:rsidR="00940AB8">
          <w:rPr>
            <w:b/>
            <w:bCs/>
            <w:noProof/>
            <w:lang w:val="en-US"/>
          </w:rPr>
          <w:t>No table of figures entries found.</w:t>
        </w:r>
      </w:fldSimple>
      <w:bookmarkStart w:id="7" w:name="_Toc370226608"/>
      <w:bookmarkStart w:id="8" w:name="_Ref371595904"/>
      <w:bookmarkStart w:id="9" w:name="_Toc371596364"/>
      <w:bookmarkStart w:id="10" w:name="_Toc437263085"/>
      <w:bookmarkStart w:id="11" w:name="_Toc437856790"/>
    </w:p>
    <w:p w14:paraId="06999825" w14:textId="77777777" w:rsidR="0016246C" w:rsidRDefault="0016246C" w:rsidP="00AC07C4">
      <w:pPr>
        <w:rPr>
          <w:noProof/>
          <w:lang w:val="en-US"/>
        </w:rPr>
      </w:pPr>
    </w:p>
    <w:p w14:paraId="4D6E6DA0" w14:textId="77777777"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14:paraId="20707715" w14:textId="77777777" w:rsidR="009F4718" w:rsidRDefault="009F4718" w:rsidP="005F0ABD">
      <w:pPr>
        <w:pStyle w:val="Heading1"/>
      </w:pPr>
      <w:bookmarkStart w:id="12" w:name="_Ref510600980"/>
      <w:r w:rsidRPr="00AE5FF9">
        <w:lastRenderedPageBreak/>
        <w:t>Sissejuhatus</w:t>
      </w:r>
      <w:bookmarkEnd w:id="7"/>
      <w:bookmarkEnd w:id="8"/>
      <w:bookmarkEnd w:id="9"/>
      <w:bookmarkEnd w:id="10"/>
      <w:bookmarkEnd w:id="11"/>
      <w:bookmarkEnd w:id="12"/>
    </w:p>
    <w:p w14:paraId="15951FF2" w14:textId="77777777" w:rsidR="009F4718" w:rsidRDefault="009F4718" w:rsidP="00383E5C">
      <w:pPr>
        <w:pStyle w:val="BodyText"/>
      </w:pPr>
      <w:r>
        <w:fldChar w:fldCharType="begin"/>
      </w:r>
      <w:r>
        <w:instrText>MACROBUTTON NoMacro [Sissejuhatus</w:instrText>
      </w:r>
      <w:r w:rsidR="00340917">
        <w:instrText>e tekst</w:instrText>
      </w:r>
      <w:r>
        <w:instrText>]</w:instrText>
      </w:r>
      <w:r>
        <w:fldChar w:fldCharType="end"/>
      </w:r>
      <w:r>
        <w:t xml:space="preserve"> </w:t>
      </w:r>
      <w:bookmarkStart w:id="13" w:name="_Toc370226609"/>
      <w:bookmarkStart w:id="14" w:name="_Ref370278170"/>
      <w:bookmarkStart w:id="15" w:name="_Ref371498087"/>
    </w:p>
    <w:p w14:paraId="14F74D0D" w14:textId="77777777" w:rsidR="00157D2C" w:rsidRDefault="00157D2C" w:rsidP="00383E5C">
      <w:pPr>
        <w:pStyle w:val="BodyText"/>
      </w:pPr>
    </w:p>
    <w:p w14:paraId="6E539FCC" w14:textId="77777777" w:rsidR="0016246C" w:rsidRDefault="0016246C" w:rsidP="00AC07C4"/>
    <w:p w14:paraId="1926382B"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3"/>
    <w:bookmarkEnd w:id="14"/>
    <w:bookmarkEnd w:id="15"/>
    <w:p w14:paraId="6A458231" w14:textId="11AC8116" w:rsidR="009F4718" w:rsidRDefault="002508F0" w:rsidP="007B11DB">
      <w:pPr>
        <w:pStyle w:val="Heading1"/>
        <w:numPr>
          <w:ilvl w:val="0"/>
          <w:numId w:val="4"/>
        </w:numPr>
      </w:pPr>
      <w:r>
        <w:lastRenderedPageBreak/>
        <w:t xml:space="preserve">Tallinna Tehnikaülikooli küberkaitse </w:t>
      </w:r>
      <w:r w:rsidR="00F916C4">
        <w:t>õppekava</w:t>
      </w:r>
    </w:p>
    <w:p w14:paraId="42D8A24E" w14:textId="5F26BE0C" w:rsidR="00BB7244" w:rsidRDefault="00BB7244" w:rsidP="007446C7">
      <w:pPr>
        <w:pStyle w:val="BodyText"/>
      </w:pPr>
      <w:r>
        <w:t xml:space="preserve">Alates 2009. aastast pakub Tallinna Tehnikaülikool tudengitele võimalust õppida küberkaitse magistriõppes </w:t>
      </w:r>
      <w:r>
        <w:fldChar w:fldCharType="begin" w:fldLock="1"/>
      </w:r>
      <w:r w:rsidR="00423AEC">
        <w:instrText>ADDIN CSL_CITATION { "citationItems" : [ { "id" : "ITEM-1", "itemData" : { "URL" : "https://ois2.ttu.ee/uusois/uus_ois2.tud_leht", "accessed" : { "date-parts" : [ [ "2018", "3", "26" ] ] }, "id" : "ITEM-1", "issued" : { "date-parts" : [ [ "0" ] ] }, "title" : "\u00d5IS", "type" : "webpage" }, "uris" : [ "http://www.mendeley.com/documents/?uuid=537e58b9-1a56-3039-ad84-8e647046df42" ] } ], "mendeley" : { "formattedCitation" : "[19]", "plainTextFormattedCitation" : "[19]", "previouslyFormattedCitation" : "[19]" }, "properties" : {  }, "schema" : "https://github.com/citation-style-language/schema/raw/master/csl-citation.json" }</w:instrText>
      </w:r>
      <w:r>
        <w:fldChar w:fldCharType="separate"/>
      </w:r>
      <w:r w:rsidR="00423AEC" w:rsidRPr="00423AEC">
        <w:rPr>
          <w:noProof/>
        </w:rPr>
        <w:t>[19]</w:t>
      </w:r>
      <w:r>
        <w:fldChar w:fldCharType="end"/>
      </w:r>
      <w:r>
        <w:t>. Käesoleva õppekavaversiooni kood on IVCM09/18, maht 120 EAP-d jaotatuna nominaalõppeaja nelja semestri peale ning seda pakutakse koostöös Tartu Ülikooliga</w:t>
      </w:r>
      <w:r w:rsidR="00C031E6">
        <w:t xml:space="preserve"> </w:t>
      </w:r>
      <w:r w:rsidR="00C031E6">
        <w:fldChar w:fldCharType="begin" w:fldLock="1"/>
      </w:r>
      <w:r w:rsidR="00423AEC">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"[20]", "plainTextFormattedCitation" : "[20]", "previouslyFormattedCitation" : "[20]" }, "properties" : {  }, "schema" : "https://github.com/citation-style-language/schema/raw/master/csl-citation.json" }</w:instrText>
      </w:r>
      <w:r w:rsidR="00C031E6">
        <w:fldChar w:fldCharType="separate"/>
      </w:r>
      <w:r w:rsidR="00423AEC" w:rsidRPr="00423AEC">
        <w:rPr>
          <w:noProof/>
        </w:rPr>
        <w:t>[20]</w:t>
      </w:r>
      <w:r w:rsidR="00C031E6">
        <w:fldChar w:fldCharType="end"/>
      </w:r>
      <w:r>
        <w:t>. Õppetöö toimub inglise keeles</w:t>
      </w:r>
      <w:r w:rsidR="00733CC6">
        <w:t xml:space="preserve"> ning juurdepääsu tingimusteks on muuhulgas varasem </w:t>
      </w:r>
      <w:r w:rsidR="00C031E6">
        <w:t>kõrg</w:t>
      </w:r>
      <w:r w:rsidR="00733CC6">
        <w:t>haridus või töökogemus info</w:t>
      </w:r>
      <w:r w:rsidR="00C031E6">
        <w:t>- ja kommunikatsiooni</w:t>
      </w:r>
      <w:r w:rsidR="00733CC6">
        <w:t>tehnoloogia valdkonnas</w:t>
      </w:r>
      <w:r>
        <w:t>.</w:t>
      </w:r>
    </w:p>
    <w:p w14:paraId="789689EF" w14:textId="4826C8C8" w:rsidR="00BB7244" w:rsidRDefault="00BB7244" w:rsidP="007446C7">
      <w:pPr>
        <w:pStyle w:val="BodyText"/>
      </w:pPr>
      <w:r>
        <w:t xml:space="preserve">Õppekava eesmärgiks on </w:t>
      </w:r>
      <w:r w:rsidR="00AF257B">
        <w:t xml:space="preserve">valmistada tudengeid ette süvaõppeks küberkaitse, digitaalse ekspertiisi või krüptograafia </w:t>
      </w:r>
      <w:r w:rsidR="00D015F2">
        <w:t>peaerialal</w:t>
      </w:r>
      <w:r w:rsidR="00AF257B">
        <w:t xml:space="preserve"> ning </w:t>
      </w:r>
      <w:r w:rsidR="00AF257B" w:rsidRPr="00351F77">
        <w:t>arendada nii teoreetilisi teadmisi kui ka praktilisi oskusi</w:t>
      </w:r>
      <w:r w:rsidR="00351F77">
        <w:t>,</w:t>
      </w:r>
      <w:r w:rsidR="00AF257B" w:rsidRPr="00351F77">
        <w:t xml:space="preserve"> </w:t>
      </w:r>
      <w:r w:rsidR="00AF257B">
        <w:t>tegelemaks infosüsteemide turvalisuse, digitaalsete tõendusmaterjalide ning arvuti turvaintsidentidega.</w:t>
      </w:r>
      <w:r w:rsidR="00CE2CE7">
        <w:t xml:space="preserve"> Võimalik on läheneda nii tehnoloogilise, teoreetilise kui ka organisatoorse nurga alt.</w:t>
      </w:r>
    </w:p>
    <w:p w14:paraId="574BEC34" w14:textId="1A81ABD5" w:rsidR="00A77253" w:rsidRDefault="00647F91" w:rsidP="007446C7">
      <w:pPr>
        <w:pStyle w:val="BodyText"/>
      </w:pPr>
      <w:r>
        <w:t xml:space="preserve">Küberkaitse magistriprogrammi sisseastumisprotsessi käigus tuleb Tallinna Tehnikaülikoolile esitada oma Curriculum Vitae ja motivatsioonikiri, </w:t>
      </w:r>
      <w:r w:rsidR="006B7DCA">
        <w:t xml:space="preserve">sooritada simulatsiooniülesandeid sisaldav veebipõhine test ning </w:t>
      </w:r>
      <w:r>
        <w:t xml:space="preserve">läbida vestlus </w:t>
      </w:r>
      <w:r>
        <w:fldChar w:fldCharType="begin" w:fldLock="1"/>
      </w:r>
      <w:r w:rsidR="00423AEC">
        <w:instrText>ADDIN CSL_CITATION { "citationItems" : [ { "id" : "ITEM-1", "itemData" : { "URL" : "https://www.ttu.ee/sisseastujale/magistriope-2/23289/sisseastumiskatsed/lisainfo/kuberkaitse-5/", "accessed" : { "date-parts" : [ [ "2018", "3", "26" ] ] }, "id" : "ITEM-1", "issued" : { "date-parts" : [ [ "0" ] ] }, "title" : "K\u00fcberkaitse", "type" : "webpage" }, "uris" : [ "http://www.mendeley.com/documents/?uuid=eacfd615-b237-3c21-80ae-1f741e68b3fa" ] } ], "mendeley" : { "formattedCitation" : "[21]", "plainTextFormattedCitation" : "[21]", "previouslyFormattedCitation" : "[21]" }, "properties" : {  }, "schema" : "https://github.com/citation-style-language/schema/raw/master/csl-citation.json" }</w:instrText>
      </w:r>
      <w:r>
        <w:fldChar w:fldCharType="separate"/>
      </w:r>
      <w:r w:rsidR="00423AEC" w:rsidRPr="00423AEC">
        <w:rPr>
          <w:noProof/>
        </w:rPr>
        <w:t>[21]</w:t>
      </w:r>
      <w:r>
        <w:fldChar w:fldCharType="end"/>
      </w:r>
      <w:r>
        <w:t>. Magistriõppes on lävendipõhine vastuvõtt</w:t>
      </w:r>
      <w:r w:rsidR="007C506C">
        <w:t>, mis tähendab, et vastu võetakse kõik kandidaadid, kes ületavad eelnevalt ülikooli poolt seatud punktisumma,</w:t>
      </w:r>
      <w:r>
        <w:t xml:space="preserve"> ning õppekoht </w:t>
      </w:r>
      <w:r w:rsidR="00C031E6">
        <w:t xml:space="preserve">küberkaitse erialal </w:t>
      </w:r>
      <w:r>
        <w:t>on tagatud, kui vastuvõtuprotsessis on</w:t>
      </w:r>
      <w:r w:rsidR="00C031E6">
        <w:t xml:space="preserve"> saadud vähemalt seitse punkti kümnest</w:t>
      </w:r>
      <w:r w:rsidR="000147D5">
        <w:t xml:space="preserve"> </w:t>
      </w:r>
      <w:r w:rsidR="000147D5">
        <w:fldChar w:fldCharType="begin" w:fldLock="1"/>
      </w:r>
      <w:r w:rsidR="00423AEC">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"[20]", "plainTextFormattedCitation" : "[20]", "previouslyFormattedCitation" : "[20]" }, "properties" : {  }, "schema" : "https://github.com/citation-style-language/schema/raw/master/csl-citation.json" }</w:instrText>
      </w:r>
      <w:r w:rsidR="000147D5">
        <w:fldChar w:fldCharType="separate"/>
      </w:r>
      <w:r w:rsidR="00423AEC" w:rsidRPr="00423AEC">
        <w:rPr>
          <w:noProof/>
        </w:rPr>
        <w:t>[20]</w:t>
      </w:r>
      <w:r w:rsidR="000147D5">
        <w:fldChar w:fldCharType="end"/>
      </w:r>
      <w:r>
        <w:t>.</w:t>
      </w:r>
    </w:p>
    <w:p w14:paraId="311A5B12" w14:textId="0F3EC85D" w:rsidR="009F4718" w:rsidRPr="00347691" w:rsidRDefault="00A14D3D" w:rsidP="007B11DB">
      <w:pPr>
        <w:pStyle w:val="Heading2"/>
        <w:numPr>
          <w:ilvl w:val="1"/>
          <w:numId w:val="4"/>
        </w:numPr>
      </w:pPr>
      <w:r>
        <w:t>Sisseastumistesti</w:t>
      </w:r>
      <w:r w:rsidR="004A6805">
        <w:t xml:space="preserve"> keskkond</w:t>
      </w:r>
    </w:p>
    <w:p w14:paraId="5C25ADA8" w14:textId="62099C61" w:rsidR="00A021C3" w:rsidRDefault="00DB5285" w:rsidP="007446C7">
      <w:pPr>
        <w:pStyle w:val="BodyText"/>
      </w:pPr>
      <w:r>
        <w:t xml:space="preserve">Tallinna Tehnikaülikooli küberkaitse magistriprogrammi </w:t>
      </w:r>
      <w:r w:rsidR="00A021C3">
        <w:t xml:space="preserve">tehniline test sooritatakse RangeForce </w:t>
      </w:r>
      <w:r w:rsidR="00A021C3">
        <w:fldChar w:fldCharType="begin" w:fldLock="1"/>
      </w:r>
      <w:r w:rsidR="00423AEC">
        <w:instrText>ADDIN CSL_CITATION { "citationItems" : [ { "id" : "ITEM-1", "itemData" : { "URL" : "https://rangeforce.com/home", "accessed" : { "date-parts" : [ [ "2018", "3", "26" ] ] }, "id" : "ITEM-1", "issued" : { "date-parts" : [ [ "0" ] ] }, "title" : "Rangeforce", "type" : "webpage" }, "uris" : [ "http://www.mendeley.com/documents/?uuid=89f70396-676d-3171-9323-21c31ec7e135" ] } ], "mendeley" : { "formattedCitation" : "[22]", "plainTextFormattedCitation" : "[22]", "previouslyFormattedCitation" : "[22]" }, "properties" : {  }, "schema" : "https://github.com/citation-style-language/schema/raw/master/csl-citation.json" }</w:instrText>
      </w:r>
      <w:r w:rsidR="00A021C3">
        <w:fldChar w:fldCharType="separate"/>
      </w:r>
      <w:r w:rsidR="00423AEC" w:rsidRPr="00423AEC">
        <w:rPr>
          <w:noProof/>
        </w:rPr>
        <w:t>[22]</w:t>
      </w:r>
      <w:r w:rsidR="00A021C3">
        <w:fldChar w:fldCharType="end"/>
      </w:r>
      <w:r w:rsidR="00A021C3">
        <w:t xml:space="preserve"> </w:t>
      </w:r>
      <w:r w:rsidR="00AB5894">
        <w:t xml:space="preserve">virtuaalses </w:t>
      </w:r>
      <w:r w:rsidR="00A021C3">
        <w:t>keskkonnas. Tegemist on pilvepõhise platvormiga, mille eesmärgiks on jäljendada tõsielulisi ründestsenaariume, võimaldades küberturbe spetsialistidel, arendajatel ja DevOps valdkonna töötajatel enda oskusi pidevalt proovile panna.</w:t>
      </w:r>
    </w:p>
    <w:p w14:paraId="07FF97AC" w14:textId="06E197CD" w:rsidR="00AC1C57" w:rsidRDefault="00AC1C57" w:rsidP="00334ACB">
      <w:pPr>
        <w:pStyle w:val="BodyText"/>
      </w:pPr>
      <w:r>
        <w:t xml:space="preserve">Pärast ülikoolile sisseastumisavalduse esitamist edastatakse kandidaadile unikaalne promokood, millega Rangeforce keskkonnale ligi pääseb. Sisseastumistest koosneb </w:t>
      </w:r>
      <w:r>
        <w:lastRenderedPageBreak/>
        <w:t>neljast laborist, millest on soovituslik sooritada vähemalt üks. Sisseastumistestil käsiteldavad teemad hõlmavad muuhulgas näiteks Linux CLI, Apache, HTTPS ja SQLi valdkondi.</w:t>
      </w:r>
    </w:p>
    <w:p w14:paraId="62B6E6C9" w14:textId="7443A432" w:rsidR="00176551" w:rsidRPr="00176551" w:rsidRDefault="00AC1C57" w:rsidP="00176551">
      <w:pPr>
        <w:pStyle w:val="BodyText"/>
        <w:sectPr w:rsidR="00176551" w:rsidRPr="00176551" w:rsidSect="003C451D">
          <w:footnotePr>
            <w:numRestart w:val="eachPage"/>
          </w:footnotePr>
          <w:pgSz w:w="11907" w:h="16840" w:code="9"/>
          <w:pgMar w:top="1418" w:right="1701" w:bottom="1418" w:left="1701" w:header="709" w:footer="851" w:gutter="0"/>
          <w:cols w:space="708"/>
        </w:sectPr>
      </w:pPr>
      <w:r>
        <w:t xml:space="preserve"> </w:t>
      </w:r>
      <w:r w:rsidR="00210C51">
        <w:t>Kuna test on veebipõhine ja selle sooritamiseks ei pea Tallinna Tehnikaülikooli füüsiliselt kohale tulema, kaasneb kandideerimisprotsessil matkimis- ehk kehastusrünnaku (</w:t>
      </w:r>
      <w:r w:rsidR="00210C51" w:rsidRPr="00210C51">
        <w:rPr>
          <w:i/>
        </w:rPr>
        <w:t>impersonation</w:t>
      </w:r>
      <w:r w:rsidR="00210C51">
        <w:t>) oht. Nimelt võib avalduse esitanud kandidaat otsustada, et konsulteerib testi tegemise ajal mõne endast targema isikuga või laseb kogunisti terve testi sooritada variisikul ehk kellelgi teisel kui endal.</w:t>
      </w:r>
      <w:r w:rsidR="00334ACB">
        <w:t xml:space="preserve"> Viimast juhtu on antud töös nimetatud ka kehastus- ehk matkimisrünnakuks.</w:t>
      </w:r>
      <w:r w:rsidR="006B7DCA">
        <w:t xml:space="preserve"> Kuna test sooritatakse enne vestlusvooru, on kahtluste esinemise korral</w:t>
      </w:r>
      <w:r w:rsidR="005956B9">
        <w:t xml:space="preserve"> võimalik testi kohta täpsustavaid küsimusi</w:t>
      </w:r>
      <w:r w:rsidR="006B7DCA">
        <w:t xml:space="preserve"> </w:t>
      </w:r>
      <w:r w:rsidR="005956B9">
        <w:t>esitada vestlusel</w:t>
      </w:r>
      <w:r w:rsidR="006B7DCA">
        <w:t>.</w:t>
      </w:r>
    </w:p>
    <w:p w14:paraId="74E91B68" w14:textId="2919AE41" w:rsidR="00A77253" w:rsidRDefault="003B17ED" w:rsidP="00A77253">
      <w:pPr>
        <w:pStyle w:val="Heading1"/>
      </w:pPr>
      <w:bookmarkStart w:id="16" w:name="_Toc227485537"/>
      <w:bookmarkStart w:id="17" w:name="_Toc371596367"/>
      <w:bookmarkStart w:id="18" w:name="_Toc437263088"/>
      <w:bookmarkStart w:id="19" w:name="_Toc437856793"/>
      <w:r>
        <w:lastRenderedPageBreak/>
        <w:t>Senised saavutused</w:t>
      </w:r>
    </w:p>
    <w:p w14:paraId="593EB9D2" w14:textId="43BEE30F" w:rsidR="00852AC2" w:rsidRPr="00852AC2" w:rsidRDefault="00852AC2" w:rsidP="00852AC2">
      <w:pPr>
        <w:pStyle w:val="BodyText"/>
      </w:pPr>
      <w:r>
        <w:t>Alljärgnevalt on välja toodud mõningad lahendused</w:t>
      </w:r>
      <w:r w:rsidR="0037339C">
        <w:t xml:space="preserve"> veebipõhis</w:t>
      </w:r>
      <w:r>
        <w:t>e</w:t>
      </w:r>
      <w:r w:rsidR="0037339C">
        <w:t xml:space="preserve"> õppe ja</w:t>
      </w:r>
      <w:r>
        <w:t xml:space="preserve"> eksamite rikkumatuse  tagamiseks nii akadeemilises kui kommertssektoris.</w:t>
      </w:r>
    </w:p>
    <w:p w14:paraId="447E695C" w14:textId="4FC86194" w:rsidR="003B17ED" w:rsidRDefault="003B17ED" w:rsidP="003B17ED">
      <w:pPr>
        <w:pStyle w:val="Heading2"/>
      </w:pPr>
      <w:r>
        <w:t xml:space="preserve">Akadeemilised </w:t>
      </w:r>
      <w:r w:rsidR="00407B77">
        <w:t>uuringud</w:t>
      </w:r>
      <w:r w:rsidR="00DB026A">
        <w:t>/</w:t>
      </w:r>
      <w:r>
        <w:t>lahendused/ideed/ettepanekud/katsetused</w:t>
      </w:r>
    </w:p>
    <w:p w14:paraId="655912A3" w14:textId="2C44B1F6" w:rsidR="004866BE" w:rsidRDefault="004866BE" w:rsidP="004866BE">
      <w:pPr>
        <w:pStyle w:val="BodyText"/>
      </w:pPr>
      <w:r>
        <w:t>Fenu et al kasutab veebipõhise õppe puhul kehastusrünnaku vältimiseks</w:t>
      </w:r>
      <w:r w:rsidR="00920973">
        <w:t xml:space="preserve"> multibiomeetrilist pidevtuvastussüsteemi (vt peatükk </w:t>
      </w:r>
      <w:r w:rsidR="00920973">
        <w:fldChar w:fldCharType="begin"/>
      </w:r>
      <w:r w:rsidR="00920973">
        <w:instrText xml:space="preserve"> REF _Ref510595751 \r \h </w:instrText>
      </w:r>
      <w:r w:rsidR="00920973">
        <w:fldChar w:fldCharType="separate"/>
      </w:r>
      <w:r w:rsidR="00920973">
        <w:t>4.2</w:t>
      </w:r>
      <w:r w:rsidR="00920973">
        <w:fldChar w:fldCharType="end"/>
      </w:r>
      <w:r w:rsidR="00920973">
        <w:t xml:space="preserve">), </w:t>
      </w:r>
      <w:r w:rsidR="001963F9">
        <w:t xml:space="preserve">mille eesmärk on vältida </w:t>
      </w:r>
      <w:r w:rsidR="00BD2D09">
        <w:t xml:space="preserve">ülesande- ja </w:t>
      </w:r>
      <w:r w:rsidR="001963F9">
        <w:t xml:space="preserve">seadmespetsiifilisust, see tähendab, et tuvastus töötab </w:t>
      </w:r>
      <w:r w:rsidR="00BD2D09">
        <w:t xml:space="preserve">erinevat tüüpi ülesannetega (tekstivastus, valikvastus, suuline vastus jm) ja </w:t>
      </w:r>
      <w:r w:rsidR="001963F9">
        <w:t>nii süle- ja lauaarvutite kui ka tahvlite ja mobiiltelefonide korral</w:t>
      </w:r>
      <w:r w:rsidR="00920973">
        <w:t xml:space="preserve"> </w:t>
      </w:r>
      <w:r w:rsidR="00920973">
        <w:fldChar w:fldCharType="begin" w:fldLock="1"/>
      </w:r>
      <w:r w:rsidR="00423AEC">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"[23]", "plainTextFormattedCitation" : "[23]", "previouslyFormattedCitation" : "[23]" }, "properties" : {  }, "schema" : "https://github.com/citation-style-language/schema/raw/master/csl-citation.json" }</w:instrText>
      </w:r>
      <w:r w:rsidR="00920973">
        <w:fldChar w:fldCharType="separate"/>
      </w:r>
      <w:r w:rsidR="00423AEC" w:rsidRPr="00423AEC">
        <w:rPr>
          <w:noProof/>
        </w:rPr>
        <w:t>[23]</w:t>
      </w:r>
      <w:r w:rsidR="00920973">
        <w:fldChar w:fldCharType="end"/>
      </w:r>
      <w:r w:rsidR="001963F9">
        <w:t>.</w:t>
      </w:r>
      <w:r w:rsidR="00BB6B75">
        <w:t xml:space="preserve"> </w:t>
      </w:r>
      <w:r w:rsidR="00FE7E1E">
        <w:t xml:space="preserve">Nende lahendus </w:t>
      </w:r>
      <w:r w:rsidR="00DF5DF9">
        <w:t>kontrollib</w:t>
      </w:r>
      <w:r w:rsidR="00FE7E1E">
        <w:t xml:space="preserve"> nägu, häält, puudet, hiirt ja klahvivajutusi</w:t>
      </w:r>
      <w:r w:rsidR="00BD2D09">
        <w:t>, tuvastamaks kasutajat kogu kursuse vältel.</w:t>
      </w:r>
    </w:p>
    <w:p w14:paraId="51669538" w14:textId="1DA6C9DD" w:rsidR="00423AEC" w:rsidRDefault="00423AEC" w:rsidP="004866BE">
      <w:pPr>
        <w:pStyle w:val="BodyText"/>
      </w:pPr>
      <w:r>
        <w:t>Multimodaalsusele keskendub ka Traoré et al, kes soovitab</w:t>
      </w:r>
      <w:r w:rsidR="00AA1C3D">
        <w:t xml:space="preserve"> pidevtuvastuseks</w:t>
      </w:r>
      <w:r>
        <w:t xml:space="preserve"> </w:t>
      </w:r>
      <w:r w:rsidR="000C4C51">
        <w:t>kombineerida näotuvastust</w:t>
      </w:r>
      <w:r>
        <w:t>, hiire kasutusviisi ja trükkimise dünaamika</w:t>
      </w:r>
      <w:r w:rsidR="000C4C51">
        <w:t xml:space="preserve">t, </w:t>
      </w:r>
      <w:r w:rsidR="00E21C27">
        <w:t>põhinedes kasutajal juba olemas oleval riistvaral (veebikaamera,</w:t>
      </w:r>
      <w:r w:rsidR="002B045E">
        <w:t xml:space="preserve"> hiir,</w:t>
      </w:r>
      <w:r w:rsidR="00E21C27">
        <w:t xml:space="preserve"> klavi</w:t>
      </w:r>
      <w:r w:rsidR="002B045E">
        <w:t>atuu</w:t>
      </w:r>
      <w:r w:rsidR="00096CE4">
        <w:t>r</w:t>
      </w:r>
      <w:r w:rsidR="00E21C27">
        <w:t>)</w:t>
      </w:r>
      <w:r>
        <w:t xml:space="preserve"> </w:t>
      </w:r>
      <w:r>
        <w:fldChar w:fldCharType="begin" w:fldLock="1"/>
      </w:r>
      <w:r>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"[16]", "plainTextFormattedCitation" : "[16]", "previouslyFormattedCitation" : "[16]" }, "properties" : {  }, "schema" : "https://github.com/citation-style-language/schema/raw/master/csl-citation.json" }</w:instrText>
      </w:r>
      <w:r>
        <w:fldChar w:fldCharType="separate"/>
      </w:r>
      <w:r w:rsidRPr="00423AEC">
        <w:rPr>
          <w:noProof/>
        </w:rPr>
        <w:t>[16]</w:t>
      </w:r>
      <w:r>
        <w:fldChar w:fldCharType="end"/>
      </w:r>
      <w:r>
        <w:t>. Infot antud biomeetriliste näitajate kohta kogutakse</w:t>
      </w:r>
      <w:r w:rsidR="00EB3316">
        <w:t xml:space="preserve"> </w:t>
      </w:r>
      <w:r w:rsidR="00DC031E">
        <w:t>eksami</w:t>
      </w:r>
      <w:r w:rsidR="00E03B96">
        <w:t xml:space="preserve"> jooksul </w:t>
      </w:r>
      <w:r w:rsidR="00EB3316">
        <w:t>passiivselt</w:t>
      </w:r>
      <w:r w:rsidR="00E03B96">
        <w:t xml:space="preserve"> ehk </w:t>
      </w:r>
      <w:r>
        <w:t>kasutajat häirimata</w:t>
      </w:r>
      <w:r w:rsidR="007960AF">
        <w:t xml:space="preserve"> ning lubamatu käitumise (matkimisrünnak, eksaminandi lahkumine </w:t>
      </w:r>
      <w:r w:rsidR="0047769B">
        <w:t>kaamera vaateväljast</w:t>
      </w:r>
      <w:r w:rsidR="007960AF">
        <w:t>, mitu isikut eksamit lahendamas) esinemisel</w:t>
      </w:r>
      <w:r w:rsidR="0047769B">
        <w:t xml:space="preserve"> teavitati </w:t>
      </w:r>
      <w:r w:rsidR="008734C4">
        <w:t>eksami järelevalve teostajat</w:t>
      </w:r>
      <w:bookmarkStart w:id="20" w:name="_GoBack"/>
      <w:bookmarkEnd w:id="20"/>
      <w:r>
        <w:t>.</w:t>
      </w:r>
      <w:r w:rsidR="00487406">
        <w:t xml:space="preserve"> Nende pakutud raamistik leidis kasutust ExamShield</w:t>
      </w:r>
      <w:r w:rsidR="004066C1">
        <w:t xml:space="preserve"> platvormi arenduses</w:t>
      </w:r>
      <w:r w:rsidR="00487406">
        <w:t>.</w:t>
      </w:r>
    </w:p>
    <w:p w14:paraId="471CBDF3" w14:textId="7BC35520" w:rsidR="002F3475" w:rsidRDefault="00B03A8A" w:rsidP="004866BE">
      <w:pPr>
        <w:pStyle w:val="BodyText"/>
      </w:pPr>
      <w:r>
        <w:t xml:space="preserve">Clarke et al </w:t>
      </w:r>
      <w:r w:rsidR="0046558E">
        <w:t>kirjeldab enda kaitsesüsteemi ideed kui õppesüsteemi kohal asuvat vihmavarju, mis pakub võimalust kasutajat tuvastada ja jälgida</w:t>
      </w:r>
      <w:r w:rsidR="004710A8">
        <w:t xml:space="preserve"> ilma õppesüsteemi tegevusse sekkumiseta</w:t>
      </w:r>
      <w:r w:rsidR="0046558E">
        <w:t xml:space="preserve"> </w:t>
      </w:r>
      <w:r w:rsidR="0046558E">
        <w:fldChar w:fldCharType="begin" w:fldLock="1"/>
      </w:r>
      <w:r w:rsidR="00423AEC">
        <w:instrText>ADDIN CSL_CITATION { "citationItems" : [ { "id" : "ITEM-1", "itemData" : { "ISBN" : "978-1-908320-13-1", "abstract" : "The creation of Virtual Learning Environments (VLEs) have revolutionized the online delivery of learning materials, from traditional lectures slides through to podcasts, blogs and wikis. However, such advances in how we assess such learning have not evolved - with physical attendance at proctored exams still a necessity for formal assessments. This paper presents a novel model to enable remote and electronic invigilation of students during formal assessment. The approach utilizes transparent authentication to provide for a non-intrusive and continuous verification of the candidates identity throughout the examination timeframe. A prototype is developed and a technology evaluation of the platform demonstrates the feasibility of the approach.", "author" : [ { "dropping-particle" : "", "family" : "Clarke", "given" : "N L", "non-dropping-particle" : "", "parse-names" : false, "suffix" : "" }, { "dropping-particle" : "", "family" : "Dowland", "given" : "P", "non-dropping-particle" : "", "parse-names" : false, "suffix" : "" }, { "dropping-particle" : "", "family" : "Furnell", "given" : "S M", "non-dropping-particle" : "", "parse-names" : false, "suffix" : "" } ], "container-title" : "IInternational Conference on nformation Society (i-Society), 2013", "id" : "ITEM-1", "issued" : { "date-parts" : [ [ "2013" ] ] }, "page" : "5", "title" : "e-Invigilator: A Biometric-Based Supervision System for e-Assessments", "type" : "paper-conference" }, "uris" : [ "http://www.mendeley.com/documents/?uuid=8faa6336-6e0c-41bc-968a-e7ea2f2afaf2" ] } ], "mendeley" : { "formattedCitation" : "[24]", "plainTextFormattedCitation" : "[24]", "previouslyFormattedCitation" : "[24]" }, "properties" : {  }, "schema" : "https://github.com/citation-style-language/schema/raw/master/csl-citation.json" }</w:instrText>
      </w:r>
      <w:r w:rsidR="0046558E">
        <w:fldChar w:fldCharType="separate"/>
      </w:r>
      <w:r w:rsidR="00423AEC" w:rsidRPr="00423AEC">
        <w:rPr>
          <w:noProof/>
        </w:rPr>
        <w:t>[24]</w:t>
      </w:r>
      <w:r w:rsidR="0046558E">
        <w:fldChar w:fldCharType="end"/>
      </w:r>
      <w:r w:rsidR="0046558E">
        <w:t>. Nende e-Invigilator’i puhul puuduks vajadus alla laadida lisatarkvara, kuna tegemist on brauseripõhise lahendusega. Oma töös implementeerisid nad vaid näotuvastuse osa.</w:t>
      </w:r>
    </w:p>
    <w:p w14:paraId="25DE80C9" w14:textId="312265B9" w:rsidR="00351217" w:rsidRDefault="00351217" w:rsidP="004866BE">
      <w:pPr>
        <w:pStyle w:val="BodyText"/>
      </w:pPr>
      <w:r>
        <w:t xml:space="preserve">Amigud et al keskendub sisuloome alusel kasutaja tuvastamisele </w:t>
      </w:r>
      <w:r>
        <w:fldChar w:fldCharType="begin" w:fldLock="1"/>
      </w:r>
      <w:r w:rsidR="00423AEC">
        <w:instrText>ADDIN CSL_CITATION { "citationItems" : [ { "id" : "ITEM-1", "itemData" : { "DOI" : "10.19173/irrodl.v18i5.3103", "ISBN" : "14923831", "ISSN" : "1492-3831", "PMID" : "125148242", "abstract" : "&lt;p&gt;&amp;lt;p class=\"3\"&amp;gt;This paper presents the results of integrating learning analytics into the assessment process to enhance academic integrity in the e-learning environment. The goal of this research is to evaluate the computational-based approach to academic integrity. The machine-learning based framework learns students\u2019 patterns of language use from data, providing an accessible and non-invasive validation of student identities and student-produced content. To assess the performance of the proposed approach, we conducted a series of experiments using written assignments of graduate students. The proposed method yielded a mean accuracy of 93%, exceeding the baseline of human performance that yielded a mean accuracy rate of 12%. The results suggest a promising potential for developing automated tools that promote accountability and simplify the provision of academic integrity in the e-learning environment.&amp;lt;/p&amp;gt;&lt;/p&gt;", "author" : [ { "dropping-particle" : "", "family" : "Amigud", "given" : "Alexander", "non-dropping-particle" : "", "parse-names" : false, "suffix" : "" }, { "dropping-particle" : "", "family" : "Arnedo-Moreno", "given" : "Joan", "non-dropping-particle" : "", "parse-names" : false, "suffix" : "" }, { "dropping-particle" : "", "family" : "Daradoumis", "given" : "Thanasis", "non-dropping-particle" : "", "parse-names" : false, "suffix" : "" }, { "dropping-particle" : "", "family" : "Guerrero-Roldan", "given" : "Ana-Elena", "non-dropping-particle" : "", "parse-names" : false, "suffix" : "" } ], "container-title" : "The International Review of Research in Open and Distributed Learning", "id" : "ITEM-1", "issued" : { "date-parts" : [ [ "2017" ] ] }, "title" : "Using Learning Analytics for Preserving Academic Integrity", "type" : "article-journal" }, "uris" : [ "http://www.mendeley.com/documents/?uuid=5ec0a171-377e-3bd9-b501-aa81173778f6" ] } ], "mendeley" : { "formattedCitation" : "[25]", "plainTextFormattedCitation" : "[25]", "previouslyFormattedCitation" : "[25]" }, "properties" : {  }, "schema" : "https://github.com/citation-style-language/schema/raw/master/csl-citation.json" }</w:instrText>
      </w:r>
      <w:r>
        <w:fldChar w:fldCharType="separate"/>
      </w:r>
      <w:r w:rsidR="00423AEC" w:rsidRPr="00423AEC">
        <w:rPr>
          <w:noProof/>
        </w:rPr>
        <w:t>[25]</w:t>
      </w:r>
      <w:r>
        <w:fldChar w:fldCharType="end"/>
      </w:r>
      <w:r>
        <w:t>.</w:t>
      </w:r>
      <w:r w:rsidR="00D30FB9">
        <w:t xml:space="preserve"> Nimelt leitakse, et </w:t>
      </w:r>
      <w:r w:rsidR="00F07EE7">
        <w:t>ühe ja sama</w:t>
      </w:r>
      <w:r w:rsidR="00CF1856">
        <w:t xml:space="preserve"> tekstilise</w:t>
      </w:r>
      <w:r w:rsidR="00F07EE7">
        <w:t xml:space="preserve"> ülesande lahendamiseks kasutatav </w:t>
      </w:r>
      <w:r w:rsidR="0092176A">
        <w:t>kirjutamisstiil,</w:t>
      </w:r>
      <w:r w:rsidR="00D30FB9">
        <w:t xml:space="preserve"> -mustrid</w:t>
      </w:r>
      <w:r w:rsidR="0092176A">
        <w:t xml:space="preserve"> ja sõnavara</w:t>
      </w:r>
      <w:r w:rsidR="00D30FB9">
        <w:t xml:space="preserve"> erinevad inimeste lõikes ning nende alusel on võimalik </w:t>
      </w:r>
      <w:r w:rsidR="0092176A">
        <w:t>isikut</w:t>
      </w:r>
      <w:r w:rsidR="00D30FB9">
        <w:t xml:space="preserve"> tuvastada.</w:t>
      </w:r>
      <w:r w:rsidR="00273EDB">
        <w:t xml:space="preserve"> Amigud et al </w:t>
      </w:r>
      <w:r w:rsidR="00D35F55">
        <w:t xml:space="preserve">andmeanalüüsil põhinev </w:t>
      </w:r>
      <w:r w:rsidR="00273EDB">
        <w:t>lahendus tuvastas teksti autori 93-pro</w:t>
      </w:r>
      <w:r w:rsidR="00A5618D">
        <w:t xml:space="preserve">tsendilise täpsusega. </w:t>
      </w:r>
      <w:r w:rsidR="00A5618D">
        <w:lastRenderedPageBreak/>
        <w:t xml:space="preserve">Võrdluseks, et kursuste juhendajad suutsid tudengite kirjastiili </w:t>
      </w:r>
      <w:r w:rsidR="00DE741E">
        <w:t>alusel pettust avastada</w:t>
      </w:r>
      <w:r w:rsidR="00A5618D">
        <w:t xml:space="preserve"> vaid </w:t>
      </w:r>
      <w:r w:rsidR="005031E9">
        <w:t>12% juhtudest</w:t>
      </w:r>
      <w:r w:rsidR="00A5618D">
        <w:t>.</w:t>
      </w:r>
    </w:p>
    <w:p w14:paraId="6EA4F2BF" w14:textId="529E17FB" w:rsidR="00EA3F2A" w:rsidRDefault="00A07BB9" w:rsidP="004866BE">
      <w:pPr>
        <w:pStyle w:val="BodyText"/>
      </w:pPr>
      <w:r>
        <w:t>Mo</w:t>
      </w:r>
      <w:r w:rsidR="00CE03C3">
        <w:t xml:space="preserve">thukuri et al on oluliseks pidanud </w:t>
      </w:r>
      <w:r w:rsidR="00211C99">
        <w:t xml:space="preserve">lukustusbrauseri olemasolu (vt peatükk </w:t>
      </w:r>
      <w:r w:rsidR="00211C99">
        <w:fldChar w:fldCharType="begin"/>
      </w:r>
      <w:r w:rsidR="00211C99">
        <w:instrText xml:space="preserve"> REF _Ref510613389 \r \h </w:instrText>
      </w:r>
      <w:r w:rsidR="00211C99">
        <w:fldChar w:fldCharType="separate"/>
      </w:r>
      <w:r w:rsidR="00211C99">
        <w:t>4.5</w:t>
      </w:r>
      <w:r w:rsidR="00211C99">
        <w:fldChar w:fldCharType="end"/>
      </w:r>
      <w:r w:rsidR="00211C99">
        <w:t>), mis takistab ligipääsu keelatud programmidele ja funktsioonidele, ja näo</w:t>
      </w:r>
      <w:r w:rsidR="000C0DAF">
        <w:t>- ning hääle</w:t>
      </w:r>
      <w:r w:rsidR="00211C99">
        <w:t xml:space="preserve">tuvastuse rakendamist, tuvastamaks </w:t>
      </w:r>
      <w:r w:rsidR="00B76443">
        <w:t>ruumis</w:t>
      </w:r>
      <w:r w:rsidR="00211C99">
        <w:t xml:space="preserve"> esinevaid kõrvalisi isikuid</w:t>
      </w:r>
      <w:r>
        <w:t xml:space="preserve"> </w:t>
      </w:r>
      <w:r>
        <w:fldChar w:fldCharType="begin" w:fldLock="1"/>
      </w:r>
      <w:r w:rsidR="00423AEC">
        <w:instrText>ADDIN CSL_CITATION { "citationItems" : [ { "id" : "ITEM-1", "itemData" : { "DOI" : "10.1109/IS3e.2012.6414961", "ISBN" : "9781467323895", "abstract" : "In eLearning, the main advantage of using advanced technologies is to lower the burden on the instructor and increase the student's scope of learning. eLearning provides a wide spectrum of learning services from content delivery to online assessment. Besides offering various opportunities to the students in improving their learning, it is also making the ways easier for the students to perform malpractices during the assessment conducted in the absence of the instructor. This will lead the students to get high score without gaining the knowledge, deviating the education goal. This paper puts forward various proposed solutions of constructing reliable assessment models in eLearning environment. One of the main goals of this paper is to provide a secured online assessment that drives the use of one time and one place assessments to ubiquitous environment. This paper also discusses a proposed approach with the consideration of the existing solutions to minimize unauthorized access/help during invigilated online assessment.", "author" : [ { "dropping-particle" : "", "family" : "Mothukuri", "given" : "Uday Kumar", "non-dropping-particle" : "", "parse-names" : false, "suffix" : "" }, { "dropping-particle" : "", "family" : "Jain", "given" : "Sandesh", "non-dropping-particle" : "", "parse-names" : false, "suffix" : "" }, { "dropping-particle" : "", "family" : "Muralidharan", "given" : "V.", "non-dropping-particle" : "", "parse-names" : false, "suffix" : "" } ], "container-title" : "2012 IEEE Symposium on E-Learning, E-Management and E-Services, IS3e 2012", "id" : "ITEM-1", "issued" : { "date-parts" : [ [ "2012" ] ] }, "page" : "35-38", "title" : "Invigilated online assessment: Various ways to minimize unauthorized help", "type" : "paper-conference" }, "uris" : [ "http://www.mendeley.com/documents/?uuid=fb026a08-de36-4fa1-8fc7-0c53bd8bc5da" ] } ], "mendeley" : { "formattedCitation" : "[26]", "plainTextFormattedCitation" : "[26]", "previouslyFormattedCitation" : "[26]" }, "properties" : {  }, "schema" : "https://github.com/citation-style-language/schema/raw/master/csl-citation.json" }</w:instrText>
      </w:r>
      <w:r>
        <w:fldChar w:fldCharType="separate"/>
      </w:r>
      <w:r w:rsidR="00423AEC" w:rsidRPr="00423AEC">
        <w:rPr>
          <w:noProof/>
        </w:rPr>
        <w:t>[26]</w:t>
      </w:r>
      <w:r>
        <w:fldChar w:fldCharType="end"/>
      </w:r>
      <w:r w:rsidR="00211C99">
        <w:t>.</w:t>
      </w:r>
    </w:p>
    <w:p w14:paraId="70A09B2E" w14:textId="3E5C3FEB" w:rsidR="00D878C5" w:rsidRDefault="00186F83" w:rsidP="004866BE">
      <w:pPr>
        <w:pStyle w:val="BodyText"/>
      </w:pPr>
      <w:r>
        <w:t>Carlisle et Baird pakuvad välja spetsiaalse CD-lt buutiva</w:t>
      </w:r>
      <w:r w:rsidR="005A445D">
        <w:t xml:space="preserve"> lukustussüsteemi, milles on asendatud tavapärane failide avamise ja sulgemise dialoogaken </w:t>
      </w:r>
      <w:r w:rsidR="005A445D">
        <w:fldChar w:fldCharType="begin" w:fldLock="1"/>
      </w:r>
      <w:r w:rsidR="00423AEC">
        <w:instrText>ADDIN CSL_CITATION { "citationItems" : [ { "id" : "ITEM-1", "itemData" : { "DOI" : "10.1109/IAW.2007.381953", "ISBN" : "1424413044", "author" : [ { "dropping-particle" : "", "family" : "Carlisle", "given" : "Martin C.", "non-dropping-particle" : "", "parse-names" : false, "suffix" : "" }, { "dropping-particle" : "", "family" : "Baird", "given" : "Leemon C.", "non-dropping-particle" : "", "parse-names" : false, "suffix" : "" } ], "container-title" : "Proceedings of the 2007 IEEE Workshop on Information Assurance, IAW", "id" : "ITEM-1", "issued" : { "date-parts" : [ [ "2007" ] ] }, "title" : "Design and use of a secure testing environment on untrusted hardware", "type" : "paper-conference" }, "uris" : [ "http://www.mendeley.com/documents/?uuid=ea37eaf0-66f0-38c0-b2b6-557f82214364" ] } ], "mendeley" : { "formattedCitation" : "[27]", "plainTextFormattedCitation" : "[27]", "previouslyFormattedCitation" : "[27]" }, "properties" : {  }, "schema" : "https://github.com/citation-style-language/schema/raw/master/csl-citation.json" }</w:instrText>
      </w:r>
      <w:r w:rsidR="005A445D">
        <w:fldChar w:fldCharType="separate"/>
      </w:r>
      <w:r w:rsidR="00423AEC" w:rsidRPr="00423AEC">
        <w:rPr>
          <w:noProof/>
        </w:rPr>
        <w:t>[27]</w:t>
      </w:r>
      <w:r w:rsidR="005A445D">
        <w:fldChar w:fldCharType="end"/>
      </w:r>
      <w:r w:rsidR="005A445D">
        <w:t>. Failid salvestatakse krüpteeritult kasutaja arvuti kõvakettale</w:t>
      </w:r>
      <w:r w:rsidR="00AF14C0">
        <w:t>, millele testi sooritamise ajal ligi ei pääse,</w:t>
      </w:r>
      <w:r w:rsidR="005A445D">
        <w:t xml:space="preserve"> ja krüpteerimata kujul RAM-kettale, kust kasutaja </w:t>
      </w:r>
      <w:r w:rsidR="003B2BBB">
        <w:t>neid avada saab</w:t>
      </w:r>
      <w:r w:rsidR="005A445D">
        <w:t>.</w:t>
      </w:r>
      <w:r w:rsidR="00F46468">
        <w:t xml:space="preserve"> Blokeeritud on võrguühendus, USB-pesad, paremklikk ja </w:t>
      </w:r>
      <w:r w:rsidR="00ED52D4">
        <w:t xml:space="preserve">kuigi </w:t>
      </w:r>
      <w:r w:rsidR="00F46468">
        <w:t xml:space="preserve">lukustussüsteemi </w:t>
      </w:r>
      <w:r w:rsidR="00ED52D4">
        <w:t>saab jooksutada virtuaalmasinas, märgistatakse sellisel juhul salvestatud failid ning neid ei krüpteerita.</w:t>
      </w:r>
    </w:p>
    <w:p w14:paraId="2DBDD3B5" w14:textId="1B2B7182" w:rsidR="008C01DC" w:rsidRPr="00F26072" w:rsidRDefault="008C01DC" w:rsidP="004866BE">
      <w:pPr>
        <w:pStyle w:val="BodyText"/>
        <w:rPr>
          <w:lang w:val="en-GB"/>
        </w:rPr>
      </w:pPr>
      <w:r>
        <w:t>Mõningad teaduslikud uuringud on</w:t>
      </w:r>
      <w:r w:rsidR="00B923DD">
        <w:t xml:space="preserve"> näidetena</w:t>
      </w:r>
      <w:r>
        <w:t xml:space="preserve"> eraldi välja toodud ka vastavate kaitsemeetmete juures (vt peatükk </w:t>
      </w:r>
      <w:r>
        <w:fldChar w:fldCharType="begin"/>
      </w:r>
      <w:r>
        <w:instrText xml:space="preserve"> REF _Ref510601779 \r \h </w:instrText>
      </w:r>
      <w:r>
        <w:fldChar w:fldCharType="separate"/>
      </w:r>
      <w:r>
        <w:t>4</w:t>
      </w:r>
      <w:r>
        <w:fldChar w:fldCharType="end"/>
      </w:r>
      <w:r>
        <w:t>).</w:t>
      </w:r>
    </w:p>
    <w:p w14:paraId="1C337E07" w14:textId="07F2881B" w:rsidR="00D35C0A" w:rsidRPr="00D35C0A" w:rsidRDefault="00D35C0A" w:rsidP="00D35C0A">
      <w:pPr>
        <w:pStyle w:val="Heading2"/>
      </w:pPr>
      <w:r>
        <w:t>Kommertslahendused</w:t>
      </w:r>
    </w:p>
    <w:p w14:paraId="2DCD5121" w14:textId="1095F551" w:rsidR="00A77253" w:rsidRDefault="00A77253" w:rsidP="00A77253">
      <w:pPr>
        <w:pStyle w:val="BodyText"/>
      </w:pPr>
      <w:r>
        <w:t xml:space="preserve">Eksisteerivad </w:t>
      </w:r>
      <w:r w:rsidR="005B5910">
        <w:t>laiatarbelised</w:t>
      </w:r>
      <w:r w:rsidR="00A102CD">
        <w:t xml:space="preserve"> </w:t>
      </w:r>
      <w:r>
        <w:t>eksami järelevalve lahendused jagunevad üldpildis neljaks.</w:t>
      </w:r>
    </w:p>
    <w:p w14:paraId="38AE2BA4" w14:textId="1DDEAD89" w:rsidR="00A77253" w:rsidRDefault="00A77253" w:rsidP="00A77253">
      <w:pPr>
        <w:pStyle w:val="BodyText"/>
      </w:pPr>
      <w:bookmarkStart w:id="21" w:name="_Hlk506555239"/>
      <w:r>
        <w:t xml:space="preserve">Kõige traditsioonilisem neist on eksami sooritamine kontrollitud keskkonnas, nagu eksamikeskus või eraldatud ruum ülikoolis. Testi tegemise ajal jälgivad kandidaate vaatlejad, kelle ülesandeks on tuvastada ebaausat käitumist, nagu spikerdamine, kaaslasega konsulteerimine </w:t>
      </w:r>
      <w:bookmarkEnd w:id="21"/>
      <w:r>
        <w:t xml:space="preserve">või keelatud abivahendite kasutamine. Kuna vaatlejateks on enamasti sama asutuse töötajad, võib kindel olla, et nad on kursis spetsiifiliste reeglitega, mida asutus eksamite korral rakendab, nagu näiteks sobiv riietus või lubatud abivahendid </w:t>
      </w:r>
      <w:r>
        <w:fldChar w:fldCharType="begin" w:fldLock="1"/>
      </w:r>
      <w:r w:rsidR="00423AEC">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"[28]", "plainTextFormattedCitation" : "[28]", "previouslyFormattedCitation" : "[28]" }, "properties" : {  }, "schema" : "https://github.com/citation-style-language/schema/raw/master/csl-citation.json" }</w:instrText>
      </w:r>
      <w:r>
        <w:fldChar w:fldCharType="separate"/>
      </w:r>
      <w:r w:rsidR="00423AEC" w:rsidRPr="00423AEC">
        <w:rPr>
          <w:noProof/>
        </w:rPr>
        <w:t>[28]</w:t>
      </w:r>
      <w:r>
        <w:fldChar w:fldCharType="end"/>
      </w:r>
      <w:r>
        <w:t>. Kahjuks aga ei suuda ülikoolid enamasti palgata piisaval hulgal vaatlejaid, et tuvastada kõik ebaausa käitumise katsed. Veebipõhiste kursuste korral muudaks kohustus füüsiliselt eksamikeskusesse tulla eksaminandide elu keerulisemaks ja MOOCide</w:t>
      </w:r>
      <w:r w:rsidR="00EA00A4">
        <w:t xml:space="preserve"> ehk vaba </w:t>
      </w:r>
      <w:r w:rsidR="000833C2">
        <w:t>juurdepääsuga</w:t>
      </w:r>
      <w:r w:rsidR="00EA00A4">
        <w:t xml:space="preserve"> </w:t>
      </w:r>
      <w:r w:rsidR="000833C2">
        <w:t>e-kursuste</w:t>
      </w:r>
      <w:r>
        <w:t xml:space="preserve"> puhul oleks taoline nõue mõeldamatu.</w:t>
      </w:r>
    </w:p>
    <w:p w14:paraId="0CCD0574" w14:textId="7C06F684" w:rsidR="00A77253" w:rsidRDefault="00A77253" w:rsidP="00A77253">
      <w:pPr>
        <w:pStyle w:val="BodyText"/>
      </w:pPr>
      <w:r>
        <w:t xml:space="preserve">Reaalajas võrgujärelevalve korral kontrollitakse kandidaati kogu testi lahendamise vältel. Vaatluse all on nii ekraanil toimuv kui ka eksami sooritaja ise näiteks ekraanijagamistarkvara, mikrofoni ja veebikaamera pildi vahendusel </w:t>
      </w:r>
      <w:r>
        <w:fldChar w:fldCharType="begin" w:fldLock="1"/>
      </w:r>
      <w:r w:rsidR="00423AEC">
        <w:instrText>ADDIN CSL_CITATION { "citationItems" : [ { "id" : "ITEM-1", "itemData" : { "DOI" : "10.5334/jime.408", "ISSN" : "1365-893X", "abstract" : "&lt;p class=\"p1\"&gt;There has been a growth in online distance learning programmes in Higher Education. This has led to an increased interest in different approaches to the assessment of online distance learners, including how to enhance student authentication and reduce the potential for cheating in online tests. One potential solution for this is the use of remote live invigilation. This work reports on a small scale pilot study where a group of 17 online distance learning Computer Science students from 7 different countries (Egypt, Kenya, Saudi Arabia, Slovakia, Trinidad &amp;amp; Tobago, United Kingdom, Zambia) took part in an online test using remote live invigilation. Some examinees expressed concerns about data security and privacy. Furthermore, some examinees expressed concerns about the extent to which the remote live invigilation process would be intrusive, and impact negatively on their online assessment experience. Overall, findings from this study suggest that the remote live invigilation did not affect the assessment experience of the examinees in any way, with some examinees reporting that knowing that a live proctor was present gave them \u201cpeace of mind\u201d in case technical problems occurred during the online test. Additionally, examinees suggested that remote live invigilation should be used more widely in online distance learning programmes as a means to enhance credibility.&lt;/p&gt;", "author" : [ { "dropping-particle" : "", "family" : "Lilley", "given" : "Mariana", "non-dropping-particle" : "", "parse-names" : false, "suffix" : "" }, { "dropping-particle" : "", "family" : "Meere", "given" : "Jonathan", "non-dropping-particle" : "", "parse-names" : false, "suffix" : "" }, { "dropping-particle" : "", "family" : "Barker", "given" : "Trevor", "non-dropping-particle" : "", "parse-names" : false, "suffix" : "" } ], "container-title" : "Journal of Interactive Media in Education", "id" : "ITEM-1", "issue" : "1", "issued" : { "date-parts" : [ [ "2016", "1", "19" ] ] }, "publisher" : "Ubiquity Press", "title" : "Remote Live Invigilation: A Pilot Study", "type" : "article-journal", "volume" : "2016" }, "uris" : [ "http://www.mendeley.com/documents/?uuid=4cb3df97-a0e3-3d18-89e8-d8cd093cf536" ] } ], "mendeley" : { "formattedCitation" : "[29]", "plainTextFormattedCitation" : "[29]", "previouslyFormattedCitation" : "[29]" }, "properties" : {  }, "schema" : "https://github.com/citation-style-language/schema/raw/master/csl-citation.json" }</w:instrText>
      </w:r>
      <w:r>
        <w:fldChar w:fldCharType="separate"/>
      </w:r>
      <w:r w:rsidR="00423AEC" w:rsidRPr="00423AEC">
        <w:rPr>
          <w:noProof/>
        </w:rPr>
        <w:t>[29]</w:t>
      </w:r>
      <w:r>
        <w:fldChar w:fldCharType="end"/>
      </w:r>
      <w:r>
        <w:t xml:space="preserve">. Järelevalvet teostab ideaalis isik, kes on läbinud vastava koolituse ja oskab tähele panna petmisele </w:t>
      </w:r>
      <w:r>
        <w:lastRenderedPageBreak/>
        <w:t xml:space="preserve">viitavaid märke. Kuigi taoline lahendus võimaldab eksamit sooritada asukohast sõltumatult, eeldab see siiski ühise aja kokku leppimist ja sobiva kvalifikatsiooniga vaatleja palkamist ning on sellest tulenevalt järgnevatega võrreldes majanduslikult kulukam ja raskesti vajadusele kohandatav, kuna üks vaatleja suudab korraga jälgida vaid nelja kuni kümmet õpilast </w:t>
      </w:r>
      <w:r>
        <w:fldChar w:fldCharType="begin" w:fldLock="1"/>
      </w:r>
      <w:r w:rsidR="00423AEC">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"[30]", "plainTextFormattedCitation" : "[30]", "previouslyFormattedCitation" : "[30]" }, "properties" : {  }, "schema" : "https://github.com/citation-style-language/schema/raw/master/csl-citation.json" }</w:instrText>
      </w:r>
      <w:r>
        <w:fldChar w:fldCharType="separate"/>
      </w:r>
      <w:r w:rsidR="00423AEC" w:rsidRPr="00423AEC">
        <w:rPr>
          <w:noProof/>
        </w:rPr>
        <w:t>[30]</w:t>
      </w:r>
      <w:r>
        <w:fldChar w:fldCharType="end"/>
      </w:r>
      <w:r>
        <w:t>.</w:t>
      </w:r>
      <w:r w:rsidRPr="00EC411D">
        <w:rPr>
          <w:b/>
        </w:rPr>
        <w:t xml:space="preserve"> </w:t>
      </w:r>
      <w:r>
        <w:t xml:space="preserve">Ka siin ei pruugi vaatleja märgata kõiki rikkumisi, kuid kuna kandidaat ei tea, millisel ajahetkel just teda jälgitakse, võib väheneda soov petta </w:t>
      </w:r>
      <w:r>
        <w:fldChar w:fldCharType="begin" w:fldLock="1"/>
      </w:r>
      <w:r w:rsidR="00423AEC">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"[28]", "plainTextFormattedCitation" : "[28]", "previouslyFormattedCitation" : "[28]" }, "properties" : {  }, "schema" : "https://github.com/citation-style-language/schema/raw/master/csl-citation.json" }</w:instrText>
      </w:r>
      <w:r>
        <w:fldChar w:fldCharType="separate"/>
      </w:r>
      <w:r w:rsidR="00423AEC" w:rsidRPr="00423AEC">
        <w:rPr>
          <w:noProof/>
        </w:rPr>
        <w:t>[28]</w:t>
      </w:r>
      <w:r>
        <w:fldChar w:fldCharType="end"/>
      </w:r>
      <w:r>
        <w:t xml:space="preserve">. Mõned firmad pakuvad eksami järelevalve teenust koos enda poolsete vaatlejatega, kuid erinevalt kohaliku akadeemilise personali kaasamisest protsessi ei saa firmade puhul kindel olla, et vaatlejad on usaldusväärsed ja kursis konkreetse asutuse eksamireeglistiku ja akadeemiliste tavadega. Reaalajas võrgujärelevalvet pakub näiteks Pearson VUE </w:t>
      </w:r>
      <w:r>
        <w:fldChar w:fldCharType="begin" w:fldLock="1"/>
      </w:r>
      <w:r w:rsidR="00423AEC">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"[31]", "plainTextFormattedCitation" : "[31]", "previouslyFormattedCitation" : "[31]" }, "properties" : {  }, "schema" : "https://github.com/citation-style-language/schema/raw/master/csl-citation.json" }</w:instrText>
      </w:r>
      <w:r>
        <w:fldChar w:fldCharType="separate"/>
      </w:r>
      <w:r w:rsidR="00423AEC" w:rsidRPr="00423AEC">
        <w:rPr>
          <w:noProof/>
        </w:rPr>
        <w:t>[31]</w:t>
      </w:r>
      <w:r>
        <w:fldChar w:fldCharType="end"/>
      </w:r>
      <w:r>
        <w:t>. Valikvastustega testi puhul saab tulemuse teada kohe.</w:t>
      </w:r>
      <w:r w:rsidR="000D6900">
        <w:t xml:space="preserve"> </w:t>
      </w:r>
      <w:r w:rsidR="000D6900" w:rsidRPr="009A7158">
        <w:rPr>
          <w:highlight w:val="yellow"/>
        </w:rPr>
        <w:t xml:space="preserve">Õendustudengite seas läbi viidud uuring paljastas, et testitegijad tunnevad end ebamugavalt, kui neid veebikaamera vahendusel jälgitakse </w:t>
      </w:r>
      <w:r w:rsidR="000D6900" w:rsidRPr="009A7158">
        <w:rPr>
          <w:highlight w:val="yellow"/>
        </w:rPr>
        <w:fldChar w:fldCharType="begin" w:fldLock="1"/>
      </w:r>
      <w:r w:rsidR="00423AEC">
        <w:rPr>
          <w:highlight w:val="yellow"/>
        </w:rPr>
        <w:instrText>ADDIN CSL_CITATION { "citationItems" : [ { "id" : "ITEM-1", "itemData" : { "DOI" : "10.3928/01484834-20090916-06", "ISBN" : "0148-4834", "ISSN" : "0148-4834", "PMID" : "20872995", "abstract" : "The purpose of this descriptive survey study was to determine the comfort of nurse practitioner (NP) students with webcam invigilation of online examinations and the effectiveness of webcam invigilation in preventing students from cheating. An online questionnaire was developed for NP students currently enrolled in Ontario's Primary Health Care Nurse Practitioner program, in which online examinations are invigilated through a webcam. All students were contacted via e-mail and invited to participate in the online questionnaire. The response rate was 77%. Data were collected and analyzed. Results demonstrated that webcam invigilation can be an uncomfortable experience and that cheating on webcam-invigilated examinations is possible. The results will contribute to the scarce literature available on webcam invigilation of online examinations, but research with a larger sample is needed if results are to be generalized to the webcam invigilation process.", "author" : [ { "dropping-particle" : "", "family" : "Mirza", "given" : "Noeman", "non-dropping-particle" : "", "parse-names" : false, "suffix" : "" }, { "dropping-particle" : "", "family" : "Staples", "given" : "Eric", "non-dropping-particle" : "", "parse-names" : false, "suffix" : "" } ], "container-title" : "Journal of Nursing Education", "id" : "ITEM-1", "issue" : "2", "issued" : { "date-parts" : [ [ "2010" ] ] }, "page" : "116-119", "title" : "Webcam as a New Invigilation Method: Students\u2019 Comfort and Potential for Cheating", "type" : "article-journal", "volume" : "49" }, "uris" : [ "http://www.mendeley.com/documents/?uuid=f61705f5-9857-4995-b139-ffe8d3e8f8cc" ] } ], "mendeley" : { "formattedCitation" : "[32]", "plainTextFormattedCitation" : "[32]", "previouslyFormattedCitation" : "[32]" }, "properties" : {  }, "schema" : "https://github.com/citation-style-language/schema/raw/master/csl-citation.json" }</w:instrText>
      </w:r>
      <w:r w:rsidR="000D6900" w:rsidRPr="009A7158">
        <w:rPr>
          <w:highlight w:val="yellow"/>
        </w:rPr>
        <w:fldChar w:fldCharType="separate"/>
      </w:r>
      <w:r w:rsidR="00423AEC" w:rsidRPr="00423AEC">
        <w:rPr>
          <w:noProof/>
          <w:highlight w:val="yellow"/>
        </w:rPr>
        <w:t>[32]</w:t>
      </w:r>
      <w:r w:rsidR="000D6900" w:rsidRPr="009A7158">
        <w:rPr>
          <w:highlight w:val="yellow"/>
        </w:rPr>
        <w:fldChar w:fldCharType="end"/>
      </w:r>
      <w:r w:rsidR="000D6900" w:rsidRPr="009A7158">
        <w:rPr>
          <w:highlight w:val="yellow"/>
        </w:rPr>
        <w:t>.</w:t>
      </w:r>
    </w:p>
    <w:p w14:paraId="3056E292" w14:textId="0E7A0577" w:rsidR="00A77253" w:rsidRDefault="00A77253" w:rsidP="00A77253">
      <w:pPr>
        <w:pStyle w:val="BodyText"/>
      </w:pPr>
      <w:r>
        <w:t xml:space="preserve">Salvestatava järelevalve puhul lindistatakse heli- ja videoseadme abil eksaminandi ennast ja tema arvutiekraanil olevat pilti, mida vaatleja hiljem mitmekordsel kiirendusel kontrollib, et analüüsida hetki, mil võis aset leida pettus </w:t>
      </w:r>
      <w:r>
        <w:fldChar w:fldCharType="begin" w:fldLock="1"/>
      </w:r>
      <w:r w:rsidR="00423AEC">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"[33]", "plainTextFormattedCitation" : "[33]", "previouslyFormattedCitation" : "[33]" }, "properties" : {  }, "schema" : "https://github.com/citation-style-language/schema/raw/master/csl-citation.json" }</w:instrText>
      </w:r>
      <w:r>
        <w:fldChar w:fldCharType="separate"/>
      </w:r>
      <w:r w:rsidR="00423AEC" w:rsidRPr="00423AEC">
        <w:rPr>
          <w:noProof/>
        </w:rPr>
        <w:t>[33]</w:t>
      </w:r>
      <w:r>
        <w:fldChar w:fldCharType="end"/>
      </w:r>
      <w:r>
        <w:t xml:space="preserve">. Kuigi antud lahendus ei nõua, et eksami sooritamine ja järelevalve toimuksid samaaegselt, ning võimaldab sooritust vaadata tempokamalt kui reaalajas, on kontroll siiski jätkuvalt seotud inimfaktoriga, mille usaldusväärsuses ei saa kindel olla juhul, kui tegemist pole vastavalt kvalifitseeritud personaliga. Samuti tekib viivitus eksamitulemuste teada saamisel, kuna eelnevalt tuleb kindlaks teha, et tudeng ei ole reegleid rikkunud. Positiivse poole pealt säilib eksamist digitaalne tõend, mis hõlbustab hilisemate apellatsioonide lahendamist. Antud valdkonnas on pikalt tegutsenud Software Secure firma </w:t>
      </w:r>
      <w:r>
        <w:fldChar w:fldCharType="begin" w:fldLock="1"/>
      </w:r>
      <w:r w:rsidR="00423AEC">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"[34]", "plainTextFormattedCitation" : "[34]", "previouslyFormattedCitation" : "[34]" }, "properties" : {  }, "schema" : "https://github.com/citation-style-language/schema/raw/master/csl-citation.json" }</w:instrText>
      </w:r>
      <w:r>
        <w:fldChar w:fldCharType="separate"/>
      </w:r>
      <w:r w:rsidR="00423AEC" w:rsidRPr="00423AEC">
        <w:rPr>
          <w:noProof/>
        </w:rPr>
        <w:t>[34]</w:t>
      </w:r>
      <w:r>
        <w:fldChar w:fldCharType="end"/>
      </w:r>
      <w:r>
        <w:t>.</w:t>
      </w:r>
    </w:p>
    <w:p w14:paraId="103ED40F" w14:textId="728EE56B" w:rsidR="00A77253" w:rsidRDefault="00A77253" w:rsidP="00A77253">
      <w:pPr>
        <w:pStyle w:val="BodyText"/>
      </w:pPr>
      <w:r>
        <w:t xml:space="preserve">Hetkel on kõige tehnilisem lahendus automaatne järelevalve, mis sarnaselt eelnevatele eeldab ekraani ja kandidaadi lindistamist, kuid lisaks sellele analüüsib süsteem jooksvalt heli ja videopildi </w:t>
      </w:r>
      <w:commentRangeStart w:id="22"/>
      <w:r>
        <w:t>andmevoogu</w:t>
      </w:r>
      <w:commentRangeEnd w:id="22"/>
      <w:r>
        <w:rPr>
          <w:rStyle w:val="CommentReference"/>
        </w:rPr>
        <w:commentReference w:id="22"/>
      </w:r>
      <w:r>
        <w:t xml:space="preserve">, tuvastamaks kahtlustäratavat ja ebasobivat käitumist </w:t>
      </w:r>
      <w:r>
        <w:fldChar w:fldCharType="begin" w:fldLock="1"/>
      </w:r>
      <w:r w:rsidR="00423AEC">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"[33]", "plainTextFormattedCitation" : "[33]", "previouslyFormattedCitation" : "[33]" }, "properties" : {  }, "schema" : "https://github.com/citation-style-language/schema/raw/master/csl-citation.json" }</w:instrText>
      </w:r>
      <w:r>
        <w:fldChar w:fldCharType="separate"/>
      </w:r>
      <w:r w:rsidR="00423AEC" w:rsidRPr="00423AEC">
        <w:rPr>
          <w:noProof/>
        </w:rPr>
        <w:t>[33]</w:t>
      </w:r>
      <w:r>
        <w:fldChar w:fldCharType="end"/>
      </w:r>
      <w:r>
        <w:t xml:space="preserve">. Erinevate algoritmide abil kontrollitakse ruumi valgustust, kaadris asuvaid kahtlaseid objekte, eksamineeritava keskendumist ekraanile, taustaheli ja -pilti. Näotuvastus kindlustab, et testi sooritab üks ja sama isik. Ohukohad märgistatakse ning kuigi teoreetiliselt peaks  kogu järelevalvega hakkama saama automaatsüsteem, on neid soovi korral võimalik hiljem ise üle kontrollida. Inimesest vaatleja puudumine tähendab, et ei eksisteeri piirangut eksami sooritamise ajale ja kohale, ning kogu süsteem muutub paremini vajadusele kohandatavaks, võimaldades kandidaatidele seada lisatingimusi </w:t>
      </w:r>
      <w:r>
        <w:lastRenderedPageBreak/>
        <w:t xml:space="preserve">näiteks piiratud operatsioonide, kindla IP-aadresside vahemiku või teiste rakenduste avamise takistamise näol. Kõiki kandidaate koheldakse võrdselt, sest vaatlejaks on algoritm, mitte inimene </w:t>
      </w:r>
      <w:r>
        <w:fldChar w:fldCharType="begin" w:fldLock="1"/>
      </w:r>
      <w:r w:rsidR="00423AEC">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"[28]", "plainTextFormattedCitation" : "[28]", "previouslyFormattedCitation" : "[28]" }, "properties" : {  }, "schema" : "https://github.com/citation-style-language/schema/raw/master/csl-citation.json" }</w:instrText>
      </w:r>
      <w:r>
        <w:fldChar w:fldCharType="separate"/>
      </w:r>
      <w:r w:rsidR="00423AEC" w:rsidRPr="00423AEC">
        <w:rPr>
          <w:noProof/>
        </w:rPr>
        <w:t>[28]</w:t>
      </w:r>
      <w:r>
        <w:fldChar w:fldCharType="end"/>
      </w:r>
      <w:r>
        <w:t xml:space="preserve">. Soovi korral on eksaminande ka testi sooritamise ajal võimalik teavitada potentsiaalsest rikkumisest, tuletamaks meelde reeglistikku ja võimaldamaks selle alusel käitumist parandada. Kahjuks ei ole olemasolevad automaatsed järelevalvesüsteemid veel piisavalt head, et osutuda majanduslikult kasumlikuks. Mõned olukorrad märgitakse valepositiivselt ning mõned tagasihoidlikumad spikerdamiskatsed jäävad arvutil märkamata, mis tähendab, et lõpliku kontrolli peab jätkuvalt teostama inimene. Ühe Software Secure kliendi puhul märgiti 100 000-st toimunud eksamist potentsiaalseid pettuseid sisaldavaks 2425, millest reaalne rikkumine toimus 613 eksamil </w:t>
      </w:r>
      <w:r>
        <w:fldChar w:fldCharType="begin" w:fldLock="1"/>
      </w:r>
      <w:r w:rsidR="00423AEC">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"[30]", "plainTextFormattedCitation" : "[30]", "previouslyFormattedCitation" : "[30]" }, "properties" : {  }, "schema" : "https://github.com/citation-style-language/schema/raw/master/csl-citation.json" }</w:instrText>
      </w:r>
      <w:r>
        <w:fldChar w:fldCharType="separate"/>
      </w:r>
      <w:r w:rsidR="00423AEC" w:rsidRPr="00423AEC">
        <w:rPr>
          <w:noProof/>
        </w:rPr>
        <w:t>[30]</w:t>
      </w:r>
      <w:r>
        <w:fldChar w:fldCharType="end"/>
      </w:r>
      <w:r>
        <w:t xml:space="preserve">. See tähendab, et algoritm tuvastas rikkumisi vääralt 75% juhtudest. Samuti ei saa automaatset eksamijärelevalvet kasutada, kui lubatud on abimaterjalid, sest süsteem ei tee vahet õpikul ja muudel märkmetel. Täisautomaatse järelevalvega testimist pakub firma Talview </w:t>
      </w:r>
      <w:r>
        <w:fldChar w:fldCharType="begin" w:fldLock="1"/>
      </w:r>
      <w:r w:rsidR="00423AEC">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"[35]", "plainTextFormattedCitation" : "[35]", "previouslyFormattedCitation" : "[35]" }, "properties" : {  }, "schema" : "https://github.com/citation-style-language/schema/raw/master/csl-citation.json" }</w:instrText>
      </w:r>
      <w:r>
        <w:fldChar w:fldCharType="separate"/>
      </w:r>
      <w:r w:rsidR="00423AEC" w:rsidRPr="00423AEC">
        <w:rPr>
          <w:noProof/>
        </w:rPr>
        <w:t>[35]</w:t>
      </w:r>
      <w:r>
        <w:fldChar w:fldCharType="end"/>
      </w:r>
      <w:r>
        <w:t>.</w:t>
      </w:r>
    </w:p>
    <w:p w14:paraId="5559EED5" w14:textId="77777777" w:rsidR="00A77253" w:rsidRDefault="00A77253" w:rsidP="00C82A28">
      <w:pPr>
        <w:pStyle w:val="Heading3"/>
      </w:pPr>
      <w:bookmarkStart w:id="23" w:name="_Toc506555580"/>
      <w:bookmarkStart w:id="24" w:name="_Toc508364849"/>
      <w:r>
        <w:t>Talview - Remote Proctor/Proview</w:t>
      </w:r>
      <w:bookmarkEnd w:id="23"/>
      <w:bookmarkEnd w:id="24"/>
    </w:p>
    <w:p w14:paraId="762C41BC" w14:textId="28A3B714" w:rsidR="00A77253" w:rsidRDefault="00A77253" w:rsidP="00A77253">
      <w:pPr>
        <w:pStyle w:val="BodyText"/>
      </w:pPr>
      <w:r>
        <w:t xml:space="preserve">Talview on Indiast alguse saanud firma, mis on keskendunud nii tööle kui ülikooli kandideerimise protsessi sujuvamaks ja veebipõhisemaks muutmisele </w:t>
      </w:r>
      <w:r>
        <w:fldChar w:fldCharType="begin" w:fldLock="1"/>
      </w:r>
      <w:r w:rsidR="00423AEC">
        <w:instrText>ADDIN CSL_CITATION { "citationItems" : [ { "id" : "ITEM-1", "itemData" : { "URL" : "https://www.talview.com/about/", "accessed" : { "date-parts" : [ [ "2018", "2", "10" ] ] }, "id" : "ITEM-1", "issued" : { "date-parts" : [ [ "0" ] ] }, "title" : "About Talview - Online Video Interview Platform", "type" : "webpage" }, "uris" : [ "http://www.mendeley.com/documents/?uuid=eb6ad7e9-5791-36a5-a696-40b032e1a715" ] } ], "mendeley" : { "formattedCitation" : "[36]", "plainTextFormattedCitation" : "[36]", "previouslyFormattedCitation" : "[36]" }, "properties" : {  }, "schema" : "https://github.com/citation-style-language/schema/raw/master/csl-citation.json" }</w:instrText>
      </w:r>
      <w:r>
        <w:fldChar w:fldCharType="separate"/>
      </w:r>
      <w:r w:rsidR="00423AEC" w:rsidRPr="00423AEC">
        <w:rPr>
          <w:noProof/>
        </w:rPr>
        <w:t>[36]</w:t>
      </w:r>
      <w:r>
        <w:fldChar w:fldCharType="end"/>
      </w:r>
      <w:r>
        <w:t xml:space="preserve">. </w:t>
      </w:r>
    </w:p>
    <w:p w14:paraId="1AE2B9C4" w14:textId="05E75101" w:rsidR="00A77253" w:rsidRDefault="00A77253" w:rsidP="00A77253">
      <w:pPr>
        <w:pStyle w:val="BodyText"/>
      </w:pPr>
      <w:r>
        <w:t xml:space="preserve">Proview järelevalvesüsteem võimaldab vältida spikerdamist ja kontrollitavaks kehastamist ja lubab kokku hoida testide administreerimiskuludelt </w:t>
      </w:r>
      <w:r>
        <w:fldChar w:fldCharType="begin" w:fldLock="1"/>
      </w:r>
      <w:r w:rsidR="00423AEC">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"[35]", "plainTextFormattedCitation" : "[35]", "previouslyFormattedCitation" : "[35]" }, "properties" : {  }, "schema" : "https://github.com/citation-style-language/schema/raw/master/csl-citation.json" }</w:instrText>
      </w:r>
      <w:r>
        <w:fldChar w:fldCharType="separate"/>
      </w:r>
      <w:r w:rsidR="00423AEC" w:rsidRPr="00423AEC">
        <w:rPr>
          <w:noProof/>
        </w:rPr>
        <w:t>[35]</w:t>
      </w:r>
      <w:r>
        <w:fldChar w:fldCharType="end"/>
      </w:r>
      <w:r>
        <w:t>. Salvestatakse eksamitegija ekraanil toimuvat ning ümbruses olevat heli ja videot. Süsteem kindlustab, et kandidaat keskendub testi tegemise ajal ekraanile, ruumis on piisavalt valge, taustal pole kahtlasi esemeid ega heli. Sisse logivat kasutajat autenditakse isikut tõendava dokumendi alusel näotuvastusega ning sama funktsionaalsust kasutatakse, kontrollimaks, et kandidaat ei vahetu testi tegemise ajal ehk eksamit teeb kogu protsessi vältel üks ja sama isik. Algoritm tuvastab võimalikud eksamikorra rikkumised ja teavitab nendest jooksvalt testi tegijat, võimaldades tollel parandada oma niinimetatud terviklikkuse või aususe skoori (</w:t>
      </w:r>
      <w:r>
        <w:rPr>
          <w:i/>
        </w:rPr>
        <w:t>integrity score</w:t>
      </w:r>
      <w:r>
        <w:t xml:space="preserve">), mis on alustades 100 punkti, aga kahaneb iga rikkumisega </w:t>
      </w:r>
      <w:r>
        <w:fldChar w:fldCharType="begin" w:fldLock="1"/>
      </w:r>
      <w:r w:rsidR="00423AEC">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"[37]", "plainTextFormattedCitation" : "[37]", "previouslyFormattedCitation" : "[37]" }, "properties" : {  }, "schema" : "https://github.com/citation-style-language/schema/raw/master/csl-citation.json" }</w:instrText>
      </w:r>
      <w:r>
        <w:fldChar w:fldCharType="separate"/>
      </w:r>
      <w:r w:rsidR="00423AEC" w:rsidRPr="00423AEC">
        <w:rPr>
          <w:noProof/>
        </w:rPr>
        <w:t>[37]</w:t>
      </w:r>
      <w:r>
        <w:fldChar w:fldCharType="end"/>
      </w:r>
      <w:r>
        <w:t>. Testi sooritamise jooksul kogutud info edastatakse krüpteeritult põhjaliku logina vaatlejale, Proview firma ise videoid ei näe. Iga tudengi kohta, kelle aususe skoor on alla eelnevalt administraatori poolt määratud piiri, esitatakse foto autentimisprotsessist, taustamüra ja ekraanil toimuva kokkuvõte, suvalisel hetkel tehtud pildid ekraanist ja kandidaadi näost ning video eksamiprotsessist, mida on vaatlejal hiljem võimalik 60-</w:t>
      </w:r>
      <w:r>
        <w:lastRenderedPageBreak/>
        <w:t xml:space="preserve">kordse kiirusega järele vaadata, et teha kindlaks, kas protseduurireegleid ka tegelikult eirati. Piisava punktisumma korral antud andmeid vaatlejale ei edastata, mis tähendab ühtlasi privaatsemat kogemust iga ausa testitegija jaoks. Korraga on võimalik ühel ekraanil jälgida kuni 64 kandidaati </w:t>
      </w:r>
      <w:r>
        <w:fldChar w:fldCharType="begin" w:fldLock="1"/>
      </w:r>
      <w:r w:rsidR="00423AEC">
        <w:instrText>ADDIN CSL_CITATION { "citationItems" : [ { "id" : "ITEM-1", "itemData" : { "author" : [ { "dropping-particle" : "", "family" : "Babu", "given" : "Anita", "non-dropping-particle" : "", "parse-names" : false, "suffix" : "" } ], "container-title" : "Business Standard News", "id" : "ITEM-1", "issued" : { "date-parts" : [ [ "2015", "1", "19" ] ] }, "page" : "25", "title" : "Talent bazaar on Talview", "type" : "article-journal" }, "uris" : [ "http://www.mendeley.com/documents/?uuid=a62743a0-7f7a-3cbc-ac25-819bba73db67" ] } ], "mendeley" : { "formattedCitation" : "[38]", "plainTextFormattedCitation" : "[38]", "previouslyFormattedCitation" : "[38]" }, "properties" : {  }, "schema" : "https://github.com/citation-style-language/schema/raw/master/csl-citation.json" }</w:instrText>
      </w:r>
      <w:r>
        <w:fldChar w:fldCharType="separate"/>
      </w:r>
      <w:r w:rsidR="00423AEC" w:rsidRPr="00423AEC">
        <w:rPr>
          <w:noProof/>
        </w:rPr>
        <w:t>[38]</w:t>
      </w:r>
      <w:r>
        <w:fldChar w:fldCharType="end"/>
      </w:r>
      <w:r>
        <w:t>.</w:t>
      </w:r>
    </w:p>
    <w:p w14:paraId="06FD6069" w14:textId="77777777" w:rsidR="00A77253" w:rsidRDefault="00A77253" w:rsidP="00A77253">
      <w:pPr>
        <w:pStyle w:val="BodyText"/>
      </w:pPr>
      <w:r>
        <w:t xml:space="preserve">Kuna Proview on oma olemuselt Javascripti skript, on seda võimalik integreerida ükskõik millise testimissüsteemi või veebilehega, toetades seega ka testi sooritamist mobiilseadmetes. Kandidaatidel puudub vajadus eraldiseisvate rakenduste või veebipluginate allalaadimise järele ning eksami sooritamise aeg ja koht ei ole välise vaatleja poolt piiratud, kuigi soovi korral on testi administraatoril võimalik kandidaate reaalajas jälgida. Proview ei piirdu vaid eksamite ajal tudengite isiku kontrollimisega, vaid võimaldab kogu kursuse vältel kindlaks teha, et ülesandeid lahendab üks ja sama tudeng. </w:t>
      </w:r>
      <w:r w:rsidRPr="00102AF8">
        <w:t>Lisaks</w:t>
      </w:r>
      <w:r>
        <w:t xml:space="preserve"> eksamite vaatlusele ja õppetööle saab seda kasutada ka veebipõhiste intervjuude või muu suhtluse kontrollimiseks. </w:t>
      </w:r>
    </w:p>
    <w:p w14:paraId="41684535" w14:textId="009234A0" w:rsidR="00A77253" w:rsidRDefault="00A77253" w:rsidP="00A77253">
      <w:pPr>
        <w:pStyle w:val="BodyText"/>
      </w:pPr>
      <w:r>
        <w:t xml:space="preserve">Miinimumnõuded Proview kasutamiseks hõlmavad vähemalt 640x480 eraldusvõimega veebikaamera, mikrofoni, Chrome või Firefox veebilehitseja olemasolu </w:t>
      </w:r>
      <w:r>
        <w:fldChar w:fldCharType="begin" w:fldLock="1"/>
      </w:r>
      <w:r w:rsidR="00423AEC">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"[37]", "plainTextFormattedCitation" : "[37]", "previouslyFormattedCitation" : "[37]" }, "properties" : {  }, "schema" : "https://github.com/citation-style-language/schema/raw/master/csl-citation.json" }</w:instrText>
      </w:r>
      <w:r>
        <w:fldChar w:fldCharType="separate"/>
      </w:r>
      <w:r w:rsidR="00423AEC" w:rsidRPr="00423AEC">
        <w:rPr>
          <w:noProof/>
        </w:rPr>
        <w:t>[37]</w:t>
      </w:r>
      <w:r>
        <w:fldChar w:fldCharType="end"/>
      </w:r>
      <w:r>
        <w:t>. Proview toetab operatsioonisüsteeme alates Windows Vistast ja Mac OS X 10.5. Edukaks kasutamiseks peab interneti allalaadimiskiirus olema vähemalt 768 kbit/s ja üleslaadimiskiirus 384 kbit/s ning läbilaskevõime minimaalselt 256 kbit/s, kuigi soovituslik on 512 kbit/s. Vajalik on 1024 MB vaba mälu (RAM). Nõuetele vastavust kontrollitakse eraldi riistvaratesti abil, mille kestus on vähem kui 90 sekundit.</w:t>
      </w:r>
    </w:p>
    <w:p w14:paraId="5833CA69" w14:textId="7BC73169" w:rsidR="00A77253" w:rsidRDefault="00A77253" w:rsidP="00A77253">
      <w:pPr>
        <w:pStyle w:val="BodyText"/>
      </w:pPr>
      <w:r w:rsidRPr="00102AF8">
        <w:t>Lisaks</w:t>
      </w:r>
      <w:r>
        <w:t xml:space="preserve"> täielikult automatiseeritud testimisjärelevalvele pakub firma ka Talview Proctor Engine’il põhinevat täielikku eksamikeskkonda, võimaldades muuseas kontrollida lugemist, kuulamist, kirjutamist, grammatikat, programmeerimisoskust </w:t>
      </w:r>
      <w:r>
        <w:fldChar w:fldCharType="begin" w:fldLock="1"/>
      </w:r>
      <w:r w:rsidR="00423AEC">
        <w:instrText>ADDIN CSL_CITATION { "citationItems" : [ { "id" : "ITEM-1", "itemData" : { "URL" : "https://www.talview.com/online-examination-software/", "accessed" : { "date-parts" : [ [ "2018", "2", "10" ] ] }, "id" : "ITEM-1", "issued" : { "date-parts" : [ [ "0" ] ] }, "title" : "Online Examination Software - Talview", "type" : "webpage" }, "uris" : [ "http://www.mendeley.com/documents/?uuid=0eb47008-491e-397b-9434-b46a6e1db04b" ] } ], "mendeley" : { "formattedCitation" : "[39]", "plainTextFormattedCitation" : "[39]", "previouslyFormattedCitation" : "[39]" }, "properties" : {  }, "schema" : "https://github.com/citation-style-language/schema/raw/master/csl-citation.json" }</w:instrText>
      </w:r>
      <w:r>
        <w:fldChar w:fldCharType="separate"/>
      </w:r>
      <w:r w:rsidR="00423AEC" w:rsidRPr="00423AEC">
        <w:rPr>
          <w:noProof/>
        </w:rPr>
        <w:t>[39]</w:t>
      </w:r>
      <w:r>
        <w:fldChar w:fldCharType="end"/>
      </w:r>
      <w:r>
        <w:t xml:space="preserve">. Talview lahendusi kasutab näiteks Cambridge English Language Assessment </w:t>
      </w:r>
      <w:r>
        <w:fldChar w:fldCharType="begin" w:fldLock="1"/>
      </w:r>
      <w:r w:rsidR="00423AEC">
        <w:instrText>ADDIN CSL_CITATION { "citationItems" : [ { "id" : "ITEM-1", "itemData" : { "URL" : "https://www.talview.com/clients/", "accessed" : { "date-parts" : [ [ "2018", "2", "10" ] ] }, "id" : "ITEM-1", "issued" : { "date-parts" : [ [ "0" ] ] }, "title" : "Customers - Talview", "type" : "webpage" }, "uris" : [ "http://www.mendeley.com/documents/?uuid=7f3ab1a3-60a7-3e44-a5d9-7e415c0efae6" ] } ], "mendeley" : { "formattedCitation" : "[40]", "plainTextFormattedCitation" : "[40]", "previouslyFormattedCitation" : "[40]" }, "properties" : {  }, "schema" : "https://github.com/citation-style-language/schema/raw/master/csl-citation.json" }</w:instrText>
      </w:r>
      <w:r>
        <w:fldChar w:fldCharType="separate"/>
      </w:r>
      <w:r w:rsidR="00423AEC" w:rsidRPr="00423AEC">
        <w:rPr>
          <w:noProof/>
        </w:rPr>
        <w:t>[40]</w:t>
      </w:r>
      <w:r>
        <w:fldChar w:fldCharType="end"/>
      </w:r>
      <w:r>
        <w:t>.</w:t>
      </w:r>
    </w:p>
    <w:p w14:paraId="55E8F4E9" w14:textId="77777777" w:rsidR="00A77253" w:rsidRDefault="00A77253" w:rsidP="00C82A28">
      <w:pPr>
        <w:pStyle w:val="Heading3"/>
      </w:pPr>
      <w:bookmarkStart w:id="25" w:name="_Toc506555581"/>
      <w:bookmarkStart w:id="26" w:name="_Toc508364850"/>
      <w:r>
        <w:t>Software Secure - Remote Proctor PRO</w:t>
      </w:r>
      <w:bookmarkEnd w:id="25"/>
      <w:bookmarkEnd w:id="26"/>
    </w:p>
    <w:p w14:paraId="65087585" w14:textId="65A45288" w:rsidR="00A77253" w:rsidRPr="00862AC6" w:rsidRDefault="00A77253" w:rsidP="00A77253">
      <w:pPr>
        <w:pStyle w:val="BodyText"/>
      </w:pPr>
      <w:r w:rsidRPr="00862AC6">
        <w:t>Softwa</w:t>
      </w:r>
      <w:r>
        <w:t xml:space="preserve">re Secure alustas järelevalve pakkumist </w:t>
      </w:r>
      <w:r w:rsidRPr="00862AC6">
        <w:t>tark- ja riistvara ühislahendus</w:t>
      </w:r>
      <w:r>
        <w:t>est</w:t>
      </w:r>
      <w:r w:rsidRPr="00862AC6">
        <w:t xml:space="preserve">, võimaldamaks kontrollida kaugõppe eksamitel toimuvat. Lahenduse põhiobjektiks </w:t>
      </w:r>
      <w:r>
        <w:t>oli</w:t>
      </w:r>
      <w:r w:rsidRPr="00862AC6">
        <w:t xml:space="preserve"> seadeldis</w:t>
      </w:r>
      <w:r>
        <w:t xml:space="preserve"> Remote Proctor PRO, mis koosnes</w:t>
      </w:r>
      <w:r w:rsidRPr="00862AC6">
        <w:t xml:space="preserve"> 360-kraadi kaamera</w:t>
      </w:r>
      <w:r>
        <w:t>s</w:t>
      </w:r>
      <w:r w:rsidRPr="00862AC6">
        <w:t>t, mikrofoni</w:t>
      </w:r>
      <w:r>
        <w:t>st</w:t>
      </w:r>
      <w:r w:rsidRPr="00862AC6">
        <w:t xml:space="preserve"> ja sõrmejäljelugeja</w:t>
      </w:r>
      <w:r>
        <w:t>s</w:t>
      </w:r>
      <w:r w:rsidRPr="00862AC6">
        <w:t>t</w:t>
      </w:r>
      <w:r>
        <w:t xml:space="preserve"> </w:t>
      </w:r>
      <w:r>
        <w:fldChar w:fldCharType="begin" w:fldLock="1"/>
      </w:r>
      <w:r w:rsidR="00423AEC">
        <w:instrText>ADDIN CSL_CITATION { "citationItems" : [ { "id" : "ITEM-1", "itemData" : { "URL" : "http://www.softwaresecure.com/remote-proctor-pro-faq/", "accessed" : { "date-parts" : [ [ "2018", "2", "10" ] ] }, "id" : "ITEM-1", "issued" : { "date-parts" : [ [ "0" ] ] }, "title" : "Remote Proctor PRO FAQ - Secure Testing. Anytime. Anywhere.", "type" : "webpage" }, "uris" : [ "http://www.mendeley.com/documents/?uuid=be10da7c-ed75-3c50-9b5e-1a766849b20e" ] } ], "mendeley" : { "formattedCitation" : "[41]", "plainTextFormattedCitation" : "[41]", "previouslyFormattedCitation" : "[41]" }, "properties" : {  }, "schema" : "https://github.com/citation-style-language/schema/raw/master/csl-citation.json" }</w:instrText>
      </w:r>
      <w:r>
        <w:fldChar w:fldCharType="separate"/>
      </w:r>
      <w:r w:rsidR="00423AEC" w:rsidRPr="00423AEC">
        <w:rPr>
          <w:noProof/>
        </w:rPr>
        <w:t>[41]</w:t>
      </w:r>
      <w:r>
        <w:fldChar w:fldCharType="end"/>
      </w:r>
      <w:r w:rsidRPr="00862AC6">
        <w:t xml:space="preserve">. </w:t>
      </w:r>
    </w:p>
    <w:p w14:paraId="10915838" w14:textId="0D5CD647" w:rsidR="00A77253" w:rsidRPr="00862AC6" w:rsidRDefault="00A77253" w:rsidP="00A77253">
      <w:pPr>
        <w:pStyle w:val="BodyText"/>
      </w:pPr>
      <w:r w:rsidRPr="00862AC6">
        <w:lastRenderedPageBreak/>
        <w:t xml:space="preserve">Esiteks </w:t>
      </w:r>
      <w:r>
        <w:t xml:space="preserve">sisenes eksaminand oma õppekeskkonda (näiteks Moodle) </w:t>
      </w:r>
      <w:r>
        <w:fldChar w:fldCharType="begin" w:fldLock="1"/>
      </w:r>
      <w:r w:rsidR="00423AEC">
        <w:instrText>ADDIN CSL_CITATION { "citationItems" : [ { "id" : "ITEM-1", "itemData" : { "id" : "ITEM-1", "issued" : { "date-parts" : [ [ "2008" ] ] }, "title" : "Remote Proctor Pro - Product Data Sheet", "type" : "article" }, "uris" : [ "http://www.mendeley.com/documents/?uuid=de61fc3f-8f05-3d6d-8b40-43a9327e884b" ] } ], "mendeley" : { "formattedCitation" : "[42]", "plainTextFormattedCitation" : "[42]", "previouslyFormattedCitation" : "[42]" }, "properties" : {  }, "schema" : "https://github.com/citation-style-language/schema/raw/master/csl-citation.json" }</w:instrText>
      </w:r>
      <w:r>
        <w:fldChar w:fldCharType="separate"/>
      </w:r>
      <w:r w:rsidR="00423AEC" w:rsidRPr="00423AEC">
        <w:rPr>
          <w:noProof/>
        </w:rPr>
        <w:t>[42]</w:t>
      </w:r>
      <w:r>
        <w:fldChar w:fldCharType="end"/>
      </w:r>
      <w:r>
        <w:t>. Seejärel tuvastati</w:t>
      </w:r>
      <w:r w:rsidRPr="00862AC6">
        <w:t xml:space="preserve"> </w:t>
      </w:r>
      <w:r>
        <w:t>arvutiga ühendatud Remote Proctor PRO seadme abil kandidaadi isik</w:t>
      </w:r>
      <w:r w:rsidRPr="00862AC6">
        <w:t xml:space="preserve">, võrreldes hetkebiomeetriat </w:t>
      </w:r>
      <w:r>
        <w:t xml:space="preserve">kursusega liitumisel </w:t>
      </w:r>
      <w:r w:rsidRPr="00862AC6">
        <w:t xml:space="preserve">registreeritud sõrmejälje ja näopildiga. Kui </w:t>
      </w:r>
      <w:r>
        <w:t>autentimine ebaõnnestus või seadeldis polnud</w:t>
      </w:r>
      <w:r w:rsidRPr="00862AC6">
        <w:t xml:space="preserve"> arvutiga </w:t>
      </w:r>
      <w:r>
        <w:t>korrektselt ühendatud, keelati</w:t>
      </w:r>
      <w:r w:rsidRPr="00862AC6">
        <w:t xml:space="preserve"> ek</w:t>
      </w:r>
      <w:r>
        <w:t>samil osalemine. Kui kasutaja oli</w:t>
      </w:r>
      <w:r w:rsidRPr="00862AC6">
        <w:t xml:space="preserve"> edukalt </w:t>
      </w:r>
      <w:r>
        <w:t>tuvastatud, käivitus</w:t>
      </w:r>
      <w:r w:rsidRPr="00862AC6">
        <w:t xml:space="preserve"> testimisprogramm</w:t>
      </w:r>
      <w:r>
        <w:t xml:space="preserve"> Securexam</w:t>
      </w:r>
      <w:r w:rsidRPr="00862AC6">
        <w:t>, mis</w:t>
      </w:r>
      <w:r>
        <w:t xml:space="preserve"> võimaldas</w:t>
      </w:r>
      <w:r w:rsidRPr="00862AC6">
        <w:t xml:space="preserve"> eksami sooritamise ajal kasutada ainult </w:t>
      </w:r>
      <w:r>
        <w:t>õppekeskkonda</w:t>
      </w:r>
      <w:r w:rsidRPr="00862AC6">
        <w:t xml:space="preserve"> ja </w:t>
      </w:r>
      <w:r>
        <w:t>blokeeris</w:t>
      </w:r>
      <w:r w:rsidRPr="00862AC6">
        <w:t xml:space="preserve"> </w:t>
      </w:r>
      <w:r>
        <w:t>kogu</w:t>
      </w:r>
      <w:r w:rsidRPr="00862AC6">
        <w:t xml:space="preserve"> ülejäänud</w:t>
      </w:r>
      <w:r>
        <w:t xml:space="preserve"> funktsionaalsuse, kaasa arvatud ligipääsu failidele, internetile ja muudele rakendustele</w:t>
      </w:r>
      <w:r w:rsidRPr="00862AC6">
        <w:t>.</w:t>
      </w:r>
    </w:p>
    <w:p w14:paraId="32F21B36" w14:textId="77777777" w:rsidR="00A77253" w:rsidRDefault="00A77253" w:rsidP="00A77253">
      <w:pPr>
        <w:pStyle w:val="BodyText"/>
      </w:pPr>
      <w:r w:rsidRPr="00862AC6">
        <w:t>Testi tegemise</w:t>
      </w:r>
      <w:r>
        <w:t xml:space="preserve"> ajal lindistas</w:t>
      </w:r>
      <w:r w:rsidRPr="00862AC6">
        <w:t xml:space="preserve"> </w:t>
      </w:r>
      <w:r>
        <w:t>Remote Proctor PRO</w:t>
      </w:r>
      <w:r w:rsidRPr="00862AC6">
        <w:t xml:space="preserve"> seadeldis muutusi </w:t>
      </w:r>
      <w:r>
        <w:t xml:space="preserve">ruumis aset leidvas </w:t>
      </w:r>
      <w:r w:rsidRPr="00862AC6">
        <w:t xml:space="preserve">liikumises ja helis. </w:t>
      </w:r>
      <w:r>
        <w:t xml:space="preserve">Kogutud andmed saadeti internetiühenduse kaudu Software Secure serverisse, kust neid vaatasid hiljem </w:t>
      </w:r>
      <w:r w:rsidRPr="00862AC6">
        <w:t xml:space="preserve">veebiliidese vahendusel </w:t>
      </w:r>
      <w:r>
        <w:t>üle Software Secure palgatud tunnustatud spetsialistid</w:t>
      </w:r>
      <w:r w:rsidRPr="00862AC6">
        <w:t xml:space="preserve">, </w:t>
      </w:r>
      <w:r>
        <w:t>kelle ülesandeks oli</w:t>
      </w:r>
      <w:r w:rsidRPr="00862AC6">
        <w:t xml:space="preserve"> tuvastada eksamikorra rikkumisi, nagu kõrvaliste materjalide või abi </w:t>
      </w:r>
      <w:r>
        <w:t>kasutamine. Videosalvestis ja ülevaade eksamisooritusest koos potentsiaalsete pettushetkedega edastati asutusele, kes langetas lõpliku otsuse kandidaadi reeglite vastu rikkumise kohta.</w:t>
      </w:r>
    </w:p>
    <w:p w14:paraId="0D0AA94F" w14:textId="5DFA7125" w:rsidR="00A77253" w:rsidRDefault="00A77253" w:rsidP="00A77253">
      <w:pPr>
        <w:pStyle w:val="BodyText"/>
      </w:pPr>
      <w:r>
        <w:t xml:space="preserve">Kui eksaminandi internetiühendus katkes eksami sooritamise ajal või polnud piisavalt kvaliteetne videofailide edastamiseks, üritas Remote Proctor PRO tarkvara faile edastada iga kord, kui eksamitegija arvuti uuesti käivitati. Remote Proctor PRO 360-kraadi kaamera ja sõrmejäljelugejaga lisaseadet Software Secure lehel enam ei müüda </w:t>
      </w:r>
      <w:r>
        <w:fldChar w:fldCharType="begin" w:fldLock="1"/>
      </w:r>
      <w:r w:rsidR="00423AEC">
        <w:instrText>ADDIN CSL_CITATION { "citationItems" : [ { "id" : "ITEM-1", "itemData" : { "URL" : "https://www.remoteproctoradmin.com/buyrp/", "accessed" : { "date-parts" : [ [ "2018", "2", "10" ] ] }, "id" : "ITEM-1", "issued" : { "date-parts" : [ [ "0" ] ] }, "title" : "Purchase Remote Proctor Device", "type" : "webpage" }, "uris" : [ "http://www.mendeley.com/documents/?uuid=7075c004-a8b5-3320-8665-1a9ac8d57c76" ] } ], "mendeley" : { "formattedCitation" : "[43]", "plainTextFormattedCitation" : "[43]", "previouslyFormattedCitation" : "[43]" }, "properties" : {  }, "schema" : "https://github.com/citation-style-language/schema/raw/master/csl-citation.json" }</w:instrText>
      </w:r>
      <w:r>
        <w:fldChar w:fldCharType="separate"/>
      </w:r>
      <w:r w:rsidR="00423AEC" w:rsidRPr="00423AEC">
        <w:rPr>
          <w:noProof/>
        </w:rPr>
        <w:t>[43]</w:t>
      </w:r>
      <w:r>
        <w:fldChar w:fldCharType="end"/>
      </w:r>
      <w:r>
        <w:t xml:space="preserve">, aga seda on võimalik osta näiteks eBayst või Amazonist </w:t>
      </w:r>
      <w:r>
        <w:fldChar w:fldCharType="begin" w:fldLock="1"/>
      </w:r>
      <w:r w:rsidR="00423AEC">
        <w:instrText>ADDIN CSL_CITATION { "citationItems" : [ { "id" : "ITEM-1", "itemData" : { "URL" : "https://www.amazon.com/Software-Secure-SRP5702-Rev-1-0/dp/B009XYBPLW", "accessed" : { "date-parts" : [ [ "2018", "2", "12" ] ] }, "id" : "ITEM-1", "issued" : { "date-parts" : [ [ "0" ] ] }, "title" : "Amazon.com: SecureExam Remote Proctor: Computers &amp;amp; Accessories", "type" : "webpage" }, "uris" : [ "http://www.mendeley.com/documents/?uuid=acb41787-e4a3-37a2-9c00-0eda8565ffd8" ] } ], "mendeley" : { "formattedCitation" : "[44]", "plainTextFormattedCitation" : "[44]", "previouslyFormattedCitation" : "[44]" }, "properties" : {  }, "schema" : "https://github.com/citation-style-language/schema/raw/master/csl-citation.json" }</w:instrText>
      </w:r>
      <w:r>
        <w:fldChar w:fldCharType="separate"/>
      </w:r>
      <w:r w:rsidR="00423AEC" w:rsidRPr="00423AEC">
        <w:rPr>
          <w:noProof/>
        </w:rPr>
        <w:t>[44]</w:t>
      </w:r>
      <w:r>
        <w:fldChar w:fldCharType="end"/>
      </w:r>
      <w:r>
        <w:t xml:space="preserve">. Aastal 2010 oli õpilastele seadme maksumus 200 $ ja järelevalvetarkvara hind 30 $ semestris </w:t>
      </w:r>
      <w:r>
        <w:fldChar w:fldCharType="begin" w:fldLock="1"/>
      </w:r>
      <w:r w:rsidR="00423AEC">
        <w:instrText>ADDIN CSL_CITATION { "citationItems" : [ { "id" : "ITEM-1", "itemData" : { "abstract" : "Online education has become a major force in higher education. Both the number of students taking online courses and the number of courses offered as grown at a double digit rate. As this nontraditional means of course delivery has grown and developed, however, faculty members have discovered new challenges to ensuring academic integrity. Faculty have been reluctant to adopt online courses without some assurance of honesty by the course participants. In response to this concern, new technologies are emerging to verify the identities of online course participants and to reduce the opportunities for academic dishonesty. This study was conducted to examine the feasibility and impact of one such technological solution, the SoftwareSecure System, in an online business course. The system was evaluated and student feedback was collected to determine what influence a 360 degree camera recording would have on the testing environment. Challenges to the delivery of the system are discussed.", "container-title" : "Journal of Business Administration Online", "id" : "ITEM-1", "issue" : "2", "issued" : { "date-parts" : [ [ "2010" ] ] }, "title" : "A TEST OF INTEGRITY: REMOTE PROCTORING IN AN ONLINE CLASS", "type" : "article-journal", "volume" : "9" }, "uris" : [ "http://www.mendeley.com/documents/?uuid=add93b5c-20d9-3575-a864-b5e7b32ce164" ] } ], "mendeley" : { "formattedCitation" : "[45]", "plainTextFormattedCitation" : "[45]", "previouslyFormattedCitation" : "[45]" }, "properties" : {  }, "schema" : "https://github.com/citation-style-language/schema/raw/master/csl-citation.json" }</w:instrText>
      </w:r>
      <w:r>
        <w:fldChar w:fldCharType="separate"/>
      </w:r>
      <w:r w:rsidR="00423AEC" w:rsidRPr="00423AEC">
        <w:rPr>
          <w:noProof/>
        </w:rPr>
        <w:t>[45]</w:t>
      </w:r>
      <w:r>
        <w:fldChar w:fldCharType="end"/>
      </w:r>
      <w:r>
        <w:t>, mistõttu oli tegemist üsna kalli lahendusega. Küll aga saab seadet kasutada korduvalt, st mitme isiku autentimiseks, mistõttu võis pärast kasutust selle edasi müüa või seda ülikoolidelt rentida.</w:t>
      </w:r>
    </w:p>
    <w:p w14:paraId="6D0DE223" w14:textId="77777777" w:rsidR="00A77253" w:rsidRDefault="00A77253" w:rsidP="00C82A28">
      <w:pPr>
        <w:pStyle w:val="Heading3"/>
      </w:pPr>
      <w:bookmarkStart w:id="27" w:name="_Toc506555582"/>
      <w:bookmarkStart w:id="28" w:name="_Toc508364851"/>
      <w:r>
        <w:t>PSI - Remote Proctor Now</w:t>
      </w:r>
      <w:bookmarkEnd w:id="27"/>
      <w:bookmarkEnd w:id="28"/>
    </w:p>
    <w:p w14:paraId="48A93986" w14:textId="627E07A8" w:rsidR="00A77253" w:rsidRDefault="00A77253" w:rsidP="00A77253">
      <w:pPr>
        <w:pStyle w:val="BodyText"/>
      </w:pPr>
      <w:r>
        <w:t xml:space="preserve">Alates aastast 2017. kuuluvad Software Secure firma ja nende lahendused PSI Services LLC omandisse, laiendades seni tööjõu kvalifikatsiooni kontrollimisele keskendunud firma pädevusala ka akadeemilisele poolele </w:t>
      </w:r>
      <w:r>
        <w:fldChar w:fldCharType="begin" w:fldLock="1"/>
      </w:r>
      <w:r w:rsidR="00423AEC">
        <w:instrText>ADDIN CSL_CITATION { "citationItems" : [ { "id" : "ITEM-1", "itemData" : { "container-title" : "Business Wire", "id" : "ITEM-1", "issued" : { "date-parts" : [ [ "2017" ] ] }, "title" : "PSI Services LLC Acquires Remote Proctoring Pioneer Software Secure, Inc. | Business Wire", "type" : "article-newspaper" }, "uris" : [ "http://www.mendeley.com/documents/?uuid=d03a4012-ed90-3046-8d79-5b88bfc46e8a" ] } ], "mendeley" : { "formattedCitation" : "[46]", "plainTextFormattedCitation" : "[46]", "previouslyFormattedCitation" : "[46]" }, "properties" : {  }, "schema" : "https://github.com/citation-style-language/schema/raw/master/csl-citation.json" }</w:instrText>
      </w:r>
      <w:r>
        <w:fldChar w:fldCharType="separate"/>
      </w:r>
      <w:r w:rsidR="00423AEC" w:rsidRPr="00423AEC">
        <w:rPr>
          <w:noProof/>
        </w:rPr>
        <w:t>[46]</w:t>
      </w:r>
      <w:r>
        <w:fldChar w:fldCharType="end"/>
      </w:r>
      <w:r>
        <w:t xml:space="preserve">. Hetkel kasutusel olev järelevalvelahendus Remote Proctor Now (RPNow) ei kasuta kandidaatide jälgimiseks enam välist seadeldist, vaid kandidaadi internetiühendusega arvutit, veebikaamerat ja mikrofoni, ning on täielikult veebi- ja pilvepõhine. Platvorm on LTI toe olemasolul seotav ükskõik millise õppekeskkonnaga (näiteks Moodle </w:t>
      </w:r>
      <w:r>
        <w:fldChar w:fldCharType="begin" w:fldLock="1"/>
      </w:r>
      <w:r w:rsidR="00423AEC">
        <w:instrText>ADDIN CSL_CITATION { "citationItems" : [ { "id" : "ITEM-1", "itemData" : { "URL" : "https://docs.moodle.org/34/en/LTI_and_Moodle", "accessed" : { "date-parts" : [ [ "2018", "2", "12" ] ] }, "id" : "ITEM-1", "issued" : { "date-parts" : [ [ "0" ] ] }, "title" : "LTI and Moodle - MoodleDocs", "type" : "webpage" }, "uris" : [ "http://www.mendeley.com/documents/?uuid=ecb8283b-5c09-335d-9d69-a1e743bf7aae" ] } ], "mendeley" : { "formattedCitation" : "[47]", "plainTextFormattedCitation" : "[47]", "previouslyFormattedCitation" : "[47]" }, "properties" : {  }, "schema" : "https://github.com/citation-style-language/schema/raw/master/csl-citation.json" }</w:instrText>
      </w:r>
      <w:r>
        <w:fldChar w:fldCharType="separate"/>
      </w:r>
      <w:r w:rsidR="00423AEC" w:rsidRPr="00423AEC">
        <w:rPr>
          <w:noProof/>
        </w:rPr>
        <w:t>[47]</w:t>
      </w:r>
      <w:r>
        <w:fldChar w:fldCharType="end"/>
      </w:r>
      <w:r>
        <w:t xml:space="preserve">), mis tähendab, et eksamiparoolid, -ajad, tulemused ja muu õppeinfo on automaatselt sünkroniseeritud, </w:t>
      </w:r>
      <w:r>
        <w:lastRenderedPageBreak/>
        <w:t>vähendades vigade tekke ohtu andmete ümber kandmisel. Tänu sellele võimaldab RPNow hõlpsalt õppekeskkonnas loodud arvutipõhistele eksamitele järelevalvet lisada ja tulemusi hallata.</w:t>
      </w:r>
    </w:p>
    <w:p w14:paraId="1F10973C" w14:textId="51E22BF9" w:rsidR="00A77253" w:rsidRDefault="00A77253" w:rsidP="00A77253">
      <w:pPr>
        <w:pStyle w:val="BodyText"/>
      </w:pPr>
      <w:r>
        <w:t xml:space="preserve">Õppejõud või eksameid administreeriv isik saab endale harjumuspärases õppekeskkonnas luua eksami ning seejärel RPNow integreeritud keskkonnas seadistada, kui kaua eksam kestab, kas antud eksamile on vaja järelevalvet, millised on eksamil lubatud rakendused, veebilehed ja lisamaterjalid </w:t>
      </w:r>
      <w:r>
        <w:fldChar w:fldCharType="begin" w:fldLock="1"/>
      </w:r>
      <w:r w:rsidR="00423AEC">
        <w:instrText>ADDIN CSL_CITATION { "citationItems" : [ { "id" : "ITEM-1", "itemData" : { "URL" : "https://www.psionline.com/en-gb/platforms/rpnow/", "accessed" : { "date-parts" : [ [ "2018", "2", "12" ] ] }, "id" : "ITEM-1", "issued" : { "date-parts" : [ [ "0" ] ] }, "title" : "PSI | Platform | RPNow", "type" : "webpage" }, "uris" : [ "http://www.mendeley.com/documents/?uuid=d5d73bcb-571d-3a90-893b-74505ea3af30" ] } ], "mendeley" : { "formattedCitation" : "[48]", "plainTextFormattedCitation" : "[48]", "previouslyFormattedCitation" : "[48]" }, "properties" : {  }, "schema" : "https://github.com/citation-style-language/schema/raw/master/csl-citation.json" }</w:instrText>
      </w:r>
      <w:r>
        <w:fldChar w:fldCharType="separate"/>
      </w:r>
      <w:r w:rsidR="00423AEC" w:rsidRPr="00423AEC">
        <w:rPr>
          <w:noProof/>
        </w:rPr>
        <w:t>[48]</w:t>
      </w:r>
      <w:r>
        <w:fldChar w:fldCharType="end"/>
      </w:r>
      <w:r w:rsidR="006D498E">
        <w:t xml:space="preserve">, </w:t>
      </w:r>
      <w:r>
        <w:fldChar w:fldCharType="begin" w:fldLock="1"/>
      </w:r>
      <w:r w:rsidR="00423AEC">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"[34]", "plainTextFormattedCitation" : "[34]", "previouslyFormattedCitation" : "[34]" }, "properties" : {  }, "schema" : "https://github.com/citation-style-language/schema/raw/master/csl-citation.json" }</w:instrText>
      </w:r>
      <w:r>
        <w:fldChar w:fldCharType="separate"/>
      </w:r>
      <w:r w:rsidR="00423AEC" w:rsidRPr="00423AEC">
        <w:rPr>
          <w:noProof/>
        </w:rPr>
        <w:t>[34]</w:t>
      </w:r>
      <w:r>
        <w:fldChar w:fldCharType="end"/>
      </w:r>
      <w:r w:rsidR="006D498E">
        <w:t xml:space="preserve">, </w:t>
      </w:r>
      <w:r>
        <w:fldChar w:fldCharType="begin" w:fldLock="1"/>
      </w:r>
      <w:r w:rsidR="00423AEC">
        <w:instrText>ADDIN CSL_CITATION { "citationItems" : [ { "id" : "ITEM-1", "itemData" : { "URL" : "https://softwaresecure.wistia.com/medias/tgkldasdqi", "accessed" : { "date-parts" : [ [ "2018", "2", "12" ] ] }, "id" : "ITEM-1", "issued" : { "date-parts" : [ [ "0" ] ] }, "title" : "RPNow Quick Demo - softwaresecure", "type" : "webpage" }, "uris" : [ "http://www.mendeley.com/documents/?uuid=daee3aaf-8d2e-30d0-806a-df18ae6e7c3f" ] } ], "mendeley" : { "formattedCitation" : "[49]", "plainTextFormattedCitation" : "[49]", "previouslyFormattedCitation" : "[49]" }, "properties" : {  }, "schema" : "https://github.com/citation-style-language/schema/raw/master/csl-citation.json" }</w:instrText>
      </w:r>
      <w:r>
        <w:fldChar w:fldCharType="separate"/>
      </w:r>
      <w:r w:rsidR="00423AEC" w:rsidRPr="00423AEC">
        <w:rPr>
          <w:noProof/>
        </w:rPr>
        <w:t>[49]</w:t>
      </w:r>
      <w:r>
        <w:fldChar w:fldCharType="end"/>
      </w:r>
      <w:r>
        <w:t xml:space="preserve">. </w:t>
      </w:r>
    </w:p>
    <w:p w14:paraId="5A868C32" w14:textId="77777777" w:rsidR="00A77253" w:rsidRDefault="00A77253" w:rsidP="00A77253">
      <w:pPr>
        <w:pStyle w:val="BodyText"/>
      </w:pPr>
      <w:r>
        <w:t>Eksaminand peab esmalt alla laadima Flash-i kasutava RPNow Secure Browser veebilehitseja, mis kontrollib käivitudes veebikaamera, mikrofoni ja piisavalt kiire internetiühenduse (üleslaadimiskiirusega 125 kbit/s) olemasolu ja et arvutiga ei oleks ühendatud välist ekraani. Sobiva eksami valimisele järgneb kandidaadi autentimine, mille käigus peab tegema foto nii kandidaadist endast kui ka tema isikut tõendavast dokumendist (pass, ID-kaart) ning lindistama video ümbritsevast ruumist, veendumaks, et läheduses pole keelatud materjale või kõrvalisi isikuid. Kui autentimine on edukas, suunatakse eksaminand läbi RPNow veebilehitseja asutuse õppekeskkonda (Moodle), kus küsitakse eksami salasõna, mille RPNow sisestab krüpteeritult tudengi nägemata, takistamaks testi sooritamist otse õppekeskkonnas väljaspool RPNow platvormi. Testi tegemise jooksul lindistatakse kandidaadi arvutiekraanil ja ruumis toimuvat heli ja videopilti. Kui kandidaat üritab käivitada rakendust, mille testi administraator on eelnevalt keelanud, takistab RPNow programmi avamist ja kuvab hoiatusakna.</w:t>
      </w:r>
    </w:p>
    <w:p w14:paraId="76BD4B3A" w14:textId="77777777" w:rsidR="00A77253" w:rsidRDefault="00A77253" w:rsidP="00A77253">
      <w:pPr>
        <w:pStyle w:val="BodyText"/>
      </w:pPr>
      <w:r>
        <w:t>Eksamilindistust kontrollivad pärast testi sooritamise lõppu PSI poolt kvalifitseeritud vaatlejad, kes märgistavad lindistuses esinevad eksimused eksami haldaja (õppejõu, administraatori) poolt määratud eksamikorra vastu, nagu näiteks lubamata materjalide kasutamine, keelatud veebilehtede külastamine või eksaminandi isiku vahetumine.</w:t>
      </w:r>
      <w:r w:rsidRPr="00625444">
        <w:t xml:space="preserve"> </w:t>
      </w:r>
      <w:r>
        <w:t>Kui vähemalt kaks vaatlejat on sooritusele hinnangu andnud, kuvatakse eksami haldajale õppekeskkonna PSNow-ga integreeritud lehel soorituste analüüs koos täieliku eksamivideoga, märgistatud rikkumisolukordade ja autentimisinfoga iga tudengi kohta individuaalselt.</w:t>
      </w:r>
    </w:p>
    <w:p w14:paraId="56FBF3F1" w14:textId="2BFCB080" w:rsidR="00A77253" w:rsidRDefault="00A77253" w:rsidP="00A77253">
      <w:pPr>
        <w:pStyle w:val="BodyText"/>
      </w:pPr>
      <w:r>
        <w:t xml:space="preserve">PSI lahendusi kasutavad muuhulgas edX MicroMasters, Ivy Tech Community College, Clemson University, Purdue University </w:t>
      </w:r>
      <w:r>
        <w:fldChar w:fldCharType="begin" w:fldLock="1"/>
      </w:r>
      <w:r w:rsidR="00423AEC">
        <w:instrText>ADDIN CSL_CITATION { "citationItems" : [ { "id" : "ITEM-1", "itemData" : { "URL" : "https://wwwdemo.psionline.com/en-gb/education/clients/", "accessed" : { "date-parts" : [ [ "2018", "2", "12" ] ] }, "id" : "ITEM-1", "issued" : { "date-parts" : [ [ "0" ] ] }, "title" : "PSI | Education | Clients", "type" : "webpage" }, "uris" : [ "http://www.mendeley.com/documents/?uuid=a68f7fc2-4556-3fa3-9af7-bddccbd25fea" ] } ], "mendeley" : { "formattedCitation" : "[50]", "plainTextFormattedCitation" : "[50]", "previouslyFormattedCitation" : "[50]" }, "properties" : {  }, "schema" : "https://github.com/citation-style-language/schema/raw/master/csl-citation.json" }</w:instrText>
      </w:r>
      <w:r>
        <w:fldChar w:fldCharType="separate"/>
      </w:r>
      <w:r w:rsidR="00423AEC" w:rsidRPr="00423AEC">
        <w:rPr>
          <w:noProof/>
        </w:rPr>
        <w:t>[50]</w:t>
      </w:r>
      <w:r>
        <w:fldChar w:fldCharType="end"/>
      </w:r>
      <w:r>
        <w:t>.</w:t>
      </w:r>
    </w:p>
    <w:p w14:paraId="1ACA58C4" w14:textId="77777777" w:rsidR="00A77253" w:rsidRDefault="00A77253" w:rsidP="00C82A28">
      <w:pPr>
        <w:pStyle w:val="Heading3"/>
      </w:pPr>
      <w:bookmarkStart w:id="29" w:name="_Toc506555583"/>
      <w:bookmarkStart w:id="30" w:name="_Toc508364852"/>
      <w:r>
        <w:lastRenderedPageBreak/>
        <w:t>Pearson VUE</w:t>
      </w:r>
      <w:bookmarkEnd w:id="29"/>
      <w:bookmarkEnd w:id="30"/>
    </w:p>
    <w:p w14:paraId="5FBC267A" w14:textId="6E62EEA2" w:rsidR="00A77253" w:rsidRDefault="00A77253" w:rsidP="00A77253">
      <w:pPr>
        <w:pStyle w:val="BodyText"/>
      </w:pPr>
      <w:r>
        <w:t xml:space="preserve">Lisaks ametlikes eksamikeskuses testimisele pakub Pearson VUE ka veebipõhist testimist, ilma et peaks kartma eksamireeglite rikkumist. Pearson VUE lahenduse puhul kasutatakse reaalajas võrgujärelevalvet </w:t>
      </w:r>
      <w:r>
        <w:fldChar w:fldCharType="begin" w:fldLock="1"/>
      </w:r>
      <w:r w:rsidR="00423AEC">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"[51]", "plainTextFormattedCitation" : "[51]", "previouslyFormattedCitation" : "[51]" }, "properties" : {  }, "schema" : "https://github.com/citation-style-language/schema/raw/master/csl-citation.json" }</w:instrText>
      </w:r>
      <w:r>
        <w:fldChar w:fldCharType="separate"/>
      </w:r>
      <w:r w:rsidR="00423AEC" w:rsidRPr="00423AEC">
        <w:rPr>
          <w:noProof/>
        </w:rPr>
        <w:t>[51]</w:t>
      </w:r>
      <w:r>
        <w:fldChar w:fldCharType="end"/>
      </w:r>
      <w:r>
        <w:t xml:space="preserve">. Eksami sooritamiseks tuleb eelnevalt registreeruda ja kokku lepitud ajal testi lahendamist alustada. Eksaminande jälgivad veebikaamera ja Pearson VUE Secure Browser veebilehitseja vahendusel Pearson VUE poolt sertifitseeritud vaatlejad, kelle ülesandeks on tuvastada protseduurireeglite rikkumisi </w:t>
      </w:r>
      <w:r>
        <w:fldChar w:fldCharType="begin" w:fldLock="1"/>
      </w:r>
      <w:r w:rsidR="00423AEC">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"[31]", "plainTextFormattedCitation" : "[31]", "previouslyFormattedCitation" : "[31]" }, "properties" : {  }, "schema" : "https://github.com/citation-style-language/schema/raw/master/csl-citation.json" }</w:instrText>
      </w:r>
      <w:r>
        <w:fldChar w:fldCharType="separate"/>
      </w:r>
      <w:r w:rsidR="00423AEC" w:rsidRPr="00423AEC">
        <w:rPr>
          <w:noProof/>
        </w:rPr>
        <w:t>[31]</w:t>
      </w:r>
      <w:r>
        <w:fldChar w:fldCharType="end"/>
      </w:r>
      <w:r>
        <w:t>.</w:t>
      </w:r>
    </w:p>
    <w:p w14:paraId="501CF6E7" w14:textId="5DEE1CDB" w:rsidR="00A77253" w:rsidRDefault="00A77253" w:rsidP="00A77253">
      <w:pPr>
        <w:pStyle w:val="BodyText"/>
      </w:pPr>
      <w:r>
        <w:t>Enne eksami algust luuakse ühendus tervitajaga (</w:t>
      </w:r>
      <w:r w:rsidRPr="00823FEF">
        <w:rPr>
          <w:i/>
        </w:rPr>
        <w:t>greeter</w:t>
      </w:r>
      <w:r>
        <w:t xml:space="preserve">), kelle ülesandeks on isikut tõendava dokumendi alusel tuvastada kandidaat, korrata üle reeglistik, teha kindlaks veebikaamera ja mikrofoni korrektne töötamine, teostada videokaamera vahendusel põhjalik kontroll testimiskeskkonna nõuetele vastavuse kohta: et ruumis ei viibiks kõrvalisi isikuid, et keskkond oleks piisavalt valgustatud, et keelatud abimaterjale, kaasa arvatud spikrid, lisamonitorid, -arvutid, maalid või postrid seintel, poleks nähtaval või riiete ja juuste vahele peidetud </w:t>
      </w:r>
      <w:r>
        <w:fldChar w:fldCharType="begin" w:fldLock="1"/>
      </w:r>
      <w:r w:rsidR="00423AEC">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"[52]", "plainTextFormattedCitation" : "[52]", "previouslyFormattedCitation" : "[52]" }, "properties" : {  }, "schema" : "https://github.com/citation-style-language/schema/raw/master/csl-citation.json" }</w:instrText>
      </w:r>
      <w:r>
        <w:fldChar w:fldCharType="separate"/>
      </w:r>
      <w:r w:rsidR="00423AEC" w:rsidRPr="00423AEC">
        <w:rPr>
          <w:noProof/>
        </w:rPr>
        <w:t>[52]</w:t>
      </w:r>
      <w:r>
        <w:fldChar w:fldCharType="end"/>
      </w:r>
      <w:r>
        <w:t>. Kui kandidaat on autenditud ja protokolli vastu eksimisi ei tuvastatud, luuakse ühendus vaatlejaga (</w:t>
      </w:r>
      <w:r w:rsidRPr="00963A87">
        <w:rPr>
          <w:i/>
        </w:rPr>
        <w:t>proctor</w:t>
      </w:r>
      <w:r>
        <w:t>), kellega saab tehniliste probleemide ilmnemisel vestlusakna kaudu ühendust võtta. Eksam võidakse koheselt kuulutada mittesooritatuks, kui kandidaat lahkub toast, väljub kaadrist või kui ruumi siseneb kõrvalisi isikuid.</w:t>
      </w:r>
    </w:p>
    <w:p w14:paraId="0238DAEE" w14:textId="531DA4A1" w:rsidR="00A77253" w:rsidRPr="00823FEF" w:rsidRDefault="00A77253" w:rsidP="00A77253">
      <w:pPr>
        <w:pStyle w:val="BodyText"/>
      </w:pPr>
      <w:r>
        <w:t xml:space="preserve">Pearson VUE kasutamiseks peab olemas olema veebilehitseja (Internet Explorer 9 või uuem, Microsoft Edge, Chrome, Firefox, Safari), väline või sisseehitatud mikrofon ja veebikaamera eraldusvõimega vähemalt 640x480 </w:t>
      </w:r>
      <w:r>
        <w:fldChar w:fldCharType="begin" w:fldLock="1"/>
      </w:r>
      <w:r w:rsidR="00423AEC">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"[52]", "plainTextFormattedCitation" : "[52]", "previouslyFormattedCitation" : "[52]" }, "properties" : {  }, "schema" : "https://github.com/citation-style-language/schema/raw/master/csl-citation.json" }</w:instrText>
      </w:r>
      <w:r>
        <w:fldChar w:fldCharType="separate"/>
      </w:r>
      <w:r w:rsidR="00423AEC" w:rsidRPr="00423AEC">
        <w:rPr>
          <w:noProof/>
        </w:rPr>
        <w:t>[52]</w:t>
      </w:r>
      <w:r>
        <w:fldChar w:fldCharType="end"/>
      </w:r>
      <w:r>
        <w:t>. Eksami ajal on lubatud kõrvaklappide kasutamine. Toetatud on operatsioonisüsteemid alates Windows 7 ja Mac OS X 10.8. Lairiba internetiühenduse alla- ja üleslaadimiskiirus peab olema 512 kbit/s, Pearson VUE ise soovitab kaabliühenduse kasutamist. Arvuti ja lisatarvikute tehnilistele nõuetele vastavust on võimalik kontrollida ükskõik millal enne eksami alustamist.</w:t>
      </w:r>
    </w:p>
    <w:p w14:paraId="5A339C39" w14:textId="4906581D" w:rsidR="00A77253" w:rsidRDefault="00A77253" w:rsidP="00A77253">
      <w:pPr>
        <w:pStyle w:val="BodyText"/>
      </w:pPr>
      <w:r>
        <w:t xml:space="preserve">Pearson VUE võimaldab soovi korral eksamit läbi viia ka ilma järelevalveta, võimaldades kandidaadil testi sooritada ajaliselt kellestki teisest sõltumata </w:t>
      </w:r>
      <w:r>
        <w:fldChar w:fldCharType="begin" w:fldLock="1"/>
      </w:r>
      <w:r w:rsidR="00423AEC">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"[51]", "plainTextFormattedCitation" : "[51]", "previouslyFormattedCitation" : "[51]" }, "properties" : {  }, "schema" : "https://github.com/citation-style-language/schema/raw/master/csl-citation.json" }</w:instrText>
      </w:r>
      <w:r>
        <w:fldChar w:fldCharType="separate"/>
      </w:r>
      <w:r w:rsidR="00423AEC" w:rsidRPr="00423AEC">
        <w:rPr>
          <w:noProof/>
        </w:rPr>
        <w:t>[51]</w:t>
      </w:r>
      <w:r>
        <w:fldChar w:fldCharType="end"/>
      </w:r>
      <w:r>
        <w:t xml:space="preserve">. Pearson VUE reaalajas vaatlemise lahenduse abil testib kandidaate näiteks Microsoft </w:t>
      </w:r>
      <w:r>
        <w:fldChar w:fldCharType="begin" w:fldLock="1"/>
      </w:r>
      <w:r w:rsidR="00423AEC">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"[52]", "plainTextFormattedCitation" : "[52]", "previouslyFormattedCitation" : "[52]" }, "properties" : {  }, "schema" : "https://github.com/citation-style-language/schema/raw/master/csl-citation.json" }</w:instrText>
      </w:r>
      <w:r>
        <w:fldChar w:fldCharType="separate"/>
      </w:r>
      <w:r w:rsidR="00423AEC" w:rsidRPr="00423AEC">
        <w:rPr>
          <w:noProof/>
        </w:rPr>
        <w:t>[52]</w:t>
      </w:r>
      <w:r>
        <w:fldChar w:fldCharType="end"/>
      </w:r>
      <w:r>
        <w:t>.</w:t>
      </w:r>
    </w:p>
    <w:p w14:paraId="08FD26A8" w14:textId="77777777" w:rsidR="00A77253" w:rsidRDefault="00A77253" w:rsidP="00A77253">
      <w:pPr>
        <w:pStyle w:val="BodyText"/>
      </w:pPr>
    </w:p>
    <w:tbl>
      <w:tblPr>
        <w:tblStyle w:val="TableGrid"/>
        <w:tblW w:w="0" w:type="auto"/>
        <w:tblLook w:val="04A0" w:firstRow="1" w:lastRow="0" w:firstColumn="1" w:lastColumn="0" w:noHBand="0" w:noVBand="1"/>
      </w:tblPr>
      <w:tblGrid>
        <w:gridCol w:w="1558"/>
        <w:gridCol w:w="2434"/>
        <w:gridCol w:w="1240"/>
        <w:gridCol w:w="1671"/>
        <w:gridCol w:w="1592"/>
      </w:tblGrid>
      <w:tr w:rsidR="00A77253" w14:paraId="7D951FB3" w14:textId="77777777" w:rsidTr="00543B6D">
        <w:tc>
          <w:tcPr>
            <w:tcW w:w="1699" w:type="dxa"/>
          </w:tcPr>
          <w:p w14:paraId="72C0AD61" w14:textId="77777777" w:rsidR="00A77253" w:rsidRDefault="00A77253" w:rsidP="00543B6D">
            <w:pPr>
              <w:pStyle w:val="Tabletext"/>
            </w:pPr>
          </w:p>
        </w:tc>
        <w:tc>
          <w:tcPr>
            <w:tcW w:w="2691" w:type="dxa"/>
          </w:tcPr>
          <w:p w14:paraId="64C864D6" w14:textId="77777777" w:rsidR="00A77253" w:rsidRDefault="00A77253" w:rsidP="00543B6D">
            <w:pPr>
              <w:pStyle w:val="Tabletext"/>
            </w:pPr>
            <w:r>
              <w:t>Ekraanipildi jälgimine</w:t>
            </w:r>
          </w:p>
        </w:tc>
        <w:tc>
          <w:tcPr>
            <w:tcW w:w="1275" w:type="dxa"/>
          </w:tcPr>
          <w:p w14:paraId="76D156A8" w14:textId="77777777" w:rsidR="00A77253" w:rsidRDefault="00A77253" w:rsidP="00543B6D">
            <w:pPr>
              <w:pStyle w:val="Tabletext"/>
            </w:pPr>
            <w:r>
              <w:t>Lisaseade</w:t>
            </w:r>
          </w:p>
        </w:tc>
        <w:tc>
          <w:tcPr>
            <w:tcW w:w="1131" w:type="dxa"/>
          </w:tcPr>
          <w:p w14:paraId="57F660F8" w14:textId="77777777" w:rsidR="00A77253" w:rsidRDefault="00A77253" w:rsidP="00543B6D">
            <w:pPr>
              <w:pStyle w:val="Tabletext"/>
            </w:pPr>
            <w:r>
              <w:t>Integreeritav olemasoleva testkeskkonnaga</w:t>
            </w:r>
          </w:p>
        </w:tc>
        <w:tc>
          <w:tcPr>
            <w:tcW w:w="1699" w:type="dxa"/>
          </w:tcPr>
          <w:p w14:paraId="21F2E057" w14:textId="77777777" w:rsidR="00A77253" w:rsidRDefault="00A77253" w:rsidP="00543B6D">
            <w:pPr>
              <w:pStyle w:val="Tabletext"/>
            </w:pPr>
            <w:r>
              <w:t>Vaatleja olemasolu vajalik</w:t>
            </w:r>
          </w:p>
        </w:tc>
      </w:tr>
      <w:tr w:rsidR="00A77253" w14:paraId="49640C12" w14:textId="77777777" w:rsidTr="00543B6D">
        <w:tc>
          <w:tcPr>
            <w:tcW w:w="1699" w:type="dxa"/>
          </w:tcPr>
          <w:p w14:paraId="5CEE1BC6" w14:textId="77777777" w:rsidR="00A77253" w:rsidRDefault="00A77253" w:rsidP="00543B6D">
            <w:pPr>
              <w:pStyle w:val="Tabletext"/>
            </w:pPr>
            <w:r>
              <w:t>Talview Remote Proctor</w:t>
            </w:r>
          </w:p>
        </w:tc>
        <w:tc>
          <w:tcPr>
            <w:tcW w:w="2691" w:type="dxa"/>
          </w:tcPr>
          <w:p w14:paraId="35AC5D9C" w14:textId="77777777" w:rsidR="00A77253" w:rsidRDefault="00A77253" w:rsidP="00543B6D">
            <w:pPr>
              <w:pStyle w:val="Tabletext"/>
            </w:pPr>
            <w:r>
              <w:t>JAH</w:t>
            </w:r>
          </w:p>
        </w:tc>
        <w:tc>
          <w:tcPr>
            <w:tcW w:w="1275" w:type="dxa"/>
          </w:tcPr>
          <w:p w14:paraId="30900BFB" w14:textId="77777777" w:rsidR="00A77253" w:rsidRDefault="00A77253" w:rsidP="00543B6D">
            <w:pPr>
              <w:pStyle w:val="Tabletext"/>
            </w:pPr>
            <w:r>
              <w:t>EI</w:t>
            </w:r>
          </w:p>
        </w:tc>
        <w:tc>
          <w:tcPr>
            <w:tcW w:w="1131" w:type="dxa"/>
          </w:tcPr>
          <w:p w14:paraId="21285BA6" w14:textId="77777777" w:rsidR="00A77253" w:rsidRDefault="00A77253" w:rsidP="00543B6D">
            <w:pPr>
              <w:pStyle w:val="Tabletext"/>
            </w:pPr>
            <w:r>
              <w:t>JAH</w:t>
            </w:r>
          </w:p>
        </w:tc>
        <w:tc>
          <w:tcPr>
            <w:tcW w:w="1699" w:type="dxa"/>
          </w:tcPr>
          <w:p w14:paraId="2450C360" w14:textId="77777777" w:rsidR="00A77253" w:rsidRDefault="00A77253" w:rsidP="00543B6D">
            <w:pPr>
              <w:pStyle w:val="Tabletext"/>
            </w:pPr>
            <w:r>
              <w:t>EI</w:t>
            </w:r>
          </w:p>
        </w:tc>
      </w:tr>
      <w:tr w:rsidR="00A77253" w14:paraId="2E6EF53C" w14:textId="77777777" w:rsidTr="00543B6D">
        <w:tc>
          <w:tcPr>
            <w:tcW w:w="1699" w:type="dxa"/>
          </w:tcPr>
          <w:p w14:paraId="1E2FF259" w14:textId="77777777" w:rsidR="00A77253" w:rsidRDefault="00A77253" w:rsidP="00543B6D">
            <w:pPr>
              <w:pStyle w:val="Tabletext"/>
            </w:pPr>
            <w:r>
              <w:t>Remote Proctor PRO</w:t>
            </w:r>
          </w:p>
        </w:tc>
        <w:tc>
          <w:tcPr>
            <w:tcW w:w="2691" w:type="dxa"/>
          </w:tcPr>
          <w:p w14:paraId="3070F1B6" w14:textId="77777777" w:rsidR="00A77253" w:rsidRDefault="00A77253" w:rsidP="00543B6D">
            <w:pPr>
              <w:pStyle w:val="Tabletext"/>
            </w:pPr>
            <w:r>
              <w:t>läbi lisaseadme</w:t>
            </w:r>
          </w:p>
        </w:tc>
        <w:tc>
          <w:tcPr>
            <w:tcW w:w="1275" w:type="dxa"/>
          </w:tcPr>
          <w:p w14:paraId="77F5A17D" w14:textId="77777777" w:rsidR="00A77253" w:rsidRDefault="00A77253" w:rsidP="00543B6D">
            <w:pPr>
              <w:pStyle w:val="Tabletext"/>
            </w:pPr>
            <w:r>
              <w:t>JAH</w:t>
            </w:r>
          </w:p>
        </w:tc>
        <w:tc>
          <w:tcPr>
            <w:tcW w:w="1131" w:type="dxa"/>
          </w:tcPr>
          <w:p w14:paraId="25413877" w14:textId="77777777" w:rsidR="00A77253" w:rsidRDefault="00A77253" w:rsidP="00543B6D">
            <w:pPr>
              <w:pStyle w:val="Tabletext"/>
            </w:pPr>
            <w:r>
              <w:t>JAH</w:t>
            </w:r>
          </w:p>
        </w:tc>
        <w:tc>
          <w:tcPr>
            <w:tcW w:w="1699" w:type="dxa"/>
          </w:tcPr>
          <w:p w14:paraId="521FF10A" w14:textId="77777777" w:rsidR="00A77253" w:rsidRDefault="00A77253" w:rsidP="00543B6D">
            <w:pPr>
              <w:pStyle w:val="Tabletext"/>
            </w:pPr>
            <w:r>
              <w:t>JAH</w:t>
            </w:r>
          </w:p>
        </w:tc>
      </w:tr>
      <w:tr w:rsidR="00A77253" w14:paraId="365758E5" w14:textId="77777777" w:rsidTr="00543B6D">
        <w:tc>
          <w:tcPr>
            <w:tcW w:w="1699" w:type="dxa"/>
          </w:tcPr>
          <w:p w14:paraId="71C2C826" w14:textId="77777777" w:rsidR="00A77253" w:rsidRDefault="00A77253" w:rsidP="00543B6D">
            <w:pPr>
              <w:pStyle w:val="Tabletext"/>
            </w:pPr>
            <w:r>
              <w:t>RPNow</w:t>
            </w:r>
          </w:p>
        </w:tc>
        <w:tc>
          <w:tcPr>
            <w:tcW w:w="2691" w:type="dxa"/>
          </w:tcPr>
          <w:p w14:paraId="58855356" w14:textId="77777777" w:rsidR="00A77253" w:rsidRDefault="00A77253" w:rsidP="00543B6D">
            <w:pPr>
              <w:pStyle w:val="Tabletext"/>
            </w:pPr>
            <w:r>
              <w:t>JAH</w:t>
            </w:r>
          </w:p>
        </w:tc>
        <w:tc>
          <w:tcPr>
            <w:tcW w:w="1275" w:type="dxa"/>
          </w:tcPr>
          <w:p w14:paraId="0DDAFC10" w14:textId="77777777" w:rsidR="00A77253" w:rsidRDefault="00A77253" w:rsidP="00543B6D">
            <w:pPr>
              <w:pStyle w:val="Tabletext"/>
            </w:pPr>
            <w:r>
              <w:t>EI</w:t>
            </w:r>
          </w:p>
        </w:tc>
        <w:tc>
          <w:tcPr>
            <w:tcW w:w="1131" w:type="dxa"/>
          </w:tcPr>
          <w:p w14:paraId="2504A1EB" w14:textId="77777777" w:rsidR="00A77253" w:rsidRDefault="00A77253" w:rsidP="00543B6D">
            <w:pPr>
              <w:pStyle w:val="Tabletext"/>
            </w:pPr>
            <w:r>
              <w:t>JAH</w:t>
            </w:r>
          </w:p>
        </w:tc>
        <w:tc>
          <w:tcPr>
            <w:tcW w:w="1699" w:type="dxa"/>
          </w:tcPr>
          <w:p w14:paraId="3DC47F60" w14:textId="77777777" w:rsidR="00A77253" w:rsidRDefault="00A77253" w:rsidP="00543B6D">
            <w:pPr>
              <w:pStyle w:val="Tabletext"/>
            </w:pPr>
            <w:r>
              <w:t>JAH</w:t>
            </w:r>
          </w:p>
        </w:tc>
      </w:tr>
      <w:tr w:rsidR="00A77253" w14:paraId="45D2C310" w14:textId="77777777" w:rsidTr="00543B6D">
        <w:tc>
          <w:tcPr>
            <w:tcW w:w="1699" w:type="dxa"/>
          </w:tcPr>
          <w:p w14:paraId="4FFA2CEC" w14:textId="77777777" w:rsidR="00A77253" w:rsidRDefault="00A77253" w:rsidP="00543B6D">
            <w:pPr>
              <w:pStyle w:val="Tabletext"/>
            </w:pPr>
            <w:r>
              <w:t>Pearson VUE</w:t>
            </w:r>
          </w:p>
        </w:tc>
        <w:tc>
          <w:tcPr>
            <w:tcW w:w="2691" w:type="dxa"/>
          </w:tcPr>
          <w:p w14:paraId="4B9A2A82" w14:textId="77777777" w:rsidR="00A77253" w:rsidRDefault="00A77253" w:rsidP="00543B6D">
            <w:pPr>
              <w:pStyle w:val="Tabletext"/>
            </w:pPr>
            <w:r>
              <w:t>JAH</w:t>
            </w:r>
          </w:p>
        </w:tc>
        <w:tc>
          <w:tcPr>
            <w:tcW w:w="1275" w:type="dxa"/>
          </w:tcPr>
          <w:p w14:paraId="745D8FB8" w14:textId="77777777" w:rsidR="00A77253" w:rsidRDefault="00A77253" w:rsidP="00543B6D">
            <w:pPr>
              <w:pStyle w:val="Tabletext"/>
            </w:pPr>
            <w:r>
              <w:t>EI</w:t>
            </w:r>
          </w:p>
        </w:tc>
        <w:tc>
          <w:tcPr>
            <w:tcW w:w="1131" w:type="dxa"/>
          </w:tcPr>
          <w:p w14:paraId="445F8586" w14:textId="77777777" w:rsidR="00A77253" w:rsidRDefault="00A77253" w:rsidP="00543B6D">
            <w:pPr>
              <w:pStyle w:val="Tabletext"/>
            </w:pPr>
            <w:r>
              <w:t>EI</w:t>
            </w:r>
          </w:p>
        </w:tc>
        <w:tc>
          <w:tcPr>
            <w:tcW w:w="1699" w:type="dxa"/>
          </w:tcPr>
          <w:p w14:paraId="1F922CF0" w14:textId="77777777" w:rsidR="00A77253" w:rsidRDefault="00A77253" w:rsidP="00543B6D">
            <w:pPr>
              <w:pStyle w:val="Tabletext"/>
            </w:pPr>
            <w:r>
              <w:t>JAH</w:t>
            </w:r>
          </w:p>
        </w:tc>
      </w:tr>
    </w:tbl>
    <w:p w14:paraId="4192086A" w14:textId="77777777" w:rsidR="00A77253" w:rsidRDefault="00A77253" w:rsidP="00A77253">
      <w:pPr>
        <w:pStyle w:val="BodyText"/>
        <w:sectPr w:rsidR="00A77253" w:rsidSect="003C451D">
          <w:footnotePr>
            <w:numRestart w:val="eachPage"/>
          </w:footnotePr>
          <w:pgSz w:w="11907" w:h="16840" w:code="9"/>
          <w:pgMar w:top="1418" w:right="1701" w:bottom="1418" w:left="1701" w:header="709" w:footer="851" w:gutter="0"/>
          <w:cols w:space="708"/>
        </w:sectPr>
      </w:pPr>
    </w:p>
    <w:p w14:paraId="36B441DD" w14:textId="6F4BFA10" w:rsidR="00E5309C" w:rsidRPr="00E5309C" w:rsidRDefault="008C01DC" w:rsidP="007B11DB">
      <w:pPr>
        <w:pStyle w:val="Heading1"/>
        <w:numPr>
          <w:ilvl w:val="0"/>
          <w:numId w:val="4"/>
        </w:numPr>
      </w:pPr>
      <w:bookmarkStart w:id="31" w:name="_Ref510601779"/>
      <w:r>
        <w:lastRenderedPageBreak/>
        <w:t>Kaitsemeetmed</w:t>
      </w:r>
      <w:bookmarkEnd w:id="31"/>
    </w:p>
    <w:p w14:paraId="2A8534E9" w14:textId="036EC4A4" w:rsidR="00801678" w:rsidRDefault="00801678" w:rsidP="00E5309C">
      <w:pPr>
        <w:pStyle w:val="BodyText"/>
      </w:pPr>
      <w:r>
        <w:t>Järgnevalt on esil</w:t>
      </w:r>
      <w:r w:rsidR="008C01DC">
        <w:t>e toodud mõningad kaitsemeetmed</w:t>
      </w:r>
      <w:r>
        <w:t xml:space="preserve">, vähendamaks </w:t>
      </w:r>
      <w:r w:rsidR="00E92518">
        <w:t xml:space="preserve">identiteedi jagamise </w:t>
      </w:r>
      <w:r>
        <w:t>ohtu</w:t>
      </w:r>
      <w:r w:rsidR="00E92518">
        <w:t xml:space="preserve"> ehk seda</w:t>
      </w:r>
      <w:r>
        <w:t xml:space="preserve">, et kandidaat laseb testi enda </w:t>
      </w:r>
      <w:r w:rsidR="00FA5B40">
        <w:t>isiku</w:t>
      </w:r>
      <w:r w:rsidR="005B46AB">
        <w:t xml:space="preserve"> alt</w:t>
      </w:r>
      <w:r>
        <w:t xml:space="preserve"> sooritada kellelgi teisel, ja lähtudes tingimusest, et testimiskeskkonnaks on RangeForce, kus abimaterjalide kasutamine on lubatud.</w:t>
      </w:r>
    </w:p>
    <w:p w14:paraId="2242DCFF" w14:textId="00A33C20" w:rsidR="00E5309C" w:rsidRDefault="00E5309C" w:rsidP="00E5309C">
      <w:pPr>
        <w:pStyle w:val="Heading2"/>
      </w:pPr>
      <w:bookmarkStart w:id="32" w:name="_Toc506555569"/>
      <w:bookmarkStart w:id="33" w:name="_Toc508364832"/>
      <w:r>
        <w:t>Kontrollitud ruum</w:t>
      </w:r>
      <w:bookmarkEnd w:id="32"/>
      <w:bookmarkEnd w:id="33"/>
    </w:p>
    <w:p w14:paraId="52616C25" w14:textId="66DF604F" w:rsidR="00865FC2" w:rsidRDefault="00D4661C" w:rsidP="00E5309C">
      <w:pPr>
        <w:pStyle w:val="BodyText"/>
      </w:pPr>
      <w:r>
        <w:t xml:space="preserve">Kõige </w:t>
      </w:r>
      <w:r w:rsidR="008D47D4">
        <w:t xml:space="preserve">kindlam viis, veendumaks, et kandidaat teeb eksamit ise ja protseduurireeglitele vastavalt, on nõuda testi sooritamist kontrollitud järelevalvega ruumis, nagu näiteks eksamikeskus, milles kasutatavaid lisaseadmeid, nagu näiteks arvutid, on eelnevalt võimalik seadistada täpselt nii, nagu korraldaja heaks </w:t>
      </w:r>
      <w:r w:rsidR="001E0570">
        <w:t>kiidab</w:t>
      </w:r>
      <w:r w:rsidR="008D47D4">
        <w:t>. Kontrollitud ruumi puhul saab veenduda, et seintel või lauda</w:t>
      </w:r>
      <w:r w:rsidR="00105501">
        <w:t>del pole keelatud lisamaterjale</w:t>
      </w:r>
      <w:r w:rsidR="008D47D4">
        <w:t xml:space="preserve"> nagu valemid</w:t>
      </w:r>
      <w:r w:rsidR="00105501">
        <w:t xml:space="preserve"> või spikrid</w:t>
      </w:r>
      <w:r w:rsidR="008D47D4">
        <w:t xml:space="preserve">, valgustus on sobiv, eksaminandid istuvad üksteisest piisavalt kaugel </w:t>
      </w:r>
      <w:r w:rsidR="001835F8">
        <w:t>ja saavad segamatult töötada</w:t>
      </w:r>
      <w:r w:rsidR="00865FC2">
        <w:t>.</w:t>
      </w:r>
    </w:p>
    <w:p w14:paraId="31EEB76A" w14:textId="5D645E04" w:rsidR="00865FC2" w:rsidRDefault="001835F8" w:rsidP="00E5309C">
      <w:pPr>
        <w:pStyle w:val="BodyText"/>
      </w:pPr>
      <w:r>
        <w:t>Kontrollitud keskk</w:t>
      </w:r>
      <w:r w:rsidR="00101234">
        <w:t>onnas on enamasti ka vähemalt üks vaatleja</w:t>
      </w:r>
      <w:r>
        <w:t xml:space="preserve">. Riigieksamite puhul on selleks näiteks eksamikomisjon ja Sihtasutus Innove poolt sertifitseeritud välisvaatleja </w:t>
      </w:r>
      <w:r>
        <w:fldChar w:fldCharType="begin" w:fldLock="1"/>
      </w:r>
      <w:r w:rsidR="00423AEC">
        <w:instrText>ADDIN CSL_CITATION { "citationItems" : [ { "id" : "ITEM-1", "itemData" : { "id" : "ITEM-1", "issued" : { "date-parts" : [ [ "0" ] ] }, "title" : "Riigieksami_vaatlusjuhend_2017", "type" : "article-journal" }, "uris" : [ "http://www.mendeley.com/documents/?uuid=8902b92b-ea32-31fb-8dd7-9e1621d2950e" ] } ], "mendeley" : { "formattedCitation" : "[53]", "plainTextFormattedCitation" : "[53]", "previouslyFormattedCitation" : "[53]" }, "properties" : {  }, "schema" : "https://github.com/citation-style-language/schema/raw/master/csl-citation.json" }</w:instrText>
      </w:r>
      <w:r>
        <w:fldChar w:fldCharType="separate"/>
      </w:r>
      <w:r w:rsidR="00423AEC" w:rsidRPr="00423AEC">
        <w:rPr>
          <w:noProof/>
        </w:rPr>
        <w:t>[53]</w:t>
      </w:r>
      <w:r>
        <w:fldChar w:fldCharType="end"/>
      </w:r>
      <w:r>
        <w:t xml:space="preserve">, ülikoolide puhul enamasti õppejõud ja/või nende abilised, kelle ülesandeks on jälgida, et ei eksitaks akadeemiliste tavade vastu, näiteks keelatud abimaterjale kasutades või kaastudengiga konsulteerides. </w:t>
      </w:r>
      <w:r w:rsidR="00865FC2">
        <w:t>Statsionaarõppe puhul tunnevad õpetajad ja õppejõud enamasti oma õpilasi nägupidi, mis takistab kellelgi teisel kandidaadina esinemist. Küll aga ei ole see välistatud eraldiseisvate eksamikeskuste ja selliste kursuste puhul, kus õpe toimub e-keskkonnas, aga eksami tegemiseks peab füüsiliselt kohale tulema.</w:t>
      </w:r>
    </w:p>
    <w:p w14:paraId="15AC76E3" w14:textId="572484A2" w:rsidR="008C6416" w:rsidRDefault="008C6416" w:rsidP="008C6416">
      <w:pPr>
        <w:pStyle w:val="Heading2"/>
      </w:pPr>
      <w:bookmarkStart w:id="34" w:name="_Toc508364833"/>
      <w:bookmarkStart w:id="35" w:name="_Ref510595751"/>
      <w:r>
        <w:t>Isiku pidev autentimine</w:t>
      </w:r>
      <w:bookmarkEnd w:id="34"/>
      <w:bookmarkEnd w:id="35"/>
    </w:p>
    <w:p w14:paraId="1E4A8C68" w14:textId="10C303C3" w:rsidR="00904756" w:rsidRDefault="00904756" w:rsidP="00B704BC">
      <w:pPr>
        <w:pStyle w:val="BodyText"/>
      </w:pPr>
      <w:r>
        <w:t>Isiku tuvastamise ehk autentimise võib üldpildis jaotada kaheks. Üheks protsessiks on isiku identifitseerimine ehk esitatavate andmete võrdlemine iga andmebaasis oleva isiku andmetega, leidmaks esitatud andmetele vastavat isikut</w:t>
      </w:r>
      <w:r w:rsidR="00CF3943">
        <w:t xml:space="preserve"> </w:t>
      </w:r>
      <w:r w:rsidR="00CF3943">
        <w:fldChar w:fldCharType="begin" w:fldLock="1"/>
      </w:r>
      <w:r w:rsidR="00423AEC">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"[54]", "plainTextFormattedCitation" : "[54]", "previouslyFormattedCitation" : "[54]" }, "properties" : {  }, "schema" : "https://github.com/citation-style-language/schema/raw/master/csl-citation.json" }</w:instrText>
      </w:r>
      <w:r w:rsidR="00CF3943">
        <w:fldChar w:fldCharType="separate"/>
      </w:r>
      <w:r w:rsidR="00423AEC" w:rsidRPr="00423AEC">
        <w:rPr>
          <w:noProof/>
        </w:rPr>
        <w:t>[54]</w:t>
      </w:r>
      <w:r w:rsidR="00CF3943">
        <w:fldChar w:fldCharType="end"/>
      </w:r>
      <w:r>
        <w:t xml:space="preserve">. Antud juhul on tegemist </w:t>
      </w:r>
      <w:r>
        <w:lastRenderedPageBreak/>
        <w:t>üks-mitu (1:N) seosega, kus ühe komplekti esitatud andmete puhul käiakse läbi mitu isikut, kuni leitakse vaste.</w:t>
      </w:r>
      <w:r w:rsidRPr="00904756">
        <w:t xml:space="preserve"> </w:t>
      </w:r>
    </w:p>
    <w:p w14:paraId="4CAAD1ED" w14:textId="280CC2BF" w:rsidR="00904756" w:rsidRDefault="00904756" w:rsidP="00B704BC">
      <w:pPr>
        <w:pStyle w:val="BodyText"/>
      </w:pPr>
      <w:r>
        <w:t>Teine protsess on isiku verifitseerimine, mille käigus üritatakse aru saada, kas andmed esitav isik on see, keda ta väidab end olevat</w:t>
      </w:r>
      <w:r w:rsidR="00CF3943">
        <w:t xml:space="preserve"> </w:t>
      </w:r>
      <w:r w:rsidR="00CF3943">
        <w:fldChar w:fldCharType="begin" w:fldLock="1"/>
      </w:r>
      <w:r w:rsidR="00423AEC">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"[55]", "plainTextFormattedCitation" : "[55]", "previouslyFormattedCitation" : "[55]" }, "properties" : {  }, "schema" : "https://github.com/citation-style-language/schema/raw/master/csl-citation.json" }</w:instrText>
      </w:r>
      <w:r w:rsidR="00CF3943">
        <w:fldChar w:fldCharType="separate"/>
      </w:r>
      <w:r w:rsidR="00423AEC" w:rsidRPr="00423AEC">
        <w:rPr>
          <w:noProof/>
        </w:rPr>
        <w:t>[55]</w:t>
      </w:r>
      <w:r w:rsidR="00CF3943">
        <w:fldChar w:fldCharType="end"/>
      </w:r>
      <w:r>
        <w:t xml:space="preserve">. Sellisel juhul võrreldakse isiku esitatud parameetreid konkreetse andmebaasis oleva isiku andmetega ehk teostatakse üks-üks (1:1) võrdlus. Tulemuseks on tõeväärtus vastavalt sellele, kas esitatud parameetrid vastavad andmebaasis sama isiku </w:t>
      </w:r>
      <w:r w:rsidR="00CF3943">
        <w:t>kohta käivatele varasemalt</w:t>
      </w:r>
      <w:r>
        <w:t xml:space="preserve"> teada olevatele parameetritele või mitte.</w:t>
      </w:r>
    </w:p>
    <w:p w14:paraId="06A4BFB5" w14:textId="3AAFC090" w:rsidR="00B704BC" w:rsidRDefault="00904756" w:rsidP="00B704BC">
      <w:pPr>
        <w:pStyle w:val="BodyText"/>
      </w:pPr>
      <w:r>
        <w:t xml:space="preserve">Eelnevast tulenevalt võib </w:t>
      </w:r>
      <w:commentRangeStart w:id="36"/>
      <w:commentRangeStart w:id="37"/>
      <w:r>
        <w:t>autentimist</w:t>
      </w:r>
      <w:r w:rsidR="00B704BC">
        <w:t xml:space="preserve"> </w:t>
      </w:r>
      <w:r>
        <w:t xml:space="preserve">ehk kasutaja tuvastamist </w:t>
      </w:r>
      <w:r w:rsidR="00B704BC">
        <w:t xml:space="preserve">defineerida </w:t>
      </w:r>
      <w:commentRangeEnd w:id="36"/>
      <w:r w:rsidR="00CF3943">
        <w:rPr>
          <w:rStyle w:val="CommentReference"/>
        </w:rPr>
        <w:commentReference w:id="36"/>
      </w:r>
      <w:commentRangeEnd w:id="37"/>
      <w:r w:rsidR="00176433">
        <w:rPr>
          <w:rStyle w:val="CommentReference"/>
        </w:rPr>
        <w:commentReference w:id="37"/>
      </w:r>
      <w:r w:rsidR="00B704BC">
        <w:t xml:space="preserve">kui õigel ajahetkel õigete privileegidega õigele isikule õige ligipääsu võimaldamist </w:t>
      </w:r>
      <w:r w:rsidR="00B704BC">
        <w:fldChar w:fldCharType="begin" w:fldLock="1"/>
      </w:r>
      <w:r w:rsidR="00423AEC">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"[54]", "plainTextFormattedCitation" : "[54]", "previouslyFormattedCitation" : "[54]" }, "properties" : {  }, "schema" : "https://github.com/citation-style-language/schema/raw/master/csl-citation.json" }</w:instrText>
      </w:r>
      <w:r w:rsidR="00B704BC">
        <w:fldChar w:fldCharType="separate"/>
      </w:r>
      <w:r w:rsidR="00423AEC" w:rsidRPr="00423AEC">
        <w:rPr>
          <w:noProof/>
        </w:rPr>
        <w:t>[54]</w:t>
      </w:r>
      <w:r w:rsidR="00B704BC">
        <w:fldChar w:fldCharType="end"/>
      </w:r>
      <w:r w:rsidR="00B704BC">
        <w:t>.</w:t>
      </w:r>
    </w:p>
    <w:p w14:paraId="51D26511" w14:textId="305835BB" w:rsidR="008C4002" w:rsidRDefault="00865FC2" w:rsidP="008C6416">
      <w:pPr>
        <w:pStyle w:val="BodyText"/>
      </w:pPr>
      <w:r>
        <w:t>Kui kontrollitud keskkonna puhul on raske ette kujutada</w:t>
      </w:r>
      <w:r w:rsidR="004E7AA4">
        <w:t>, et eksaminandid</w:t>
      </w:r>
      <w:r>
        <w:t xml:space="preserve"> poole eksami pealt </w:t>
      </w:r>
      <w:r w:rsidR="004E7AA4">
        <w:t>vahetuvad, et kellelgi teisel enda eest test ära teha lasta</w:t>
      </w:r>
      <w:r>
        <w:t>, siis koduses keskkonnas on seda juba mär</w:t>
      </w:r>
      <w:r w:rsidR="00993757">
        <w:t xml:space="preserve">ksa keerulisem </w:t>
      </w:r>
      <w:r w:rsidR="000D1190">
        <w:t>jälgida</w:t>
      </w:r>
      <w:r w:rsidR="00993757">
        <w:t xml:space="preserve">. </w:t>
      </w:r>
      <w:r w:rsidR="004E7AA4">
        <w:t xml:space="preserve">Staatilised süsteemid, kus kasutaja isikut kontrollitakse ainult sisselogimisel, ei ole </w:t>
      </w:r>
      <w:r w:rsidR="00823D41">
        <w:t xml:space="preserve">veebitestide korral </w:t>
      </w:r>
      <w:r w:rsidR="004E7AA4">
        <w:t>piisavalt turvalised ka juhul, kui kasutajat ei kontrollita mitte ainult kasutajanime ja parooli kombinatsiooni, vaid ka biomeetriliste näitajate, nagu sõrmejälg, näotuvastus või silmaiirise skaneerimine, alusel</w:t>
      </w:r>
      <w:r w:rsidR="00BA3059">
        <w:t xml:space="preserve"> </w:t>
      </w:r>
      <w:r w:rsidR="00BA3059">
        <w:fldChar w:fldCharType="begin" w:fldLock="1"/>
      </w:r>
      <w:r w:rsidR="00423AEC">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"[56]", "plainTextFormattedCitation" : "[56]", "previouslyFormattedCitation" : "[56]" }, "properties" : {  }, "schema" : "https://github.com/citation-style-language/schema/raw/master/csl-citation.json" }</w:instrText>
      </w:r>
      <w:r w:rsidR="00BA3059">
        <w:fldChar w:fldCharType="separate"/>
      </w:r>
      <w:r w:rsidR="00423AEC" w:rsidRPr="00423AEC">
        <w:rPr>
          <w:noProof/>
        </w:rPr>
        <w:t>[56]</w:t>
      </w:r>
      <w:r w:rsidR="00BA3059">
        <w:fldChar w:fldCharType="end"/>
      </w:r>
      <w:r w:rsidR="004E7AA4">
        <w:t>.</w:t>
      </w:r>
      <w:r w:rsidR="00096CAB">
        <w:t xml:space="preserve"> </w:t>
      </w:r>
    </w:p>
    <w:p w14:paraId="65348A87" w14:textId="41ED7054" w:rsidR="00724ECA" w:rsidRPr="00096CAB" w:rsidRDefault="00724ECA" w:rsidP="008C6416">
      <w:pPr>
        <w:pStyle w:val="BodyText"/>
      </w:pPr>
      <w:r>
        <w:t>Kasutaja autenditakse sessiooni algul sisse logimise hetkel ning sessiooni vältel verifitseeritakse kasutajat pidevalt</w:t>
      </w:r>
      <w:r w:rsidR="009C5E75">
        <w:t xml:space="preserve"> või periooditi </w:t>
      </w:r>
      <w:r w:rsidR="009C5E75">
        <w:fldChar w:fldCharType="begin" w:fldLock="1"/>
      </w:r>
      <w:r w:rsidR="00423AEC">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"[57]", "plainTextFormattedCitation" : "[57]", "previouslyFormattedCitation" : "[57]" }, "properties" : {  }, "schema" : "https://github.com/citation-style-language/schema/raw/master/csl-citation.json" }</w:instrText>
      </w:r>
      <w:r w:rsidR="009C5E75">
        <w:fldChar w:fldCharType="separate"/>
      </w:r>
      <w:r w:rsidR="00423AEC" w:rsidRPr="00423AEC">
        <w:rPr>
          <w:noProof/>
        </w:rPr>
        <w:t>[57]</w:t>
      </w:r>
      <w:r w:rsidR="009C5E75">
        <w:fldChar w:fldCharType="end"/>
      </w:r>
      <w:r>
        <w:t>.</w:t>
      </w:r>
    </w:p>
    <w:p w14:paraId="4984F90D" w14:textId="4E9CFB3C" w:rsidR="008C6416" w:rsidRDefault="00993757" w:rsidP="008C6416">
      <w:pPr>
        <w:pStyle w:val="BodyText"/>
      </w:pPr>
      <w:r>
        <w:t xml:space="preserve">Üks potentsiaalne meetod </w:t>
      </w:r>
      <w:r w:rsidR="00865FC2">
        <w:t>kontrollimaks, et testi tegemise vältel kandidaat ei vahetu, on testitegija isiku pidev tuvastamine (</w:t>
      </w:r>
      <w:r w:rsidR="0024218B">
        <w:t xml:space="preserve">ka </w:t>
      </w:r>
      <w:r w:rsidR="00B86990">
        <w:t xml:space="preserve">pidevtuvastus, </w:t>
      </w:r>
      <w:r w:rsidR="0024218B">
        <w:t>pidevautentimine,</w:t>
      </w:r>
      <w:r w:rsidR="006D7368">
        <w:t xml:space="preserve"> </w:t>
      </w:r>
      <w:r w:rsidR="00865FC2">
        <w:rPr>
          <w:i/>
        </w:rPr>
        <w:t>continuous authentication</w:t>
      </w:r>
      <w:r w:rsidR="006B0462">
        <w:t xml:space="preserve">), mille </w:t>
      </w:r>
      <w:r w:rsidR="00C6155B">
        <w:t xml:space="preserve">võib jaotada kaheks - aktiivne ja passiivne autentimine </w:t>
      </w:r>
      <w:r w:rsidR="00C6155B">
        <w:fldChar w:fldCharType="begin" w:fldLock="1"/>
      </w:r>
      <w:r w:rsidR="00423AEC">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"[56]", "plainTextFormattedCitation" : "[56]", "previouslyFormattedCitation" : "[56]" }, "properties" : {  }, "schema" : "https://github.com/citation-style-language/schema/raw/master/csl-citation.json" }</w:instrText>
      </w:r>
      <w:r w:rsidR="00C6155B">
        <w:fldChar w:fldCharType="separate"/>
      </w:r>
      <w:r w:rsidR="00423AEC" w:rsidRPr="00423AEC">
        <w:rPr>
          <w:noProof/>
        </w:rPr>
        <w:t>[56]</w:t>
      </w:r>
      <w:r w:rsidR="00C6155B">
        <w:fldChar w:fldCharType="end"/>
      </w:r>
      <w:r w:rsidR="00C6155B">
        <w:t>. Aktiivse autentimise puhul võidakse</w:t>
      </w:r>
      <w:r w:rsidR="004E7AA4">
        <w:t xml:space="preserve"> kasutajalt</w:t>
      </w:r>
      <w:r w:rsidR="00C6155B">
        <w:t xml:space="preserve"> </w:t>
      </w:r>
      <w:r w:rsidR="004E7AA4">
        <w:t>teatud ajaperioodi tagant</w:t>
      </w:r>
      <w:r w:rsidR="008C4002">
        <w:t xml:space="preserve"> või mõne tegevuse järel</w:t>
      </w:r>
      <w:r w:rsidR="004E7AA4">
        <w:t xml:space="preserve"> </w:t>
      </w:r>
      <w:r w:rsidR="00C6155B">
        <w:t xml:space="preserve">nõuda spetsiifilise ülesande, mis kinnitaks tema isikut, täitmist, näiteks parooli sisestamine, silmaiirise skaneerimine, teatud fraasi trükkimine või lausumine. Passiivse pidevautentimise puhul kogutakse andmeid taustal ilma kasutaja töövoogu segamata, muutes </w:t>
      </w:r>
      <w:r w:rsidR="00C824A6">
        <w:t>süsteemi kasutajasõbralikumaks</w:t>
      </w:r>
      <w:r w:rsidR="00C6155B">
        <w:t xml:space="preserve"> ja eelistatumaks</w:t>
      </w:r>
      <w:r w:rsidR="00823D41">
        <w:t xml:space="preserve"> kontekstis, kus kasutaja keskendumine on </w:t>
      </w:r>
      <w:r w:rsidR="00D9391B">
        <w:t>põhiline.</w:t>
      </w:r>
    </w:p>
    <w:p w14:paraId="54FD59F2" w14:textId="575DF754" w:rsidR="00147929" w:rsidRDefault="00737BA1" w:rsidP="008C6416">
      <w:pPr>
        <w:pStyle w:val="BodyText"/>
      </w:pPr>
      <w:r>
        <w:t>Nagu staatilist autentimist võib ka</w:t>
      </w:r>
      <w:r w:rsidR="0024218B">
        <w:t xml:space="preserve"> pidevtuvastust</w:t>
      </w:r>
      <w:r w:rsidR="00147929">
        <w:t xml:space="preserve"> jaotada </w:t>
      </w:r>
      <w:r>
        <w:t>selle alusel, milliste faktorite</w:t>
      </w:r>
      <w:r w:rsidR="00147929">
        <w:t xml:space="preserve"> järgi kasutajat </w:t>
      </w:r>
      <w:r>
        <w:t>tuvastatakse</w:t>
      </w:r>
      <w:r w:rsidR="00147929">
        <w:t>. Selleks võib olla midagi, mida k</w:t>
      </w:r>
      <w:r>
        <w:t>asutaja teab (salasõna, PIN-</w:t>
      </w:r>
      <w:r>
        <w:lastRenderedPageBreak/>
        <w:t>kood</w:t>
      </w:r>
      <w:r w:rsidR="00460170">
        <w:t>, turvaküsimuse vastus</w:t>
      </w:r>
      <w:r>
        <w:t>), mida kasutaja omab (ID-kaart, kiipkaart</w:t>
      </w:r>
      <w:r w:rsidR="00D9391B">
        <w:t>) või</w:t>
      </w:r>
      <w:r>
        <w:t xml:space="preserve"> mis </w:t>
      </w:r>
      <w:r w:rsidR="00460170">
        <w:t>iseloomustab</w:t>
      </w:r>
      <w:r>
        <w:t xml:space="preserve"> kasutajat ennast </w:t>
      </w:r>
      <w:r w:rsidR="0035626B">
        <w:t xml:space="preserve">ehk biomeetria </w:t>
      </w:r>
      <w:r w:rsidR="006108F4">
        <w:fldChar w:fldCharType="begin" w:fldLock="1"/>
      </w:r>
      <w:r w:rsidR="00423AEC">
        <w:instrText>ADDIN CSL_CITATION { "citationItems" : [ { "id" : "ITEM-1", "itemData" : { "DOI" : "10.1007/978-1-4302-3832-4_9", "ISBN" : "978-1-4302-3832-4", "author" : [ { "dropping-particle" : "", "family" : "Coffin", "given" : "David", "non-dropping-particle" : "", "parse-names" : false, "suffix" : "" } ], "container-title" : "Expert Oracle and Java Security", "id" : "ITEM-1", "issued" : { "date-parts" : [ [ "2011" ] ] }, "page" : "177-178", "publisher" : "Apress", "publisher-place" : "Berkeley, CA", "title" : "Two-Factor Authentication", "type" : "chapter" }, "uris" : [ "http://www.mendeley.com/documents/?uuid=c5d9549d-b1fe-39fc-b682-94960a236c85" ] } ], "mendeley" : { "formattedCitation" : "[58]", "plainTextFormattedCitation" : "[58]", "previouslyFormattedCitation" : "[58]" }, "properties" : {  }, "schema" : "https://github.com/citation-style-language/schema/raw/master/csl-citation.json" }</w:instrText>
      </w:r>
      <w:r w:rsidR="006108F4">
        <w:fldChar w:fldCharType="separate"/>
      </w:r>
      <w:r w:rsidR="00423AEC" w:rsidRPr="00423AEC">
        <w:rPr>
          <w:noProof/>
        </w:rPr>
        <w:t>[58]</w:t>
      </w:r>
      <w:r w:rsidR="006108F4">
        <w:fldChar w:fldCharType="end"/>
      </w:r>
      <w:r w:rsidR="006D33D4">
        <w:t xml:space="preserve">, </w:t>
      </w:r>
      <w:r w:rsidR="006D33D4">
        <w:fldChar w:fldCharType="begin" w:fldLock="1"/>
      </w:r>
      <w:r w:rsidR="00423AEC">
        <w:instrText>ADDIN CSL_CITATION { "citationItems" : [ { "id" : "ITEM-1", "itemData" : { "DOI" : "10.1109/IS3e.2012.6414961", "ISBN" : "9781467323895", "abstract" : "In eLearning, the main advantage of using advanced technologies is to lower the burden on the instructor and increase the student's scope of learning. eLearning provides a wide spectrum of learning services from content delivery to online assessment. Besides offering various opportunities to the students in improving their learning, it is also making the ways easier for the students to perform malpractices during the assessment conducted in the absence of the instructor. This will lead the students to get high score without gaining the knowledge, deviating the education goal. This paper puts forward various proposed solutions of constructing reliable assessment models in eLearning environment. One of the main goals of this paper is to provide a secured online assessment that drives the use of one time and one place assessments to ubiquitous environment. This paper also discusses a proposed approach with the consideration of the existing solutions to minimize unauthorized access/help during invigilated online assessment.", "author" : [ { "dropping-particle" : "", "family" : "Mothukuri", "given" : "Uday Kumar", "non-dropping-particle" : "", "parse-names" : false, "suffix" : "" }, { "dropping-particle" : "", "family" : "Jain", "given" : "Sandesh", "non-dropping-particle" : "", "parse-names" : false, "suffix" : "" }, { "dropping-particle" : "", "family" : "Muralidharan", "given" : "V.", "non-dropping-particle" : "", "parse-names" : false, "suffix" : "" } ], "container-title" : "2012 IEEE Symposium on E-Learning, E-Management and E-Services, IS3e 2012", "id" : "ITEM-1", "issued" : { "date-parts" : [ [ "2012" ] ] }, "page" : "35-38", "title" : "Invigilated online assessment: Various ways to minimize unauthorized help", "type" : "paper-conference" }, "uris" : [ "http://www.mendeley.com/documents/?uuid=fb026a08-de36-4fa1-8fc7-0c53bd8bc5da" ] } ], "mendeley" : { "formattedCitation" : "[26]", "plainTextFormattedCitation" : "[26]", "previouslyFormattedCitation" : "[26]" }, "properties" : {  }, "schema" : "https://github.com/citation-style-language/schema/raw/master/csl-citation.json" }</w:instrText>
      </w:r>
      <w:r w:rsidR="006D33D4">
        <w:fldChar w:fldCharType="separate"/>
      </w:r>
      <w:r w:rsidR="00423AEC" w:rsidRPr="00423AEC">
        <w:rPr>
          <w:noProof/>
        </w:rPr>
        <w:t>[26]</w:t>
      </w:r>
      <w:r w:rsidR="006D33D4">
        <w:fldChar w:fldCharType="end"/>
      </w:r>
      <w:r w:rsidR="00F7548F">
        <w:t>, kusjuures viimane j</w:t>
      </w:r>
      <w:r w:rsidR="00A11573">
        <w:t xml:space="preserve">aguneb veel omakorda füüsiliseks (nägu, sõrmejälg, silmaiiris) ja käitumuslikuks (trükkimisstiil, allkiri, kõnnak) biomeetriaks </w:t>
      </w:r>
      <w:r w:rsidR="00A11573">
        <w:fldChar w:fldCharType="begin" w:fldLock="1"/>
      </w:r>
      <w:r w:rsidR="00423AEC">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"[59]", "plainTextFormattedCitation" : "[59]", "previouslyFormattedCitation" : "[59]" }, "properties" : {  }, "schema" : "https://github.com/citation-style-language/schema/raw/master/csl-citation.json" }</w:instrText>
      </w:r>
      <w:r w:rsidR="00A11573">
        <w:fldChar w:fldCharType="separate"/>
      </w:r>
      <w:r w:rsidR="00423AEC" w:rsidRPr="00423AEC">
        <w:rPr>
          <w:noProof/>
        </w:rPr>
        <w:t>[59]</w:t>
      </w:r>
      <w:r w:rsidR="00A11573">
        <w:fldChar w:fldCharType="end"/>
      </w:r>
      <w:r w:rsidR="00460170">
        <w:t>.</w:t>
      </w:r>
      <w:r w:rsidR="003A69A1">
        <w:t xml:space="preserve"> </w:t>
      </w:r>
      <w:r w:rsidR="00017F31">
        <w:t xml:space="preserve">Kui füüsiline biomeetria on enamasti </w:t>
      </w:r>
      <w:r w:rsidR="00B86990" w:rsidRPr="006B6DC1">
        <w:rPr>
          <w:highlight w:val="yellow"/>
        </w:rPr>
        <w:t>muut</w:t>
      </w:r>
      <w:r w:rsidR="004131D2" w:rsidRPr="006B6DC1">
        <w:rPr>
          <w:highlight w:val="yellow"/>
        </w:rPr>
        <w:t>u</w:t>
      </w:r>
      <w:r w:rsidR="00B86990" w:rsidRPr="006B6DC1">
        <w:rPr>
          <w:highlight w:val="yellow"/>
        </w:rPr>
        <w:t>matu</w:t>
      </w:r>
      <w:r w:rsidR="00017F31">
        <w:t xml:space="preserve"> ilma kehamodifikatsioonideta, siis käitumine võib aja jooksul muutuda kasvõi kogemuste kogunemise ja süsteemiga harjumise </w:t>
      </w:r>
      <w:r w:rsidR="00017F31">
        <w:fldChar w:fldCharType="begin" w:fldLock="1"/>
      </w:r>
      <w:r w:rsidR="00423AEC">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"[60]", "plainTextFormattedCitation" : "[60]", "previouslyFormattedCitation" : "[60]" }, "properties" : {  }, "schema" : "https://github.com/citation-style-language/schema/raw/master/csl-citation.json" }</w:instrText>
      </w:r>
      <w:r w:rsidR="00017F31">
        <w:fldChar w:fldCharType="separate"/>
      </w:r>
      <w:r w:rsidR="00423AEC" w:rsidRPr="00423AEC">
        <w:rPr>
          <w:noProof/>
        </w:rPr>
        <w:t>[60]</w:t>
      </w:r>
      <w:r w:rsidR="00017F31">
        <w:fldChar w:fldCharType="end"/>
      </w:r>
      <w:r w:rsidR="007D1C16">
        <w:t xml:space="preserve">, väsimuse või asendi </w:t>
      </w:r>
      <w:r w:rsidR="007D1C16">
        <w:fldChar w:fldCharType="begin" w:fldLock="1"/>
      </w:r>
      <w:r w:rsidR="00423AEC">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"[57]", "plainTextFormattedCitation" : "[57]", "previouslyFormattedCitation" : "[57]" }, "properties" : {  }, "schema" : "https://github.com/citation-style-language/schema/raw/master/csl-citation.json" }</w:instrText>
      </w:r>
      <w:r w:rsidR="007D1C16">
        <w:fldChar w:fldCharType="separate"/>
      </w:r>
      <w:r w:rsidR="00423AEC" w:rsidRPr="00423AEC">
        <w:rPr>
          <w:noProof/>
        </w:rPr>
        <w:t>[57]</w:t>
      </w:r>
      <w:r w:rsidR="007D1C16">
        <w:fldChar w:fldCharType="end"/>
      </w:r>
      <w:r w:rsidR="007D1C16">
        <w:t xml:space="preserve"> tõttu</w:t>
      </w:r>
      <w:r w:rsidR="00017F31">
        <w:t xml:space="preserve">. </w:t>
      </w:r>
      <w:r w:rsidR="003A69A1">
        <w:t>T</w:t>
      </w:r>
      <w:r w:rsidR="00D9391B">
        <w:t xml:space="preserve">urvalisem on loomulikult mitme </w:t>
      </w:r>
      <w:r w:rsidR="003A69A1">
        <w:t>teguri</w:t>
      </w:r>
      <w:r w:rsidR="00D9391B">
        <w:t xml:space="preserve"> kombinatsiooni nõudmine</w:t>
      </w:r>
      <w:r w:rsidR="00017F31">
        <w:t xml:space="preserve"> ehk multimodaalne süsteem</w:t>
      </w:r>
      <w:r w:rsidR="00D9391B">
        <w:t xml:space="preserve">, </w:t>
      </w:r>
      <w:r w:rsidR="00D9391B" w:rsidRPr="003A69A1">
        <w:rPr>
          <w:strike/>
        </w:rPr>
        <w:t>kuid võttes aluseks eelpool püstitatud tingimused, tasub RangeForce süsteemi baasil läbi viidava sisseastumistesti puhul keskenduda mitme kasutajat kirjeldava biomeetrilise</w:t>
      </w:r>
      <w:r w:rsidR="00AB6A72" w:rsidRPr="003A69A1">
        <w:rPr>
          <w:strike/>
        </w:rPr>
        <w:t xml:space="preserve"> või käitumusliku</w:t>
      </w:r>
      <w:r w:rsidR="00D9391B" w:rsidRPr="003A69A1">
        <w:rPr>
          <w:strike/>
        </w:rPr>
        <w:t xml:space="preserve"> atribuudi kontrollimisele</w:t>
      </w:r>
      <w:r w:rsidR="00D9391B">
        <w:t>.</w:t>
      </w:r>
      <w:r w:rsidR="00300EF2">
        <w:t xml:space="preserve"> </w:t>
      </w:r>
    </w:p>
    <w:p w14:paraId="4D6DB185" w14:textId="2BDC91A9" w:rsidR="002958AB" w:rsidRDefault="006B6DC1" w:rsidP="008C6416">
      <w:pPr>
        <w:pStyle w:val="BodyText"/>
      </w:pPr>
      <w:r>
        <w:t>Kasutaja pidevtuvastus</w:t>
      </w:r>
      <w:r w:rsidR="002958AB">
        <w:t xml:space="preserve"> ei tööta, kui kogu protsessi vältel sooritab </w:t>
      </w:r>
      <w:r w:rsidR="00AB6A72">
        <w:t>tegevusi (registreerumine, sisselogimine, testi lahendamine)</w:t>
      </w:r>
      <w:r w:rsidR="002958AB">
        <w:t xml:space="preserve"> variisik ja puudub võimalus kontrollida kandidaadi tegelikku isikut, näiteks valitsuse andmebaasis leiduvate dokumentide põhjal. Eestis pakub isiku identiteedi kinnitamiseks ideaalset võimalust ID-kaart, mis on riigipoolseks kinnituseks, et antud isiku nimi ja nägu kuuluvad kokku. Sellisel juhul on võimalik andmebaasist saadud nime ja näo kombinatsiooni võrrelda testitegija omaga ja veenduda, kas isik on see, keda ta väidab end olevat.</w:t>
      </w:r>
      <w:r w:rsidR="001F5862">
        <w:t xml:space="preserve"> Kahjuks või õnneks ei ole need andmed avalikult kätte saadavad</w:t>
      </w:r>
      <w:r w:rsidR="00147F52">
        <w:t>, teostamaks visuaalset kontrolli</w:t>
      </w:r>
      <w:r>
        <w:t xml:space="preserve"> dokumendifoto alusel</w:t>
      </w:r>
      <w:r w:rsidR="00147F52">
        <w:t>, küll aga on võimalik sisselogimist ID-kaardi tarkvara kaudu kontrollida</w:t>
      </w:r>
      <w:r w:rsidR="001F5862">
        <w:t>.</w:t>
      </w:r>
      <w:r>
        <w:t xml:space="preserve"> </w:t>
      </w:r>
      <w:r w:rsidR="001D0C85">
        <w:t>Kui eksisteerib varasemalt kasutajaga toimunud interaktioon, võib kasutajat tuvastada varasemal suhtlusel põhinevate turvaküsimuste alusel.</w:t>
      </w:r>
    </w:p>
    <w:p w14:paraId="6FDAA5DF" w14:textId="669C9A5F" w:rsidR="003A69A1" w:rsidRPr="00865FC2" w:rsidRDefault="006108F4" w:rsidP="008C6416">
      <w:pPr>
        <w:pStyle w:val="BodyText"/>
      </w:pPr>
      <w:r>
        <w:t>Kuna kõige raskem on muuta kasutajat ennast iseloomustavaid faktoreid,</w:t>
      </w:r>
      <w:r w:rsidR="003A69A1">
        <w:t xml:space="preserve"> on </w:t>
      </w:r>
      <w:r>
        <w:t xml:space="preserve">järgnevalt </w:t>
      </w:r>
      <w:r w:rsidR="003A69A1">
        <w:t xml:space="preserve">analüüsitud mõningaid biomeetrilisi </w:t>
      </w:r>
      <w:r>
        <w:t xml:space="preserve">ja käitumuslikke </w:t>
      </w:r>
      <w:r w:rsidR="003A69A1">
        <w:t xml:space="preserve">näitajaid, mille alusel võiks RangeForce süsteemi kasutajat </w:t>
      </w:r>
      <w:r w:rsidR="00934FFA">
        <w:t xml:space="preserve">testi tegemise ajal </w:t>
      </w:r>
      <w:r w:rsidR="003A69A1">
        <w:t>korduvalt tuvastada.</w:t>
      </w:r>
    </w:p>
    <w:p w14:paraId="741331AD" w14:textId="1476BFE4" w:rsidR="00E5309C" w:rsidRDefault="00E5309C" w:rsidP="008C6416">
      <w:pPr>
        <w:pStyle w:val="Heading3"/>
      </w:pPr>
      <w:bookmarkStart w:id="38" w:name="_Toc506555570"/>
      <w:bookmarkStart w:id="39" w:name="_Toc508364834"/>
      <w:r>
        <w:t>Näotuvastus</w:t>
      </w:r>
      <w:bookmarkEnd w:id="38"/>
      <w:bookmarkEnd w:id="39"/>
    </w:p>
    <w:p w14:paraId="48790800" w14:textId="5154A41B" w:rsidR="00E92518" w:rsidRDefault="008D6FB3" w:rsidP="00E5309C">
      <w:pPr>
        <w:pStyle w:val="BodyText"/>
      </w:pPr>
      <w:r>
        <w:t xml:space="preserve">Kõige esimesena võiks tulla pähe visuaalne vaatlus arvutit kasutava isiku tuvastamiseks. </w:t>
      </w:r>
      <w:r w:rsidR="00821E29">
        <w:t xml:space="preserve">Näotuvastus põhineb </w:t>
      </w:r>
      <w:r w:rsidR="00B112AD">
        <w:t>näo</w:t>
      </w:r>
      <w:r w:rsidR="00821E29">
        <w:t xml:space="preserve"> eristatavate tunnusjoonte ruumigeomeetria analüüsimisel </w:t>
      </w:r>
      <w:r w:rsidR="00821E29">
        <w:fldChar w:fldCharType="begin" w:fldLock="1"/>
      </w:r>
      <w:r w:rsidR="00423AEC">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"[54]", "plainTextFormattedCitation" : "[54]", "previouslyFormattedCitation" : "[54]" }, "properties" : {  }, "schema" : "https://github.com/citation-style-language/schema/raw/master/csl-citation.json" }</w:instrText>
      </w:r>
      <w:r w:rsidR="00821E29">
        <w:fldChar w:fldCharType="separate"/>
      </w:r>
      <w:r w:rsidR="00423AEC" w:rsidRPr="00423AEC">
        <w:rPr>
          <w:noProof/>
        </w:rPr>
        <w:t>[54]</w:t>
      </w:r>
      <w:r w:rsidR="00821E29">
        <w:fldChar w:fldCharType="end"/>
      </w:r>
      <w:r w:rsidR="00821E29">
        <w:t xml:space="preserve">. </w:t>
      </w:r>
      <w:r w:rsidR="00910A04">
        <w:t>Selle meetodi puhul</w:t>
      </w:r>
      <w:r w:rsidR="00821E29">
        <w:t xml:space="preserve"> määratakse, millised on vaadeldavad </w:t>
      </w:r>
      <w:r w:rsidR="00666D57">
        <w:t>tunnused</w:t>
      </w:r>
      <w:r w:rsidR="00821E29">
        <w:t>, mida erinevate piltide puhul võrrelda</w:t>
      </w:r>
      <w:r w:rsidR="00184477">
        <w:t xml:space="preserve">, </w:t>
      </w:r>
      <w:r w:rsidR="00666D57">
        <w:t xml:space="preserve">nagu näiteks ninaotsa, suu, silmade vahemaa, </w:t>
      </w:r>
      <w:r w:rsidR="00184477" w:rsidRPr="00840A5A">
        <w:t xml:space="preserve">ega jälgita kasutaja muid </w:t>
      </w:r>
      <w:r w:rsidR="00AE1370" w:rsidRPr="00840A5A">
        <w:t xml:space="preserve">muutuda võivaid </w:t>
      </w:r>
      <w:r w:rsidR="00184477" w:rsidRPr="00840A5A">
        <w:t>tunnuseid, nagu näo</w:t>
      </w:r>
      <w:r w:rsidR="00AE1370" w:rsidRPr="00840A5A">
        <w:t>ilmed, -</w:t>
      </w:r>
      <w:r w:rsidR="00184477" w:rsidRPr="00840A5A">
        <w:t>karvad või juuksed</w:t>
      </w:r>
      <w:r w:rsidR="00821E29">
        <w:t xml:space="preserve">. </w:t>
      </w:r>
      <w:r w:rsidR="00AE7306">
        <w:t>Üheks oluliseks väljakutseks ja tuvastuse esimeseks sammuks on inimnäo eraldamine ümbritsevast keskkonnast/taustast</w:t>
      </w:r>
      <w:r w:rsidR="009803BE">
        <w:t xml:space="preserve"> ehk </w:t>
      </w:r>
      <w:r w:rsidR="009803BE" w:rsidRPr="009803BE">
        <w:rPr>
          <w:highlight w:val="yellow"/>
        </w:rPr>
        <w:t>näoavastus</w:t>
      </w:r>
      <w:r w:rsidR="00AE7306">
        <w:t xml:space="preserve">. </w:t>
      </w:r>
    </w:p>
    <w:p w14:paraId="09DFED84" w14:textId="00D3B50B" w:rsidR="00821E29" w:rsidRDefault="00E92518" w:rsidP="00E5309C">
      <w:pPr>
        <w:pStyle w:val="BodyText"/>
      </w:pPr>
      <w:r>
        <w:rPr>
          <w:b/>
        </w:rPr>
        <w:lastRenderedPageBreak/>
        <w:t>Saavutused.</w:t>
      </w:r>
      <w:r>
        <w:t xml:space="preserve"> </w:t>
      </w:r>
      <w:r w:rsidR="00184477">
        <w:t xml:space="preserve">Näotuvastusel kasutatakse </w:t>
      </w:r>
      <w:r w:rsidR="004A6805">
        <w:t xml:space="preserve">näiteks </w:t>
      </w:r>
      <w:r w:rsidR="00184477">
        <w:t>närvivõrke</w:t>
      </w:r>
      <w:r w:rsidR="00B112AD">
        <w:t xml:space="preserve"> ja masinõpet</w:t>
      </w:r>
      <w:r w:rsidR="00184477">
        <w:t xml:space="preserve"> </w:t>
      </w:r>
      <w:r w:rsidR="00184477">
        <w:fldChar w:fldCharType="begin" w:fldLock="1"/>
      </w:r>
      <w:r w:rsidR="00423AEC">
        <w:instrText>ADDIN CSL_CITATION { "citationItems" : [ { "id" : "ITEM-1", "itemData" : { "abstract" : "The goal of this paper is face recognition \u2013 from either a single photograph or from a set of faces tracked in a video. Recent progress in this area has been due to two factors: (i) end to end learning for the task using a convolutional neural network (CNN), and (ii) the availability of very large scale training datasets. We make two contributions: first, we show how a very large scale dataset (2.6M im-ages, over 2.6K people) can be assembled by a combination of automation and human in the loop, and discuss the trade off between data purity and time; second, we traverse through the complexities of deep network training and face recognition to present meth-ods and procedures to achieve comparable state of the art results on the standard LFW and YTF face benchmarks.", "author" : [ { "dropping-particle" : "", "family" : "Parkhi", "given" : "Omkar M", "non-dropping-particle" : "", "parse-names" : false, "suffix" : "" }, { "dropping-particle" : "", "family" : "Vedaldi", "given" : "Andrea", "non-dropping-particle" : "", "parse-names" : false, "suffix" : "" }, { "dropping-particle" : "", "family" : "Zisserman", "given" : "Andrew", "non-dropping-particle" : "", "parse-names" : false, "suffix" : "" } ], "id" : "ITEM-1", "issued" : { "date-parts" : [ [ "0" ] ] }, "title" : "Deep Face Recognition", "type" : "article-journal" }, "uris" : [ "http://www.mendeley.com/documents/?uuid=48a51ab8-35b1-36a7-b207-9b6db45db39b" ] } ], "mendeley" : { "formattedCitation" : "[61]", "plainTextFormattedCitation" : "[61]", "previouslyFormattedCitation" : "[61]" }, "properties" : {  }, "schema" : "https://github.com/citation-style-language/schema/raw/master/csl-citation.json" }</w:instrText>
      </w:r>
      <w:r w:rsidR="00184477">
        <w:fldChar w:fldCharType="separate"/>
      </w:r>
      <w:r w:rsidR="00423AEC" w:rsidRPr="00423AEC">
        <w:rPr>
          <w:noProof/>
        </w:rPr>
        <w:t>[61]</w:t>
      </w:r>
      <w:r w:rsidR="00184477">
        <w:fldChar w:fldCharType="end"/>
      </w:r>
      <w:r w:rsidR="00184477">
        <w:t>.</w:t>
      </w:r>
      <w:r w:rsidR="00B112AD">
        <w:t xml:space="preserve"> Aastal 2014 saavutas Fa</w:t>
      </w:r>
      <w:r w:rsidR="00BA5EA8">
        <w:t>cebook</w:t>
      </w:r>
      <w:r w:rsidR="00B112AD">
        <w:t xml:space="preserve"> kombineeritud </w:t>
      </w:r>
      <w:r w:rsidR="008C2A0B">
        <w:t>süva-</w:t>
      </w:r>
      <w:r w:rsidR="00BA5EA8">
        <w:t>närvivõrke kasutades</w:t>
      </w:r>
      <w:r w:rsidR="00B112AD">
        <w:t xml:space="preserve"> DeepFace projekti raames </w:t>
      </w:r>
      <w:r w:rsidR="00BA5EA8">
        <w:t xml:space="preserve">kuulsuste fotosid sisaldaval </w:t>
      </w:r>
      <w:r w:rsidR="008C2A0B">
        <w:t>andmestikul</w:t>
      </w:r>
      <w:r w:rsidR="00B112AD">
        <w:t xml:space="preserve"> Labeled Faces in the Wild (LFW) tuvastustäpsuse 97.35% </w:t>
      </w:r>
      <w:r w:rsidR="00B110CB">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B110CB">
        <w:fldChar w:fldCharType="separate"/>
      </w:r>
      <w:r w:rsidR="00A529A4" w:rsidRPr="00A529A4">
        <w:rPr>
          <w:noProof/>
        </w:rPr>
        <w:t>[7]</w:t>
      </w:r>
      <w:r w:rsidR="00B110CB">
        <w:fldChar w:fldCharType="end"/>
      </w:r>
      <w:r w:rsidR="00B110CB">
        <w:t xml:space="preserve">. </w:t>
      </w:r>
      <w:r w:rsidR="00BA5EA8">
        <w:t xml:space="preserve">Edasiarendus DeepID3 küündis samal </w:t>
      </w:r>
      <w:commentRangeStart w:id="40"/>
      <w:r w:rsidR="008C2A0B">
        <w:t>andmestikul</w:t>
      </w:r>
      <w:r w:rsidR="00BA5EA8">
        <w:t xml:space="preserve"> </w:t>
      </w:r>
      <w:commentRangeEnd w:id="40"/>
      <w:r w:rsidR="008C2A0B">
        <w:rPr>
          <w:rStyle w:val="CommentReference"/>
        </w:rPr>
        <w:commentReference w:id="40"/>
      </w:r>
      <w:r w:rsidR="00BA5EA8">
        <w:t>lausa 99.53% täpsuseni</w:t>
      </w:r>
      <w:r w:rsidR="001C3C96">
        <w:t xml:space="preserve"> </w:t>
      </w:r>
      <w:r w:rsidR="001C3C96">
        <w:fldChar w:fldCharType="begin" w:fldLock="1"/>
      </w:r>
      <w:r w:rsidR="00423AEC">
        <w:instrText>ADDIN CSL_CITATION { "citationItems" : [ { "id" : "ITEM-1", "itemData" : { "abstract" : "The state-of-the-art of face recognition has been significantly advanced by the emergence of deep learning. Very deep neural networks recently achieved great success on general object recognition because of their superb learning capacity. This motivates us to investigate their effectiveness on face recognition. This paper proposes two very deep neural network architectures, referred to as DeepID3, for face recognition. These two architectures are rebuilt from stacked convolution and inception layers proposed in VGG net and GoogLeNet to make them suitable to face recognition. Joint face identification-verification supervisory signals are added to both intermediate and final feature extraction layers during training. An ensemble of the proposed two architectures achieves 99.53% LFW face verification accuracy and 96.0% LFW rank-1 face identification accuracy, respectively. A further discussion of LFW face verification result is given in the end.", "author" : [ { "dropping-particle" : "", "family" : "Sun", "given" : "Yi", "non-dropping-particle" : "", "parse-names" : false, "suffix" : "" }, { "dropping-particle" : "", "family" : "Liang", "given" : "Ding", "non-dropping-particle" : "", "parse-names" : false, "suffix" : "" }, { "dropping-particle" : "", "family" : "Wang", "given" : "Xiaogang", "non-dropping-particle" : "", "parse-names" : false, "suffix" : "" }, { "dropping-particle" : "", "family" : "Tang", "given" : "Xiaoou", "non-dropping-particle" : "", "parse-names" : false, "suffix" : "" } ], "id" : "ITEM-1", "issued" : { "date-parts" : [ [ "2015", "2", "3" ] ] }, "title" : "DeepID3: Face Recognition with Very Deep Neural Networks", "type" : "article-journal" }, "uris" : [ "http://www.mendeley.com/documents/?uuid=79710e55-caa1-3415-899a-5e4d5422d36a" ] } ], "mendeley" : { "formattedCitation" : "[62]", "plainTextFormattedCitation" : "[62]", "previouslyFormattedCitation" : "[62]" }, "properties" : {  }, "schema" : "https://github.com/citation-style-language/schema/raw/master/csl-citation.json" }</w:instrText>
      </w:r>
      <w:r w:rsidR="001C3C96">
        <w:fldChar w:fldCharType="separate"/>
      </w:r>
      <w:r w:rsidR="00423AEC" w:rsidRPr="00423AEC">
        <w:rPr>
          <w:noProof/>
        </w:rPr>
        <w:t>[62]</w:t>
      </w:r>
      <w:r w:rsidR="001C3C96">
        <w:fldChar w:fldCharType="end"/>
      </w:r>
      <w:r w:rsidR="001C3C96">
        <w:t xml:space="preserve">, mis jääb </w:t>
      </w:r>
      <w:r w:rsidR="00AE7306">
        <w:t xml:space="preserve">siiski </w:t>
      </w:r>
      <w:r w:rsidR="001C3C96">
        <w:t xml:space="preserve">vaevu alla Google FaceNet’i 99.63 protsendist </w:t>
      </w:r>
      <w:r w:rsidR="001C3C96">
        <w:fldChar w:fldCharType="begin" w:fldLock="1"/>
      </w:r>
      <w:r w:rsidR="00423AEC">
        <w:instrText>ADDIN CSL_CITATION { "citationItems" : [ { "id" : "ITEM-1", "itemData" : { "DOI" : "10.1109/CVPR.2015.7298682", "ISBN" : "978-1-4673-6964-0", "author" : [ { "dropping-particle" : "", "family" : "Schroff", "given" : "Florian", "non-dropping-particle" : "", "parse-names" : false, "suffix" : "" }, { "dropping-particle" : "", "family" : "Kalenichenko", "given" : "Dmitry", "non-dropping-particle" : "", "parse-names" : false, "suffix" : "" }, { "dropping-particle" : "", "family" : "Philbin", "given" : "James", "non-dropping-particle" : "", "parse-names" : false, "suffix" : "" } ], "container-title" : "2015 IEEE Conference on Computer Vision and Pattern Recognition (CVPR)", "id" : "ITEM-1", "issued" : { "date-parts" : [ [ "2015", "6" ] ] }, "page" : "815-823", "publisher" : "IEEE", "title" : "FaceNet: A unified embedding for face recognition and clustering", "type" : "paper-conference" }, "uris" : [ "http://www.mendeley.com/documents/?uuid=617a7b2a-80c0-3557-a1d2-a59d8c10cbb2" ] } ], "mendeley" : { "formattedCitation" : "[63]", "plainTextFormattedCitation" : "[63]", "previouslyFormattedCitation" : "[63]" }, "properties" : {  }, "schema" : "https://github.com/citation-style-language/schema/raw/master/csl-citation.json" }</w:instrText>
      </w:r>
      <w:r w:rsidR="001C3C96">
        <w:fldChar w:fldCharType="separate"/>
      </w:r>
      <w:r w:rsidR="00423AEC" w:rsidRPr="00423AEC">
        <w:rPr>
          <w:noProof/>
        </w:rPr>
        <w:t>[63]</w:t>
      </w:r>
      <w:r w:rsidR="001C3C96">
        <w:fldChar w:fldCharType="end"/>
      </w:r>
      <w:r w:rsidR="00BA5EA8">
        <w:t xml:space="preserve">. </w:t>
      </w:r>
      <w:r w:rsidR="00B110CB">
        <w:t>Võrdluseks, et inimene suudab nägusid tuvastada 97.5% täpsusega</w:t>
      </w:r>
      <w:r w:rsidR="00D54CA6">
        <w:t xml:space="preserve"> </w:t>
      </w:r>
      <w:r w:rsidR="00D54CA6">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D54CA6">
        <w:fldChar w:fldCharType="separate"/>
      </w:r>
      <w:r w:rsidR="00A529A4" w:rsidRPr="00A529A4">
        <w:rPr>
          <w:noProof/>
        </w:rPr>
        <w:t>[7]</w:t>
      </w:r>
      <w:r w:rsidR="00D54CA6">
        <w:fldChar w:fldCharType="end"/>
      </w:r>
      <w:r w:rsidR="00B110CB">
        <w:t>.</w:t>
      </w:r>
    </w:p>
    <w:p w14:paraId="22A18A65" w14:textId="70073D10" w:rsidR="00910A04" w:rsidRDefault="00910A04" w:rsidP="00E5309C">
      <w:pPr>
        <w:pStyle w:val="BodyText"/>
      </w:pPr>
      <w:r>
        <w:t>Näotuvastus eeldab kasutajalt veebikaamera olemasolu. Õnneks on nüüdisajal paljudel müügil olevatel sülearvutitel veebikaamera j</w:t>
      </w:r>
      <w:r w:rsidR="00CF68FA">
        <w:t>uba sisse ehitatud ja ka väliseid veebikaameraid</w:t>
      </w:r>
      <w:r>
        <w:t xml:space="preserve"> </w:t>
      </w:r>
      <w:r w:rsidR="00CF68FA">
        <w:t>on laialdaselt saadaval</w:t>
      </w:r>
      <w:r w:rsidR="00054979">
        <w:t>.</w:t>
      </w:r>
    </w:p>
    <w:p w14:paraId="5CA549FF" w14:textId="67855D67" w:rsidR="00DB77C5" w:rsidRPr="00DB77C5" w:rsidRDefault="00910A04" w:rsidP="00E5309C">
      <w:pPr>
        <w:pStyle w:val="BodyText"/>
      </w:pPr>
      <w:r>
        <w:t>Näotuvastuse edukusel võivad rolli mängida mitmed kasutajast või keskkonnast tulenevad faktorid, nagu näiteks ruumi valgustus, peaasend või näos olevad lisaseadmed. Sobilik süsteem ei tohiks end lasta häirida prille kandvast kasutajast. Adekvaatne näotuvastus nõuab piisavat valgustust.</w:t>
      </w:r>
    </w:p>
    <w:p w14:paraId="32061436" w14:textId="75D1CDB3" w:rsidR="000A505C" w:rsidRDefault="00DB77C5" w:rsidP="00E5309C">
      <w:pPr>
        <w:pStyle w:val="BodyText"/>
      </w:pPr>
      <w:r>
        <w:rPr>
          <w:b/>
        </w:rPr>
        <w:t>Elavus.</w:t>
      </w:r>
      <w:r>
        <w:t xml:space="preserve"> </w:t>
      </w:r>
      <w:r w:rsidR="00054979" w:rsidRPr="00054979">
        <w:t>Video ei ole tegelikult ei midagi muud, kui seeria järjestatud pilte, mistõttu saab näotuvastust edukalt kasutada ka videovoo puhul.</w:t>
      </w:r>
      <w:r w:rsidR="00054979">
        <w:t xml:space="preserve"> Just video puhul on oluline k</w:t>
      </w:r>
      <w:r w:rsidR="000A505C">
        <w:t xml:space="preserve">ontrollida ka näo </w:t>
      </w:r>
      <w:commentRangeStart w:id="41"/>
      <w:r w:rsidR="000A505C" w:rsidRPr="0005414F">
        <w:rPr>
          <w:highlight w:val="yellow"/>
        </w:rPr>
        <w:t>elavust</w:t>
      </w:r>
      <w:commentRangeEnd w:id="41"/>
      <w:r w:rsidR="0005414F">
        <w:rPr>
          <w:rStyle w:val="CommentReference"/>
        </w:rPr>
        <w:commentReference w:id="41"/>
      </w:r>
      <w:r w:rsidR="000A505C">
        <w:t>, et vältida süsteemi petmist staatilise foto</w:t>
      </w:r>
      <w:r w:rsidR="004F1036">
        <w:t>,</w:t>
      </w:r>
      <w:r w:rsidR="000A505C">
        <w:t xml:space="preserve"> </w:t>
      </w:r>
      <w:r w:rsidR="004F1036">
        <w:t xml:space="preserve">eellindistatud video, </w:t>
      </w:r>
      <w:r w:rsidR="00AF6B2F">
        <w:t>3D-</w:t>
      </w:r>
      <w:r w:rsidR="004F1036">
        <w:t>mudeli</w:t>
      </w:r>
      <w:r w:rsidR="00AF6B2F">
        <w:t xml:space="preserve"> </w:t>
      </w:r>
      <w:r w:rsidR="00AF6B2F">
        <w:fldChar w:fldCharType="begin" w:fldLock="1"/>
      </w:r>
      <w:r w:rsidR="00423AEC">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"[64]", "plainTextFormattedCitation" : "[64]", "previouslyFormattedCitation" : "[64]" }, "properties" : {  }, "schema" : "https://github.com/citation-style-language/schema/raw/master/csl-citation.json" }</w:instrText>
      </w:r>
      <w:r w:rsidR="00AF6B2F">
        <w:fldChar w:fldCharType="separate"/>
      </w:r>
      <w:r w:rsidR="00423AEC" w:rsidRPr="00423AEC">
        <w:rPr>
          <w:noProof/>
        </w:rPr>
        <w:t>[64]</w:t>
      </w:r>
      <w:r w:rsidR="00AF6B2F">
        <w:fldChar w:fldCharType="end"/>
      </w:r>
      <w:r w:rsidR="004F1036">
        <w:t xml:space="preserve"> või </w:t>
      </w:r>
      <w:r w:rsidR="00AF6B2F">
        <w:t>-</w:t>
      </w:r>
      <w:r w:rsidR="004F1036">
        <w:t>maski</w:t>
      </w:r>
      <w:r w:rsidR="00AF6B2F">
        <w:t xml:space="preserve"> </w:t>
      </w:r>
      <w:r w:rsidR="00AF6B2F">
        <w:fldChar w:fldCharType="begin" w:fldLock="1"/>
      </w:r>
      <w:r w:rsidR="00423AEC">
        <w:instrText>ADDIN CSL_CITATION { "citationItems" : [ { "id" : "ITEM-1", "itemData" : { "DOI" : "10.1109/TIFS.2014.2322255", "author" : [ { "dropping-particle" : "", "family" : "Erdogmus", "given" : "Nesli", "non-dropping-particle" : "", "parse-names" : false, "suffix" : "" }, { "dropping-particle" : "", "family" : "Marcel", "given" : "Sebastien", "non-dropping-particle" : "", "parse-names" : false, "suffix" : "" } ], "container-title" : "IEEE Transactions on Information Forensics and Security", "id" : "ITEM-1", "issue" : "7", "issued" : { "date-parts" : [ [ "2014", "7" ] ] }, "page" : "1084-1097", "title" : "Spoofing Face Recognition With 3D Masks", "type" : "article-journal", "volume" : "9" }, "uris" : [ "http://www.mendeley.com/documents/?uuid=d07f7942-349d-3e7a-b3b6-b20a2b34230c" ] } ], "mendeley" : { "formattedCitation" : "[65]", "plainTextFormattedCitation" : "[65]", "previouslyFormattedCitation" : "[65]" }, "properties" : {  }, "schema" : "https://github.com/citation-style-language/schema/raw/master/csl-citation.json" }</w:instrText>
      </w:r>
      <w:r w:rsidR="00AF6B2F">
        <w:fldChar w:fldCharType="separate"/>
      </w:r>
      <w:r w:rsidR="00423AEC" w:rsidRPr="00423AEC">
        <w:rPr>
          <w:noProof/>
        </w:rPr>
        <w:t>[65]</w:t>
      </w:r>
      <w:r w:rsidR="00AF6B2F">
        <w:fldChar w:fldCharType="end"/>
      </w:r>
      <w:r w:rsidR="004F1036">
        <w:t xml:space="preserve"> </w:t>
      </w:r>
      <w:r w:rsidR="000A505C">
        <w:t>esitamise abil.</w:t>
      </w:r>
      <w:r w:rsidR="00E03842">
        <w:t xml:space="preserve"> Staatilist fotot saab kontrollida, paludes kasutajal pead liigu</w:t>
      </w:r>
      <w:r w:rsidR="00971B57">
        <w:t>tada või silmi pilgutada. V</w:t>
      </w:r>
      <w:r w:rsidR="00E03842">
        <w:t xml:space="preserve">ideo </w:t>
      </w:r>
      <w:r w:rsidR="00971B57">
        <w:t xml:space="preserve">esitamise </w:t>
      </w:r>
      <w:r w:rsidR="00E03842">
        <w:t xml:space="preserve">vältimiseks </w:t>
      </w:r>
      <w:r w:rsidR="00054979">
        <w:t>on võimalik</w:t>
      </w:r>
      <w:r w:rsidR="00E03842">
        <w:t xml:space="preserve"> kontrollida kasutaja fookuspunkti, kuvades suvalisse asukohta ekraanil mõne punkti, kuhu ka</w:t>
      </w:r>
      <w:r w:rsidR="000C4EF1">
        <w:t>sutaja vaatama peab, või paluda</w:t>
      </w:r>
      <w:r w:rsidR="00E03842">
        <w:t xml:space="preserve"> kasutajal suvalises järjekorras teatud suunas pead liigutada.</w:t>
      </w:r>
      <w:r w:rsidR="004F1036">
        <w:t xml:space="preserve"> </w:t>
      </w:r>
      <w:commentRangeStart w:id="42"/>
      <w:r w:rsidR="004F1036" w:rsidRPr="00E0602A">
        <w:rPr>
          <w:highlight w:val="yellow"/>
        </w:rPr>
        <w:t>Virtuaalreaalsustehnoloogia</w:t>
      </w:r>
      <w:r w:rsidR="004F1036">
        <w:t xml:space="preserve"> </w:t>
      </w:r>
      <w:commentRangeEnd w:id="42"/>
      <w:r w:rsidR="00E0602A">
        <w:rPr>
          <w:rStyle w:val="CommentReference"/>
        </w:rPr>
        <w:commentReference w:id="42"/>
      </w:r>
      <w:r w:rsidR="004F1036">
        <w:t xml:space="preserve">abil on võimalik fotode põhjal koostada ka juhitavat 3D-mudelit kasutaja näost, mida elavuskontrollide petmiseks kasutada </w:t>
      </w:r>
      <w:r w:rsidR="004F1036">
        <w:fldChar w:fldCharType="begin" w:fldLock="1"/>
      </w:r>
      <w:r w:rsidR="00423AEC">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"[64]", "plainTextFormattedCitation" : "[64]", "previouslyFormattedCitation" : "[64]" }, "properties" : {  }, "schema" : "https://github.com/citation-style-language/schema/raw/master/csl-citation.json" }</w:instrText>
      </w:r>
      <w:r w:rsidR="004F1036">
        <w:fldChar w:fldCharType="separate"/>
      </w:r>
      <w:r w:rsidR="00423AEC" w:rsidRPr="00423AEC">
        <w:rPr>
          <w:noProof/>
        </w:rPr>
        <w:t>[64]</w:t>
      </w:r>
      <w:r w:rsidR="004F1036">
        <w:fldChar w:fldCharType="end"/>
      </w:r>
      <w:r w:rsidR="004F1036">
        <w:t>.</w:t>
      </w:r>
      <w:r w:rsidR="00E03842">
        <w:t xml:space="preserve"> Mobiilseadmete puhul saab elavuse kontrolliks lisaks kaamerale kasutada ka güroskoopi ja kiirendusmõõturit</w:t>
      </w:r>
      <w:r w:rsidR="00BD77BB">
        <w:t xml:space="preserve"> </w:t>
      </w:r>
      <w:r w:rsidR="00BD77BB">
        <w:fldChar w:fldCharType="begin" w:fldLock="1"/>
      </w:r>
      <w:r w:rsidR="00423AEC">
        <w:instrText>ADDIN CSL_CITATION { "citationItems" : [ { "id" : "ITEM-1", "itemData" : { "DOI" : "10.1145/2810103.2813612", "abstract" : "Leveraging built-in cameras on smartphones and tablets, face au-thentication provides an attractive alternative of legacy passwords due to its memory-less authentication process. However, it has an intrinsic vulnerability against the media-based facial forgery (MFF) where adversaries use photos/videos containing victims' faces to circumvent face authentication systems. In this paper, we propose FaceLive, a practical and robust liveness detection mechanism to strengthen the face authentication on mobile devices in fighting the MFF-based attacks. FaceLive detects the MFF-based attacks by measuring the consistency between device movement data from the inertial sensors and the head pose changes from the facial video captured by built-in camera. FaceLive is practical in the sense that it does not require any additional hardware but a generic front-facing camera, an accelerometer, and a gyroscope, which are per-vasively available on today's mobile devices. FaceLive is robust to complex lighting conditions, which may introduce illuminations and lead to low accuracy in detecting important facial landmarks; it is also robust to a range of cumulative errors in detecting head pose changes during face authentication.", "author" : [ { "dropping-particle" : "", "family" : "Li", "given" : "Yan", "non-dropping-particle" : "", "parse-names" : false, "suffix" : "" }, { "dropping-particle" : "", "family" : "Li", "given" : "Yingjiu", "non-dropping-particle" : "", "parse-names" : false, "suffix" : "" }, { "dropping-particle" : "", "family" : "Yan", "given" : "Qiang", "non-dropping-particle" : "", "parse-names" : false, "suffix" : "" }, { "dropping-particle" : "", "family" : "Kong", "given" : "Hancong", "non-dropping-particle" : "", "parse-names" : false, "suffix" : "" }, { "dropping-particle" : "", "family" : "Deng", "given" : "Robert H", "non-dropping-particle" : "", "parse-names" : false, "suffix" : "" } ], "id" : "ITEM-1", "issued" : { "date-parts" : [ [ "0" ] ] }, "title" : "Seeing Your Face Is Not Enough: An Inertial Sensor-Based Liveness Detection for Face Authentication", "type" : "article-journal" }, "uris" : [ "http://www.mendeley.com/documents/?uuid=08dbed4e-05a5-38aa-a6f7-ce99e658aece" ] } ], "mendeley" : { "formattedCitation" : "[66]", "plainTextFormattedCitation" : "[66]", "previouslyFormattedCitation" : "[66]" }, "properties" : {  }, "schema" : "https://github.com/citation-style-language/schema/raw/master/csl-citation.json" }</w:instrText>
      </w:r>
      <w:r w:rsidR="00BD77BB">
        <w:fldChar w:fldCharType="separate"/>
      </w:r>
      <w:r w:rsidR="00423AEC" w:rsidRPr="00423AEC">
        <w:rPr>
          <w:noProof/>
        </w:rPr>
        <w:t>[66]</w:t>
      </w:r>
      <w:r w:rsidR="00BD77BB">
        <w:fldChar w:fldCharType="end"/>
      </w:r>
      <w:r w:rsidR="00E03842">
        <w:t>, kuid arvutite puhul tasub keskenduda fookuspunkti kontrollimisele</w:t>
      </w:r>
      <w:r w:rsidR="00054979">
        <w:t xml:space="preserve">, mida on lähemalt </w:t>
      </w:r>
      <w:r w:rsidR="0090263D">
        <w:t>vaadeldud</w:t>
      </w:r>
      <w:r w:rsidR="00E2328D">
        <w:t xml:space="preserve"> antud töö peatükis </w:t>
      </w:r>
      <w:r w:rsidR="00E2328D">
        <w:fldChar w:fldCharType="begin"/>
      </w:r>
      <w:r w:rsidR="00E2328D">
        <w:instrText xml:space="preserve"> REF _Ref510553201 \r \h </w:instrText>
      </w:r>
      <w:r w:rsidR="00E2328D">
        <w:fldChar w:fldCharType="separate"/>
      </w:r>
      <w:r w:rsidR="00E2328D">
        <w:t>4.3</w:t>
      </w:r>
      <w:r w:rsidR="00E2328D">
        <w:fldChar w:fldCharType="end"/>
      </w:r>
      <w:r w:rsidR="00E03842">
        <w:t xml:space="preserve">. </w:t>
      </w:r>
      <w:r w:rsidR="001238AF">
        <w:t xml:space="preserve">Ekstreemsemaks võimaluseks oleks ka kasutaja emotsiooni ja reaktsiooni jälgimine, kuvades näiteks keset töövoogu ekraanile mõne ehmatava pildi või video. Too lahendus loomulikult häiriks kasutaja keskendumist ega ole seetõttu eelistatud. </w:t>
      </w:r>
      <w:r w:rsidR="00D02CD8">
        <w:t xml:space="preserve">Xu et al on välja pakkunud mitmeid </w:t>
      </w:r>
      <w:r w:rsidR="00597DEB">
        <w:t xml:space="preserve">teisigi </w:t>
      </w:r>
      <w:r w:rsidR="00D02CD8">
        <w:t xml:space="preserve">potentsiaalseid kaitsemeetodeid, nagu pulsist tekkiv perioodiline mikroerisus näotoonis või näo </w:t>
      </w:r>
      <w:r w:rsidR="00534CFF">
        <w:t xml:space="preserve">ootamatu </w:t>
      </w:r>
      <w:r w:rsidR="00D02CD8">
        <w:t xml:space="preserve">valgustamine tava- või infrapunavalgusega, jälgides samal ajal, kas muutub ka esitatava kaadri valgustatus </w:t>
      </w:r>
      <w:r w:rsidR="00D02CD8">
        <w:fldChar w:fldCharType="begin" w:fldLock="1"/>
      </w:r>
      <w:r w:rsidR="00423AEC">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"[64]", "plainTextFormattedCitation" : "[64]", "previouslyFormattedCitation" : "[64]" }, "properties" : {  }, "schema" : "https://github.com/citation-style-language/schema/raw/master/csl-citation.json" }</w:instrText>
      </w:r>
      <w:r w:rsidR="00D02CD8">
        <w:fldChar w:fldCharType="separate"/>
      </w:r>
      <w:r w:rsidR="00423AEC" w:rsidRPr="00423AEC">
        <w:rPr>
          <w:noProof/>
        </w:rPr>
        <w:t>[64]</w:t>
      </w:r>
      <w:r w:rsidR="00D02CD8">
        <w:fldChar w:fldCharType="end"/>
      </w:r>
      <w:r w:rsidR="00D02CD8">
        <w:t>.</w:t>
      </w:r>
    </w:p>
    <w:p w14:paraId="70F03DC4" w14:textId="27D4E11F" w:rsidR="00B426B9" w:rsidRPr="00B426B9" w:rsidRDefault="00B426B9" w:rsidP="00E5309C">
      <w:pPr>
        <w:pStyle w:val="BodyText"/>
        <w:rPr>
          <w:strike/>
        </w:rPr>
      </w:pPr>
      <w:r>
        <w:lastRenderedPageBreak/>
        <w:t xml:space="preserve">Kui näotuvastust kombineerida mõne muu ajutise näitaja analüüsimisega, on võimalik kasutajat tuvastada ka siis, kui ta istumisasend (poos) pole optimaalne või ta vaatab veebikaamerast kõrvale. Selleks saab kasutada näiteks riiete värvi jälgimist </w:t>
      </w:r>
      <w:r>
        <w:fldChar w:fldCharType="begin" w:fldLock="1"/>
      </w:r>
      <w:r w:rsidR="00423AEC">
        <w:instrText>ADDIN CSL_CITATION { "citationItems" : [ { "id" : "ITEM-1",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"ITEM-1",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"[67]", "plainTextFormattedCitation" : "[67]", "previouslyFormattedCitation" : "[67]" }, "properties" : {  }, "schema" : "https://github.com/citation-style-language/schema/raw/master/csl-citation.json" }</w:instrText>
      </w:r>
      <w:r>
        <w:fldChar w:fldCharType="separate"/>
      </w:r>
      <w:r w:rsidR="00423AEC" w:rsidRPr="00423AEC">
        <w:rPr>
          <w:noProof/>
        </w:rPr>
        <w:t>[67]</w:t>
      </w:r>
      <w:r>
        <w:fldChar w:fldCharType="end"/>
      </w:r>
      <w:r>
        <w:t xml:space="preserve">. Sisse logides salvestatakse kasutaja näo all oleva piirkonna värv, mida hiljem biomeetriliste näitajate puudumisel uuesti kontrollitakse. Kui tuvastatakse kasutaja lahkumine arvutiekraani eest või muutus näojoontes ja/või riiete värvis, on alust arvata, et tegemist pole enam sama kasutajaga, misjärel süsteem lukustatakse. </w:t>
      </w:r>
      <w:r w:rsidRPr="00B426B9">
        <w:rPr>
          <w:strike/>
        </w:rPr>
        <w:t>Seetõttu ei ole antud lahendus sobilik inimesele, kes iga viie minuti tagant riideid vahetab</w:t>
      </w:r>
      <w:r>
        <w:rPr>
          <w:strike/>
        </w:rPr>
        <w:t xml:space="preserve"> :)</w:t>
      </w:r>
    </w:p>
    <w:p w14:paraId="7801DA2B" w14:textId="7E82CC3C" w:rsidR="0023269B" w:rsidRDefault="0023269B" w:rsidP="00E5309C">
      <w:pPr>
        <w:pStyle w:val="BodyText"/>
      </w:pPr>
      <w:r>
        <w:t xml:space="preserve">Traoré et al </w:t>
      </w:r>
      <w:r w:rsidR="003E1F89">
        <w:t xml:space="preserve">OpenCV-le toetuva algoritmi eesmärgiks oli veebikaamera kaudu ja näo järgi tuvastada rikkumisi veebipõhistel eksamitel </w:t>
      </w:r>
      <w:r w:rsidR="003E1F89">
        <w:fldChar w:fldCharType="begin" w:fldLock="1"/>
      </w:r>
      <w:r w:rsidR="00423AEC">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"[16]", "plainTextFormattedCitation" : "[16]", "previouslyFormattedCitation" : "[16]" }, "properties" : {  }, "schema" : "https://github.com/citation-style-language/schema/raw/master/csl-citation.json" }</w:instrText>
      </w:r>
      <w:r w:rsidR="003E1F89">
        <w:fldChar w:fldCharType="separate"/>
      </w:r>
      <w:r w:rsidR="00423AEC" w:rsidRPr="00423AEC">
        <w:rPr>
          <w:noProof/>
        </w:rPr>
        <w:t>[16]</w:t>
      </w:r>
      <w:r w:rsidR="003E1F89">
        <w:fldChar w:fldCharType="end"/>
      </w:r>
      <w:r w:rsidR="003E1F89">
        <w:t>. Nende pidevautentimissüsteemi täpsus oli 100%, see tähendab, et süsteemil õnnestus alati tuvastada variisik. Näotuvastussüsteem lindistas eksamit, tundis ära ja verifitseeris kandidaati näo alusel ning teavitas vaatlejat, kui kandidaat lahkus eksami ajal arvuti eest, testi tegi variisik või testi lahendas mitu tudengit korraga.</w:t>
      </w:r>
      <w:r w:rsidR="00470604">
        <w:t xml:space="preserve"> Probleeme põhjustas muutus testimiskeskkonnas, eriti valgustustingimustes. Näotuvastuse täps</w:t>
      </w:r>
      <w:r w:rsidR="00361DC3">
        <w:t>us langes drastiliselt, kui muudeti</w:t>
      </w:r>
      <w:r w:rsidR="00470604">
        <w:t xml:space="preserve"> </w:t>
      </w:r>
      <w:r w:rsidR="00361DC3">
        <w:t>laualambi asukohta või kustutati</w:t>
      </w:r>
      <w:r w:rsidR="00470604">
        <w:t xml:space="preserve"> valgus.</w:t>
      </w:r>
    </w:p>
    <w:p w14:paraId="5C6E30CC" w14:textId="734F20B0" w:rsidR="000F741C" w:rsidRPr="00B426B9" w:rsidRDefault="000F741C" w:rsidP="00E5309C">
      <w:pPr>
        <w:pStyle w:val="BodyText"/>
        <w:rPr>
          <w:strike/>
        </w:rPr>
      </w:pPr>
      <w:r>
        <w:t xml:space="preserve">Fayyoumi ja Zarradi välja pakutud lahendus võrdleb </w:t>
      </w:r>
      <w:r w:rsidR="00930C41">
        <w:t xml:space="preserve">testile registreerumisel andmebaasi salvestatud fotot testi tegemise aegse veebikaamera videovooga </w:t>
      </w:r>
      <w:r w:rsidR="00930C41">
        <w:fldChar w:fldCharType="begin" w:fldLock="1"/>
      </w:r>
      <w:r w:rsidR="00351217">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"[68]", "plainTextFormattedCitation" : "[68]", "previouslyFormattedCitation" : "[68]" }, "properties" : {  }, "schema" : "https://github.com/citation-style-language/schema/raw/master/csl-citation.json" }</w:instrText>
      </w:r>
      <w:r w:rsidR="00930C41">
        <w:fldChar w:fldCharType="separate"/>
      </w:r>
      <w:r w:rsidR="00351217" w:rsidRPr="00351217">
        <w:rPr>
          <w:noProof/>
        </w:rPr>
        <w:t>[68]</w:t>
      </w:r>
      <w:r w:rsidR="00930C41">
        <w:fldChar w:fldCharType="end"/>
      </w:r>
      <w:r w:rsidR="00930C41">
        <w:t xml:space="preserve">. Lisaks sellele tuvastatakse kahesekundiliste videolõikudega, kas kasutaja jälgib ekraani ja on keskendunud eksamiküsimustele vastamisele. Kui leitakse, et kasutaja tähelepanu on mujal ehk võib esineda olukord, kus eksaminand kasutab keelatud abimaterjale, </w:t>
      </w:r>
      <w:r w:rsidR="008F792D">
        <w:t xml:space="preserve">hoiatatakse testitegijat </w:t>
      </w:r>
      <w:r w:rsidR="00930C41">
        <w:t>testimiskeskkonna taustavärv</w:t>
      </w:r>
      <w:r w:rsidR="008F792D">
        <w:t>i muutusega. Samamoodi teavitatakse kasutajat ka ebaõnnestunud pidevautentimisest. Kui teatud aja jooksul ei õnnestu kas</w:t>
      </w:r>
      <w:r w:rsidR="007703ED">
        <w:t>utajat tuvastada, peatab süsteem töö</w:t>
      </w:r>
      <w:r w:rsidR="008F792D">
        <w:t xml:space="preserve"> ja palub asendit korrigeerida. Korduval ebaõnnestumisel eeldatakse, et toimub pettus. Võrgukoormuse vähendamiseks kasutab Fayyoumi ja Zarradi lahendus meetodit, kus </w:t>
      </w:r>
      <w:r w:rsidR="00671FDC">
        <w:t xml:space="preserve">30 sekundi tagant tehtud </w:t>
      </w:r>
      <w:r w:rsidR="008F792D">
        <w:t>kahe</w:t>
      </w:r>
      <w:r w:rsidR="00671FDC">
        <w:t xml:space="preserve"> </w:t>
      </w:r>
      <w:r w:rsidR="008F792D">
        <w:t>sekundi</w:t>
      </w:r>
      <w:r w:rsidR="00671FDC">
        <w:t xml:space="preserve"> pikkusest</w:t>
      </w:r>
      <w:r w:rsidR="008F792D">
        <w:t xml:space="preserve"> video</w:t>
      </w:r>
      <w:r w:rsidR="00671FDC">
        <w:t>klipi</w:t>
      </w:r>
      <w:r w:rsidR="008F792D">
        <w:t>st valitakse kliendipoolse rakenduse abil välja parima näoilme, eraldusvõime ja valgustustingimusega kaader, mis edastatakse analüüsimiseks serverile.</w:t>
      </w:r>
      <w:r w:rsidR="002945BD">
        <w:t xml:space="preserve"> </w:t>
      </w:r>
      <w:r w:rsidR="002945BD" w:rsidRPr="00B426B9">
        <w:rPr>
          <w:strike/>
        </w:rPr>
        <w:t>Peaasendi</w:t>
      </w:r>
      <w:r w:rsidR="00653F5F" w:rsidRPr="00B426B9">
        <w:rPr>
          <w:strike/>
        </w:rPr>
        <w:t xml:space="preserve"> kui ühe kergema fookuspunkti määraja</w:t>
      </w:r>
      <w:r w:rsidR="002945BD" w:rsidRPr="00B426B9">
        <w:rPr>
          <w:strike/>
        </w:rPr>
        <w:t xml:space="preserve"> järgi on petmist tuvastatud varemgi </w:t>
      </w:r>
      <w:r w:rsidR="002945BD" w:rsidRPr="00B426B9">
        <w:rPr>
          <w:strike/>
        </w:rPr>
        <w:fldChar w:fldCharType="begin" w:fldLock="1"/>
      </w:r>
      <w:r w:rsidR="00351217">
        <w:rPr>
          <w:strike/>
        </w:rPr>
        <w:instrText>ADDIN CSL_CITATION { "citationItems" : [ { "id" : "ITEM-1", "itemData" : { "DOI" : "10.1109/ETCS.2010.81", "ISBN" : "9780769539874", "author" : [ { "dropping-particle" : "", "family" : "Li", "given" : "Xiaoping", "non-dropping-particle" : "", "parse-names" : false, "suffix" : "" }, { "dropping-particle" : "", "family" : "Li", "given" : "Jing", "non-dropping-particle" : "", "parse-names" : false, "suffix" : "" }, { "dropping-particle" : "", "family" : "Liu", "given" : "Luyang", "non-dropping-particle" : "", "parse-names" : false, "suffix" : "" }, { "dropping-particle" : "", "family" : "Xu", "given" : "Jianqiang", "non-dropping-particle" : "", "parse-names" : false, "suffix" : "" } ], "container-title" : "2nd International Workshop on Education Technology and Computer Science, ETCS 2010", "id" : "ITEM-1", "issued" : { "date-parts" : [ [ "2010" ] ] }, "page" : "102-105", "title" : "Face pose estimate technology and its application in video invigilation", "type" : "paper-conference", "volume" : "2" }, "uris" : [ "http://www.mendeley.com/documents/?uuid=6be575f1-1310-427f-a965-f2d148fdebdd" ] } ], "mendeley" : { "formattedCitation" : "[69]", "plainTextFormattedCitation" : "[69]", "previouslyFormattedCitation" : "[69]" }, "properties" : {  }, "schema" : "https://github.com/citation-style-language/schema/raw/master/csl-citation.json" }</w:instrText>
      </w:r>
      <w:r w:rsidR="002945BD" w:rsidRPr="00B426B9">
        <w:rPr>
          <w:strike/>
        </w:rPr>
        <w:fldChar w:fldCharType="separate"/>
      </w:r>
      <w:r w:rsidR="00351217" w:rsidRPr="00351217">
        <w:rPr>
          <w:strike/>
          <w:noProof/>
        </w:rPr>
        <w:t>[69]</w:t>
      </w:r>
      <w:r w:rsidR="002945BD" w:rsidRPr="00B426B9">
        <w:rPr>
          <w:strike/>
        </w:rPr>
        <w:fldChar w:fldCharType="end"/>
      </w:r>
      <w:r w:rsidR="002945BD" w:rsidRPr="00B426B9">
        <w:rPr>
          <w:strike/>
        </w:rPr>
        <w:t>.</w:t>
      </w:r>
    </w:p>
    <w:p w14:paraId="6DAD9877" w14:textId="0CF42A6E" w:rsidR="00054979" w:rsidRDefault="00054979" w:rsidP="00E5309C">
      <w:pPr>
        <w:pStyle w:val="BodyText"/>
      </w:pPr>
      <w:r>
        <w:rPr>
          <w:b/>
        </w:rPr>
        <w:t>Baasfoto.</w:t>
      </w:r>
      <w:r>
        <w:t xml:space="preserve"> Näotuvastust kasutades on vaja algsel registreerumisel tehtud fotot, millega edaspidist videovoogu kõrvutada. Baasfoto puhul on oluline, et see pärineks võimalikult </w:t>
      </w:r>
      <w:r>
        <w:lastRenderedPageBreak/>
        <w:t xml:space="preserve">usaldusväärsest ja kontrollitavast allikast, sest vastasel juhul võib kandidaat võrdluseks esitada pildi variisikust, kes hiljem tema eest eksamit sooritab. Seega oleks sobiv näiteks kandidaadi riiklik isikut tõendav pildiga dokument, nagu ID-kaart või pass. Puhtalt visuaalsele vaatlusele toetudes ei saa muidugi lõplikult veenduda dokumendi autentsuses ning alati jääb alles kahtlus, et dokument on võltsitud, kuid seda probleemi ei saa kõrvaldada enne, kui dokumentide ehtsuse kinnitamiseks kasutatakse ühtset süsteemi, nagu see on Eesti ID-kaardi puhul. Üheks variandiks oleks eksaminandidelt nõuda Eesti e-residentsust, kuid e-residendiks hakkamine võtab aega, eeldab kohalikus riigis Eesti saatkonna või konsulaadi külastamist ning maksab 100 eurot </w:t>
      </w:r>
      <w:r>
        <w:fldChar w:fldCharType="begin" w:fldLock="1"/>
      </w:r>
      <w:r w:rsidR="00351217">
        <w:instrText>ADDIN CSL_CITATION { "citationItems" : [ { "id" : "ITEM-1", "itemData" : { "URL" : "https://e-resident.gov.ee/", "accessed" : { "date-parts" : [ [ "2018", "3", "23" ] ] }, "id" : "ITEM-1", "issued" : { "date-parts" : [ [ "0" ] ] }, "title" : "e-Residency \u2013 New Digital Nation", "type" : "webpage" }, "uris" : [ "http://www.mendeley.com/documents/?uuid=7b86a7df-058c-3678-9622-00384368d61d" ] } ], "mendeley" : { "formattedCitation" : "[70]", "plainTextFormattedCitation" : "[70]", "previouslyFormattedCitation" : "[70]" }, "properties" : {  }, "schema" : "https://github.com/citation-style-language/schema/raw/master/csl-citation.json" }</w:instrText>
      </w:r>
      <w:r>
        <w:fldChar w:fldCharType="separate"/>
      </w:r>
      <w:r w:rsidR="00351217" w:rsidRPr="00351217">
        <w:rPr>
          <w:noProof/>
        </w:rPr>
        <w:t>[70]</w:t>
      </w:r>
      <w:r>
        <w:fldChar w:fldCharType="end"/>
      </w:r>
      <w:r>
        <w:t>, mistõttu ei ole see tõenäoliselt ainult sisseastumiseksami sooritamise eeltingimusena praktiline nõue.</w:t>
      </w:r>
    </w:p>
    <w:p w14:paraId="545D20CE" w14:textId="504AA973" w:rsidR="00E26F32" w:rsidRPr="0023269B" w:rsidRDefault="0056154A" w:rsidP="002A7DDF">
      <w:pPr>
        <w:pStyle w:val="BodyText"/>
        <w:rPr>
          <w:lang w:val="en-GB"/>
        </w:rPr>
      </w:pPr>
      <w:r>
        <w:t>Video baasil p</w:t>
      </w:r>
      <w:commentRangeStart w:id="43"/>
      <w:r w:rsidR="0031034F">
        <w:t xml:space="preserve">idevautentimise </w:t>
      </w:r>
      <w:commentRangeEnd w:id="43"/>
      <w:r w:rsidR="0031034F">
        <w:rPr>
          <w:rStyle w:val="CommentReference"/>
        </w:rPr>
        <w:commentReference w:id="43"/>
      </w:r>
      <w:r w:rsidR="0031034F">
        <w:t xml:space="preserve">puhul võib probleemiks osutuda ka kogutud andmete saatmine üle võrgu serveripoolele, kus toimub nende analüüs. Edukaks edastamiseks on vaja piisavalt kiiret internetiühendust. Harjumuspäraste failiedastusprotokollide puhul kasutatakse kaadrite pidevaks edastamiseks liiga palju </w:t>
      </w:r>
      <w:r w:rsidR="00461328">
        <w:t>kasutaja arvuti</w:t>
      </w:r>
      <w:r w:rsidR="0031034F">
        <w:t xml:space="preserve"> ressursse (protsessor, mälu), mille tagajärjeks võib olla ühenduse katkestamine, edastuse aeglustamine või veebilehitseja töötamise lõpetamine.</w:t>
      </w:r>
      <w:r w:rsidR="00F73013">
        <w:t xml:space="preserve"> Ühendusega seotud probleeme oleks võimalik vähendada, kui algoritm töötaks lokaalses masinas. </w:t>
      </w:r>
      <w:r w:rsidR="00F73013" w:rsidRPr="00F73013">
        <w:rPr>
          <w:strike/>
          <w:highlight w:val="yellow"/>
        </w:rPr>
        <w:t>Ühekordse veebipõhise eksamisessiooni puhul oleks see mõeldav, sest vaja on tuvastada, et kogu protsessi, mis ei kesta enamasti kauem kui mõni tund, vältel on arvuti ees üks ja sama isik</w:t>
      </w:r>
      <w:r w:rsidR="00F73013">
        <w:t>.</w:t>
      </w:r>
      <w:r w:rsidR="0031034F">
        <w:t xml:space="preserve"> Andmehulka saab vähendada, kui analüüsida videovoogu perioodiliselt ehk võtta vaatluse alla ainult teatud ajahulga taga tehtud kaader </w:t>
      </w:r>
      <w:r w:rsidR="0031034F">
        <w:fldChar w:fldCharType="begin" w:fldLock="1"/>
      </w:r>
      <w:r w:rsidR="00423AEC">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"[16]", "plainTextFormattedCitation" : "[16]", "previouslyFormattedCitation" : "[16]" }, "properties" : {  }, "schema" : "https://github.com/citation-style-language/schema/raw/master/csl-citation.json" }</w:instrText>
      </w:r>
      <w:r w:rsidR="0031034F">
        <w:fldChar w:fldCharType="separate"/>
      </w:r>
      <w:r w:rsidR="00423AEC" w:rsidRPr="00423AEC">
        <w:rPr>
          <w:noProof/>
        </w:rPr>
        <w:t>[16]</w:t>
      </w:r>
      <w:r w:rsidR="0031034F">
        <w:fldChar w:fldCharType="end"/>
      </w:r>
      <w:r w:rsidR="0031034F">
        <w:t xml:space="preserve">. </w:t>
      </w:r>
      <w:r w:rsidR="00F73013">
        <w:t xml:space="preserve">Eksami puhul on see lubatud eeldusel, et analüüsitavate kaadrite vahele jääv ajaperiood on piisavalt lühike, et takistada inimeste vahetumist või </w:t>
      </w:r>
      <w:r w:rsidR="00ED0FB5">
        <w:t>tuvastada kõrvalise isiku esinemine</w:t>
      </w:r>
      <w:r w:rsidR="00F73013">
        <w:t xml:space="preserve"> </w:t>
      </w:r>
      <w:r w:rsidR="00ED0FB5">
        <w:t>ekraani ees</w:t>
      </w:r>
      <w:r w:rsidR="00F73013">
        <w:t>.</w:t>
      </w:r>
    </w:p>
    <w:p w14:paraId="7EF56F5F" w14:textId="3AB9A9E1" w:rsidR="002A76BB" w:rsidRDefault="002A76BB" w:rsidP="002A76BB">
      <w:pPr>
        <w:pStyle w:val="BodyText"/>
      </w:pPr>
      <w:r>
        <w:t xml:space="preserve">Isegi, kui eeldada, et sisseastumiseksami kaitsesüsteem teeb edukalt vahet kandidaadi ja variisiku näol, ei ole ainult näotuvastuse rakendamine piisav kaitsemeede. Nimelt oleks sellisel juhul võimalik tekitada olukord, kus veebikaamera on </w:t>
      </w:r>
      <w:r w:rsidR="00AE7306">
        <w:t xml:space="preserve">kogu </w:t>
      </w:r>
      <w:r>
        <w:t xml:space="preserve">eksami </w:t>
      </w:r>
      <w:r w:rsidR="00AE7306">
        <w:t>vältel</w:t>
      </w:r>
      <w:r>
        <w:t xml:space="preserve"> suunatud kandidaadi poole, aga testi lahendab sellest hoolimata keegi teine, kes kaamera vaatevälja ei ulatu.</w:t>
      </w:r>
      <w:r w:rsidR="002A7DDF">
        <w:t xml:space="preserve"> </w:t>
      </w:r>
      <w:r w:rsidR="00182FF9">
        <w:t xml:space="preserve">Ohuks on ka juhiste edastamine kandidaadile </w:t>
      </w:r>
      <w:r w:rsidR="00182FF9" w:rsidRPr="00182FF9">
        <w:rPr>
          <w:i/>
        </w:rPr>
        <w:t>bluetooth</w:t>
      </w:r>
      <w:r w:rsidR="00182FF9">
        <w:t xml:space="preserve">-kõrvaklappide kaudu, mis on võimalik, kui ei kontrollita, et kandidaadi kõrvad oleksid katmata. </w:t>
      </w:r>
    </w:p>
    <w:p w14:paraId="55F30840" w14:textId="1D47B4B5" w:rsidR="00E5309C" w:rsidRDefault="00E5309C" w:rsidP="008C6416">
      <w:pPr>
        <w:pStyle w:val="Heading3"/>
      </w:pPr>
      <w:bookmarkStart w:id="44" w:name="_Toc506555571"/>
      <w:bookmarkStart w:id="45" w:name="_Toc508364835"/>
      <w:r>
        <w:t>Hääletuvastus</w:t>
      </w:r>
      <w:bookmarkEnd w:id="44"/>
      <w:bookmarkEnd w:id="45"/>
    </w:p>
    <w:p w14:paraId="62EC471D" w14:textId="59DE0726" w:rsidR="00E5309C" w:rsidRDefault="00A4507F" w:rsidP="00E5309C">
      <w:pPr>
        <w:pStyle w:val="BodyText"/>
      </w:pPr>
      <w:r>
        <w:t>Üheks autentimismeetodiks on hääletuvastus. Pidevautentimiseks saaks sed</w:t>
      </w:r>
      <w:r w:rsidR="00E57744">
        <w:t>a</w:t>
      </w:r>
      <w:r>
        <w:t xml:space="preserve"> kasutada suuliste eksamite puhul, kuid kuna küberkaitse eriala sisseastumiseksam RangeForce </w:t>
      </w:r>
      <w:r>
        <w:lastRenderedPageBreak/>
        <w:t>keskkonnas ei sisalda suulist osa, ei saa seda antud kontekstis kasutada kandidaadi isiku kontrollimiseks. Küll aga on võimalik tuvastada ümbritsevas ruumis olevat heli, et teha kindlaks, et keegi kandidaadile kõrvalt suulisi juhiseid ei edasta. Taustakõne keelamine töötab juhul, kui kandidaadil pole kombeks lahenduskäike iseendaga valjusti läbi arutada. Sisseastumiseksami puhul on vaikusenõue põhjendatud.</w:t>
      </w:r>
      <w:r w:rsidR="00553811">
        <w:t xml:space="preserve"> </w:t>
      </w:r>
      <w:r w:rsidR="00553811" w:rsidRPr="005B0018">
        <w:t>Taustaheli analüüsist on r</w:t>
      </w:r>
      <w:r w:rsidR="005B0018" w:rsidRPr="005B0018">
        <w:t xml:space="preserve">äägitud käesoleva töö peatükis </w:t>
      </w:r>
      <w:r w:rsidR="005B0018" w:rsidRPr="005B0018">
        <w:fldChar w:fldCharType="begin"/>
      </w:r>
      <w:r w:rsidR="005B0018" w:rsidRPr="005B0018">
        <w:instrText xml:space="preserve"> REF _Ref510553262 \r \h </w:instrText>
      </w:r>
      <w:r w:rsidR="005B0018">
        <w:instrText xml:space="preserve"> \* MERGEFORMAT </w:instrText>
      </w:r>
      <w:r w:rsidR="005B0018" w:rsidRPr="005B0018">
        <w:fldChar w:fldCharType="separate"/>
      </w:r>
      <w:r w:rsidR="005B0018" w:rsidRPr="005B0018">
        <w:t>4.6</w:t>
      </w:r>
      <w:r w:rsidR="005B0018" w:rsidRPr="005B0018">
        <w:fldChar w:fldCharType="end"/>
      </w:r>
      <w:r w:rsidR="00553811" w:rsidRPr="005B0018">
        <w:t>.</w:t>
      </w:r>
    </w:p>
    <w:p w14:paraId="7926BA76" w14:textId="2B3947E1" w:rsidR="00BA13F5" w:rsidRDefault="00210BCA" w:rsidP="00BA13F5">
      <w:pPr>
        <w:pStyle w:val="Heading3"/>
      </w:pPr>
      <w:r>
        <w:t>Iirisetuvastus</w:t>
      </w:r>
    </w:p>
    <w:p w14:paraId="1EB7EEB1" w14:textId="77777777" w:rsidR="001963F9" w:rsidRDefault="001963F9" w:rsidP="001963F9">
      <w:pPr>
        <w:pStyle w:val="Figure"/>
        <w:keepNext/>
        <w:framePr w:wrap="notBeside" w:hAnchor="page" w:x="1696" w:y="3560"/>
      </w:pPr>
      <w:r>
        <w:rPr>
          <w:noProof/>
        </w:rPr>
        <w:drawing>
          <wp:inline distT="0" distB="0" distL="0" distR="0" wp14:anchorId="763817A9" wp14:editId="227C27C3">
            <wp:extent cx="4052368" cy="303927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ri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2368" cy="3039276"/>
                    </a:xfrm>
                    <a:prstGeom prst="rect">
                      <a:avLst/>
                    </a:prstGeom>
                  </pic:spPr>
                </pic:pic>
              </a:graphicData>
            </a:graphic>
          </wp:inline>
        </w:drawing>
      </w:r>
    </w:p>
    <w:p w14:paraId="114CBCE4" w14:textId="77777777" w:rsidR="001963F9" w:rsidRDefault="001963F9" w:rsidP="001963F9">
      <w:pPr>
        <w:pStyle w:val="Caption"/>
        <w:framePr w:hSpace="510" w:wrap="notBeside" w:vAnchor="text" w:hAnchor="page" w:x="1696" w:y="3560"/>
      </w:pPr>
      <w:bookmarkStart w:id="46" w:name="_Ref510597279"/>
      <w:r>
        <w:t xml:space="preserve">Joonis </w:t>
      </w:r>
      <w:fldSimple w:instr=" SEQ Joonis \* ARABIC ">
        <w:r>
          <w:rPr>
            <w:noProof/>
          </w:rPr>
          <w:t>1</w:t>
        </w:r>
      </w:fldSimple>
      <w:bookmarkEnd w:id="46"/>
      <w:r>
        <w:t>. Silmaiiris ja pupill.</w:t>
      </w:r>
    </w:p>
    <w:p w14:paraId="08E670A3" w14:textId="361D708D" w:rsidR="00BA13F5" w:rsidRDefault="00210BCA" w:rsidP="00BA13F5">
      <w:pPr>
        <w:pStyle w:val="BodyText"/>
      </w:pPr>
      <w:r>
        <w:t xml:space="preserve">Iirisetuvastuseks nimetatakse biomeetrilist isikutuvastust, mis põhineb silma vikerkesta mustril </w:t>
      </w:r>
      <w:r>
        <w:fldChar w:fldCharType="begin" w:fldLock="1"/>
      </w:r>
      <w:r w:rsidR="00351217">
        <w:instrText>ADDIN CSL_CITATION { "citationItems" : [ { "id" : "ITEM-1", "itemData" : { "URL" : "http://akit.cyber.ee/term/5998-iris-recognition", "accessed" : { "date-parts" : [ [ "2018", "3", "23" ] ] }, "id" : "ITEM-1", "issued" : { "date-parts" : [ [ "0" ] ] }, "title" : "AKIT - Andmekaitse ja infoturbe leksikon", "type" : "webpage" }, "uris" : [ "http://www.mendeley.com/documents/?uuid=de1aa09a-691c-3c26-84e5-de4a806877ef" ] } ], "mendeley" : { "formattedCitation" : "[71]", "plainTextFormattedCitation" : "[71]", "previouslyFormattedCitation" : "[71]" }, "properties" : {  }, "schema" : "https://github.com/citation-style-language/schema/raw/master/csl-citation.json" }</w:instrText>
      </w:r>
      <w:r>
        <w:fldChar w:fldCharType="separate"/>
      </w:r>
      <w:r w:rsidR="00351217" w:rsidRPr="00351217">
        <w:rPr>
          <w:noProof/>
        </w:rPr>
        <w:t>[71]</w:t>
      </w:r>
      <w:r>
        <w:fldChar w:fldCharType="end"/>
      </w:r>
      <w:r>
        <w:t>. Iiris on silma värviline osa pupilli vahetus ümbruses</w:t>
      </w:r>
      <w:r w:rsidR="00BF31C9">
        <w:t xml:space="preserve"> (</w:t>
      </w:r>
      <w:r w:rsidR="00BF31C9">
        <w:fldChar w:fldCharType="begin"/>
      </w:r>
      <w:r w:rsidR="00BF31C9">
        <w:instrText xml:space="preserve"> REF _Ref510597279 \h </w:instrText>
      </w:r>
      <w:r w:rsidR="00BF31C9">
        <w:fldChar w:fldCharType="separate"/>
      </w:r>
      <w:r w:rsidR="00BF31C9">
        <w:t xml:space="preserve">Joonis </w:t>
      </w:r>
      <w:r w:rsidR="00BF31C9">
        <w:rPr>
          <w:noProof/>
        </w:rPr>
        <w:t>1</w:t>
      </w:r>
      <w:r w:rsidR="00BF31C9">
        <w:fldChar w:fldCharType="end"/>
      </w:r>
      <w:r w:rsidR="00BF31C9">
        <w:t>)</w:t>
      </w:r>
      <w:r>
        <w:t xml:space="preserve">, mille värvid võivad inimeseti korduda, kuid struktuur ja mustrid üldjuhul mitte, mistõttu pakub silmaiiris head võimalust kasutajate eristamiseks </w:t>
      </w:r>
      <w:r>
        <w:fldChar w:fldCharType="begin" w:fldLock="1"/>
      </w:r>
      <w:r w:rsidR="00351217">
        <w:instrText>ADDIN CSL_CITATION { "citationItems" : [ { "id" : "ITEM-1", "itemData" : { "id" : "ITEM-1", "issued" : { "date-parts" : [ [ "0" ] ] }, "title" : "Iris Recognition", "type" : "article-journal" }, "uris" : [ "http://www.mendeley.com/documents/?uuid=45149fbc-ff5e-3cc9-8301-67f062e933a2" ] } ], "mendeley" : { "formattedCitation" : "[72]", "plainTextFormattedCitation" : "[72]", "previouslyFormattedCitation" : "[72]" }, "properties" : {  }, "schema" : "https://github.com/citation-style-language/schema/raw/master/csl-citation.json" }</w:instrText>
      </w:r>
      <w:r>
        <w:fldChar w:fldCharType="separate"/>
      </w:r>
      <w:r w:rsidR="00351217" w:rsidRPr="00351217">
        <w:rPr>
          <w:noProof/>
        </w:rPr>
        <w:t>[72]</w:t>
      </w:r>
      <w:r>
        <w:fldChar w:fldCharType="end"/>
      </w:r>
      <w:r>
        <w:t xml:space="preserve">. Vajalik on kvaliteetse kaamera olemasolu, et määrata </w:t>
      </w:r>
      <w:r w:rsidR="002D1363">
        <w:t xml:space="preserve">küllaltki väikese </w:t>
      </w:r>
      <w:r>
        <w:t>iirise</w:t>
      </w:r>
      <w:r w:rsidR="002D1363">
        <w:t xml:space="preserve"> (diameetriga keskmiselt 11 mm)</w:t>
      </w:r>
      <w:r>
        <w:t xml:space="preserve"> asukoht võimalikult täpselt. Enamasti kasutatakse selleks </w:t>
      </w:r>
      <w:r w:rsidR="00B13E35">
        <w:t>silma valgustamist infrapunase</w:t>
      </w:r>
      <w:r>
        <w:t xml:space="preserve"> </w:t>
      </w:r>
      <w:r w:rsidR="002D1363">
        <w:t xml:space="preserve">või </w:t>
      </w:r>
      <w:r w:rsidR="00B13E35">
        <w:t>lähi-infrapunase</w:t>
      </w:r>
      <w:r w:rsidR="002D1363">
        <w:t xml:space="preserve"> (</w:t>
      </w:r>
      <w:r w:rsidR="002D1363" w:rsidRPr="002D1363">
        <w:rPr>
          <w:i/>
        </w:rPr>
        <w:t>NIR - near infrared</w:t>
      </w:r>
      <w:r w:rsidR="002D1363">
        <w:t xml:space="preserve">) </w:t>
      </w:r>
      <w:r w:rsidR="00B13E35">
        <w:t>valgusega</w:t>
      </w:r>
      <w:r w:rsidR="00C94B68">
        <w:t>.</w:t>
      </w:r>
      <w:r w:rsidR="00B13E35">
        <w:t xml:space="preserve"> </w:t>
      </w:r>
      <w:r w:rsidR="00B72A08">
        <w:t xml:space="preserve">Silmaiirise alusel kasutaja tuvastamine on kõige efektiivsem, kui </w:t>
      </w:r>
      <w:r>
        <w:t xml:space="preserve">iiris asub kaamerast maksimaalselt ühe meetri (1 m) kaugusel </w:t>
      </w:r>
      <w:r>
        <w:fldChar w:fldCharType="begin" w:fldLock="1"/>
      </w:r>
      <w:r w:rsidR="00423AEC">
        <w:instrText>ADDIN CSL_CITATION { "citationItems" : [ { "id" : "ITEM-1", "itemData" : { "DOI" : "10.1016/B978-0-12-374457-9.00025-1", "ISBN" : "9780123744579", "abstract" : "This chapter explains the iris recognition algorithms and presents results of 9.1 million comparisons among eye images from trials in Britain, the USA, Japan, and Korea. The key to iris recognition is the failure of a test of statistical independence, which involves so many degrees-of-freedom that this test is virtually guaranteed to be passed whenever the phase codes for two different eyes are compared, but to be uniquely failed when any eye's phase code is compared with another version of itself. The test of statistical independence is implemented by the simple Boolean Exclusive-OR operator (XOR) applied to the 2048 bit phase vectors that encode any two iris patterns, masked (AND\u2019ed) by both of their corresponding mask bit vectors to prevent non iris artifacts from influencing iris comparisons. The XOR operator detects disagreement between any corresponding pair of bits, while the AND operator ensures that the compared bits are both deemed to have been uncorrupted by eyelashes, eyelids, specular reflections, or other noise. The norms of the resultant bit vector and of theAND\u2019ed mask vectors are then measured in order to compute a fractional Hamming Distance as the measure of the dissimilarity between any two irises, whose two phase code bit vectors are denoted {codeA, codeB} and whose mask bit vectors are denoted {maskA, maskB}", "author" : [ { "dropping-particle" : "", "family" : "Daugman", "given" : "John", "non-dropping-particle" : "", "parse-names" : false, "suffix" : "" } ], "container-title" : "The Essential Guide to Image Processing", "id" : "ITEM-1", "issued" : { "date-parts" : [ [ "2009" ] ] }, "page" : "715-739", "publisher" : "Elsevier", "title" : "How Iris Recognition Works", "type" : "chapter" }, "uris" : [ "http://www.mendeley.com/documents/?uuid=859864f7-c9fa-3292-8a1b-932555bbbc89" ] } ], "mendeley" : { "formattedCitation" : "[17]", "plainTextFormattedCitation" : "[17]", "previouslyFormattedCitation" : "[17]" }, "properties" : {  }, "schema" : "https://github.com/citation-style-language/schema/raw/master/csl-citation.json" }</w:instrText>
      </w:r>
      <w:r>
        <w:fldChar w:fldCharType="separate"/>
      </w:r>
      <w:r w:rsidR="00423AEC" w:rsidRPr="00423AEC">
        <w:rPr>
          <w:noProof/>
        </w:rPr>
        <w:t>[17]</w:t>
      </w:r>
      <w:r>
        <w:fldChar w:fldCharType="end"/>
      </w:r>
      <w:r>
        <w:t>.</w:t>
      </w:r>
    </w:p>
    <w:p w14:paraId="1CF1F441" w14:textId="3147FFFA" w:rsidR="00B13E35" w:rsidRPr="00BA13F5" w:rsidRDefault="00B13E35" w:rsidP="00BA13F5">
      <w:pPr>
        <w:pStyle w:val="BodyText"/>
      </w:pPr>
      <w:r>
        <w:t>Kuna iirise korrektne tuvastamine nõuab eririistvaralist kaamerat ja kindlat vahemaad sellest, ei ole see</w:t>
      </w:r>
      <w:r w:rsidR="00FB7DF1">
        <w:t xml:space="preserve"> taolisel kujul</w:t>
      </w:r>
      <w:r>
        <w:t xml:space="preserve"> sobilik kasutaja pidevtuvastamiseks </w:t>
      </w:r>
      <w:r w:rsidR="00FB7DF1">
        <w:t xml:space="preserve">RangeForce sisseastumistesti raames </w:t>
      </w:r>
      <w:r w:rsidR="00FB7DF1" w:rsidRPr="00186221">
        <w:rPr>
          <w:highlight w:val="yellow"/>
        </w:rPr>
        <w:t>ning käesolevas töös sellele laiemalt ei keskenduta</w:t>
      </w:r>
      <w:r w:rsidR="00F404FA" w:rsidRPr="00F404FA">
        <w:rPr>
          <w:highlight w:val="yellow"/>
        </w:rPr>
        <w:t>, va katse fancy-pantsy Tobii-ga</w:t>
      </w:r>
      <w:r w:rsidR="00FB7DF1">
        <w:t>.</w:t>
      </w:r>
    </w:p>
    <w:p w14:paraId="2F6A1004" w14:textId="5ECE2EB5" w:rsidR="00E5309C" w:rsidRDefault="00E5309C" w:rsidP="008C6416">
      <w:pPr>
        <w:pStyle w:val="Heading3"/>
      </w:pPr>
      <w:bookmarkStart w:id="47" w:name="_Toc506555572"/>
      <w:bookmarkStart w:id="48" w:name="_Toc508364837"/>
      <w:bookmarkStart w:id="49" w:name="_Ref509576455"/>
      <w:r>
        <w:lastRenderedPageBreak/>
        <w:t>Trükkimis</w:t>
      </w:r>
      <w:bookmarkEnd w:id="47"/>
      <w:bookmarkEnd w:id="48"/>
      <w:bookmarkEnd w:id="49"/>
      <w:r w:rsidR="00186221">
        <w:t>e dünaamika</w:t>
      </w:r>
    </w:p>
    <w:p w14:paraId="1C86DE3B" w14:textId="589343B4" w:rsidR="002C5E86" w:rsidRDefault="002C5E86" w:rsidP="00EB518B">
      <w:pPr>
        <w:pStyle w:val="BodyText"/>
      </w:pPr>
      <w:r w:rsidRPr="00CA4915">
        <w:t xml:space="preserve">Antud </w:t>
      </w:r>
      <w:r w:rsidR="00186221" w:rsidRPr="00CA4915">
        <w:t>töös</w:t>
      </w:r>
      <w:r w:rsidRPr="00CA4915">
        <w:t xml:space="preserve"> on </w:t>
      </w:r>
      <w:r w:rsidR="00186221" w:rsidRPr="00CA4915">
        <w:t xml:space="preserve">sünonüümidena käsitletud termineid </w:t>
      </w:r>
      <w:r w:rsidR="00CA4915">
        <w:t>trükkimise dünaamika, klahvivajutuste dünaamika</w:t>
      </w:r>
      <w:r w:rsidR="00E56ABA">
        <w:t>, trükkimisstii</w:t>
      </w:r>
      <w:r w:rsidR="000A65FC">
        <w:t>l</w:t>
      </w:r>
      <w:r w:rsidR="00186221">
        <w:t>.</w:t>
      </w:r>
    </w:p>
    <w:p w14:paraId="4F76CD8B" w14:textId="7D64F883" w:rsidR="00EB518B" w:rsidRDefault="00EB518B" w:rsidP="00EB518B">
      <w:pPr>
        <w:pStyle w:val="BodyText"/>
      </w:pPr>
      <w:r>
        <w:t>Trükkimise dünaamika on hea meetod kasutaja tuvastamiseks, kuna ei nõua eririistvara</w:t>
      </w:r>
      <w:r w:rsidR="007F217F">
        <w:t>, vaid tugineb klaviatuuri</w:t>
      </w:r>
      <w:r w:rsidR="002130E5">
        <w:t xml:space="preserve"> kui sisendseadme</w:t>
      </w:r>
      <w:r w:rsidR="0056097F">
        <w:t xml:space="preserve"> ja teatud </w:t>
      </w:r>
      <w:r w:rsidR="0076116D">
        <w:t>klahvinuhi tarkvara</w:t>
      </w:r>
      <w:r w:rsidR="007F217F">
        <w:t xml:space="preserve"> olemasolule</w:t>
      </w:r>
      <w:r>
        <w:t xml:space="preserve">. </w:t>
      </w:r>
      <w:r w:rsidR="001E11DB">
        <w:t xml:space="preserve">Analüüsida saab nii klahvivajutuse kestust </w:t>
      </w:r>
      <w:r w:rsidR="00C01432">
        <w:fldChar w:fldCharType="begin" w:fldLock="1"/>
      </w:r>
      <w:r w:rsidR="00351217">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"[73]", "plainTextFormattedCitation" : "[73]", "previouslyFormattedCitation" : "[73]" }, "properties" : {  }, "schema" : "https://github.com/citation-style-language/schema/raw/master/csl-citation.json" }</w:instrText>
      </w:r>
      <w:r w:rsidR="00C01432">
        <w:fldChar w:fldCharType="separate"/>
      </w:r>
      <w:r w:rsidR="00351217" w:rsidRPr="00351217">
        <w:rPr>
          <w:noProof/>
        </w:rPr>
        <w:t>[73]</w:t>
      </w:r>
      <w:r w:rsidR="00C01432">
        <w:fldChar w:fldCharType="end"/>
      </w:r>
      <w:r w:rsidR="00521E01">
        <w:t xml:space="preserve">, </w:t>
      </w:r>
      <w:r w:rsidR="001E11DB">
        <w:t xml:space="preserve">erinevate klahvide vajutamise vahelist aega </w:t>
      </w:r>
      <w:r w:rsidR="001E11DB">
        <w:fldChar w:fldCharType="begin" w:fldLock="1"/>
      </w:r>
      <w:r w:rsidR="00351217">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"[74]", "plainTextFormattedCitation" : "[74]", "previouslyFormattedCitation" : "[74]" }, "properties" : {  }, "schema" : "https://github.com/citation-style-language/schema/raw/master/csl-citation.json" }</w:instrText>
      </w:r>
      <w:r w:rsidR="001E11DB">
        <w:fldChar w:fldCharType="separate"/>
      </w:r>
      <w:r w:rsidR="00351217" w:rsidRPr="00351217">
        <w:rPr>
          <w:noProof/>
        </w:rPr>
        <w:t>[74]</w:t>
      </w:r>
      <w:r w:rsidR="001E11DB">
        <w:fldChar w:fldCharType="end"/>
      </w:r>
      <w:r w:rsidR="00D8332F">
        <w:t>, trükkimisprotsessis esinevaid pause</w:t>
      </w:r>
      <w:r w:rsidR="00351B63">
        <w:t xml:space="preserve"> ja trükkimise tempot</w:t>
      </w:r>
      <w:r w:rsidR="00D8332F">
        <w:t xml:space="preserve"> </w:t>
      </w:r>
      <w:r w:rsidR="00D8332F">
        <w:fldChar w:fldCharType="begin" w:fldLock="1"/>
      </w:r>
      <w:r w:rsidR="00351217">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"[75]", "plainTextFormattedCitation" : "[75]", "previouslyFormattedCitation" : "[75]" }, "properties" : {  }, "schema" : "https://github.com/citation-style-language/schema/raw/master/csl-citation.json" }</w:instrText>
      </w:r>
      <w:r w:rsidR="00D8332F">
        <w:fldChar w:fldCharType="separate"/>
      </w:r>
      <w:r w:rsidR="00351217" w:rsidRPr="00351217">
        <w:rPr>
          <w:noProof/>
        </w:rPr>
        <w:t>[75]</w:t>
      </w:r>
      <w:r w:rsidR="00D8332F">
        <w:fldChar w:fldCharType="end"/>
      </w:r>
      <w:r w:rsidR="00521E01">
        <w:t xml:space="preserve"> kui ka seda, kas klahve vajutatakse eraldi või samaaegselt</w:t>
      </w:r>
      <w:r w:rsidR="004B7283">
        <w:t>, mille erinevus tuleb esile suurtähti sisaldava fraasi puhul, kus võib kasutada nii Shift- kui CapsLock-klahvi</w:t>
      </w:r>
      <w:r w:rsidR="00521E01">
        <w:t xml:space="preserve"> (shift vs caps lock) </w:t>
      </w:r>
      <w:r w:rsidR="00521E01">
        <w:fldChar w:fldCharType="begin" w:fldLock="1"/>
      </w:r>
      <w:r w:rsidR="00351217">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"[73]", "plainTextFormattedCitation" : "[73]", "previouslyFormattedCitation" : "[73]" }, "properties" : {  }, "schema" : "https://github.com/citation-style-language/schema/raw/master/csl-citation.json" }</w:instrText>
      </w:r>
      <w:r w:rsidR="00521E01">
        <w:fldChar w:fldCharType="separate"/>
      </w:r>
      <w:r w:rsidR="00351217" w:rsidRPr="00351217">
        <w:rPr>
          <w:noProof/>
        </w:rPr>
        <w:t>[73]</w:t>
      </w:r>
      <w:r w:rsidR="00521E01">
        <w:fldChar w:fldCharType="end"/>
      </w:r>
      <w:r w:rsidR="001E11DB">
        <w:t>.</w:t>
      </w:r>
      <w:r w:rsidR="00D13A9F">
        <w:t xml:space="preserve"> </w:t>
      </w:r>
    </w:p>
    <w:p w14:paraId="3FCBEE5F" w14:textId="30011D93" w:rsidR="00523FC8" w:rsidRDefault="00523FC8" w:rsidP="00EB518B">
      <w:pPr>
        <w:pStyle w:val="BodyText"/>
      </w:pPr>
      <w:r>
        <w:t xml:space="preserve">Kasutajat saab </w:t>
      </w:r>
      <w:r w:rsidR="00011347">
        <w:t>(</w:t>
      </w:r>
      <w:r>
        <w:t>jooksvalt</w:t>
      </w:r>
      <w:r w:rsidR="00011347">
        <w:t>)</w:t>
      </w:r>
      <w:r>
        <w:t xml:space="preserve"> tuvastada ka trükkimise visuaalsel või helilisel teel </w:t>
      </w:r>
      <w:r>
        <w:fldChar w:fldCharType="begin" w:fldLock="1"/>
      </w:r>
      <w:r w:rsidR="00351217">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"[76]", "plainTextFormattedCitation" : "[76]", "previouslyFormattedCitation" : "[76]" }, "properties" : {  }, "schema" : "https://github.com/citation-style-language/schema/raw/master/csl-citation.json" }</w:instrText>
      </w:r>
      <w:r>
        <w:fldChar w:fldCharType="separate"/>
      </w:r>
      <w:r w:rsidR="00351217" w:rsidRPr="00351217">
        <w:rPr>
          <w:noProof/>
        </w:rPr>
        <w:t>[76]</w:t>
      </w:r>
      <w:r>
        <w:fldChar w:fldCharType="end"/>
      </w:r>
      <w:r>
        <w:t xml:space="preserve"> või analüüsides klahvidele avaldatud survet </w:t>
      </w:r>
      <w:r>
        <w:fldChar w:fldCharType="begin" w:fldLock="1"/>
      </w:r>
      <w:r w:rsidR="00351217">
        <w:instrText>ADDIN CSL_CITATION { "citationItems" : [ { "id" : "ITEM-1", "itemData" : { "DOI" : "10.1109/CCNC.2009.4784783", "ISBN" : "978-1-4244-2308-8", "author" : [ { "dropping-particle" : "", "family" : "Saevanee", "given" : "H.", "non-dropping-particle" : "", "parse-names" : false, "suffix" : "" }, { "dropping-particle" : "", "family" : "Bhattarakosol", "given" : "P.", "non-dropping-particle" : "", "parse-names" : false, "suffix" : "" } ], "container-title" : "2009 6th IEEE Consumer Communications and Networking Conference", "id" : "ITEM-1", "issued" : { "date-parts" : [ [ "2009", "1" ] ] }, "page" : "1-2", "publisher" : "IEEE", "title" : "Authenticating User Using Keystroke Dynamics and Finger Pressure", "type" : "paper-conference" }, "uris" : [ "http://www.mendeley.com/documents/?uuid=3544ffea-5086-3879-b7cf-b75e80999057" ] } ], "mendeley" : { "formattedCitation" : "[77]", "plainTextFormattedCitation" : "[77]", "previouslyFormattedCitation" : "[77]" }, "properties" : {  }, "schema" : "https://github.com/citation-style-language/schema/raw/master/csl-citation.json" }</w:instrText>
      </w:r>
      <w:r>
        <w:fldChar w:fldCharType="separate"/>
      </w:r>
      <w:r w:rsidR="00351217" w:rsidRPr="00351217">
        <w:rPr>
          <w:noProof/>
        </w:rPr>
        <w:t>[77]</w:t>
      </w:r>
      <w:r>
        <w:fldChar w:fldCharType="end"/>
      </w:r>
      <w:r w:rsidR="001204C8">
        <w:t xml:space="preserve"> </w:t>
      </w:r>
      <w:r w:rsidR="001204C8">
        <w:fldChar w:fldCharType="begin" w:fldLock="1"/>
      </w:r>
      <w:r w:rsidR="00351217">
        <w:instrText>ADDIN CSL_CITATION { "citationItems" : [ { "id" : "ITEM-1", "itemData" : { "DOI" : "10.1109/ICCEE.2008.157", "ISBN" : "978-0-7695-3504-3", "author" : [ { "dropping-particle" : "", "family" : "Saevanee", "given" : "Hataichanok", "non-dropping-particle" : "", "parse-names" : false, "suffix" : "" }, { "dropping-particle" : "", "family" : "Bhatarakosol", "given" : "Pattarasinee", "non-dropping-particle" : "", "parse-names" : false, "suffix" : "" } ], "container-title" : "2008 International Conference on Computer and Electrical Engineering", "id" : "ITEM-1", "issued" : { "date-parts" : [ [ "2008", "12" ] ] }, "page" : "82-86", "publisher" : "IEEE", "title" : "User Authentication Using Combination of Behavioral Biometrics over the Touchpad Acting Like Touch Screen of Mobile Device", "type" : "paper-conference" }, "uris" : [ "http://www.mendeley.com/documents/?uuid=03aae49e-d2fb-3cc1-b0c2-7cdc0f3c6025" ] } ], "mendeley" : { "formattedCitation" : "[78]", "plainTextFormattedCitation" : "[78]", "previouslyFormattedCitation" : "[78]" }, "properties" : {  }, "schema" : "https://github.com/citation-style-language/schema/raw/master/csl-citation.json" }</w:instrText>
      </w:r>
      <w:r w:rsidR="001204C8">
        <w:fldChar w:fldCharType="separate"/>
      </w:r>
      <w:r w:rsidR="00351217" w:rsidRPr="00351217">
        <w:rPr>
          <w:noProof/>
        </w:rPr>
        <w:t>[78]</w:t>
      </w:r>
      <w:r w:rsidR="001204C8">
        <w:fldChar w:fldCharType="end"/>
      </w:r>
      <w:r>
        <w:t xml:space="preserve"> - meetodid, mis nõuavad klaviatuurile ja kätele suunatud kaamerat käte asendi ja kuju jälgimiseks, mikrofoni klahvivajutustel tekkiva heli analüüsimiseks või vajutustugevuse kohta informatsiooni koguvat </w:t>
      </w:r>
      <w:r w:rsidR="00CD06CA">
        <w:t>survetundlikku</w:t>
      </w:r>
      <w:r w:rsidR="003E4D00">
        <w:t xml:space="preserve"> </w:t>
      </w:r>
      <w:r>
        <w:t xml:space="preserve">klaviatuuri. Võttes arvesse eeldust, et kasutajal on vaid üks veebikaamera, mis võib sülearvutite puhul olla integreeritud ja seega raskesti klaviatuurile suunatav, ja soovi kasutada </w:t>
      </w:r>
      <w:r w:rsidR="00332BE6">
        <w:t xml:space="preserve">ainult </w:t>
      </w:r>
      <w:r>
        <w:t xml:space="preserve">olemasolevat </w:t>
      </w:r>
      <w:r w:rsidR="00332BE6">
        <w:t xml:space="preserve">lihtsasti kätte saadavat </w:t>
      </w:r>
      <w:r>
        <w:t>riistvara, on surve, käte asendi ja trükkimise visuaalne analüüs antud töös kõrvale jäetud.</w:t>
      </w:r>
    </w:p>
    <w:p w14:paraId="6E76760F" w14:textId="4E78C479" w:rsidR="00523FC8" w:rsidRPr="00C82095" w:rsidRDefault="00523FC8" w:rsidP="00EB518B">
      <w:pPr>
        <w:pStyle w:val="BodyText"/>
      </w:pPr>
      <w:r w:rsidRPr="00C82095">
        <w:t>Kuna klahvivajutuste dünaamika puhul on tegemist käitumusliku biomeetriaga, on ründajal</w:t>
      </w:r>
      <w:r w:rsidR="00332BE6" w:rsidRPr="00C82095">
        <w:t xml:space="preserve"> või variisikul</w:t>
      </w:r>
      <w:r w:rsidRPr="00C82095">
        <w:t xml:space="preserve"> seda äärmiselt raske imiteerida ka </w:t>
      </w:r>
      <w:commentRangeStart w:id="50"/>
      <w:r w:rsidRPr="00C82095">
        <w:t xml:space="preserve">originaalkasutaja </w:t>
      </w:r>
      <w:commentRangeEnd w:id="50"/>
      <w:r w:rsidR="0072572D" w:rsidRPr="00C82095">
        <w:rPr>
          <w:rStyle w:val="CommentReference"/>
          <w:sz w:val="24"/>
          <w:szCs w:val="24"/>
        </w:rPr>
        <w:commentReference w:id="50"/>
      </w:r>
      <w:r w:rsidRPr="00C82095">
        <w:t xml:space="preserve">tegevuse vaatlemise tagajärjel </w:t>
      </w:r>
      <w:r w:rsidRPr="00C82095">
        <w:fldChar w:fldCharType="begin" w:fldLock="1"/>
      </w:r>
      <w:r w:rsidR="00351217">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"[76]", "plainTextFormattedCitation" : "[76]", "previouslyFormattedCitation" : "[76]" }, "properties" : {  }, "schema" : "https://github.com/citation-style-language/schema/raw/master/csl-citation.json" }</w:instrText>
      </w:r>
      <w:r w:rsidRPr="00C82095">
        <w:fldChar w:fldCharType="separate"/>
      </w:r>
      <w:r w:rsidR="00351217" w:rsidRPr="00351217">
        <w:rPr>
          <w:noProof/>
        </w:rPr>
        <w:t>[76]</w:t>
      </w:r>
      <w:r w:rsidRPr="00C82095">
        <w:fldChar w:fldCharType="end"/>
      </w:r>
      <w:r w:rsidRPr="00C82095">
        <w:t>.</w:t>
      </w:r>
      <w:r w:rsidR="008B62EA" w:rsidRPr="00C82095">
        <w:t xml:space="preserve"> Lisaks võib ajapikku kasutaja trükkimisstiilis esineda muutusi, mis on tingitud näiteks käte väsimisest pikaaegse kirjutamise tagajärel või oskuste </w:t>
      </w:r>
      <w:commentRangeStart w:id="51"/>
      <w:r w:rsidR="008B62EA" w:rsidRPr="00C82095">
        <w:t xml:space="preserve">kogunemisest </w:t>
      </w:r>
      <w:commentRangeEnd w:id="51"/>
      <w:r w:rsidR="008B62EA" w:rsidRPr="00C82095">
        <w:rPr>
          <w:rStyle w:val="CommentReference"/>
          <w:sz w:val="24"/>
          <w:szCs w:val="24"/>
        </w:rPr>
        <w:commentReference w:id="51"/>
      </w:r>
      <w:r w:rsidR="008B62EA" w:rsidRPr="00C82095">
        <w:fldChar w:fldCharType="begin" w:fldLock="1"/>
      </w:r>
      <w:r w:rsidR="00351217">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"[68]", "plainTextFormattedCitation" : "[68]", "previouslyFormattedCitation" : "[68]" }, "properties" : {  }, "schema" : "https://github.com/citation-style-language/schema/raw/master/csl-citation.json" }</w:instrText>
      </w:r>
      <w:r w:rsidR="008B62EA" w:rsidRPr="00C82095">
        <w:fldChar w:fldCharType="separate"/>
      </w:r>
      <w:r w:rsidR="00351217" w:rsidRPr="00351217">
        <w:rPr>
          <w:noProof/>
        </w:rPr>
        <w:t>[68]</w:t>
      </w:r>
      <w:r w:rsidR="008B62EA" w:rsidRPr="00C82095">
        <w:fldChar w:fldCharType="end"/>
      </w:r>
      <w:r w:rsidR="008B62EA" w:rsidRPr="00C82095">
        <w:t xml:space="preserve"> ja mis mõjutavad tuvastusprotsessi efektiivsust. Trükkimine võib ka sõltuda kasutatavast klaviatuurist ja selle harjumuspärasusest kasutajale </w:t>
      </w:r>
      <w:r w:rsidR="008B62EA" w:rsidRPr="00C82095">
        <w:fldChar w:fldCharType="begin" w:fldLock="1"/>
      </w:r>
      <w:r w:rsidR="00351217">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"[79]", "plainTextFormattedCitation" : "[79]", "previouslyFormattedCitation" : "[79]" }, "properties" : {  }, "schema" : "https://github.com/citation-style-language/schema/raw/master/csl-citation.json" }</w:instrText>
      </w:r>
      <w:r w:rsidR="008B62EA" w:rsidRPr="00C82095">
        <w:fldChar w:fldCharType="separate"/>
      </w:r>
      <w:r w:rsidR="00351217" w:rsidRPr="00351217">
        <w:rPr>
          <w:noProof/>
        </w:rPr>
        <w:t>[79]</w:t>
      </w:r>
      <w:r w:rsidR="008B62EA" w:rsidRPr="00C82095">
        <w:fldChar w:fldCharType="end"/>
      </w:r>
      <w:r w:rsidR="008B62EA" w:rsidRPr="00C82095">
        <w:t>.</w:t>
      </w:r>
    </w:p>
    <w:p w14:paraId="7DEB474A" w14:textId="0F0DCDB9" w:rsidR="00460917" w:rsidRDefault="00460917" w:rsidP="00EB518B">
      <w:pPr>
        <w:pStyle w:val="BodyText"/>
      </w:pPr>
      <w:commentRangeStart w:id="52"/>
      <w:r>
        <w:t xml:space="preserve">Kasutaja </w:t>
      </w:r>
      <w:commentRangeEnd w:id="52"/>
      <w:r w:rsidR="00332BE6">
        <w:rPr>
          <w:rStyle w:val="CommentReference"/>
        </w:rPr>
        <w:commentReference w:id="52"/>
      </w:r>
      <w:r>
        <w:t>korrektseks tuvastamiseks</w:t>
      </w:r>
      <w:r w:rsidR="00D33BA3">
        <w:t xml:space="preserve"> trükkimise baasil vajab süsteem eelnevat treenimist ja andmestikku </w:t>
      </w:r>
      <w:r w:rsidR="00D33BA3">
        <w:fldChar w:fldCharType="begin" w:fldLock="1"/>
      </w:r>
      <w:r w:rsidR="00351217">
        <w:instrText>ADDIN CSL_CITATION { "citationItems" : [ { "id" : "ITEM-1", "itemData" : { "DOI" : "10.1109/MITP.2013.50", "ISSN" : "1520-9202", "author" : [ { "dropping-particle" : "", "family" : "Deutschmann", "given" : "Ingo", "non-dropping-particle" : "", "parse-names" : false, "suffix" : "" }, { "dropping-particle" : "", "family" : "Nordstrom", "given" : "Peder", "non-dropping-particle" : "", "parse-names" : false, "suffix" : "" }, { "dropping-particle" : "", "family" : "Nilsson", "given" : "Linus", "non-dropping-particle" : "", "parse-names" : false, "suffix" : "" } ], "container-title" : "IT Professional", "id" : "ITEM-1", "issue" : "4", "issued" : { "date-parts" : [ [ "2013", "7" ] ] }, "page" : "12-15", "title" : "Continuous Authentication Using Behavioral Biometrics", "type" : "article-journal", "volume" : "15" }, "uris" : [ "http://www.mendeley.com/documents/?uuid=06bb11d2-dde8-38df-832d-89d9a597a23e" ] } ], "mendeley" : { "formattedCitation" : "[80]", "plainTextFormattedCitation" : "[80]", "previouslyFormattedCitation" : "[80]" }, "properties" : {  }, "schema" : "https://github.com/citation-style-language/schema/raw/master/csl-citation.json" }</w:instrText>
      </w:r>
      <w:r w:rsidR="00D33BA3">
        <w:fldChar w:fldCharType="separate"/>
      </w:r>
      <w:r w:rsidR="00351217" w:rsidRPr="00351217">
        <w:rPr>
          <w:noProof/>
        </w:rPr>
        <w:t>[80]</w:t>
      </w:r>
      <w:r w:rsidR="00D33BA3">
        <w:fldChar w:fldCharType="end"/>
      </w:r>
      <w:r w:rsidR="00D33BA3">
        <w:t>.</w:t>
      </w:r>
      <w:r w:rsidR="00011347">
        <w:t xml:space="preserve"> Treenimisprotsess võib olla pikk ja keeruline </w:t>
      </w:r>
      <w:r w:rsidR="00011347">
        <w:fldChar w:fldCharType="begin" w:fldLock="1"/>
      </w:r>
      <w:r w:rsidR="00351217">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"[75]", "plainTextFormattedCitation" : "[75]", "previouslyFormattedCitation" : "[75]" }, "properties" : {  }, "schema" : "https://github.com/citation-style-language/schema/raw/master/csl-citation.json" }</w:instrText>
      </w:r>
      <w:r w:rsidR="00011347">
        <w:fldChar w:fldCharType="separate"/>
      </w:r>
      <w:r w:rsidR="00351217" w:rsidRPr="00351217">
        <w:rPr>
          <w:noProof/>
        </w:rPr>
        <w:t>[75]</w:t>
      </w:r>
      <w:r w:rsidR="00011347">
        <w:fldChar w:fldCharType="end"/>
      </w:r>
      <w:r w:rsidR="00011347">
        <w:t>, aga mida paremini koostatud algoritm, seda kiiremini tuvas</w:t>
      </w:r>
      <w:r w:rsidR="00332BE6">
        <w:t xml:space="preserve">tatakse </w:t>
      </w:r>
      <w:r w:rsidR="008D666F">
        <w:t>kasutaja vahetumine</w:t>
      </w:r>
      <w:r w:rsidR="00011347">
        <w:t>.</w:t>
      </w:r>
    </w:p>
    <w:p w14:paraId="128555DF" w14:textId="7167558E" w:rsidR="00961E08" w:rsidRPr="002F54E2" w:rsidRDefault="00961E08" w:rsidP="00EB518B">
      <w:pPr>
        <w:pStyle w:val="BodyText"/>
        <w:rPr>
          <w:szCs w:val="25"/>
        </w:rPr>
      </w:pPr>
      <w:r>
        <w:t xml:space="preserve">Trükkimisstiili </w:t>
      </w:r>
      <w:r w:rsidR="0074330D">
        <w:t>saab</w:t>
      </w:r>
      <w:r>
        <w:t xml:space="preserve"> kontrollida staatiliselt, näiteks parooli sisestamisel</w:t>
      </w:r>
      <w:r w:rsidR="00252D26">
        <w:t xml:space="preserve"> sisse logimise ajal</w:t>
      </w:r>
      <w:r>
        <w:t>. Eeldusel, et see protsess on varem korduvalt toimunud, on võimalik lisaks parooli korrektsusele käesoleva sisestuse trükkimisdünaamika andmeid võrrelda varasematega, et teha kindlaks, kas parooli sisestas sama isik, mis varem.</w:t>
      </w:r>
      <w:r w:rsidR="0074330D">
        <w:t xml:space="preserve"> </w:t>
      </w:r>
      <w:r w:rsidR="00CE122E">
        <w:t>USAs on võimalik</w:t>
      </w:r>
      <w:r w:rsidR="00017C6D">
        <w:t xml:space="preserve"> küsimusi </w:t>
      </w:r>
      <w:r w:rsidR="00017C6D">
        <w:lastRenderedPageBreak/>
        <w:t>genereerida</w:t>
      </w:r>
      <w:r w:rsidR="00DF787F">
        <w:t xml:space="preserve"> ka</w:t>
      </w:r>
      <w:r w:rsidR="00CE122E">
        <w:t xml:space="preserve"> avalike andmete põhjal (nt eelmine postiindeks) </w:t>
      </w:r>
      <w:r w:rsidR="00CE122E">
        <w:fldChar w:fldCharType="begin" w:fldLock="1"/>
      </w:r>
      <w:r w:rsidR="00423AEC">
        <w:instrText>ADDIN CSL_CITATION { "citationItems" : [ { "id" : "ITEM-1", "itemData" : { "DOI" : "10.5334/jime.408", "ISSN" : "1365-893X", "abstract" : "&lt;p class=\"p1\"&gt;There has been a growth in online distance learning programmes in Higher Education. This has led to an increased interest in different approaches to the assessment of online distance learners, including how to enhance student authentication and reduce the potential for cheating in online tests. One potential solution for this is the use of remote live invigilation. This work reports on a small scale pilot study where a group of 17 online distance learning Computer Science students from 7 different countries (Egypt, Kenya, Saudi Arabia, Slovakia, Trinidad &amp;amp; Tobago, United Kingdom, Zambia) took part in an online test using remote live invigilation. Some examinees expressed concerns about data security and privacy. Furthermore, some examinees expressed concerns about the extent to which the remote live invigilation process would be intrusive, and impact negatively on their online assessment experience. Overall, findings from this study suggest that the remote live invigilation did not affect the assessment experience of the examinees in any way, with some examinees reporting that knowing that a live proctor was present gave them \u201cpeace of mind\u201d in case technical problems occurred during the online test. Additionally, examinees suggested that remote live invigilation should be used more widely in online distance learning programmes as a means to enhance credibility.&lt;/p&gt;", "author" : [ { "dropping-particle" : "", "family" : "Lilley", "given" : "Mariana", "non-dropping-particle" : "", "parse-names" : false, "suffix" : "" }, { "dropping-particle" : "", "family" : "Meere", "given" : "Jonathan", "non-dropping-particle" : "", "parse-names" : false, "suffix" : "" }, { "dropping-particle" : "", "family" : "Barker", "given" : "Trevor", "non-dropping-particle" : "", "parse-names" : false, "suffix" : "" } ], "container-title" : "Journal of Interactive Media in Education", "id" : "ITEM-1", "issue" : "1", "issued" : { "date-parts" : [ [ "2016", "1", "19" ] ] }, "publisher" : "Ubiquity Press", "title" : "Remote Live Invigilation: A Pilot Study", "type" : "article-journal", "volume" : "2016" }, "uris" : [ "http://www.mendeley.com/documents/?uuid=4cb3df97-a0e3-3d18-89e8-d8cd093cf536" ] } ], "mendeley" : { "formattedCitation" : "[29]", "plainTextFormattedCitation" : "[29]", "previouslyFormattedCitation" : "[29]" }, "properties" : {  }, "schema" : "https://github.com/citation-style-language/schema/raw/master/csl-citation.json" }</w:instrText>
      </w:r>
      <w:r w:rsidR="00CE122E">
        <w:fldChar w:fldCharType="separate"/>
      </w:r>
      <w:r w:rsidR="00423AEC" w:rsidRPr="00423AEC">
        <w:rPr>
          <w:noProof/>
        </w:rPr>
        <w:t>[29]</w:t>
      </w:r>
      <w:r w:rsidR="00CE122E">
        <w:fldChar w:fldCharType="end"/>
      </w:r>
      <w:r w:rsidR="00CE122E">
        <w:t xml:space="preserve">. </w:t>
      </w:r>
      <w:r w:rsidR="00E112AD">
        <w:t xml:space="preserve">Selline lahendus takistab kõrvalistel isikutel kontole ligi pääseda ka juhul, kui kasutaja parool ise on teada. </w:t>
      </w:r>
      <w:r w:rsidR="00252D26">
        <w:t>Kül</w:t>
      </w:r>
      <w:r w:rsidR="00064E84">
        <w:t>l aga ei takista see kõrvaliste isikute ligipääsu</w:t>
      </w:r>
      <w:r w:rsidR="00252D26">
        <w:t xml:space="preserve"> juba alanud seansi korral </w:t>
      </w:r>
      <w:r w:rsidR="00252D26">
        <w:fldChar w:fldCharType="begin" w:fldLock="1"/>
      </w:r>
      <w:r w:rsidR="00351217">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"[81]", "plainTextFormattedCitation" : "[81]", "previouslyFormattedCitation" : "[81]" }, "properties" : {  }, "schema" : "https://github.com/citation-style-language/schema/raw/master/csl-citation.json" }</w:instrText>
      </w:r>
      <w:r w:rsidR="00252D26">
        <w:fldChar w:fldCharType="separate"/>
      </w:r>
      <w:r w:rsidR="00351217" w:rsidRPr="00351217">
        <w:rPr>
          <w:noProof/>
        </w:rPr>
        <w:t>[81]</w:t>
      </w:r>
      <w:r w:rsidR="00252D26">
        <w:fldChar w:fldCharType="end"/>
      </w:r>
      <w:r w:rsidR="00252D26">
        <w:t xml:space="preserve">. </w:t>
      </w:r>
      <w:r w:rsidR="0074330D">
        <w:t xml:space="preserve">Lisaks </w:t>
      </w:r>
      <w:r w:rsidR="00E112AD">
        <w:t>staatilisele tuvastusele</w:t>
      </w:r>
      <w:r w:rsidR="0074330D">
        <w:t xml:space="preserve"> on võimalik klahvivajutuste põhjal kasutajat autentida perioodiliselt</w:t>
      </w:r>
      <w:r w:rsidR="003A15AA">
        <w:t xml:space="preserve"> </w:t>
      </w:r>
      <w:r w:rsidR="003A15AA">
        <w:fldChar w:fldCharType="begin" w:fldLock="1"/>
      </w:r>
      <w:r w:rsidR="00351217">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"[75]", "plainTextFormattedCitation" : "[75]", "previouslyFormattedCitation" : "[75]" }, "properties" : {  }, "schema" : "https://github.com/citation-style-language/schema/raw/master/csl-citation.json" }</w:instrText>
      </w:r>
      <w:r w:rsidR="003A15AA">
        <w:fldChar w:fldCharType="separate"/>
      </w:r>
      <w:r w:rsidR="00351217" w:rsidRPr="00351217">
        <w:rPr>
          <w:noProof/>
        </w:rPr>
        <w:t>[75]</w:t>
      </w:r>
      <w:r w:rsidR="003A15AA">
        <w:fldChar w:fldCharType="end"/>
      </w:r>
      <w:r w:rsidR="0074330D">
        <w:t>, analüüsides trükkimist teatud hulga tähemärkide sisestamise</w:t>
      </w:r>
      <w:r w:rsidR="003A15AA">
        <w:t xml:space="preserve"> või pausi esinemise</w:t>
      </w:r>
      <w:r w:rsidR="0074330D">
        <w:t xml:space="preserve"> järgselt, ja pidevalt </w:t>
      </w:r>
      <w:r w:rsidR="0074330D">
        <w:fldChar w:fldCharType="begin" w:fldLock="1"/>
      </w:r>
      <w:r w:rsidR="00351217">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"[74]", "plainTextFormattedCitation" : "[74]", "previouslyFormattedCitation" : "[74]" }, "properties" : {  }, "schema" : "https://github.com/citation-style-language/schema/raw/master/csl-citation.json" }</w:instrText>
      </w:r>
      <w:r w:rsidR="0074330D">
        <w:fldChar w:fldCharType="separate"/>
      </w:r>
      <w:r w:rsidR="00351217" w:rsidRPr="00351217">
        <w:rPr>
          <w:noProof/>
        </w:rPr>
        <w:t>[74]</w:t>
      </w:r>
      <w:r w:rsidR="0074330D">
        <w:fldChar w:fldCharType="end"/>
      </w:r>
      <w:r w:rsidR="0074330D">
        <w:t>.</w:t>
      </w:r>
      <w:r w:rsidR="006B1090">
        <w:t xml:space="preserve"> </w:t>
      </w:r>
      <w:r w:rsidR="006B1090" w:rsidRPr="002F54E2">
        <w:rPr>
          <w:szCs w:val="25"/>
        </w:rPr>
        <w:t xml:space="preserve">Pidevtuvastuse puhul on oluline, et vale kasutaja tuvastatakse nii kiiresti kui võimalik ehk võimalikult väheste klahvivajutuste järel </w:t>
      </w:r>
      <w:r w:rsidR="006B1090" w:rsidRPr="002F54E2">
        <w:rPr>
          <w:szCs w:val="25"/>
        </w:rPr>
        <w:fldChar w:fldCharType="begin" w:fldLock="1"/>
      </w:r>
      <w:r w:rsidR="00423AEC">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"[59]", "plainTextFormattedCitation" : "[59]", "previouslyFormattedCitation" : "[59]" }, "properties" : {  }, "schema" : "https://github.com/citation-style-language/schema/raw/master/csl-citation.json" }</w:instrText>
      </w:r>
      <w:r w:rsidR="006B1090" w:rsidRPr="002F54E2">
        <w:rPr>
          <w:szCs w:val="25"/>
        </w:rPr>
        <w:fldChar w:fldCharType="separate"/>
      </w:r>
      <w:r w:rsidR="00423AEC" w:rsidRPr="00423AEC">
        <w:rPr>
          <w:noProof/>
          <w:szCs w:val="25"/>
        </w:rPr>
        <w:t>[59]</w:t>
      </w:r>
      <w:r w:rsidR="006B1090" w:rsidRPr="002F54E2">
        <w:rPr>
          <w:szCs w:val="25"/>
        </w:rPr>
        <w:fldChar w:fldCharType="end"/>
      </w:r>
      <w:r w:rsidR="006B1090" w:rsidRPr="002F54E2">
        <w:rPr>
          <w:szCs w:val="25"/>
        </w:rPr>
        <w:t xml:space="preserve"> ja et õiget kasutajat ei eemaldataks süsteemist esimese kõrvalekalde peale</w:t>
      </w:r>
      <w:r w:rsidR="004C6DDB" w:rsidRPr="002F54E2">
        <w:rPr>
          <w:szCs w:val="25"/>
        </w:rPr>
        <w:t xml:space="preserve">, vaid alles siis, kui usalduskvoot on langenud alla teatud piiri </w:t>
      </w:r>
      <w:r w:rsidR="004C6DDB" w:rsidRPr="002F54E2">
        <w:rPr>
          <w:szCs w:val="25"/>
        </w:rPr>
        <w:fldChar w:fldCharType="begin" w:fldLock="1"/>
      </w:r>
      <w:r w:rsidR="00423AEC">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"[59]", "plainTextFormattedCitation" : "[59]", "previouslyFormattedCitation" : "[59]" }, "properties" : {  }, "schema" : "https://github.com/citation-style-language/schema/raw/master/csl-citation.json" }</w:instrText>
      </w:r>
      <w:r w:rsidR="004C6DDB" w:rsidRPr="002F54E2">
        <w:rPr>
          <w:szCs w:val="25"/>
        </w:rPr>
        <w:fldChar w:fldCharType="separate"/>
      </w:r>
      <w:r w:rsidR="00423AEC" w:rsidRPr="00423AEC">
        <w:rPr>
          <w:noProof/>
          <w:szCs w:val="25"/>
        </w:rPr>
        <w:t>[59]</w:t>
      </w:r>
      <w:r w:rsidR="004C6DDB" w:rsidRPr="002F54E2">
        <w:rPr>
          <w:szCs w:val="25"/>
        </w:rPr>
        <w:fldChar w:fldCharType="end"/>
      </w:r>
      <w:r w:rsidR="006B1090" w:rsidRPr="002F54E2">
        <w:rPr>
          <w:szCs w:val="25"/>
        </w:rPr>
        <w:t xml:space="preserve">. </w:t>
      </w:r>
      <w:r w:rsidR="004D76FA" w:rsidRPr="002F54E2">
        <w:rPr>
          <w:szCs w:val="25"/>
        </w:rPr>
        <w:t xml:space="preserve">Bours et al töös oli selleks näiteks </w:t>
      </w:r>
      <w:r w:rsidR="00DE7626" w:rsidRPr="002F54E2">
        <w:rPr>
          <w:szCs w:val="25"/>
        </w:rPr>
        <w:t xml:space="preserve">keskmiselt </w:t>
      </w:r>
      <w:r w:rsidR="004D76FA" w:rsidRPr="002F54E2">
        <w:rPr>
          <w:szCs w:val="25"/>
        </w:rPr>
        <w:t xml:space="preserve">182 tähtmärki </w:t>
      </w:r>
      <w:r w:rsidR="004D76FA" w:rsidRPr="002F54E2">
        <w:rPr>
          <w:szCs w:val="25"/>
        </w:rPr>
        <w:fldChar w:fldCharType="begin" w:fldLock="1"/>
      </w:r>
      <w:r w:rsidR="00423AEC">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"[59]", "plainTextFormattedCitation" : "[59]", "previouslyFormattedCitation" : "[59]" }, "properties" : {  }, "schema" : "https://github.com/citation-style-language/schema/raw/master/csl-citation.json" }</w:instrText>
      </w:r>
      <w:r w:rsidR="004D76FA" w:rsidRPr="002F54E2">
        <w:rPr>
          <w:szCs w:val="25"/>
        </w:rPr>
        <w:fldChar w:fldCharType="separate"/>
      </w:r>
      <w:r w:rsidR="00423AEC" w:rsidRPr="00423AEC">
        <w:rPr>
          <w:noProof/>
          <w:szCs w:val="25"/>
        </w:rPr>
        <w:t>[59]</w:t>
      </w:r>
      <w:r w:rsidR="004D76FA" w:rsidRPr="002F54E2">
        <w:rPr>
          <w:szCs w:val="25"/>
        </w:rPr>
        <w:fldChar w:fldCharType="end"/>
      </w:r>
      <w:r w:rsidR="004D76FA" w:rsidRPr="002F54E2">
        <w:rPr>
          <w:szCs w:val="25"/>
        </w:rPr>
        <w:t>.</w:t>
      </w:r>
      <w:r w:rsidR="003A15AA" w:rsidRPr="002F54E2">
        <w:rPr>
          <w:szCs w:val="25"/>
        </w:rPr>
        <w:t xml:space="preserve"> Trükkimisstiili jälgimine on passiivne autentimisviis, kuna seda saab teostada ilma kasutajalt eraldi keskendumist nõudmata, ja </w:t>
      </w:r>
      <w:r w:rsidR="00285161" w:rsidRPr="002F54E2">
        <w:rPr>
          <w:szCs w:val="25"/>
        </w:rPr>
        <w:t xml:space="preserve">protsess </w:t>
      </w:r>
      <w:r w:rsidR="003A15AA" w:rsidRPr="002F54E2">
        <w:rPr>
          <w:szCs w:val="25"/>
        </w:rPr>
        <w:t xml:space="preserve">ei sega </w:t>
      </w:r>
      <w:r w:rsidR="00285161" w:rsidRPr="002F54E2">
        <w:rPr>
          <w:szCs w:val="25"/>
        </w:rPr>
        <w:t>üldjuhul</w:t>
      </w:r>
      <w:r w:rsidR="003A15AA" w:rsidRPr="002F54E2">
        <w:rPr>
          <w:szCs w:val="25"/>
        </w:rPr>
        <w:t xml:space="preserve"> kasutaja tööjärge </w:t>
      </w:r>
      <w:r w:rsidR="003A15AA" w:rsidRPr="002F54E2">
        <w:rPr>
          <w:szCs w:val="25"/>
        </w:rPr>
        <w:fldChar w:fldCharType="begin" w:fldLock="1"/>
      </w:r>
      <w:r w:rsidR="00351217">
        <w:rPr>
          <w:szCs w:val="25"/>
        </w:rPr>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"[75]", "plainTextFormattedCitation" : "[75]", "previouslyFormattedCitation" : "[75]" }, "properties" : {  }, "schema" : "https://github.com/citation-style-language/schema/raw/master/csl-citation.json" }</w:instrText>
      </w:r>
      <w:r w:rsidR="003A15AA" w:rsidRPr="002F54E2">
        <w:rPr>
          <w:szCs w:val="25"/>
        </w:rPr>
        <w:fldChar w:fldCharType="separate"/>
      </w:r>
      <w:r w:rsidR="00351217" w:rsidRPr="00351217">
        <w:rPr>
          <w:noProof/>
          <w:szCs w:val="25"/>
        </w:rPr>
        <w:t>[75]</w:t>
      </w:r>
      <w:r w:rsidR="003A15AA" w:rsidRPr="002F54E2">
        <w:rPr>
          <w:szCs w:val="25"/>
        </w:rPr>
        <w:fldChar w:fldCharType="end"/>
      </w:r>
      <w:r w:rsidR="003A15AA" w:rsidRPr="002F54E2">
        <w:rPr>
          <w:szCs w:val="25"/>
        </w:rPr>
        <w:t>.</w:t>
      </w:r>
    </w:p>
    <w:p w14:paraId="306BA772" w14:textId="346C14C0" w:rsidR="00DF62DF" w:rsidRDefault="00DF62DF" w:rsidP="00EB518B">
      <w:pPr>
        <w:pStyle w:val="BodyText"/>
      </w:pPr>
      <w:r>
        <w:t>Mondal ja Bours olid ühed esimestest, kes analüüsisid ka ühe käega trükkimise tagajärjel tekkinud andmestikku</w:t>
      </w:r>
      <w:r w:rsidR="006805CF">
        <w:t xml:space="preserve"> ning kinnitasid püstitatud hüpoteesi, et </w:t>
      </w:r>
      <w:r w:rsidR="001E11DB">
        <w:t xml:space="preserve">ühe käega trükkimise tuvastuse edukus erineb </w:t>
      </w:r>
      <w:r w:rsidR="00917CDB">
        <w:t>suuresti</w:t>
      </w:r>
      <w:r w:rsidR="001E11DB">
        <w:t xml:space="preserve"> mõlema käega trükkimise omast</w:t>
      </w:r>
      <w:r>
        <w:t xml:space="preserve"> </w:t>
      </w:r>
      <w:r>
        <w:fldChar w:fldCharType="begin" w:fldLock="1"/>
      </w:r>
      <w:r w:rsidR="00351217">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"[74]", "plainTextFormattedCitation" : "[74]", "previouslyFormattedCitation" : "[74]" }, "properties" : {  }, "schema" : "https://github.com/citation-style-language/schema/raw/master/csl-citation.json" }</w:instrText>
      </w:r>
      <w:r>
        <w:fldChar w:fldCharType="separate"/>
      </w:r>
      <w:r w:rsidR="00351217" w:rsidRPr="00351217">
        <w:rPr>
          <w:noProof/>
        </w:rPr>
        <w:t>[74]</w:t>
      </w:r>
      <w:r>
        <w:fldChar w:fldCharType="end"/>
      </w:r>
      <w:r>
        <w:t>.</w:t>
      </w:r>
      <w:r w:rsidR="00917CDB">
        <w:t xml:space="preserve"> Seetõttu peaks süsteem arvesse võtma ka hetki, kus kasutaja sisestab teksti ajutiselt ainult ühe käega</w:t>
      </w:r>
      <w:r w:rsidR="00A74D97">
        <w:t>, ning ei tohiks</w:t>
      </w:r>
      <w:r w:rsidR="00917CDB">
        <w:t xml:space="preserve"> kasutajat koheselt süsteemist välja visata.</w:t>
      </w:r>
    </w:p>
    <w:p w14:paraId="02C82036" w14:textId="3D1D2384" w:rsidR="00AE5CE6" w:rsidRDefault="00AE5CE6" w:rsidP="00EB518B">
      <w:pPr>
        <w:pStyle w:val="BodyText"/>
      </w:pPr>
      <w:r>
        <w:t xml:space="preserve">Klahvivajutuste dünaamika salvestamiseks on parem töölauarakendus kui </w:t>
      </w:r>
      <w:r w:rsidR="00711573">
        <w:t xml:space="preserve">kergemini kasutatav ja arendatav </w:t>
      </w:r>
      <w:r>
        <w:t>veebipõhine</w:t>
      </w:r>
      <w:r w:rsidR="002102AE">
        <w:t xml:space="preserve"> lahendus</w:t>
      </w:r>
      <w:r>
        <w:t>, sest viimane sõltub suuresti platvormi tingimustest (veebilehitseja, RAM, protsessi prioriteet) ja ei tuvasta sageli funktsionaalseid klahve, nagu Enter, Control, Shift</w:t>
      </w:r>
      <w:r w:rsidR="00711573">
        <w:t xml:space="preserve"> </w:t>
      </w:r>
      <w:r w:rsidR="00711573">
        <w:fldChar w:fldCharType="begin" w:fldLock="1"/>
      </w:r>
      <w:r w:rsidR="00351217">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"[79]", "plainTextFormattedCitation" : "[79]", "previouslyFormattedCitation" : "[79]" }, "properties" : {  }, "schema" : "https://github.com/citation-style-language/schema/raw/master/csl-citation.json" }</w:instrText>
      </w:r>
      <w:r w:rsidR="00711573">
        <w:fldChar w:fldCharType="separate"/>
      </w:r>
      <w:r w:rsidR="00351217" w:rsidRPr="00351217">
        <w:rPr>
          <w:noProof/>
        </w:rPr>
        <w:t>[79]</w:t>
      </w:r>
      <w:r w:rsidR="00711573">
        <w:fldChar w:fldCharType="end"/>
      </w:r>
      <w:r w:rsidR="00711573">
        <w:t xml:space="preserve">. Töölauarapõhine rakendus võimaldab lisainfot koguda ka kursori liikumise ja süsteemiprotsesside kohta </w:t>
      </w:r>
      <w:r w:rsidR="00711573">
        <w:fldChar w:fldCharType="begin" w:fldLock="1"/>
      </w:r>
      <w:r w:rsidR="00351217">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"[79]", "plainTextFormattedCitation" : "[79]", "previouslyFormattedCitation" : "[79]" }, "properties" : {  }, "schema" : "https://github.com/citation-style-language/schema/raw/master/csl-citation.json" }</w:instrText>
      </w:r>
      <w:r w:rsidR="00711573">
        <w:fldChar w:fldCharType="separate"/>
      </w:r>
      <w:r w:rsidR="00351217" w:rsidRPr="00351217">
        <w:rPr>
          <w:noProof/>
        </w:rPr>
        <w:t>[79]</w:t>
      </w:r>
      <w:r w:rsidR="00711573">
        <w:fldChar w:fldCharType="end"/>
      </w:r>
      <w:r w:rsidR="00C32D72">
        <w:t>, laiendades kasutaja tuvastust ka hiire kasutusviisi arvelt</w:t>
      </w:r>
      <w:r w:rsidR="00711573">
        <w:t>.</w:t>
      </w:r>
    </w:p>
    <w:p w14:paraId="676257F6" w14:textId="6902F26A" w:rsidR="008B5D57" w:rsidRPr="00072E22" w:rsidRDefault="0074330D" w:rsidP="00E5309C">
      <w:pPr>
        <w:pStyle w:val="BodyText"/>
        <w:rPr>
          <w:szCs w:val="25"/>
        </w:rPr>
      </w:pPr>
      <w:r w:rsidRPr="00072E22">
        <w:rPr>
          <w:szCs w:val="25"/>
        </w:rPr>
        <w:t>Kuna RangeForce testid eeldavad käskude trükkimist virtuaalmasina terminalis, sobib kasutaja k</w:t>
      </w:r>
      <w:r w:rsidR="00355790" w:rsidRPr="00072E22">
        <w:rPr>
          <w:szCs w:val="25"/>
        </w:rPr>
        <w:t>l</w:t>
      </w:r>
      <w:r w:rsidRPr="00072E22">
        <w:rPr>
          <w:szCs w:val="25"/>
        </w:rPr>
        <w:t>ahvivajutus</w:t>
      </w:r>
      <w:r w:rsidR="00355790" w:rsidRPr="00072E22">
        <w:rPr>
          <w:szCs w:val="25"/>
        </w:rPr>
        <w:t>t</w:t>
      </w:r>
      <w:r w:rsidRPr="00072E22">
        <w:rPr>
          <w:szCs w:val="25"/>
        </w:rPr>
        <w:t xml:space="preserve">e dünaamika analüüsimine eksaminandi identiteedi kontrollimiseks. </w:t>
      </w:r>
      <w:r w:rsidR="00711573" w:rsidRPr="00072E22">
        <w:rPr>
          <w:szCs w:val="25"/>
        </w:rPr>
        <w:t xml:space="preserve">Soovides suurendada analüüsitava trükiteksti hulka, võib testi sooritamise ajaks keelata kopeerimise ja kleepimise operatsioonid </w:t>
      </w:r>
      <w:r w:rsidR="00711573" w:rsidRPr="00072E22">
        <w:rPr>
          <w:szCs w:val="25"/>
        </w:rPr>
        <w:fldChar w:fldCharType="begin" w:fldLock="1"/>
      </w:r>
      <w:r w:rsidR="00351217">
        <w:rPr>
          <w:szCs w:val="25"/>
        </w:rPr>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"[79]", "plainTextFormattedCitation" : "[79]", "previouslyFormattedCitation" : "[79]" }, "properties" : {  }, "schema" : "https://github.com/citation-style-language/schema/raw/master/csl-citation.json" }</w:instrText>
      </w:r>
      <w:r w:rsidR="00711573" w:rsidRPr="00072E22">
        <w:rPr>
          <w:szCs w:val="25"/>
        </w:rPr>
        <w:fldChar w:fldCharType="separate"/>
      </w:r>
      <w:r w:rsidR="00351217" w:rsidRPr="00351217">
        <w:rPr>
          <w:noProof/>
          <w:szCs w:val="25"/>
        </w:rPr>
        <w:t>[79]</w:t>
      </w:r>
      <w:r w:rsidR="00711573" w:rsidRPr="00072E22">
        <w:rPr>
          <w:szCs w:val="25"/>
        </w:rPr>
        <w:fldChar w:fldCharType="end"/>
      </w:r>
      <w:r w:rsidR="00711573" w:rsidRPr="00072E22">
        <w:rPr>
          <w:szCs w:val="25"/>
        </w:rPr>
        <w:t>, mis tähendab, et isegi, kui eksaminand leiab veebist sobiva käsu, peab ta selle käsitsi ümber kirjutama, suurendades analüüsitavate klahvivajutuste andmestikku, mis omakoda võimaldab kasutajat täpsemini tuvastada.</w:t>
      </w:r>
      <w:r w:rsidR="009053E5" w:rsidRPr="00072E22">
        <w:rPr>
          <w:szCs w:val="25"/>
        </w:rPr>
        <w:t xml:space="preserve"> Võrdlusandmestiku genereerimiseks</w:t>
      </w:r>
      <w:r w:rsidR="007D0F2C" w:rsidRPr="00072E22">
        <w:rPr>
          <w:szCs w:val="25"/>
        </w:rPr>
        <w:t xml:space="preserve"> ja kaitsesüsteemi treenimiseks</w:t>
      </w:r>
      <w:r w:rsidR="009053E5" w:rsidRPr="00072E22">
        <w:rPr>
          <w:szCs w:val="25"/>
        </w:rPr>
        <w:t xml:space="preserve"> võib süsteemi sisse logides paluda sisestada enamlevinuid terminalikäske</w:t>
      </w:r>
      <w:r w:rsidR="007D0F2C" w:rsidRPr="00072E22">
        <w:rPr>
          <w:szCs w:val="25"/>
        </w:rPr>
        <w:t>, mis ka ülesannete lahendustes esinevad</w:t>
      </w:r>
      <w:r w:rsidR="009053E5" w:rsidRPr="00072E22">
        <w:rPr>
          <w:szCs w:val="25"/>
        </w:rPr>
        <w:t>.</w:t>
      </w:r>
    </w:p>
    <w:p w14:paraId="60C1D08D" w14:textId="61FE6054" w:rsidR="008B5D57" w:rsidRDefault="008B5D57" w:rsidP="00E5309C">
      <w:pPr>
        <w:pStyle w:val="BodyText"/>
      </w:pPr>
      <w:r>
        <w:lastRenderedPageBreak/>
        <w:t xml:space="preserve">Klahvivajutuste kogumisel on oluline andmestiku privaatsuse tagamine, kuna kogutud andmed võivad sisaldada kasutajanimesid ja paroole või tundlikku infot kasutaja enda kohta </w:t>
      </w:r>
      <w:r>
        <w:fldChar w:fldCharType="begin" w:fldLock="1"/>
      </w:r>
      <w:r w:rsidR="00351217">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"[79]", "plainTextFormattedCitation" : "[79]", "previouslyFormattedCitation" : "[79]" }, "properties" : {  }, "schema" : "https://github.com/citation-style-language/schema/raw/master/csl-citation.json" }</w:instrText>
      </w:r>
      <w:r>
        <w:fldChar w:fldCharType="separate"/>
      </w:r>
      <w:r w:rsidR="00351217" w:rsidRPr="00351217">
        <w:rPr>
          <w:noProof/>
        </w:rPr>
        <w:t>[79]</w:t>
      </w:r>
      <w:r>
        <w:fldChar w:fldCharType="end"/>
      </w:r>
      <w:r>
        <w:t>. Tundlikud andmed tuleks enne trükkimisinfo salvestamist sellest kindlasti eemaldada või loob</w:t>
      </w:r>
      <w:r w:rsidR="007D0F2C">
        <w:t>uda andmestiku salvestamisest. K</w:t>
      </w:r>
      <w:r>
        <w:t>una RangeForce testi puhul on kirjutamisstiili analüüsimine oluline vaid sessiooni vältel, tuvastamaks kasutaja vahetumi</w:t>
      </w:r>
      <w:r w:rsidR="007D0F2C">
        <w:t>st, ega vaja</w:t>
      </w:r>
      <w:r w:rsidR="0026357D">
        <w:t xml:space="preserve"> loodetavasti</w:t>
      </w:r>
      <w:r w:rsidR="007D0F2C">
        <w:t xml:space="preserve"> hilisemat uurimist, puudub vajadus andmete salvestamiseks. Lisaks ei nõua RangeForce ülesanded kasutajalt oma personaalsete andmete sisestamist, mistõttu ei saa sisestatud teksti nimetada tundlik</w:t>
      </w:r>
      <w:r w:rsidR="00002DE9">
        <w:t>uid andmeid</w:t>
      </w:r>
      <w:r w:rsidR="007D0F2C">
        <w:t xml:space="preserve"> sisaldavaks.</w:t>
      </w:r>
    </w:p>
    <w:p w14:paraId="7AAB5763" w14:textId="4BAAD17A" w:rsidR="001669C1" w:rsidRPr="00072E22" w:rsidRDefault="001669C1" w:rsidP="00E5309C">
      <w:pPr>
        <w:pStyle w:val="BodyText"/>
      </w:pPr>
      <w:r w:rsidRPr="00072E22">
        <w:t xml:space="preserve">Seega võiks sobilik stsenaarium olla analoogne Roth et al </w:t>
      </w:r>
      <w:commentRangeStart w:id="53"/>
      <w:r w:rsidRPr="00072E22">
        <w:t xml:space="preserve">pakutuga </w:t>
      </w:r>
      <w:commentRangeEnd w:id="53"/>
      <w:r w:rsidRPr="00072E22">
        <w:rPr>
          <w:rStyle w:val="CommentReference"/>
          <w:sz w:val="24"/>
          <w:szCs w:val="24"/>
        </w:rPr>
        <w:commentReference w:id="53"/>
      </w:r>
      <w:r w:rsidRPr="00072E22">
        <w:fldChar w:fldCharType="begin" w:fldLock="1"/>
      </w:r>
      <w:r w:rsidR="00351217">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"[76]", "plainTextFormattedCitation" : "[76]", "previouslyFormattedCitation" : "[76]" }, "properties" : {  }, "schema" : "https://github.com/citation-style-language/schema/raw/master/csl-citation.json" }</w:instrText>
      </w:r>
      <w:r w:rsidRPr="00072E22">
        <w:fldChar w:fldCharType="separate"/>
      </w:r>
      <w:r w:rsidR="00351217" w:rsidRPr="00351217">
        <w:rPr>
          <w:noProof/>
        </w:rPr>
        <w:t>[76]</w:t>
      </w:r>
      <w:r w:rsidRPr="00072E22">
        <w:fldChar w:fldCharType="end"/>
      </w:r>
      <w:r w:rsidR="00A553B6" w:rsidRPr="00072E22">
        <w:t>, kus s</w:t>
      </w:r>
      <w:r w:rsidRPr="00072E22">
        <w:t xml:space="preserve">üsteem käivitub parooli sisestades ja salvestab sellest momendist alates 30 sekundi jooksul kasutaja klaviatuuri kasutust, mis muutub edaspidise võrdluse baasiks kogu sessiooni vältel. Kui kasutaja lahkub arvuti tagant pikemaks perioodiks, sessioon lõppeb ja biomeetriline </w:t>
      </w:r>
      <w:r w:rsidR="0026357D" w:rsidRPr="00072E22">
        <w:t xml:space="preserve">võrdlusbaas </w:t>
      </w:r>
      <w:r w:rsidRPr="00072E22">
        <w:t>kustutatakse.</w:t>
      </w:r>
      <w:r w:rsidR="003539E8" w:rsidRPr="00072E22">
        <w:t xml:space="preserve"> Mõistlik on analüüsida kahe või enama klahvivajutuse kombinatsioone, näiteks kuidas erineb </w:t>
      </w:r>
      <w:r w:rsidR="0026357D" w:rsidRPr="00072E22">
        <w:t>’chown’</w:t>
      </w:r>
      <w:r w:rsidR="003539E8" w:rsidRPr="00072E22">
        <w:t xml:space="preserve"> ja </w:t>
      </w:r>
      <w:r w:rsidR="0026357D" w:rsidRPr="00072E22">
        <w:t>’touch’ käske</w:t>
      </w:r>
      <w:r w:rsidR="003539E8" w:rsidRPr="00072E22">
        <w:t xml:space="preserve"> sisestades klahvivajutuste</w:t>
      </w:r>
      <w:r w:rsidR="0026357D" w:rsidRPr="00072E22">
        <w:t xml:space="preserve"> ’c’ ja ’h’</w:t>
      </w:r>
      <w:r w:rsidR="003539E8" w:rsidRPr="00072E22">
        <w:t xml:space="preserve"> kestus ja vajutuste vahel olev aeg</w:t>
      </w:r>
      <w:r w:rsidR="0081161B" w:rsidRPr="00072E22">
        <w:t xml:space="preserve">, kuigi see </w:t>
      </w:r>
      <w:r w:rsidR="0034761E" w:rsidRPr="00072E22">
        <w:t>võib eeldada</w:t>
      </w:r>
      <w:r w:rsidR="0081161B" w:rsidRPr="00072E22">
        <w:t xml:space="preserve"> nende korduvat trükkimist enrolment-faasis</w:t>
      </w:r>
      <w:r w:rsidR="003539E8" w:rsidRPr="00072E22">
        <w:t>.</w:t>
      </w:r>
    </w:p>
    <w:p w14:paraId="7E60D7AE" w14:textId="159007C3" w:rsidR="0074330D" w:rsidRPr="00072E22" w:rsidRDefault="0074330D" w:rsidP="00E5309C">
      <w:pPr>
        <w:pStyle w:val="BodyText"/>
      </w:pPr>
      <w:r w:rsidRPr="00072E22">
        <w:t>Küll aga ei piisa ainult trükkimisprotsessi jälgimisest, sest see lubaks konsulteerida mõne teise ruumis viibiva isikuga, sisestamaks terminali nende ette öeldud käske.</w:t>
      </w:r>
      <w:r w:rsidR="00AE0AE5" w:rsidRPr="00072E22">
        <w:t xml:space="preserve"> Samuti ei ole variisiku tuvastamine ainult trükkimise baasil kohene ja võtab aega </w:t>
      </w:r>
      <w:r w:rsidR="00AE0AE5" w:rsidRPr="00072E22">
        <w:fldChar w:fldCharType="begin" w:fldLock="1"/>
      </w:r>
      <w:r w:rsidR="00351217">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"[76]", "plainTextFormattedCitation" : "[76]", "previouslyFormattedCitation" : "[76]" }, "properties" : {  }, "schema" : "https://github.com/citation-style-language/schema/raw/master/csl-citation.json" }</w:instrText>
      </w:r>
      <w:r w:rsidR="00AE0AE5" w:rsidRPr="00072E22">
        <w:fldChar w:fldCharType="separate"/>
      </w:r>
      <w:r w:rsidR="00351217" w:rsidRPr="00351217">
        <w:rPr>
          <w:noProof/>
        </w:rPr>
        <w:t>[76]</w:t>
      </w:r>
      <w:r w:rsidR="00AE0AE5" w:rsidRPr="00072E22">
        <w:fldChar w:fldCharType="end"/>
      </w:r>
      <w:r w:rsidR="00B36E13" w:rsidRPr="00072E22">
        <w:t>, kuna nõuab võrreldava andmestiku kogumist</w:t>
      </w:r>
      <w:r w:rsidR="00AE0AE5" w:rsidRPr="00072E22">
        <w:t>.</w:t>
      </w:r>
    </w:p>
    <w:p w14:paraId="6FAE5532" w14:textId="0DBA2892" w:rsidR="00E5309C" w:rsidRDefault="00E5309C" w:rsidP="008C6416">
      <w:pPr>
        <w:pStyle w:val="Heading3"/>
      </w:pPr>
      <w:bookmarkStart w:id="54" w:name="_Toc506555573"/>
      <w:bookmarkStart w:id="55" w:name="_Toc508364838"/>
      <w:r>
        <w:t>Hiire kasut</w:t>
      </w:r>
      <w:bookmarkEnd w:id="54"/>
      <w:r w:rsidR="003C4529">
        <w:t>usviis</w:t>
      </w:r>
      <w:bookmarkEnd w:id="55"/>
    </w:p>
    <w:p w14:paraId="37B82E84" w14:textId="47FA4787" w:rsidR="004A4B6C" w:rsidRDefault="00277B57" w:rsidP="00E5309C">
      <w:pPr>
        <w:pStyle w:val="BodyText"/>
      </w:pPr>
      <w:r>
        <w:t xml:space="preserve">Teiseks </w:t>
      </w:r>
      <w:r w:rsidR="00143FEF">
        <w:t xml:space="preserve">laialdaselt </w:t>
      </w:r>
      <w:r>
        <w:t>levinud sisendseadmeks on arvutihiir</w:t>
      </w:r>
      <w:r w:rsidR="00ED164D">
        <w:t xml:space="preserve"> ja</w:t>
      </w:r>
      <w:r w:rsidR="00413E66">
        <w:t xml:space="preserve"> </w:t>
      </w:r>
      <w:r w:rsidR="00ED2D0E">
        <w:t>puutepadi</w:t>
      </w:r>
      <w:r w:rsidR="005F3F6F">
        <w:t xml:space="preserve"> (</w:t>
      </w:r>
      <w:r w:rsidR="005F3F6F" w:rsidRPr="005F3F6F">
        <w:rPr>
          <w:i/>
        </w:rPr>
        <w:t>touch pad</w:t>
      </w:r>
      <w:r w:rsidR="005F3F6F">
        <w:t>)</w:t>
      </w:r>
      <w:r>
        <w:t>.</w:t>
      </w:r>
      <w:r w:rsidR="00ED164D">
        <w:t xml:space="preserve"> </w:t>
      </w:r>
      <w:r w:rsidR="004A4B6C">
        <w:t xml:space="preserve">Hiire puhul saab jälgida näiteks </w:t>
      </w:r>
      <w:r w:rsidR="00F70EA1">
        <w:t>kursori</w:t>
      </w:r>
      <w:r w:rsidR="004A4B6C">
        <w:t xml:space="preserve"> </w:t>
      </w:r>
      <w:r w:rsidR="00A549F6">
        <w:t>asukohta eksaanil</w:t>
      </w:r>
      <w:r w:rsidR="004A4B6C">
        <w:t xml:space="preserve">, </w:t>
      </w:r>
      <w:r w:rsidR="00F70EA1">
        <w:t xml:space="preserve">hiire </w:t>
      </w:r>
      <w:r w:rsidR="009348E6">
        <w:t>liigutamise</w:t>
      </w:r>
      <w:r w:rsidR="0013416A">
        <w:t xml:space="preserve"> suunda,</w:t>
      </w:r>
      <w:r w:rsidR="009348E6">
        <w:t xml:space="preserve"> kiirust</w:t>
      </w:r>
      <w:r w:rsidR="00636ABB">
        <w:t>, kiirendust</w:t>
      </w:r>
      <w:r w:rsidR="009348E6">
        <w:t xml:space="preserve"> ja sujuvust, </w:t>
      </w:r>
      <w:r w:rsidR="002E2830">
        <w:t>liikumis</w:t>
      </w:r>
      <w:r w:rsidR="008B27A8">
        <w:t>vahemaad</w:t>
      </w:r>
      <w:r w:rsidR="002E2830">
        <w:t xml:space="preserve"> pikslites</w:t>
      </w:r>
      <w:r w:rsidR="008B27A8">
        <w:t xml:space="preserve"> ja pausi tegevuste vahel </w:t>
      </w:r>
      <w:r w:rsidR="008B27A8">
        <w:fldChar w:fldCharType="begin" w:fldLock="1"/>
      </w:r>
      <w:r w:rsidR="00351217">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"[82]", "plainTextFormattedCitation" : "[82]", "previouslyFormattedCitation" : "[82]" }, "properties" : {  }, "schema" : "https://github.com/citation-style-language/schema/raw/master/csl-citation.json" }</w:instrText>
      </w:r>
      <w:r w:rsidR="008B27A8">
        <w:fldChar w:fldCharType="separate"/>
      </w:r>
      <w:r w:rsidR="00351217" w:rsidRPr="00351217">
        <w:rPr>
          <w:noProof/>
        </w:rPr>
        <w:t>[82]</w:t>
      </w:r>
      <w:r w:rsidR="008B27A8">
        <w:fldChar w:fldCharType="end"/>
      </w:r>
      <w:r w:rsidR="008B27A8">
        <w:t xml:space="preserve">, </w:t>
      </w:r>
      <w:r w:rsidR="006D6158">
        <w:t xml:space="preserve">nuppude vajutamist </w:t>
      </w:r>
      <w:r w:rsidR="00A549F6">
        <w:t>ning</w:t>
      </w:r>
      <w:r w:rsidR="006D6158">
        <w:t xml:space="preserve"> lahti laskmist ja rulliku (</w:t>
      </w:r>
      <w:r w:rsidR="006D6158" w:rsidRPr="005F3F6F">
        <w:rPr>
          <w:i/>
        </w:rPr>
        <w:t>mouse wheel</w:t>
      </w:r>
      <w:r w:rsidR="006D6158">
        <w:t>) kasutamist</w:t>
      </w:r>
      <w:r w:rsidR="00AC5120">
        <w:t xml:space="preserve"> </w:t>
      </w:r>
      <w:r w:rsidR="00AC5120">
        <w:fldChar w:fldCharType="begin" w:fldLock="1"/>
      </w:r>
      <w:r w:rsidR="00351217">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"[81]", "plainTextFormattedCitation" : "[81]", "previouslyFormattedCitation" : "[81]" }, "properties" : {  }, "schema" : "https://github.com/citation-style-language/schema/raw/master/csl-citation.json" }</w:instrText>
      </w:r>
      <w:r w:rsidR="00AC5120">
        <w:fldChar w:fldCharType="separate"/>
      </w:r>
      <w:r w:rsidR="00351217" w:rsidRPr="00351217">
        <w:rPr>
          <w:noProof/>
        </w:rPr>
        <w:t>[81]</w:t>
      </w:r>
      <w:r w:rsidR="00AC5120">
        <w:fldChar w:fldCharType="end"/>
      </w:r>
      <w:r w:rsidR="006D6158">
        <w:t>.</w:t>
      </w:r>
      <w:r w:rsidR="00B62F06">
        <w:t xml:space="preserve"> Klikkimi</w:t>
      </w:r>
      <w:r w:rsidR="00345388">
        <w:t xml:space="preserve">sel saab eristada üksikvajutust, </w:t>
      </w:r>
      <w:r w:rsidR="00B62F06">
        <w:t>topelt-klikki</w:t>
      </w:r>
      <w:r w:rsidR="00345388">
        <w:t xml:space="preserve"> ja lohistamist</w:t>
      </w:r>
      <w:r w:rsidR="00B62F06">
        <w:t>.</w:t>
      </w:r>
      <w:r w:rsidR="005D5BC3">
        <w:t xml:space="preserve"> Eririistvaralise p</w:t>
      </w:r>
      <w:r w:rsidR="00DB79E6">
        <w:t>uutepadja puhul on võimalik analüüsida ka vajutuse survetugevust.</w:t>
      </w:r>
    </w:p>
    <w:p w14:paraId="42D1FFD6" w14:textId="5E6327B1" w:rsidR="006D72F1" w:rsidRDefault="006D72F1" w:rsidP="00E5309C">
      <w:pPr>
        <w:pStyle w:val="BodyText"/>
      </w:pPr>
      <w:r>
        <w:t>Ka hiiredünaamika jälgimisel on vajalik õppeperiood, et tuvastada konkreetsele kasutajale iseloomulik hiirekasutus.</w:t>
      </w:r>
      <w:r w:rsidR="00F36C05">
        <w:t xml:space="preserve"> Tegelikult on hiire abil kasutajat lihtsam tuvastada pidevautentimisel kui staatilisel </w:t>
      </w:r>
      <w:r w:rsidR="00A51329">
        <w:t>autentimisel</w:t>
      </w:r>
      <w:r w:rsidR="00F36C05">
        <w:t xml:space="preserve"> </w:t>
      </w:r>
      <w:r w:rsidR="00F36C05">
        <w:fldChar w:fldCharType="begin" w:fldLock="1"/>
      </w:r>
      <w:r w:rsidR="00351217">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"[83]", "plainTextFormattedCitation" : "[83]", "previouslyFormattedCitation" : "[83]" }, "properties" : {  }, "schema" : "https://github.com/citation-style-language/schema/raw/master/csl-citation.json" }</w:instrText>
      </w:r>
      <w:r w:rsidR="00F36C05">
        <w:fldChar w:fldCharType="separate"/>
      </w:r>
      <w:r w:rsidR="00351217" w:rsidRPr="00351217">
        <w:rPr>
          <w:noProof/>
        </w:rPr>
        <w:t>[83]</w:t>
      </w:r>
      <w:r w:rsidR="00F36C05">
        <w:fldChar w:fldCharType="end"/>
      </w:r>
      <w:r w:rsidR="00A51329">
        <w:t xml:space="preserve">, kus kogutavaid andmeid on kordades </w:t>
      </w:r>
      <w:r w:rsidR="00A51329">
        <w:lastRenderedPageBreak/>
        <w:t>vähem.</w:t>
      </w:r>
      <w:r w:rsidR="00D74AD4">
        <w:t xml:space="preserve"> </w:t>
      </w:r>
      <w:r w:rsidR="00304A09">
        <w:t xml:space="preserve">Sharif et al </w:t>
      </w:r>
      <w:r w:rsidR="00304A09">
        <w:fldChar w:fldCharType="begin" w:fldLock="1"/>
      </w:r>
      <w:r w:rsidR="00351217">
        <w:instrText>ADDIN CSL_CITATION { "citationItems" : [ { "id" : "ITEM-1", "itemData" : { "DOI" : "10.1109/ICDIM.2008.4746782", "ISBN" : "978-1-4244-2916-5", "author" : [ { "dropping-particle" : "", "family" : "Sharif", "given" : "Muhammad", "non-dropping-particle" : "", "parse-names" : false, "suffix" : "" }, { "dropping-particle" : "", "family" : "Faiz", "given" : "Tariq", "non-dropping-particle" : "", "parse-names" : false, "suffix" : "" }, { "dropping-particle" : "", "family" : "Raza", "given" : "Mudassar", "non-dropping-particle" : "", "parse-names" : false, "suffix" : "" } ], "container-title" : "2008 Third International Conference on Digital Information Management", "id" : "ITEM-1", "issued" : { "date-parts" : [ [ "2008", "11" ] ] }, "page" : "559-562", "publisher" : "IEEE", "title" : "Time signatures - an implementation of Keystroke and click patterns for practical and secure authentication", "type" : "paper-conference" }, "uris" : [ "http://www.mendeley.com/documents/?uuid=2f9e3381-a4ed-3112-b2a0-79ec8abc8d3b" ] } ], "mendeley" : { "formattedCitation" : "[84]", "plainTextFormattedCitation" : "[84]", "previouslyFormattedCitation" : "[84]" }, "properties" : {  }, "schema" : "https://github.com/citation-style-language/schema/raw/master/csl-citation.json" }</w:instrText>
      </w:r>
      <w:r w:rsidR="00304A09">
        <w:fldChar w:fldCharType="separate"/>
      </w:r>
      <w:r w:rsidR="00351217" w:rsidRPr="00351217">
        <w:rPr>
          <w:noProof/>
        </w:rPr>
        <w:t>[84]</w:t>
      </w:r>
      <w:r w:rsidR="00304A09">
        <w:fldChar w:fldCharType="end"/>
      </w:r>
      <w:r w:rsidR="00304A09">
        <w:t xml:space="preserve"> implementeerisid andmestiku kogumise </w:t>
      </w:r>
      <w:r w:rsidR="00F8037F">
        <w:t xml:space="preserve">klahvivajutuste analüüsimise ja </w:t>
      </w:r>
      <w:r w:rsidR="00304A09">
        <w:t xml:space="preserve">värviakna abil, kus kasutaja kindlas järjekorras </w:t>
      </w:r>
      <w:r w:rsidR="00222D69">
        <w:t>neljal värviruudul</w:t>
      </w:r>
      <w:r w:rsidR="00304A09">
        <w:t xml:space="preserve"> klikkima pidi. </w:t>
      </w:r>
      <w:r w:rsidR="00D74AD4">
        <w:t xml:space="preserve">Sayed et al </w:t>
      </w:r>
      <w:r w:rsidR="00D74AD4">
        <w:fldChar w:fldCharType="begin" w:fldLock="1"/>
      </w:r>
      <w:r w:rsidR="00351217">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"[83]", "plainTextFormattedCitation" : "[83]", "previouslyFormattedCitation" : "[83]" }, "properties" : {  }, "schema" : "https://github.com/citation-style-language/schema/raw/master/csl-citation.json" }</w:instrText>
      </w:r>
      <w:r w:rsidR="00D74AD4">
        <w:fldChar w:fldCharType="separate"/>
      </w:r>
      <w:r w:rsidR="00351217" w:rsidRPr="00351217">
        <w:rPr>
          <w:noProof/>
        </w:rPr>
        <w:t>[83]</w:t>
      </w:r>
      <w:r w:rsidR="00D74AD4">
        <w:fldChar w:fldCharType="end"/>
      </w:r>
      <w:r w:rsidR="00D74AD4">
        <w:t xml:space="preserve"> on selle probleemi lahendamiseks välja pakkunud </w:t>
      </w:r>
      <w:r w:rsidR="00D36964">
        <w:t xml:space="preserve">närvivõrkudel põhineva </w:t>
      </w:r>
      <w:r w:rsidR="00D74AD4">
        <w:t>sisselogimissüsteemi, kus kasutaja tuvastatakse sisselogimise ajal joonistatava sümboli järgi.</w:t>
      </w:r>
      <w:r w:rsidR="008B511C">
        <w:t xml:space="preserve"> Nii võib hiirekasutust võrrelda ka allkirjaga, mis peaks igal kasutajal olema unikaalne.</w:t>
      </w:r>
      <w:r w:rsidR="00B906D5">
        <w:t xml:space="preserve"> Taolist</w:t>
      </w:r>
      <w:r w:rsidR="00A82AEB">
        <w:t xml:space="preserve"> alternatiivi traditsioonilisele salasõnaga sisselogimisele</w:t>
      </w:r>
      <w:r w:rsidR="00B906D5">
        <w:t xml:space="preserve"> pakub näiteks BioMetric Signature ID </w:t>
      </w:r>
      <w:r w:rsidR="00B906D5">
        <w:fldChar w:fldCharType="begin" w:fldLock="1"/>
      </w:r>
      <w:r w:rsidR="00351217">
        <w:instrText>ADDIN CSL_CITATION { "citationItems" : [ { "id" : "ITEM-1", "itemData" : { "URL" : "https://www.biosig-id.com/", "accessed" : { "date-parts" : [ [ "2018", "3", "4" ] ] }, "id" : "ITEM-1", "issued" : { "date-parts" : [ [ "0" ] ] }, "title" : "Multi-factor Authentication Using Gesture Biometrics - Biometric Signature ID", "type" : "webpage" }, "uris" : [ "http://www.mendeley.com/documents/?uuid=183310b7-4774-3498-8f63-1f0344962d27" ] } ], "mendeley" : { "formattedCitation" : "[85]", "plainTextFormattedCitation" : "[85]", "previouslyFormattedCitation" : "[85]" }, "properties" : {  }, "schema" : "https://github.com/citation-style-language/schema/raw/master/csl-citation.json" }</w:instrText>
      </w:r>
      <w:r w:rsidR="00B906D5">
        <w:fldChar w:fldCharType="separate"/>
      </w:r>
      <w:r w:rsidR="00351217" w:rsidRPr="00351217">
        <w:rPr>
          <w:noProof/>
        </w:rPr>
        <w:t>[85]</w:t>
      </w:r>
      <w:r w:rsidR="00B906D5">
        <w:fldChar w:fldCharType="end"/>
      </w:r>
      <w:r w:rsidR="00B906D5">
        <w:t>.</w:t>
      </w:r>
    </w:p>
    <w:p w14:paraId="7F779091" w14:textId="7BF9A965" w:rsidR="00411E81" w:rsidRDefault="00411E81" w:rsidP="00E5309C">
      <w:pPr>
        <w:pStyle w:val="BodyText"/>
      </w:pPr>
      <w:r>
        <w:t>Käesoleva töö autoril on näiteks komme oma harjumuspärast hiirt seda kasutades aeg-ajalt hiirematilt korraks kergitada ja seejärel samasse kohta tagasi asetada, mis põhjustab kursori koha peal jõnksutamist ja võib seetõttu olla üheks kasutajale iseloomulikuks jooneks.</w:t>
      </w:r>
    </w:p>
    <w:p w14:paraId="5DF23FC0" w14:textId="4FB7E360" w:rsidR="0013416A" w:rsidRDefault="0013416A" w:rsidP="00E5309C">
      <w:pPr>
        <w:pStyle w:val="BodyText"/>
      </w:pPr>
      <w:r>
        <w:t>Rose et al leidis, et vertikaal- ja horisontaalsuunas liigutatakse hiirt tavaliselt sirgjooneliselt, samas kui diagonaalidel tekib pigem kaarjas joon, kusjuures kaardumise kraad ja suund on iga kasutaja puhul unikaalne</w:t>
      </w:r>
      <w:r w:rsidR="00460DBD">
        <w:t>, pakkudes seega võimalust isiku tuvastamiseks</w:t>
      </w:r>
      <w:r>
        <w:t xml:space="preserve"> </w:t>
      </w:r>
      <w:r>
        <w:fldChar w:fldCharType="begin" w:fldLock="1"/>
      </w:r>
      <w:r w:rsidR="00423AEC">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"[60]", "plainTextFormattedCitation" : "[60]", "previouslyFormattedCitation" : "[60]" }, "properties" : {  }, "schema" : "https://github.com/citation-style-language/schema/raw/master/csl-citation.json" }</w:instrText>
      </w:r>
      <w:r>
        <w:fldChar w:fldCharType="separate"/>
      </w:r>
      <w:r w:rsidR="00423AEC" w:rsidRPr="00423AEC">
        <w:rPr>
          <w:noProof/>
        </w:rPr>
        <w:t>[60]</w:t>
      </w:r>
      <w:r>
        <w:fldChar w:fldCharType="end"/>
      </w:r>
      <w:r>
        <w:t>.</w:t>
      </w:r>
    </w:p>
    <w:p w14:paraId="75215DA1" w14:textId="29B3A7FB" w:rsidR="001D4D5D" w:rsidRDefault="001D4D5D" w:rsidP="00E5309C">
      <w:pPr>
        <w:pStyle w:val="BodyText"/>
      </w:pPr>
      <w:r>
        <w:t xml:space="preserve">Feher et al on võimelised kasutajat tuvastama kõigest ühe hiiretoimingu järel (to check!! sounds fishy) </w:t>
      </w:r>
      <w:r>
        <w:fldChar w:fldCharType="begin" w:fldLock="1"/>
      </w:r>
      <w:r w:rsidR="00423AEC">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"[57]", "plainTextFormattedCitation" : "[57]", "previouslyFormattedCitation" : "[57]" }, "properties" : {  }, "schema" : "https://github.com/citation-style-language/schema/raw/master/csl-citation.json" }</w:instrText>
      </w:r>
      <w:r>
        <w:fldChar w:fldCharType="separate"/>
      </w:r>
      <w:r w:rsidR="00423AEC" w:rsidRPr="00423AEC">
        <w:rPr>
          <w:noProof/>
        </w:rPr>
        <w:t>[57]</w:t>
      </w:r>
      <w:r>
        <w:fldChar w:fldCharType="end"/>
      </w:r>
      <w:r>
        <w:t>, suurendades nii sissetungija avastamise kiirust. Nende testgrupp kasutas nii optilisi hiiri, puutepatju (</w:t>
      </w:r>
      <w:r w:rsidRPr="005F3F6F">
        <w:rPr>
          <w:i/>
        </w:rPr>
        <w:t>touch pad</w:t>
      </w:r>
      <w:r>
        <w:t>) kui ka krihvleid (</w:t>
      </w:r>
      <w:r w:rsidRPr="005F3F6F">
        <w:rPr>
          <w:i/>
        </w:rPr>
        <w:t>stylus</w:t>
      </w:r>
      <w:r>
        <w:t>).</w:t>
      </w:r>
    </w:p>
    <w:p w14:paraId="7B95AC02" w14:textId="0A847DB5" w:rsidR="006D53D1" w:rsidRDefault="006D53D1" w:rsidP="00E5309C">
      <w:pPr>
        <w:pStyle w:val="BodyText"/>
      </w:pPr>
      <w:r>
        <w:t xml:space="preserve">Mondal et Bours’i jõudsid </w:t>
      </w:r>
      <w:r w:rsidR="00475AB8">
        <w:t xml:space="preserve">masinõppealgoritme kasutades </w:t>
      </w:r>
      <w:r>
        <w:t xml:space="preserve">pidevtuvastuse lahenduseni </w:t>
      </w:r>
      <w:r>
        <w:fldChar w:fldCharType="begin" w:fldLock="1"/>
      </w:r>
      <w:r w:rsidR="00351217">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"[82]", "plainTextFormattedCitation" : "[82]", "previouslyFormattedCitation" : "[82]" }, "properties" : {  }, "schema" : "https://github.com/citation-style-language/schema/raw/master/csl-citation.json" }</w:instrText>
      </w:r>
      <w:r>
        <w:fldChar w:fldCharType="separate"/>
      </w:r>
      <w:r w:rsidR="00351217" w:rsidRPr="00351217">
        <w:rPr>
          <w:noProof/>
        </w:rPr>
        <w:t>[82]</w:t>
      </w:r>
      <w:r>
        <w:fldChar w:fldCharType="end"/>
      </w:r>
      <w:r>
        <w:t xml:space="preserve">, </w:t>
      </w:r>
      <w:r w:rsidR="00E8662F">
        <w:t>mille eesmärgiks oli, et</w:t>
      </w:r>
      <w:r>
        <w:t xml:space="preserve"> terve sessiooni vältel ei tuvastata</w:t>
      </w:r>
      <w:r w:rsidR="00E8662F">
        <w:t>ks</w:t>
      </w:r>
      <w:r>
        <w:t xml:space="preserve"> tõelist kasutajat väärana.</w:t>
      </w:r>
      <w:r w:rsidR="005A3221">
        <w:t xml:space="preserve"> Oma lahendust katsetasid nad andmestikul, mis oli genereeritud arvutit igapäevaselt ilma mingisuguste piiranguteta kasutavate inimeste käitumisest.</w:t>
      </w:r>
      <w:r w:rsidR="00E659C9">
        <w:t xml:space="preserve"> Ka nende eesmärgiks oli tuvastada kasutaja kõigest ühe hiiretoiminguga, mistõttu ei saanud nad kasutada statistilisi tunnusjooni, vaid üht </w:t>
      </w:r>
      <w:r w:rsidR="00276AC7">
        <w:t>sündmust</w:t>
      </w:r>
      <w:r w:rsidR="00E659C9">
        <w:t xml:space="preserve"> iseloomustavaid iseärasusi</w:t>
      </w:r>
      <w:r w:rsidR="00276AC7">
        <w:t>.</w:t>
      </w:r>
      <w:r w:rsidR="009E6C0C">
        <w:t xml:space="preserve"> Kasutati Bours’i </w:t>
      </w:r>
      <w:r w:rsidR="00C2752F">
        <w:t xml:space="preserve">välja mõeldud </w:t>
      </w:r>
      <w:r w:rsidR="009E6C0C">
        <w:t>usaldusmudelit, m</w:t>
      </w:r>
      <w:r w:rsidR="00AD06C7">
        <w:t>ille kohaselt õige kasutaja puhul usaldustase tõuseb ja vale puhul langeb, kuni alla</w:t>
      </w:r>
      <w:r w:rsidR="00C160E7">
        <w:t xml:space="preserve"> teatud piiri langemist süsteem</w:t>
      </w:r>
      <w:r w:rsidR="00AD06C7">
        <w:t xml:space="preserve"> lukustatakse.</w:t>
      </w:r>
    </w:p>
    <w:p w14:paraId="1730261B" w14:textId="753D0591" w:rsidR="001D1786" w:rsidRDefault="001D1786" w:rsidP="00E5309C">
      <w:pPr>
        <w:pStyle w:val="BodyText"/>
      </w:pPr>
      <w:r>
        <w:t xml:space="preserve">Dünaamika jälgimisel võib takistusi osutada hiire tüüp. </w:t>
      </w:r>
      <w:r w:rsidR="00B6385B">
        <w:t xml:space="preserve">Mehaanilise hiire puhul, mis ei ole küll enam nii levinud, võib funktsionaalsust mõjutada liikuvate osade vahele takerduv lint, optilisel hiirel valgust peegeldav või läbipaistev aluspind. Mõne hiire puhul tekib raskusi kiirete liigutuste salvestamisega </w:t>
      </w:r>
      <w:r w:rsidR="00B6385B">
        <w:fldChar w:fldCharType="begin" w:fldLock="1"/>
      </w:r>
      <w:r w:rsidR="00423AEC">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"[57]", "plainTextFormattedCitation" : "[57]", "previouslyFormattedCitation" : "[57]" }, "properties" : {  }, "schema" : "https://github.com/citation-style-language/schema/raw/master/csl-citation.json" }</w:instrText>
      </w:r>
      <w:r w:rsidR="00B6385B">
        <w:fldChar w:fldCharType="separate"/>
      </w:r>
      <w:r w:rsidR="00423AEC" w:rsidRPr="00423AEC">
        <w:rPr>
          <w:noProof/>
        </w:rPr>
        <w:t>[57]</w:t>
      </w:r>
      <w:r w:rsidR="00B6385B">
        <w:fldChar w:fldCharType="end"/>
      </w:r>
      <w:r w:rsidR="00B6385B">
        <w:t>.</w:t>
      </w:r>
      <w:r w:rsidR="002419DE">
        <w:t xml:space="preserve"> Sõltuvalt</w:t>
      </w:r>
      <w:r w:rsidR="00E9697C">
        <w:t xml:space="preserve"> oma füüsilisest</w:t>
      </w:r>
      <w:r w:rsidR="002419DE">
        <w:t xml:space="preserve"> asukohast</w:t>
      </w:r>
      <w:r w:rsidR="00E9697C">
        <w:t xml:space="preserve"> (kodu, kool, ühistransport)</w:t>
      </w:r>
      <w:r w:rsidR="002419DE">
        <w:t xml:space="preserve"> võib sülearvuti kasutaja sisendseadmena kasutada kas välist hiirt või </w:t>
      </w:r>
      <w:r w:rsidR="002419DE">
        <w:lastRenderedPageBreak/>
        <w:t xml:space="preserve">arvutile sisse ehitatud lahendusi, nagu </w:t>
      </w:r>
      <w:r w:rsidR="00793298">
        <w:t>osutushoob (</w:t>
      </w:r>
      <w:r w:rsidR="001F4A82">
        <w:t xml:space="preserve">näpuhiir, </w:t>
      </w:r>
      <w:r w:rsidR="00793298">
        <w:t xml:space="preserve">pointing stick, TrackPoint) </w:t>
      </w:r>
      <w:r w:rsidR="002419DE">
        <w:t>või puutepadi (touch pad)</w:t>
      </w:r>
      <w:r w:rsidR="00431BCB">
        <w:t>, mille</w:t>
      </w:r>
      <w:r w:rsidR="00B81034">
        <w:t>st sõltuvalt</w:t>
      </w:r>
      <w:r w:rsidR="00431BCB">
        <w:t xml:space="preserve"> kasutusviis erineb ja valmistab raskusi kasutaja profiili koostamisel</w:t>
      </w:r>
      <w:r w:rsidR="002419DE">
        <w:t>.</w:t>
      </w:r>
      <w:r w:rsidR="00E9697C">
        <w:t xml:space="preserve"> Küll aga võib eeldada, et sisseastumiseksami lahendamise ajal kasutaja oma sisendseadet liiga sageli ei muuda. Erandiks võivad olla vaid sülearvuti omanikud, kelle puhul esineb olukord, kus intensiivse trükkimisprotsessi ajal eelistatakse kiireks hiireliigutuseks pigem puutepatja või osutushooba kui sülearvuti kõrval asuvat arvutihiirt.</w:t>
      </w:r>
    </w:p>
    <w:p w14:paraId="58ABF675" w14:textId="2F004372" w:rsidR="00FD033D" w:rsidRDefault="00FD033D" w:rsidP="00E5309C">
      <w:pPr>
        <w:pStyle w:val="BodyText"/>
      </w:pPr>
      <w:r>
        <w:t>Hiiredünaamikat tasub</w:t>
      </w:r>
      <w:r w:rsidR="009C2942">
        <w:t xml:space="preserve"> pidevautentimise täpsus</w:t>
      </w:r>
      <w:r>
        <w:t>kindluse tõstmiseks kombineerida klahvivajutuste dünaamikaga</w:t>
      </w:r>
      <w:r w:rsidR="009C2942">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_Ref509576455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3.2.4</w:t>
      </w:r>
      <w:r w:rsidR="005525F8" w:rsidRPr="009E3361">
        <w:rPr>
          <w:highlight w:val="yellow"/>
        </w:rPr>
        <w:fldChar w:fldCharType="end"/>
      </w:r>
      <w:r w:rsidR="005525F8" w:rsidRPr="009E3361">
        <w:rPr>
          <w:highlight w:val="yellow"/>
        </w:rPr>
        <w:t>)</w:t>
      </w:r>
      <w:r w:rsidR="003F7539">
        <w:t xml:space="preserve"> </w:t>
      </w:r>
      <w:r w:rsidR="0013416A">
        <w:t>või silmade fookuspunkti analüüsimisega</w:t>
      </w:r>
      <w:r w:rsidR="005525F8">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_Ref509576479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3.3</w:t>
      </w:r>
      <w:r w:rsidR="005525F8" w:rsidRPr="009E3361">
        <w:rPr>
          <w:highlight w:val="yellow"/>
        </w:rPr>
        <w:fldChar w:fldCharType="end"/>
      </w:r>
      <w:r w:rsidR="005525F8" w:rsidRPr="009E3361">
        <w:rPr>
          <w:highlight w:val="yellow"/>
        </w:rPr>
        <w:t>)</w:t>
      </w:r>
      <w:r>
        <w:t>.</w:t>
      </w:r>
    </w:p>
    <w:p w14:paraId="566A6373" w14:textId="4942EAFC" w:rsidR="0090724D" w:rsidRDefault="003C4529" w:rsidP="0090724D">
      <w:pPr>
        <w:pStyle w:val="Heading3"/>
      </w:pPr>
      <w:bookmarkStart w:id="56" w:name="_Toc508364839"/>
      <w:r>
        <w:t xml:space="preserve">Hiire </w:t>
      </w:r>
      <w:r w:rsidR="007609F4">
        <w:t>kaas</w:t>
      </w:r>
      <w:r>
        <w:t>abil autentimine</w:t>
      </w:r>
      <w:bookmarkEnd w:id="56"/>
    </w:p>
    <w:p w14:paraId="59250D4A" w14:textId="588A3243" w:rsidR="00CC2F27" w:rsidRPr="00CC2F27" w:rsidRDefault="00CC2F27" w:rsidP="00CC2F27">
      <w:pPr>
        <w:pStyle w:val="BodyText"/>
      </w:pPr>
      <w:r>
        <w:t xml:space="preserve">Hiire abil autentimine ei pea tähendama vaid kasutaja hiireliigutuste jälgimist. Kuna arvutihiire sisse on võimalik integreerida mitmeid autentimistehnoloogilisi lisalahendusi, saab hiirt kasutades jälgida kasutaja käelt kogutavaid andmeid. Sim et al on kasutaja pidevtuvastamiseks välja pakkunud idee kasutada sõrmejäljelugejaga hiirt </w:t>
      </w:r>
      <w:r>
        <w:fldChar w:fldCharType="begin" w:fldLock="1"/>
      </w:r>
      <w:r w:rsidR="00351217">
        <w:instrText>ADDIN CSL_CITATION { "citationItems" : [ { "id" : "ITEM-1", "itemData" : { "DOI" : "10.1109/TPAMI.2007.1010", "ISSN" : "0162-8828", "author" : [ { "dropping-particle" : "", "family" : "Sim", "given" : "Terence", "non-dropping-particle" : "", "parse-names" : false, "suffix" : "" }, { "dropping-particle" : "", "family" : "Zhang", "given" : "Sheng", "non-dropping-particle" : "", "parse-names" : false, "suffix" : "" }, { "dropping-particle" : "", "family" : "Janakiraman", "given" : "Rajkumar", "non-dropping-particle" : "", "parse-names" : false, "suffix" : "" }, { "dropping-particle" : "", "family" : "Kumar", "given" : "Sandeep", "non-dropping-particle" : "", "parse-names" : false, "suffix" : "" } ], "container-title" : "IEEE Transactions on Pattern Analysis and Machine Intelligence", "id" : "ITEM-1", "issue" : "4", "issued" : { "date-parts" : [ [ "2007", "4" ] ] }, "page" : "687-700", "title" : "Continuous Verification Using Multimodal Biometrics", "type" : "article-journal", "volume" : "29" }, "uris" : [ "http://www.mendeley.com/documents/?uuid=70695de2-9b7a-3a40-8859-9dccd54dcd26" ] } ], "mendeley" : { "formattedCitation" : "[86]", "plainTextFormattedCitation" : "[86]", "previouslyFormattedCitation" : "[86]" }, "properties" : {  }, "schema" : "https://github.com/citation-style-language/schema/raw/master/csl-citation.json" }</w:instrText>
      </w:r>
      <w:r>
        <w:fldChar w:fldCharType="separate"/>
      </w:r>
      <w:r w:rsidR="00351217" w:rsidRPr="00351217">
        <w:rPr>
          <w:noProof/>
        </w:rPr>
        <w:t>[86]</w:t>
      </w:r>
      <w:r>
        <w:fldChar w:fldCharType="end"/>
      </w:r>
      <w:r w:rsidR="001E2A10">
        <w:t>. Koos näotuvastusega pakub see kaitset, kui kasutaja sirvib veebilehti või e-posti</w:t>
      </w:r>
      <w:r w:rsidR="008E0D2A">
        <w:t>, kasutades kerimiseks hiirt</w:t>
      </w:r>
      <w:r w:rsidR="001E2A10">
        <w:t xml:space="preserve">, kuid kuna trükkimise ajal </w:t>
      </w:r>
      <w:r w:rsidR="008E0D2A">
        <w:t>on käed klaviatuuril</w:t>
      </w:r>
      <w:r w:rsidR="001E2A10">
        <w:t xml:space="preserve"> ja peaasend on </w:t>
      </w:r>
      <w:r w:rsidR="008E0D2A">
        <w:t xml:space="preserve"> tavakasutajal </w:t>
      </w:r>
      <w:r w:rsidR="001E2A10">
        <w:t>pigem suunatud alla</w:t>
      </w:r>
      <w:r w:rsidR="008E0D2A">
        <w:t>, ei ole tol hetkel võimal</w:t>
      </w:r>
      <w:r w:rsidR="00600E6E">
        <w:t xml:space="preserve">ik kasutajat edukalt tuvastada. Seetõttu ei ole </w:t>
      </w:r>
      <w:r w:rsidR="008E0D2A">
        <w:t>ainult hiirel asuva sõrmejäljelugeja ja näotuvastuse abil kasutaja autentimine praktiline. Üheks võimaluseks oleks lisada trükkimisdünaamika analüüs.</w:t>
      </w:r>
    </w:p>
    <w:p w14:paraId="75414F82" w14:textId="702347BF" w:rsidR="0090724D" w:rsidRDefault="008E0D2A" w:rsidP="0090724D">
      <w:pPr>
        <w:pStyle w:val="BodyText"/>
      </w:pPr>
      <w:r>
        <w:t xml:space="preserve">Küll aga on tänapäeval sõrmejälge arvestatavalt lihtne võltsida ning </w:t>
      </w:r>
      <w:r w:rsidR="00ED6D55">
        <w:t>USA valitsusorganisatsiooni National Institute of Standards and Technology sõnul ei ole kahelt protsendilt inimkonnalt kvaliteetset sõrmejälge</w:t>
      </w:r>
      <w:r w:rsidR="00600E6E">
        <w:t xml:space="preserve"> üldse võimalik võtta</w:t>
      </w:r>
      <w:r w:rsidR="00ED6D55">
        <w:t xml:space="preserve"> </w:t>
      </w:r>
      <w:r w:rsidR="008D6FB3">
        <w:fldChar w:fldCharType="begin" w:fldLock="1"/>
      </w:r>
      <w:r w:rsidR="00351217">
        <w:instrText>ADDIN CSL_CITATION { "citationItems" : [ { "id" : "ITEM-1", "itemData" : { "abstract" : "This appendix briefly outlines appropriate standards for biometric accuracy, tamper resistance, and interoperability based on current findings and test results. Due to the time constraints imposed by the Patriot and Enhanced Border Security acts, biometrics to be initially tested and certified by NIST as being highly accurate must conform to certain conditions. First, any biometric to be considered must be an available and established technology. Second, the captured biometric image outputs from the biometric devices must be available to NIST. Finally, large-scale databases of realistic samples must be available for testing.", "author" : [ { "dropping-particle" : "", "family" : "NIST report to the United States Congress", "given" : "", "non-dropping-particle" : "", "parse-names" : false, "suffix" : "" } ], "id" : "ITEM-1", "issued" : { "date-parts" : [ [ "2002" ] ] }, "title" : "SUMMARY OF NIST STANDARDS FOR BIOMETRIC ACCURACY, TAMPER RESISTANCE, AND INTEROPERABILITY EXECUTIVE SUMMARY Large Scale Testing", "type" : "report" }, "uris" : [ "http://www.mendeley.com/documents/?uuid=4b1a915a-1be1-30a7-a5a2-d7ae3632e5f4" ] } ], "mendeley" : { "formattedCitation" : "[87]", "plainTextFormattedCitation" : "[87]", "previouslyFormattedCitation" : "[87]" }, "properties" : {  }, "schema" : "https://github.com/citation-style-language/schema/raw/master/csl-citation.json" }</w:instrText>
      </w:r>
      <w:r w:rsidR="008D6FB3">
        <w:fldChar w:fldCharType="separate"/>
      </w:r>
      <w:r w:rsidR="00351217" w:rsidRPr="00351217">
        <w:rPr>
          <w:noProof/>
        </w:rPr>
        <w:t>[87]</w:t>
      </w:r>
      <w:r w:rsidR="008D6FB3">
        <w:fldChar w:fldCharType="end"/>
      </w:r>
      <w:r w:rsidR="00ED6D55">
        <w:t>.</w:t>
      </w:r>
    </w:p>
    <w:p w14:paraId="7423D145" w14:textId="09B642E0" w:rsidR="009D6380" w:rsidRDefault="009D6380" w:rsidP="0090724D">
      <w:pPr>
        <w:pStyle w:val="BodyText"/>
      </w:pPr>
      <w:r>
        <w:t xml:space="preserve">Liu et al </w:t>
      </w:r>
      <w:r>
        <w:fldChar w:fldCharType="begin" w:fldLock="1"/>
      </w:r>
      <w:r w:rsidR="00351217">
        <w:instrText>ADDIN CSL_CITATION { "citationItems" : [ { "id" : "ITEM-1", "itemData" : { "DOI" : "10.1117/1.OE.56.3.033106", "abstract" : "An increasing number of heavy machinery and vehicles have come into service, giving rise to a sig-nificant concern over protecting these high-security systems from misuse. Conventionally, authentication per-formed merely at the initial login may not be sufficient for detecting intruders throughout the operating session. To address this critical security flaw, a line-scan continuous hand authentication system with the appearance of an operating rod is proposed. Given that the operating rod is occupied throughout the operating period, it can be a possible solution for unobtrusively recording the personal characteristics for continuous monitoring. The ergo-nomics in the physiological and psychological aspects are fully considered. Under the shape constraints, a highly integrated line-scan sensor, a controller unit, and a gear motor with encoder are utilized. This system is suitable for both the desktop and embedded platforms with a universal serial bus interface. The volume of the proposed system is smaller than 15% of current multispectral area-based camera systems. Based on experiments on a database with 4000 images from 200 volunteers, a competitive equal error rate of 0.1179% is achieved, which is far more accurate than the state-of-the-art continuous authentication systems using other modalities.", "author" : [ { "dropping-particle" : "", "family" : "Liu", "given" : "Xiaofeng", "non-dropping-particle" : "", "parse-names" : false, "suffix" : "" }, { "dropping-particle" : "", "family" : "Kong", "given" : "Lingsheng", "non-dropping-particle" : "", "parse-names" : false, "suffix" : "" }, { "dropping-particle" : "", "family" : "Diao", "given" : "Zhihui", "non-dropping-particle" : "", "parse-names" : false, "suffix" : "" }, { "dropping-particle" : "", "family" : "Jia", "given" : "Ping", "non-dropping-particle" : "", "parse-names" : false, "suffix" : "" } ], "id" : "ITEM-1", "issued" : { "date-parts" : [ [ "2017" ] ] }, "title" : "Line-scan system for continuous hand authentication", "type" : "article-journal" }, "uris" : [ "http://www.mendeley.com/documents/?uuid=7ce19dc0-4e28-3393-b075-269fa87a2f60" ] } ], "mendeley" : { "formattedCitation" : "[88]", "plainTextFormattedCitation" : "[88]", "previouslyFormattedCitation" : "[88]" }, "properties" : {  }, "schema" : "https://github.com/citation-style-language/schema/raw/master/csl-citation.json" }</w:instrText>
      </w:r>
      <w:r>
        <w:fldChar w:fldCharType="separate"/>
      </w:r>
      <w:r w:rsidR="00351217" w:rsidRPr="00351217">
        <w:rPr>
          <w:noProof/>
        </w:rPr>
        <w:t>[88]</w:t>
      </w:r>
      <w:r>
        <w:fldChar w:fldCharType="end"/>
      </w:r>
      <w:r>
        <w:t xml:space="preserve"> on uurinud kasutaja pidevtuvastamist käekuju ja -joonte kaudu juhtseadmele paigutatud sensorite abil. Nemad keskendusid juhtkangidele (</w:t>
      </w:r>
      <w:r w:rsidRPr="00C16CD5">
        <w:rPr>
          <w:i/>
        </w:rPr>
        <w:t>operating rod</w:t>
      </w:r>
      <w:r>
        <w:t xml:space="preserve">), nagu on lennukil, mootorrattal või ekskavaatoril, aga </w:t>
      </w:r>
      <w:r w:rsidR="00DD7E3D">
        <w:t>tegelikult</w:t>
      </w:r>
      <w:r>
        <w:t xml:space="preserve"> saab sama tehnoloogia üle kanda ka arvutihiirtele.</w:t>
      </w:r>
    </w:p>
    <w:p w14:paraId="36B1CC5A" w14:textId="2FE1C65D" w:rsidR="00CC2F27" w:rsidRDefault="00CC2F27" w:rsidP="0090724D">
      <w:pPr>
        <w:pStyle w:val="BodyText"/>
      </w:pPr>
      <w:r>
        <w:t>Midagi analoogset on teinud Fujitsu oma PalmSecure</w:t>
      </w:r>
      <w:r w:rsidR="00FD0EAE">
        <w:t xml:space="preserve"> </w:t>
      </w:r>
      <w:r w:rsidR="00FD0EAE">
        <w:fldChar w:fldCharType="begin" w:fldLock="1"/>
      </w:r>
      <w:r w:rsidR="00351217">
        <w:instrText>ADDIN CSL_CITATION { "citationItems" : [ { "id" : "ITEM-1", "itemData" : { "URL" : "http://www.fujitsu.com/global/solutions/business-technology/security/palmsecure/", "accessed" : { "date-parts" : [ [ "2018", "3", "11" ] ] }, "id" : "ITEM-1", "issued" : { "date-parts" : [ [ "0" ] ] }, "title" : "Fujitsu PalmSecure - Fujitsu Global", "type" : "webpage" }, "uris" : [ "http://www.mendeley.com/documents/?uuid=fdab49d8-4fd9-3082-93c2-212f48eba4f1" ] } ], "mendeley" : { "formattedCitation" : "[89]", "plainTextFormattedCitation" : "[89]", "previouslyFormattedCitation" : "[89]" }, "properties" : {  }, "schema" : "https://github.com/citation-style-language/schema/raw/master/csl-citation.json" }</w:instrText>
      </w:r>
      <w:r w:rsidR="00FD0EAE">
        <w:fldChar w:fldCharType="separate"/>
      </w:r>
      <w:r w:rsidR="00351217" w:rsidRPr="00351217">
        <w:rPr>
          <w:noProof/>
        </w:rPr>
        <w:t>[89]</w:t>
      </w:r>
      <w:r w:rsidR="00FD0EAE">
        <w:fldChar w:fldCharType="end"/>
      </w:r>
      <w:r>
        <w:t xml:space="preserve"> tehnoloogiat toetava hiirega</w:t>
      </w:r>
      <w:r w:rsidR="0002145D">
        <w:t xml:space="preserve"> </w:t>
      </w:r>
      <w:r w:rsidR="0002145D">
        <w:fldChar w:fldCharType="begin" w:fldLock="1"/>
      </w:r>
      <w:r w:rsidR="00351217">
        <w:instrText>ADDIN CSL_CITATION { "citationItems" : [ { "id" : "ITEM-1", "itemData" : { "id" : "ITEM-1", "issued" : { "date-parts" : [ [ "0" ] ] }, "title" : "PalmSecure Mouse", "type" : "article" }, "uris" : [ "http://www.mendeley.com/documents/?uuid=0e5eae40-e784-380e-bd4f-5000869277f4" ] } ], "mendeley" : { "formattedCitation" : "[90]", "plainTextFormattedCitation" : "[90]", "previouslyFormattedCitation" : "[90]" }, "properties" : {  }, "schema" : "https://github.com/citation-style-language/schema/raw/master/csl-citation.json" }</w:instrText>
      </w:r>
      <w:r w:rsidR="0002145D">
        <w:fldChar w:fldCharType="separate"/>
      </w:r>
      <w:r w:rsidR="00351217" w:rsidRPr="00351217">
        <w:rPr>
          <w:noProof/>
        </w:rPr>
        <w:t>[90]</w:t>
      </w:r>
      <w:r w:rsidR="0002145D">
        <w:fldChar w:fldCharType="end"/>
      </w:r>
      <w:r>
        <w:t>.</w:t>
      </w:r>
      <w:r w:rsidR="00662480">
        <w:t xml:space="preserve"> </w:t>
      </w:r>
      <w:r w:rsidR="00B234D4">
        <w:t xml:space="preserve">Peopesas asuvate veenide järgi autentimist peetakse hetkel kõige turvalisemaks biomeetriliseks tuvastusmeetodiks, sest veenide asetus on igal inimesel unikaalne, ei </w:t>
      </w:r>
      <w:r w:rsidR="00B234D4">
        <w:lastRenderedPageBreak/>
        <w:t>muutu elu jooksul ning ei sõltu välisteguritest, nagu temperatuur või niiskus. Infrapuna</w:t>
      </w:r>
      <w:r w:rsidR="00175C3D">
        <w:t>se valguse</w:t>
      </w:r>
      <w:r w:rsidR="00B234D4">
        <w:t xml:space="preserve"> abil veenivere hapnikusisalduse jälgimine raskendab suuresti antud biomeetrilise nä</w:t>
      </w:r>
      <w:r w:rsidR="00175C3D">
        <w:t>itaja võltsimist</w:t>
      </w:r>
      <w:r w:rsidR="00B234D4">
        <w:t>.</w:t>
      </w:r>
      <w:r w:rsidR="00FD0EAE">
        <w:t xml:space="preserve"> Kahjuks on käesoleval hetkel Fujitsu PalmSecure tehnoloogia puutevaba, mis tähendab, et kuigi veenimustri lugeja on spetsiaalse arvutihiire sisse integreeritud, on kasutaja tuvastamiseks tarvilik peopesa hiirelt tõsta ja kätt seadme kohal hoida, mistõttu ei ole tegemist täielikult passiivse ja pideva autentimismeetodiga.</w:t>
      </w:r>
    </w:p>
    <w:p w14:paraId="53A97740" w14:textId="21D19D13" w:rsidR="00FD0EAE" w:rsidRDefault="00FD0EAE" w:rsidP="0090724D">
      <w:pPr>
        <w:pStyle w:val="BodyText"/>
      </w:pPr>
      <w:r>
        <w:t>Eelpool mainitud lahendused eeldavad spetsiaalse riistvaraga hiire olemasolu, mida ei saa sisseastumiseksami sooritajalt nõuda, mistõttu ei ole need antud kontekstis rakendatavad.</w:t>
      </w:r>
    </w:p>
    <w:p w14:paraId="70CF006D" w14:textId="131F569C" w:rsidR="00DD21E7" w:rsidRDefault="00DD21E7" w:rsidP="0074166F">
      <w:pPr>
        <w:pStyle w:val="Heading3"/>
      </w:pPr>
      <w:bookmarkStart w:id="57" w:name="_Toc508364840"/>
      <w:r>
        <w:t>Kergbiomeetria</w:t>
      </w:r>
      <w:bookmarkEnd w:id="57"/>
    </w:p>
    <w:p w14:paraId="57E2F962" w14:textId="1D0B503F" w:rsidR="000F1B0B" w:rsidRDefault="00F37BFF" w:rsidP="0074166F">
      <w:pPr>
        <w:pStyle w:val="BodyText"/>
      </w:pPr>
      <w:r>
        <w:t>Kergbiomeetriaks</w:t>
      </w:r>
      <w:r w:rsidR="00321A3C">
        <w:t xml:space="preserve"> (</w:t>
      </w:r>
      <w:r w:rsidR="00321A3C" w:rsidRPr="00656A03">
        <w:rPr>
          <w:i/>
        </w:rPr>
        <w:t>soft biometrics</w:t>
      </w:r>
      <w:r w:rsidR="00321A3C">
        <w:t>)</w:t>
      </w:r>
      <w:r>
        <w:t xml:space="preserve"> nimetatakse inimkeha eri</w:t>
      </w:r>
      <w:r w:rsidR="001443ED">
        <w:t>statavatel välistunnustel (</w:t>
      </w:r>
      <w:r>
        <w:t>sugu, vanus,</w:t>
      </w:r>
      <w:r w:rsidR="0055574C">
        <w:t xml:space="preserve"> </w:t>
      </w:r>
      <w:r w:rsidR="00B53408">
        <w:t xml:space="preserve">kasv, kaal, </w:t>
      </w:r>
      <w:r w:rsidR="0055574C">
        <w:t>rass,</w:t>
      </w:r>
      <w:r>
        <w:t xml:space="preserve"> nahavärv,</w:t>
      </w:r>
      <w:r w:rsidR="002B5BA6">
        <w:t xml:space="preserve"> silmavärv,</w:t>
      </w:r>
      <w:r>
        <w:t xml:space="preserve"> juustevärv</w:t>
      </w:r>
      <w:r w:rsidR="001443ED">
        <w:t xml:space="preserve">, armid, </w:t>
      </w:r>
      <w:r w:rsidR="00F2512E">
        <w:t xml:space="preserve">sünnimärgid, </w:t>
      </w:r>
      <w:r w:rsidR="001443ED">
        <w:t>tätoveeringud)</w:t>
      </w:r>
      <w:r>
        <w:t xml:space="preserve"> põhinevat liigituslikku, kuid enamasti mitte individualiseerivat biomeetriat </w:t>
      </w:r>
      <w:r>
        <w:fldChar w:fldCharType="begin" w:fldLock="1"/>
      </w:r>
      <w:r w:rsidR="00351217">
        <w:instrText>ADDIN CSL_CITATION { "citationItems" : [ { "id" : "ITEM-1", "itemData" : { "URL" : "http://akit.cyber.ee/term/12784-soft-biometrics", "accessed" : { "date-parts" : [ [ "2018", "3", "9" ] ] }, "id" : "ITEM-1", "issued" : { "date-parts" : [ [ "0" ] ] }, "title" : "AKIT - Andmekaitse ja infoturbe leksikon", "type" : "webpage" }, "uris" : [ "http://www.mendeley.com/documents/?uuid=d2faae66-1ca8-37af-8067-3dcb30ce0fe0" ] } ], "mendeley" : { "formattedCitation" : "[91]", "plainTextFormattedCitation" : "[91]", "previouslyFormattedCitation" : "[91]" }, "properties" : {  }, "schema" : "https://github.com/citation-style-language/schema/raw/master/csl-citation.json" }</w:instrText>
      </w:r>
      <w:r>
        <w:fldChar w:fldCharType="separate"/>
      </w:r>
      <w:r w:rsidR="00351217" w:rsidRPr="00351217">
        <w:rPr>
          <w:noProof/>
        </w:rPr>
        <w:t>[91]</w:t>
      </w:r>
      <w:r>
        <w:fldChar w:fldCharType="end"/>
      </w:r>
      <w:r>
        <w:t>. Kuigi need tunnused pole unikaalsed</w:t>
      </w:r>
      <w:r w:rsidR="0055574C">
        <w:t xml:space="preserve"> ja neid on võimalik muuta</w:t>
      </w:r>
      <w:r w:rsidR="000F1B0B">
        <w:t xml:space="preserve"> ning võltsida (meik, kontsad, mask, parukas)</w:t>
      </w:r>
      <w:r>
        <w:t>, annavad nad siiski kasutajast mõningase ülevaate</w:t>
      </w:r>
      <w:r w:rsidR="003E0D45">
        <w:t>, mistõttu saab neid kasutada koos teiste autentimissüsteemidega</w:t>
      </w:r>
      <w:r w:rsidR="000F1B0B">
        <w:t xml:space="preserve"> </w:t>
      </w:r>
      <w:r w:rsidR="000F1B0B">
        <w:fldChar w:fldCharType="begin" w:fldLock="1"/>
      </w:r>
      <w:r w:rsidR="00351217">
        <w:instrText>ADDIN CSL_CITATION { "citationItems" : [ { "id" : "ITEM-1", "itemData" : { "abstract" : "Biometrics is rapidly gaining acceptance as the technology that can meet the ever increasing need for security in crit-ical applications. Biometric systems automatically recognize individuals based on their physiological and behavioral characteristics. Hence, the fundamental requirement of any biometric recognition system is a human trait having sev-eral desirable properties like universality, distinctiveness, permanence, collectability, acceptability, and resistance to circumvention. However, a human characteristic that possesses all these properties has not yet been identified. As a result, none of the existing biometric systems provide perfect recognition and there is a scope for improving the per-formance of these systems. Although characteristics like gender, ethnicity, age, height, weight and eye color are not unique and reliable, they provide some information about the user. We refer to these characteristics as \" soft \" biometric traits and argue that these traits can complement the identity information provided by the primary biometric identifiers like fingerprint and face. This paper presents the motivation for utilizing soft biometric information and analyzes how the soft biometric traits can be automatically extracted and incorporated in the decision making process of the primary biometric system. Preliminary experiments were conducted on a fingerprint database of 160 users by synthetically generating soft biometric traits like gender, ethnicity, and height based on known statistics. The results show that the use of additional soft biometric user information significantly improves (\u2248 6%) the recognition performance of the fingerprint biometric system.", "author" : [ { "dropping-particle" : "", "family" : "Jain", "given" : "Anil K", "non-dropping-particle" : "", "parse-names" : false, "suffix" : "" }, { "dropping-particle" : "", "family" : "Dass", "given" : "Sarat C", "non-dropping-particle" : "", "parse-names" : false, "suffix" : "" }, { "dropping-particle" : "", "family" : "Nandakumar", "given" : "Karthik", "non-dropping-particle" : "", "parse-names" : false, "suffix" : "" } ], "id" : "ITEM-1", "issued" : { "date-parts" : [ [ "0" ] ] }, "title" : "Can soft biometric traits assist user recognition?", "type" : "article-journal" }, "uris" : [ "http://www.mendeley.com/documents/?uuid=e95bc49e-f3c1-38e7-976d-99287cd74319" ] } ], "mendeley" : { "formattedCitation" : "[92]", "plainTextFormattedCitation" : "[92]", "previouslyFormattedCitation" : "[92]" }, "properties" : {  }, "schema" : "https://github.com/citation-style-language/schema/raw/master/csl-citation.json" }</w:instrText>
      </w:r>
      <w:r w:rsidR="000F1B0B">
        <w:fldChar w:fldCharType="separate"/>
      </w:r>
      <w:r w:rsidR="00351217" w:rsidRPr="00351217">
        <w:rPr>
          <w:noProof/>
        </w:rPr>
        <w:t>[92]</w:t>
      </w:r>
      <w:r w:rsidR="000F1B0B">
        <w:fldChar w:fldCharType="end"/>
      </w:r>
      <w:r w:rsidR="00EB5093">
        <w:t xml:space="preserve">. </w:t>
      </w:r>
      <w:r w:rsidR="002B5BA6">
        <w:t xml:space="preserve">Kergbiomeetrilisi tunnuseid ei hoita andmebaasis, vaid need salvestatakse käesoleva sessiooni </w:t>
      </w:r>
      <w:r w:rsidR="00216C79">
        <w:t xml:space="preserve">võrdluse </w:t>
      </w:r>
      <w:r w:rsidR="002B5BA6">
        <w:t xml:space="preserve">tarbeks sisselogimise hetkel </w:t>
      </w:r>
      <w:r w:rsidR="002B5BA6">
        <w:fldChar w:fldCharType="begin" w:fldLock="1"/>
      </w:r>
      <w:r w:rsidR="00351217">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"mendeley" : { "formattedCitation" : "[93]", "plainTextFormattedCitation" : "[93]", "previouslyFormattedCitation" : "[93]" }, "properties" : {  }, "schema" : "https://github.com/citation-style-language/schema/raw/master/csl-citation.json" }</w:instrText>
      </w:r>
      <w:r w:rsidR="002B5BA6">
        <w:fldChar w:fldCharType="separate"/>
      </w:r>
      <w:r w:rsidR="00351217" w:rsidRPr="00351217">
        <w:rPr>
          <w:noProof/>
        </w:rPr>
        <w:t>[93]</w:t>
      </w:r>
      <w:r w:rsidR="002B5BA6">
        <w:fldChar w:fldCharType="end"/>
      </w:r>
      <w:r w:rsidR="002B5BA6">
        <w:t>.</w:t>
      </w:r>
    </w:p>
    <w:p w14:paraId="108B4B2E" w14:textId="5EB8B445" w:rsidR="00F37BFF" w:rsidRDefault="00F2512E" w:rsidP="0074166F">
      <w:pPr>
        <w:pStyle w:val="BodyText"/>
      </w:pPr>
      <w:r>
        <w:t>RangeForce puhul tasuks kaaluda näiteks soo, rassi, naha- ja juustevärvi</w:t>
      </w:r>
      <w:r w:rsidR="00A36668">
        <w:t xml:space="preserve"> ning</w:t>
      </w:r>
      <w:r>
        <w:t xml:space="preserve"> </w:t>
      </w:r>
      <w:r w:rsidR="00A36668">
        <w:t xml:space="preserve">näopiirkonnas olevate </w:t>
      </w:r>
      <w:r w:rsidR="0060734E">
        <w:t>armide, sünnimärkide ja tätoveeringude jälgimist, kuna nende kohta on võimalik infot koguda veebikaamera vahendusel</w:t>
      </w:r>
      <w:r w:rsidR="00EB5093">
        <w:t xml:space="preserve"> ja need kergbiomeetria tunnused toetaksid </w:t>
      </w:r>
      <w:r w:rsidR="00DC794B">
        <w:t>isiku kontrollimist videopildi ja näotuvastuse baasil</w:t>
      </w:r>
      <w:r w:rsidR="00F37BFF">
        <w:t>.</w:t>
      </w:r>
    </w:p>
    <w:p w14:paraId="54C199EE" w14:textId="3E8065E1" w:rsidR="00E62E1B" w:rsidRDefault="00E62E1B" w:rsidP="00E62E1B">
      <w:pPr>
        <w:pStyle w:val="Heading3"/>
      </w:pPr>
      <w:bookmarkStart w:id="58" w:name="_Toc508364841"/>
      <w:r>
        <w:t>Muu</w:t>
      </w:r>
      <w:bookmarkEnd w:id="58"/>
    </w:p>
    <w:p w14:paraId="458BA514" w14:textId="756DC340" w:rsidR="0027417C" w:rsidRDefault="00E62E1B" w:rsidP="00E62E1B">
      <w:pPr>
        <w:pStyle w:val="BodyText"/>
      </w:pPr>
      <w:r>
        <w:t>Kasutajat saab pidevtuvastada ka näiteks ajutegevuse alusel, jälgides pea külge kinnitatud anduritega ajusignaale</w:t>
      </w:r>
      <w:r w:rsidR="00B801C6">
        <w:t xml:space="preserve"> </w:t>
      </w:r>
      <w:r w:rsidR="00014D45">
        <w:t>või muutusi hemoglobiinis</w:t>
      </w:r>
      <w:r w:rsidR="006B1688">
        <w:t xml:space="preserve"> (veres)</w:t>
      </w:r>
      <w:r w:rsidR="00014D45">
        <w:t xml:space="preserve"> </w:t>
      </w:r>
      <w:r w:rsidR="00B801C6">
        <w:t>näiteks</w:t>
      </w:r>
      <w:r w:rsidR="00D5118E">
        <w:t xml:space="preserve"> </w:t>
      </w:r>
      <w:r w:rsidR="00B801C6">
        <w:t>spektroskoopia</w:t>
      </w:r>
      <w:r w:rsidR="006B1688">
        <w:t xml:space="preserve"> või elektroentsefalograafia</w:t>
      </w:r>
      <w:r w:rsidR="007A6DBA">
        <w:t xml:space="preserve"> (EEG)</w:t>
      </w:r>
      <w:r w:rsidR="006B1688">
        <w:t xml:space="preserve"> </w:t>
      </w:r>
      <w:r w:rsidR="00B801C6">
        <w:t>abil</w:t>
      </w:r>
      <w:r w:rsidR="006B1688">
        <w:t xml:space="preserve"> </w:t>
      </w:r>
      <w:r w:rsidR="006B1688">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"mendeley" : { "formattedCitation" : "[8]", "plainTextFormattedCitation" : "[8]", "previouslyFormattedCitation" : "[8]" }, "properties" : {  }, "schema" : "https://github.com/citation-style-language/schema/raw/master/csl-citation.json" }</w:instrText>
      </w:r>
      <w:r w:rsidR="006B1688">
        <w:fldChar w:fldCharType="separate"/>
      </w:r>
      <w:r w:rsidR="00A529A4" w:rsidRPr="00A529A4">
        <w:rPr>
          <w:noProof/>
        </w:rPr>
        <w:t>[8]</w:t>
      </w:r>
      <w:r w:rsidR="006B1688">
        <w:fldChar w:fldCharType="end"/>
      </w:r>
      <w:r w:rsidR="00B801C6">
        <w:t>.</w:t>
      </w:r>
      <w:r w:rsidR="00F41CD9">
        <w:t xml:space="preserve"> Ajutegevus sõltub </w:t>
      </w:r>
      <w:r w:rsidR="0012592D">
        <w:t>keskkonnast, ajutis</w:t>
      </w:r>
      <w:r w:rsidR="00BB7EDE">
        <w:t>est ja</w:t>
      </w:r>
      <w:r w:rsidR="0012592D">
        <w:t xml:space="preserve"> füüsilisest seisundi</w:t>
      </w:r>
      <w:r w:rsidR="00BB7EDE">
        <w:t>st, kuid võrreldes ajutegevust puhkehetke</w:t>
      </w:r>
      <w:r w:rsidR="00F6756C">
        <w:t xml:space="preserve">l ja ülesande lahendamise (trükkimise) ajal </w:t>
      </w:r>
      <w:r w:rsidR="00BB7EDE">
        <w:t>võib inimeste lõikes näha mõningaid erinevusi, mille alusel kasutajaid tuvastada, kusjuures paremini ilmnevad need just puhkehetkel.</w:t>
      </w:r>
      <w:r w:rsidR="00220CA4">
        <w:t xml:space="preserve"> Mida rohkem sensoreid, seda parem tulemus.</w:t>
      </w:r>
      <w:r w:rsidR="0027417C">
        <w:t xml:space="preserve"> Ajuaktiivsust</w:t>
      </w:r>
      <w:r w:rsidR="00186CCC">
        <w:t xml:space="preserve"> jälgides on võimalik kontrollida, kas sensoreid kandev kandidaat tegeleb parasjagu sisseastumiseksami</w:t>
      </w:r>
      <w:r w:rsidR="0027417C">
        <w:t xml:space="preserve"> lahendamise või millegi muuga.</w:t>
      </w:r>
    </w:p>
    <w:p w14:paraId="29908D94" w14:textId="0EB9637D" w:rsidR="0027417C" w:rsidRDefault="0027417C" w:rsidP="00E62E1B">
      <w:pPr>
        <w:pStyle w:val="BodyText"/>
      </w:pPr>
      <w:r>
        <w:lastRenderedPageBreak/>
        <w:t>Ka elektrokardiogrammiga</w:t>
      </w:r>
      <w:r w:rsidR="00B3254E">
        <w:t xml:space="preserve"> (EK</w:t>
      </w:r>
      <w:r>
        <w:t xml:space="preserve">G) südametegevust mõõtes on võimalik kasutajat autentida </w:t>
      </w:r>
      <w:r>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fldChar w:fldCharType="separate"/>
      </w:r>
      <w:r w:rsidR="00A529A4" w:rsidRPr="00A529A4">
        <w:rPr>
          <w:noProof/>
        </w:rPr>
        <w:t>[12]</w:t>
      </w:r>
      <w:r>
        <w:fldChar w:fldCharType="end"/>
      </w:r>
      <w:r>
        <w:t>.</w:t>
      </w:r>
      <w:r w:rsidR="00B06ACA">
        <w:t xml:space="preserve"> Küll aga </w:t>
      </w:r>
      <w:r w:rsidR="00282C0B">
        <w:t>võib</w:t>
      </w:r>
      <w:r w:rsidR="00B06ACA">
        <w:t xml:space="preserve"> südametegevuse abil kasutaja tuvastamine </w:t>
      </w:r>
      <w:r w:rsidR="00282C0B">
        <w:t xml:space="preserve">olla </w:t>
      </w:r>
      <w:r w:rsidR="00B06ACA">
        <w:t xml:space="preserve">ajamahukam protsess, sest kui näiteks näopildi puhul on </w:t>
      </w:r>
      <w:r w:rsidR="00282C0B">
        <w:t xml:space="preserve">analüüsimiseks </w:t>
      </w:r>
      <w:r w:rsidR="00B06ACA">
        <w:t xml:space="preserve">võimalik saada 30 kaadrit sekundis, siis süda lööb </w:t>
      </w:r>
      <w:r w:rsidR="00285E52">
        <w:t xml:space="preserve">keskmiselt 1-1.5 korda sekundis, mistõttu </w:t>
      </w:r>
      <w:r w:rsidR="009752E8">
        <w:t>kulub süsteemi treenimiseks kauem aega.</w:t>
      </w:r>
      <w:r w:rsidR="00B3254E">
        <w:t xml:space="preserve"> Probleemiks võib osutuda ka füsioloogiliste ja psühholoogiliste muutuste, nagu kehaline aktiivsus, toitumine, haigused</w:t>
      </w:r>
      <w:r w:rsidR="00795613">
        <w:t>, hingamine</w:t>
      </w:r>
      <w:r w:rsidR="00B3254E">
        <w:t xml:space="preserve"> või elektroodide asetus, mõju EKG signaalidele</w:t>
      </w:r>
      <w:r w:rsidR="00DD0B51">
        <w:t>, mida tuleb sobivat robustset autentimissüsteemi disainides arvesse võtta</w:t>
      </w:r>
      <w:r w:rsidR="00B3254E">
        <w:t>.</w:t>
      </w:r>
      <w:r w:rsidR="005C4227">
        <w:t xml:space="preserve"> Ühe potentsiaalse</w:t>
      </w:r>
      <w:r w:rsidR="0028728C">
        <w:t xml:space="preserve"> dünaamilise</w:t>
      </w:r>
      <w:r w:rsidR="00345505">
        <w:t>lt kogutud andmete põhjal usalduskvoote muutva</w:t>
      </w:r>
      <w:r w:rsidR="005C4227">
        <w:t xml:space="preserve"> </w:t>
      </w:r>
      <w:r w:rsidR="0028728C">
        <w:t xml:space="preserve">lahenduse, mis töötab ka väheste </w:t>
      </w:r>
      <w:r w:rsidR="00342C3D">
        <w:t xml:space="preserve">müra sisaldavate </w:t>
      </w:r>
      <w:r w:rsidR="0028728C">
        <w:t xml:space="preserve">andmete peal ja paremini kui varasemad lahendused (EER = 7.89%), on välja pakkunud Louis et al </w:t>
      </w:r>
      <w:r w:rsidR="0028728C">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28728C">
        <w:fldChar w:fldCharType="separate"/>
      </w:r>
      <w:r w:rsidR="00A529A4" w:rsidRPr="00A529A4">
        <w:rPr>
          <w:noProof/>
        </w:rPr>
        <w:t>[12]</w:t>
      </w:r>
      <w:r w:rsidR="0028728C">
        <w:fldChar w:fldCharType="end"/>
      </w:r>
      <w:r w:rsidR="0028728C">
        <w:t>.</w:t>
      </w:r>
      <w:r w:rsidR="006D0DA2">
        <w:t xml:space="preserve"> Südemetegevuse mõõtmist autorooli integreeritud elektroodidega on kasutatud ka autojuhtide fookuse ja väsimustaseme kontrollimiseks ning </w:t>
      </w:r>
      <w:r w:rsidR="00B57600">
        <w:t xml:space="preserve">nende </w:t>
      </w:r>
      <w:r w:rsidR="006D0DA2">
        <w:t xml:space="preserve">pidevaks isikutuvastuseks </w:t>
      </w:r>
      <w:r w:rsidR="006D0DA2">
        <w:fldChar w:fldCharType="begin" w:fldLock="1"/>
      </w:r>
      <w:r w:rsidR="00351217">
        <w:instrText>ADDIN CSL_CITATION { "citationItems" : [ { "id" : "ITEM-1", "itemData" : { "DOI" : "10.3390/s17102228", "ISBN" : "1424-8220", "ISSN" : "14248220", "abstract" : "Electrocardiogram signals acquired through a steering wheel could be the key to seamless, highly comfortable, and continuous human recognition in driving settings. This paper focuses on the enhancement of the unprecedented lesser quality of such signals, through the combination of Savitzky-Golay and moving average filters, followed by outlier detection and removal based on normalised cross-correlation and clustering, which was able to render ensemble heartbeats of significantly higher quality. Discrete Cosine Transform (DCT) and Haar transform features were extracted and fed to decision methods based on Support Vector Machines (SVM), k-Nearest Neighbours (kNN), Multilayer Perceptrons (MLP), and Gaussian Mixture Models - Universal Background Models (GMM-UBM) classifiers, for both identification and authentication tasks. Additional techniques of user-tuned authentication and past score weighting were also studied. The method\u2019s performance was comparable to some of the best recent state-of-the-art methods (94.9% identification rate (IDR) and 2.66% authentication equal error rate (EER)), despite lesser results with scarce train data (70.9% IDR and 11.8% EER). It was concluded that the method was suitable for biometric recognition with driving electrocardiogram signals, and could, with future developments, be used on a continuous system in seamless and highly noisy settings.", "author" : [ { "dropping-particle" : "", "family" : "Pinto", "given" : "Jo\u00e3o Ribeiro", "non-dropping-particle" : "", "parse-names" : false, "suffix" : "" }, { "dropping-particle" : "", "family" : "Cardoso", "given" : "Jaime S.", "non-dropping-particle" : "", "parse-names" : false, "suffix" : "" }, { "dropping-particle" : "", "family" : "Louren\u00e7o", "given" : "Andr\u00e9", "non-dropping-particle" : "", "parse-names" : false, "suffix" : "" }, { "dropping-particle" : "", "family" : "Carreiras", "given" : "Carlos", "non-dropping-particle" : "", "parse-names" : false, "suffix" : "" } ], "container-title" : "Sensors (Switzerland)", "id" : "ITEM-1", "issued" : { "date-parts" : [ [ "2017" ] ] }, "title" : "Towards a continuous biometric system based on ECG signals acquired on the steering wheel", "type" : "article-journal" }, "uris" : [ "http://www.mendeley.com/documents/?uuid=bd812608-c68e-34e6-89a4-a8ad2833e70f" ] } ], "mendeley" : { "formattedCitation" : "[94]", "plainTextFormattedCitation" : "[94]", "previouslyFormattedCitation" : "[94]" }, "properties" : {  }, "schema" : "https://github.com/citation-style-language/schema/raw/master/csl-citation.json" }</w:instrText>
      </w:r>
      <w:r w:rsidR="006D0DA2">
        <w:fldChar w:fldCharType="separate"/>
      </w:r>
      <w:r w:rsidR="00351217" w:rsidRPr="00351217">
        <w:rPr>
          <w:noProof/>
        </w:rPr>
        <w:t>[94]</w:t>
      </w:r>
      <w:r w:rsidR="006D0DA2">
        <w:fldChar w:fldCharType="end"/>
      </w:r>
      <w:r w:rsidR="000719E9">
        <w:t>.</w:t>
      </w:r>
    </w:p>
    <w:p w14:paraId="1A9B5280" w14:textId="1D4E52A8" w:rsidR="00E12546" w:rsidRDefault="00E12546" w:rsidP="00E62E1B">
      <w:pPr>
        <w:pStyle w:val="BodyText"/>
      </w:pPr>
      <w:r>
        <w:t xml:space="preserve">Iga inimkeha reageerib erinevalt, kui </w:t>
      </w:r>
      <w:r w:rsidR="002F66CB">
        <w:t>seda</w:t>
      </w:r>
      <w:r>
        <w:t xml:space="preserve"> mõjutada </w:t>
      </w:r>
      <w:r w:rsidR="00416B29">
        <w:t>madalpinge</w:t>
      </w:r>
      <w:r w:rsidR="00596CC9">
        <w:t xml:space="preserve"> impulsiga</w:t>
      </w:r>
      <w:r w:rsidR="00401E43">
        <w:t>, sest elektrijuhtivus</w:t>
      </w:r>
      <w:r w:rsidR="00E42B25">
        <w:t xml:space="preserve"> ja </w:t>
      </w:r>
      <w:r w:rsidR="0060476D">
        <w:t>signaali nõrgenemise intensiivsus</w:t>
      </w:r>
      <w:r w:rsidR="00401E43">
        <w:t xml:space="preserve"> sõltub luustruktuurist, lihaste tihedusest, rasvasisaldusest ja veresoonte asendist ning suurusest</w:t>
      </w:r>
      <w:r w:rsidR="00533B88">
        <w:t xml:space="preserve"> </w:t>
      </w:r>
      <w:r w:rsidR="00533B88">
        <w:fldChar w:fldCharType="begin" w:fldLock="1"/>
      </w:r>
      <w:r w:rsidR="00423AEC">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"[55]", "plainTextFormattedCitation" : "[55]", "previouslyFormattedCitation" : "[55]" }, "properties" : {  }, "schema" : "https://github.com/citation-style-language/schema/raw/master/csl-citation.json" }</w:instrText>
      </w:r>
      <w:r w:rsidR="00533B88">
        <w:fldChar w:fldCharType="separate"/>
      </w:r>
      <w:r w:rsidR="00423AEC" w:rsidRPr="00423AEC">
        <w:rPr>
          <w:noProof/>
        </w:rPr>
        <w:t>[55]</w:t>
      </w:r>
      <w:r w:rsidR="00533B88">
        <w:fldChar w:fldCharType="end"/>
      </w:r>
      <w:r w:rsidR="002F66CB">
        <w:t>.</w:t>
      </w:r>
      <w:r>
        <w:t xml:space="preserve"> </w:t>
      </w:r>
      <w:r w:rsidR="002F66CB">
        <w:t>Seetõttu saab kasutajat tuvastada, kui suun</w:t>
      </w:r>
      <w:r w:rsidR="0032094A">
        <w:t>ata ühte peopessa madalpinge</w:t>
      </w:r>
      <w:r w:rsidR="002F66CB">
        <w:t xml:space="preserve"> elektri</w:t>
      </w:r>
      <w:r w:rsidR="0032094A">
        <w:t>impulss</w:t>
      </w:r>
      <w:r w:rsidR="002F66CB">
        <w:t xml:space="preserve"> ja ülekande tulemust</w:t>
      </w:r>
      <w:r>
        <w:t xml:space="preserve"> teisest peopesast mõõta.</w:t>
      </w:r>
      <w:r w:rsidR="00D87AF1">
        <w:t xml:space="preserve"> </w:t>
      </w:r>
      <w:r w:rsidR="007837AF">
        <w:t>Kui teiste autentimismeetodite (näotuvastus, sõrmejälg) korral on süsteemide petmine taasesituse meetodil lihtne, siis keha reaktsiooni el</w:t>
      </w:r>
      <w:r w:rsidR="0032094A">
        <w:t>ektrilisele impulsile</w:t>
      </w:r>
      <w:r w:rsidR="007837AF">
        <w:t xml:space="preserve"> on äärmiselt raske replikeerida, kuna taasesitamiseks on vaja täpselt sama juhtivusega riistvara, mistõttu on tegemist ühe turvalisema tuvastusmeetodiga. </w:t>
      </w:r>
      <w:r w:rsidR="00D87AF1">
        <w:t xml:space="preserve">Elektrit juhtivast materjalist </w:t>
      </w:r>
      <w:r w:rsidR="00BF068B">
        <w:t>või elektrit juhtiva kihiga kaetud</w:t>
      </w:r>
      <w:r w:rsidR="00D87AF1">
        <w:t xml:space="preserve"> klaviatuuri</w:t>
      </w:r>
      <w:r w:rsidR="00533B88">
        <w:t xml:space="preserve"> (ja hiire)</w:t>
      </w:r>
      <w:r w:rsidR="00D87AF1">
        <w:t xml:space="preserve"> olemasolul saab trükkimise ajal sõrmeotstel </w:t>
      </w:r>
      <w:r w:rsidR="00B36524">
        <w:t>edastatud ja mõõdetud</w:t>
      </w:r>
      <w:r w:rsidR="00D87AF1">
        <w:t xml:space="preserve"> </w:t>
      </w:r>
      <w:r w:rsidR="0032094A">
        <w:t>elektriimpulsse</w:t>
      </w:r>
      <w:r w:rsidR="00B36524">
        <w:t xml:space="preserve"> kasutada</w:t>
      </w:r>
      <w:r w:rsidR="00533B88">
        <w:t xml:space="preserve"> kasutaja</w:t>
      </w:r>
      <w:r w:rsidR="00B36524">
        <w:t xml:space="preserve"> pidevtuvastamise eesmärgil</w:t>
      </w:r>
      <w:r w:rsidR="00D87AF1">
        <w:t>.</w:t>
      </w:r>
    </w:p>
    <w:p w14:paraId="1D2A3822" w14:textId="5177BD59" w:rsidR="00C6343E" w:rsidRDefault="004C6F89" w:rsidP="00E62E1B">
      <w:pPr>
        <w:pStyle w:val="BodyText"/>
      </w:pPr>
      <w:r>
        <w:t>Ka nutikellade ja aktiivsusmonitoride sensoritest kogutud info</w:t>
      </w:r>
      <w:r w:rsidR="00C561E8">
        <w:t xml:space="preserve"> (sammude arv, südamerütm/pulss, kalorikulu)</w:t>
      </w:r>
      <w:r>
        <w:t xml:space="preserve"> abil on võimalik kasutajat tuvastada </w:t>
      </w:r>
      <w:r>
        <w:fldChar w:fldCharType="begin" w:fldLock="1"/>
      </w:r>
      <w:r w:rsidR="00351217">
        <w:instrText>ADDIN CSL_CITATION { "citationItems" : [ { "id" : "ITEM-1", "itemData" : { "DOI" : "10.1109/PIMRC.2017.8292272", "ISBN" : "978-1-5386-3529-2", "author" : [ { "dropping-particle" : "", "family" : "Vhaduri", "given" : "Sudip", "non-dropping-particle" : "", "parse-names" : false, "suffix" : "" }, { "dropping-particle" : "", "family" : "Poellabauer", "given" : "Christian", "non-dropping-particle" : "", "parse-names" : false, "suffix" : "" } ], "container-title" : "2017 IEEE 28th Annual International Symposium on Personal, Indoor, and Mobile Radio Communications (PIMRC)", "id" : "ITEM-1", "issued" : { "date-parts" : [ [ "2017", "10" ] ] }, "page" : "1-6", "publisher" : "IEEE", "title" : "Wearable device user authentication using physiological and behavioral metrics", "type" : "paper-conference" }, "uris" : [ "http://www.mendeley.com/documents/?uuid=46751fee-f1c9-3a01-8ce1-0e3e12d8e782" ] } ], "mendeley" : { "formattedCitation" : "[95]", "plainTextFormattedCitation" : "[95]", "previouslyFormattedCitation" : "[95]" }, "properties" : {  }, "schema" : "https://github.com/citation-style-language/schema/raw/master/csl-citation.json" }</w:instrText>
      </w:r>
      <w:r>
        <w:fldChar w:fldCharType="separate"/>
      </w:r>
      <w:r w:rsidR="00351217" w:rsidRPr="00351217">
        <w:rPr>
          <w:noProof/>
        </w:rPr>
        <w:t>[95]</w:t>
      </w:r>
      <w:r>
        <w:fldChar w:fldCharType="end"/>
      </w:r>
      <w:r w:rsidR="00AF0B9D">
        <w:t xml:space="preserve">, kuigi antud meetodi puhul on kasutaja edukaks tuvastamiseks vaja laialdast </w:t>
      </w:r>
      <w:r w:rsidR="008A4082">
        <w:t>võrdlus</w:t>
      </w:r>
      <w:r w:rsidR="00AF0B9D">
        <w:t>andmestikku kasutaja tegevus</w:t>
      </w:r>
      <w:r w:rsidR="00563D58">
        <w:t xml:space="preserve">e ja kehalise aktiivsuse kohta. </w:t>
      </w:r>
      <w:r w:rsidR="00E52D43">
        <w:t>Küll aga saaks aktiivsusmonitore kasutada, kontrollimaks kasutaja reaktsiooni erinevatele stiimulitele, näiteks südamerütmi löögisageduse suurenemine äkilise ehmatava foto või videoklipi kuvamisel ekraanile.</w:t>
      </w:r>
    </w:p>
    <w:p w14:paraId="6BF08BA3" w14:textId="59F75BF4" w:rsidR="00181C6C" w:rsidRDefault="00181C6C" w:rsidP="00E62E1B">
      <w:pPr>
        <w:pStyle w:val="BodyText"/>
      </w:pPr>
      <w:r>
        <w:t xml:space="preserve">Kõik antud peatükis mainitud tuvastusmeetodid on kasutaja jaoks passiivsed, see tähendab, et kasutaja tööjärge ei segata, vaid autentimine toimub taustal. Küll aga </w:t>
      </w:r>
      <w:r>
        <w:lastRenderedPageBreak/>
        <w:t>nõuavad käsitletud tuvastusmeetodid eririistvara</w:t>
      </w:r>
      <w:r w:rsidR="00563D58">
        <w:t xml:space="preserve"> või lisaseadmete</w:t>
      </w:r>
      <w:r>
        <w:t xml:space="preserve"> olemasolu</w:t>
      </w:r>
      <w:r w:rsidR="00563D58">
        <w:t>, mida ei saa kandidaatidelt nõuda, mistõttu ei ole ükski käsitletud meetod TTÜ küberkaitse sisseastumiseksami jaoks sobilik.</w:t>
      </w:r>
    </w:p>
    <w:p w14:paraId="110174A5" w14:textId="7B8E0D0A" w:rsidR="00E5309C" w:rsidRDefault="00E5309C" w:rsidP="00E5309C">
      <w:pPr>
        <w:pStyle w:val="Heading2"/>
      </w:pPr>
      <w:bookmarkStart w:id="59" w:name="_Toc506555575"/>
      <w:bookmarkStart w:id="60" w:name="_Toc508364842"/>
      <w:bookmarkStart w:id="61" w:name="_Ref509576479"/>
      <w:bookmarkStart w:id="62" w:name="_Ref510553201"/>
      <w:r>
        <w:t>Silmade liikumise ja fookuspunkti jälgimine</w:t>
      </w:r>
      <w:bookmarkEnd w:id="59"/>
      <w:bookmarkEnd w:id="60"/>
      <w:bookmarkEnd w:id="61"/>
      <w:bookmarkEnd w:id="62"/>
    </w:p>
    <w:p w14:paraId="2F5BFA00" w14:textId="0A69E487" w:rsidR="004B1E51" w:rsidRDefault="004B1E51" w:rsidP="00E5309C">
      <w:pPr>
        <w:pStyle w:val="BodyText"/>
      </w:pPr>
      <w:r>
        <w:t xml:space="preserve">Silmade liikumine kuulub käitumusliku biomeetria alla. </w:t>
      </w:r>
      <w:commentRangeStart w:id="63"/>
      <w:r w:rsidR="006240AC">
        <w:t xml:space="preserve">Silmaliikumisdünaamika </w:t>
      </w:r>
      <w:commentRangeEnd w:id="63"/>
      <w:r w:rsidR="006240AC">
        <w:rPr>
          <w:rStyle w:val="CommentReference"/>
        </w:rPr>
        <w:commentReference w:id="63"/>
      </w:r>
      <w:r w:rsidR="006240AC">
        <w:t>puhul jälgitakse pilgu liikumist ekraanil.</w:t>
      </w:r>
      <w:r w:rsidR="00971093">
        <w:t xml:space="preserve"> Sageli on selle professionaalselt tegemiseks vaja eririistvara,</w:t>
      </w:r>
      <w:r w:rsidR="000F6375">
        <w:t xml:space="preserve"> nagu peatugi </w:t>
      </w:r>
      <w:r w:rsidR="000F6375">
        <w:fldChar w:fldCharType="begin" w:fldLock="1"/>
      </w:r>
      <w:r w:rsidR="00351217">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"[96]", "plainTextFormattedCitation" : "[96]", "previouslyFormattedCitation" : "[96]" }, "properties" : {  }, "schema" : "https://github.com/citation-style-language/schema/raw/master/csl-citation.json" }</w:instrText>
      </w:r>
      <w:r w:rsidR="000F6375">
        <w:fldChar w:fldCharType="separate"/>
      </w:r>
      <w:r w:rsidR="00351217" w:rsidRPr="00351217">
        <w:rPr>
          <w:noProof/>
        </w:rPr>
        <w:t>[96]</w:t>
      </w:r>
      <w:r w:rsidR="000F6375">
        <w:fldChar w:fldCharType="end"/>
      </w:r>
      <w:r w:rsidR="000F6375">
        <w:t>, infrapunafiltriga kaamera ja infrapunase valguse allikas,</w:t>
      </w:r>
      <w:r w:rsidR="00971093">
        <w:t xml:space="preserve"> </w:t>
      </w:r>
      <w:r w:rsidR="001A7FE5">
        <w:t xml:space="preserve">et suurendada pupilli </w:t>
      </w:r>
      <w:r w:rsidR="00446679">
        <w:t xml:space="preserve">avastamise ja </w:t>
      </w:r>
      <w:r w:rsidR="001A7FE5">
        <w:t xml:space="preserve">jälgimise täpsust, </w:t>
      </w:r>
      <w:r w:rsidR="00971093">
        <w:t>aga mõne lihtsama lahenduse puhul piisab ka sisseehitatud veebikaamerast.</w:t>
      </w:r>
      <w:r w:rsidR="0049037E">
        <w:t xml:space="preserve"> Silmade liikumise analüüs on ideaalne </w:t>
      </w:r>
      <w:commentRangeStart w:id="64"/>
      <w:r w:rsidR="0049037E">
        <w:t xml:space="preserve">multibiomeetriliste </w:t>
      </w:r>
      <w:commentRangeEnd w:id="64"/>
      <w:r w:rsidR="00EF44CA">
        <w:rPr>
          <w:rStyle w:val="CommentReference"/>
        </w:rPr>
        <w:commentReference w:id="64"/>
      </w:r>
      <w:r w:rsidR="0049037E">
        <w:t xml:space="preserve">süsteemide jaoks, eraldiseisvalt mitte nii väga </w:t>
      </w:r>
      <w:r w:rsidR="0049037E">
        <w:fldChar w:fldCharType="begin" w:fldLock="1"/>
      </w:r>
      <w:r w:rsidR="00351217">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"[96]", "plainTextFormattedCitation" : "[96]", "previouslyFormattedCitation" : "[96]" }, "properties" : {  }, "schema" : "https://github.com/citation-style-language/schema/raw/master/csl-citation.json" }</w:instrText>
      </w:r>
      <w:r w:rsidR="0049037E">
        <w:fldChar w:fldCharType="separate"/>
      </w:r>
      <w:r w:rsidR="00351217" w:rsidRPr="00351217">
        <w:rPr>
          <w:noProof/>
        </w:rPr>
        <w:t>[96]</w:t>
      </w:r>
      <w:r w:rsidR="0049037E">
        <w:fldChar w:fldCharType="end"/>
      </w:r>
      <w:r w:rsidR="0049037E">
        <w:t>.</w:t>
      </w:r>
      <w:r w:rsidR="00642105">
        <w:t xml:space="preserve"> </w:t>
      </w:r>
      <w:r w:rsidR="00A958CF">
        <w:t xml:space="preserve">Silmade liikumine sõltub nii nende füüsilisest ehitusest kui ka neuroloogilistest faktoritest </w:t>
      </w:r>
      <w:r w:rsidR="00A958CF">
        <w:fldChar w:fldCharType="begin" w:fldLock="1"/>
      </w:r>
      <w:r w:rsidR="00351217">
        <w:instrText>ADDIN CSL_CITATION { "citationItems" : [ { "id" : "ITEM-1", "itemData" : { "DOI" : "10.1093/med/9780199969289.001.0001", "ISBN" : "9780199969289", "author" : [ { "dropping-particle" : "", "family" : "Leigh", "given" : "R. John", "non-dropping-particle" : "", "parse-names" : false, "suffix" : "" }, { "dropping-particle" : "", "family" : "Zee", "given" : "David S.", "non-dropping-particle" : "", "parse-names" : false, "suffix" : "" } ], "id" : "ITEM-1", "issued" : { "date-parts" : [ [ "2015", "6" ] ] }, "publisher" : "Oxford University Press", "title" : "The Neurology of Eye Movements", "type" : "book" }, "uris" : [ "http://www.mendeley.com/documents/?uuid=c5108101-fc7a-3f2e-be68-24d551e961da" ] } ], "mendeley" : { "formattedCitation" : "[97]", "plainTextFormattedCitation" : "[97]", "previouslyFormattedCitation" : "[97]" }, "properties" : {  }, "schema" : "https://github.com/citation-style-language/schema/raw/master/csl-citation.json" }</w:instrText>
      </w:r>
      <w:r w:rsidR="00A958CF">
        <w:fldChar w:fldCharType="separate"/>
      </w:r>
      <w:r w:rsidR="00351217" w:rsidRPr="00351217">
        <w:rPr>
          <w:noProof/>
        </w:rPr>
        <w:t>[97]</w:t>
      </w:r>
      <w:r w:rsidR="00A958CF">
        <w:fldChar w:fldCharType="end"/>
      </w:r>
      <w:r w:rsidR="00A958CF">
        <w:t xml:space="preserve">, mistõttu on masina abil silma tegevuse imiteerimine keeruline </w:t>
      </w:r>
      <w:r w:rsidR="00A958CF">
        <w:fldChar w:fldCharType="begin" w:fldLock="1"/>
      </w:r>
      <w:r w:rsidR="00351217">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"[96]", "plainTextFormattedCitation" : "[96]", "previouslyFormattedCitation" : "[96]" }, "properties" : {  }, "schema" : "https://github.com/citation-style-language/schema/raw/master/csl-citation.json" }</w:instrText>
      </w:r>
      <w:r w:rsidR="00A958CF">
        <w:fldChar w:fldCharType="separate"/>
      </w:r>
      <w:r w:rsidR="00351217" w:rsidRPr="00351217">
        <w:rPr>
          <w:noProof/>
        </w:rPr>
        <w:t>[96]</w:t>
      </w:r>
      <w:r w:rsidR="00A958CF">
        <w:fldChar w:fldCharType="end"/>
      </w:r>
      <w:r w:rsidR="00A958CF">
        <w:t xml:space="preserve">. </w:t>
      </w:r>
      <w:r w:rsidR="00642105">
        <w:t xml:space="preserve">Silmade liikumise dünaamika </w:t>
      </w:r>
      <w:r w:rsidR="00F4626D">
        <w:t>jälgimist</w:t>
      </w:r>
      <w:r w:rsidR="00642105">
        <w:t xml:space="preserve"> kasutatakse muuhulgas kasutajaliideste ja reklaamide analüüsimiseks, silmahaiguste diagnoosimiseks </w:t>
      </w:r>
      <w:r w:rsidR="00642105">
        <w:fldChar w:fldCharType="begin" w:fldLock="1"/>
      </w:r>
      <w:r w:rsidR="00351217">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"[98]", "plainTextFormattedCitation" : "[98]", "previouslyFormattedCitation" : "[98]" }, "properties" : {  }, "schema" : "https://github.com/citation-style-language/schema/raw/master/csl-citation.json" }</w:instrText>
      </w:r>
      <w:r w:rsidR="00642105">
        <w:fldChar w:fldCharType="separate"/>
      </w:r>
      <w:r w:rsidR="00351217" w:rsidRPr="00351217">
        <w:rPr>
          <w:noProof/>
        </w:rPr>
        <w:t>[98]</w:t>
      </w:r>
      <w:r w:rsidR="00642105">
        <w:fldChar w:fldCharType="end"/>
      </w:r>
      <w:r w:rsidR="00642105">
        <w:t xml:space="preserve"> või sisendseadme asemel nende erivajadustega inimeste puhul, kes ei saa arvutit tavapärasel moel hiire ja klaviatuuri abil kasutada </w:t>
      </w:r>
      <w:r w:rsidR="00642105">
        <w:fldChar w:fldCharType="begin" w:fldLock="1"/>
      </w:r>
      <w:r w:rsidR="00351217">
        <w:instrText>ADDIN CSL_CITATION { "citationItems" : [ { "id" : "ITEM-1", "itemData" : { "DOI" : "10.1145/1520340.1520682", "ISBN" : "9781605582474", "ISSN" : "13624962", "PMID" : "14681417", "abstract" : "Eye movements are the only means of communication for some severely disabled people. However, the high prices of commercial eye tracking systems limit the access to this technology. In this pilot study we compare the performance of a low-cost, webcam-based gaze tracker that we have developed with two commercial trackers in two different tasks: target acquisition and eye typing. From analyses on throughput, words per minute and error rates we conclude that a low-cost solution can be as efficient as expensive commercial systems.", "author" : [ { "dropping-particle" : "", "family" : "San Agustin", "given" : "Javier", "non-dropping-particle" : "", "parse-names" : false, "suffix" : "" }, { "dropping-particle" : "", "family" : "Skovsgaard", "given" : "Henrik", "non-dropping-particle" : "", "parse-names" : false, "suffix" : "" }, { "dropping-particle" : "", "family" : "Hansen", "given" : "John Paulin", "non-dropping-particle" : "", "parse-names" : false, "suffix" : "" }, { "dropping-particle" : "", "family" : "Hansen", "given" : "Dan Witzner", "non-dropping-particle" : "", "parse-names" : false, "suffix" : "" } ], "container-title" : "Proceedings of the 27th international conference extended abstracts on Human factors in computing systems - CHI EA '09", "id" : "ITEM-1", "issued" : { "date-parts" : [ [ "2009" ] ] }, "title" : "Low-cost gaze interaction", "type" : "paper-conference" }, "uris" : [ "http://www.mendeley.com/documents/?uuid=0330c27d-f166-34c7-8fe5-ff10f8c11c6e" ] } ], "mendeley" : { "formattedCitation" : "[99]", "plainTextFormattedCitation" : "[99]", "previouslyFormattedCitation" : "[99]" }, "properties" : {  }, "schema" : "https://github.com/citation-style-language/schema/raw/master/csl-citation.json" }</w:instrText>
      </w:r>
      <w:r w:rsidR="00642105">
        <w:fldChar w:fldCharType="separate"/>
      </w:r>
      <w:r w:rsidR="00351217" w:rsidRPr="00351217">
        <w:rPr>
          <w:noProof/>
        </w:rPr>
        <w:t>[99]</w:t>
      </w:r>
      <w:r w:rsidR="00642105">
        <w:fldChar w:fldCharType="end"/>
      </w:r>
      <w:r w:rsidR="00642105">
        <w:t>.</w:t>
      </w:r>
    </w:p>
    <w:p w14:paraId="1935836C" w14:textId="30367649" w:rsidR="003B0EA3" w:rsidRDefault="00A50761" w:rsidP="00E5309C">
      <w:pPr>
        <w:pStyle w:val="BodyText"/>
      </w:pPr>
      <w:r>
        <w:t xml:space="preserve">Probleemiks on peaasendi muutumine jälgimisprotsessi ajal </w:t>
      </w:r>
      <w:r>
        <w:fldChar w:fldCharType="begin" w:fldLock="1"/>
      </w:r>
      <w:r w:rsidR="00351217">
        <w:instrText>ADDIN CSL_CITATION { "citationItems" : [ { "id" : "ITEM-1", "itemData" : { "DOI" : "10.1145/1983302.1983309", "ISBN" : "9781450306805", "abstract" : "In this paper we assess the performance of an open-source gaze tracker\\nin a remote (i.e. table-mounted) setup, and compare it with two other\\ncommercial eye trackers. An experiment with 5 subjects showed the\\nopen-source eye tracker to have a significantly higher level of accuracy\\nthan one of the commercial systems, Mirametrix S1, but also a higher\\nerror rate than the other commercial system, a Tobii T60. We conclude\\nthat the web-camera solution may be viable for people who need a\\nsubstitute for the mouse input but cannot afford a commercial system.", "author" : [ { "dropping-particle" : "", "family" : "Skovsgaard", "given" : "Henrik", "non-dropping-particle" : "", "parse-names" : false, "suffix" : "" }, { "dropping-particle" : "", "family" : "Agustin", "given" : "Javier San", "non-dropping-particle" : "", "parse-names" : false, "suffix" : "" }, { "dropping-particle" : "", "family" : "Johansen", "given" : "Sune Alstrup", "non-dropping-particle" : "", "parse-names" : false, "suffix" : "" }, { "dropping-particle" : "", "family" : "Hansen", "given" : "John Paulin", "non-dropping-particle" : "", "parse-names" : false, "suffix" : "" }, { "dropping-particle" : "", "family" : "Tall", "given" : "Martin", "non-dropping-particle" : "", "parse-names" : false, "suffix" : "" } ], "container-title" : "Proceedings of the 1st Conference on Novel Gaze-Controlled Applications - NGCA '11", "id" : "ITEM-1", "issued" : { "date-parts" : [ [ "2011" ] ] }, "title" : "Evaluation of a remote webcam-based eye tracker", "type" : "paper-conference" }, "uris" : [ "http://www.mendeley.com/documents/?uuid=9faf613f-4896-3850-bb33-0bec22449600" ] } ], "mendeley" : { "formattedCitation" : "[100]", "plainTextFormattedCitation" : "[100]", "previouslyFormattedCitation" : "[100]" }, "properties" : {  }, "schema" : "https://github.com/citation-style-language/schema/raw/master/csl-citation.json" }</w:instrText>
      </w:r>
      <w:r>
        <w:fldChar w:fldCharType="separate"/>
      </w:r>
      <w:r w:rsidR="00351217" w:rsidRPr="00351217">
        <w:rPr>
          <w:noProof/>
        </w:rPr>
        <w:t>[100]</w:t>
      </w:r>
      <w:r>
        <w:fldChar w:fldCharType="end"/>
      </w:r>
      <w:r w:rsidR="000646EE">
        <w:t xml:space="preserve"> </w:t>
      </w:r>
      <w:r w:rsidR="000646EE">
        <w:fldChar w:fldCharType="begin" w:fldLock="1"/>
      </w:r>
      <w:r w:rsidR="00351217">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"[101]", "plainTextFormattedCitation" : "[101]", "previouslyFormattedCitation" : "[101]" }, "properties" : {  }, "schema" : "https://github.com/citation-style-language/schema/raw/master/csl-citation.json" }</w:instrText>
      </w:r>
      <w:r w:rsidR="000646EE">
        <w:fldChar w:fldCharType="separate"/>
      </w:r>
      <w:r w:rsidR="00351217" w:rsidRPr="00351217">
        <w:rPr>
          <w:noProof/>
        </w:rPr>
        <w:t>[101]</w:t>
      </w:r>
      <w:r w:rsidR="000646EE">
        <w:fldChar w:fldCharType="end"/>
      </w:r>
      <w:r>
        <w:t xml:space="preserve">. Kasutaja </w:t>
      </w:r>
      <w:r w:rsidR="00721CBB">
        <w:t xml:space="preserve">silmade või </w:t>
      </w:r>
      <w:r>
        <w:t>pea külge kinnitatavad süsteemid töötavad paremini kui arvuti küljes oleva kaameraga süsteem, mis ei võta arvesse kasutaja pea liikumist</w:t>
      </w:r>
      <w:r w:rsidR="00F77EC4">
        <w:t xml:space="preserve"> ekraani suhtes ja töötab</w:t>
      </w:r>
      <w:r w:rsidR="00540DFA">
        <w:t xml:space="preserve"> hästi vaid seni, kuni peaasend on sama, mis kalibreerimise ajal</w:t>
      </w:r>
      <w:r>
        <w:t xml:space="preserve">. Üheks võimalikuks lahenduseks oleks kaasata näotuvastust ning näoasendi </w:t>
      </w:r>
      <w:r w:rsidR="0054656B">
        <w:t xml:space="preserve">ja silmade positsiooni </w:t>
      </w:r>
      <w:r>
        <w:t>abil</w:t>
      </w:r>
      <w:r w:rsidR="0054656B">
        <w:t xml:space="preserve"> näos</w:t>
      </w:r>
      <w:r>
        <w:t xml:space="preserve"> </w:t>
      </w:r>
      <w:r w:rsidR="0054656B">
        <w:t>pilgu</w:t>
      </w:r>
      <w:r>
        <w:t xml:space="preserve"> liikumise jälgimist parendada.</w:t>
      </w:r>
      <w:r w:rsidR="00B0043D">
        <w:t xml:space="preserve"> Analoogse lahenduse näotuvastuseks ja pilgu jälgimiseks treenitud </w:t>
      </w:r>
      <w:r w:rsidR="00894D30">
        <w:t>närvivõrguga</w:t>
      </w:r>
      <w:r w:rsidR="00B0043D">
        <w:t xml:space="preserve"> on välja pakkunud Bäck </w:t>
      </w:r>
      <w:r w:rsidR="00B0043D">
        <w:fldChar w:fldCharType="begin" w:fldLock="1"/>
      </w:r>
      <w:r w:rsidR="00351217">
        <w:instrText>ADDIN CSL_CITATION { "citationItems" : [ { "id" : "ITEM-1", "itemData" : { "abstract" : "Gaze tracking means to detect and follow the direct\r\nion in which a  \r\nperson looks. This can be used in for instance huma\r\nn-computer \r\ninteraction. Most existing systems illuminate the e\r\nye with IR-light,  \r\npossibly damaging the eye. The motivation of this t\r\nhesis is to develop  \r\na truly non-intrusive gaze tracking system, using o\r\nnly a digital camera,  \r\ne.g. a web camera. \r\nThe approach is to detect and track different facia\r\nl features, using \r\nvarying image analysis techniques. These features w\r\nill serve as inputs \r\nto a neural net, which will be trained with a set o\r\nf predetermined \r\ngaze tracking series. The output is coordinates on \r\nthe screen.  \r\nThe evaluation is done with a measure of accuracy a\r\nnd the result is an \r\naverage angular deviation of two to four degrees, d\r\nepending on the \r\nquality of the image sequence. To get better and mo\r\nre robust results, \r\na higher image quality from the digital camera is n\r\needed. ", "author" : [ { "dropping-particle" : "", "family" : "B\u00e4ck", "given" : "David", "non-dropping-particle" : "", "parse-names" : false, "suffix" : "" } ], "id" : "ITEM-1", "issued" : { "date-parts" : [ [ "2005" ] ] }, "publisher" : "Link\u00f6pings tekniska h\u00f6gskola (Institutionen f\u00f6r medicinsk teknik)", "title" : "Neural Network Gaze Tracking using Web Camera", "type" : "thesis" }, "uris" : [ "http://www.mendeley.com/documents/?uuid=b2c912b1-7e81-3395-9f75-9c7476eee019" ] } ], "mendeley" : { "formattedCitation" : "[102]", "plainTextFormattedCitation" : "[102]", "previouslyFormattedCitation" : "[102]" }, "properties" : {  }, "schema" : "https://github.com/citation-style-language/schema/raw/master/csl-citation.json" }</w:instrText>
      </w:r>
      <w:r w:rsidR="00B0043D">
        <w:fldChar w:fldCharType="separate"/>
      </w:r>
      <w:r w:rsidR="00351217" w:rsidRPr="00351217">
        <w:rPr>
          <w:noProof/>
        </w:rPr>
        <w:t>[102]</w:t>
      </w:r>
      <w:r w:rsidR="00B0043D">
        <w:fldChar w:fldCharType="end"/>
      </w:r>
      <w:r w:rsidR="0046396B">
        <w:t xml:space="preserve"> ja </w:t>
      </w:r>
      <w:r w:rsidR="00651E91">
        <w:t xml:space="preserve">Cheung et Peng </w:t>
      </w:r>
      <w:r w:rsidR="00651E91">
        <w:fldChar w:fldCharType="begin" w:fldLock="1"/>
      </w:r>
      <w:r w:rsidR="00351217">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"[98]", "plainTextFormattedCitation" : "[98]", "previouslyFormattedCitation" : "[98]" }, "properties" : {  }, "schema" : "https://github.com/citation-style-language/schema/raw/master/csl-citation.json" }</w:instrText>
      </w:r>
      <w:r w:rsidR="00651E91">
        <w:fldChar w:fldCharType="separate"/>
      </w:r>
      <w:r w:rsidR="00351217" w:rsidRPr="00351217">
        <w:rPr>
          <w:noProof/>
        </w:rPr>
        <w:t>[98]</w:t>
      </w:r>
      <w:r w:rsidR="00651E91">
        <w:fldChar w:fldCharType="end"/>
      </w:r>
      <w:r w:rsidR="00651E91">
        <w:t xml:space="preserve">. Bäck </w:t>
      </w:r>
      <w:r w:rsidR="00B0043D">
        <w:t xml:space="preserve">võttis </w:t>
      </w:r>
      <w:r w:rsidR="00651E91">
        <w:t xml:space="preserve">pea asendit arvesse </w:t>
      </w:r>
      <w:r w:rsidR="00B441C2">
        <w:t>silmaiirise, välisnurga ja ninasõõrmete abil</w:t>
      </w:r>
      <w:r w:rsidR="00B0043D">
        <w:t>.</w:t>
      </w:r>
      <w:r w:rsidR="0019797D">
        <w:t xml:space="preserve"> </w:t>
      </w:r>
      <w:r w:rsidR="00F72655">
        <w:t xml:space="preserve">Antud tunnusjooned valiti, kuna </w:t>
      </w:r>
      <w:r w:rsidR="003C17F2">
        <w:t xml:space="preserve">neid on ülejäänud näost lihtne avastada ja </w:t>
      </w:r>
      <w:r w:rsidR="00F72655">
        <w:t xml:space="preserve">need ei sõltu kasutaja emotsioonidest. </w:t>
      </w:r>
      <w:r w:rsidR="003B0EA3">
        <w:t>Bäcki süsteem ei tööta küll sama hästi, kui tol hetkel turul olevad, aga pakub siiski alternatiivi infrapuna</w:t>
      </w:r>
      <w:r w:rsidR="001C5DCC">
        <w:t>st</w:t>
      </w:r>
      <w:r w:rsidR="003B0EA3">
        <w:t xml:space="preserve"> kasutavatele lahendustele.</w:t>
      </w:r>
      <w:r w:rsidR="00651E91">
        <w:t xml:space="preserve"> Cheung et Peng-i arvutile ja veebikaamerale suunatud </w:t>
      </w:r>
      <w:r w:rsidR="00E15B99">
        <w:t>meetodiga eraldati</w:t>
      </w:r>
      <w:r w:rsidR="00651E91">
        <w:t xml:space="preserve"> samuti näokujutisest sil</w:t>
      </w:r>
      <w:r w:rsidR="00E15B99">
        <w:t>maala, millest omakorda tuvastati</w:t>
      </w:r>
      <w:r w:rsidR="00651E91">
        <w:t xml:space="preserve"> iirise keskme ja silma</w:t>
      </w:r>
      <w:r w:rsidR="007E75E6">
        <w:t xml:space="preserve"> sise</w:t>
      </w:r>
      <w:r w:rsidR="00651E91">
        <w:t>nurga</w:t>
      </w:r>
      <w:r w:rsidR="007E75E6">
        <w:t xml:space="preserve"> (</w:t>
      </w:r>
      <w:r w:rsidR="005979B1">
        <w:t xml:space="preserve">silmatorkavam ja </w:t>
      </w:r>
      <w:r w:rsidR="007E75E6">
        <w:t>vähem</w:t>
      </w:r>
      <w:r w:rsidR="005979B1">
        <w:t xml:space="preserve"> </w:t>
      </w:r>
      <w:r w:rsidR="007E75E6">
        <w:t>tundlik näoilme muutumisele kui välisnurk)</w:t>
      </w:r>
      <w:r w:rsidR="001C5DCC">
        <w:t xml:space="preserve"> asukoht</w:t>
      </w:r>
      <w:r w:rsidR="00651E91">
        <w:t>, mille alusel pilgu suunda arvutada. Erinevate valgustingimuste</w:t>
      </w:r>
      <w:r w:rsidR="00E15B99">
        <w:t xml:space="preserve"> (päevavalgus, LED-, luminofoorlamp)</w:t>
      </w:r>
      <w:r w:rsidR="00651E91">
        <w:t xml:space="preserve"> ühtlustamiseks/kompenseerimiseks</w:t>
      </w:r>
      <w:r w:rsidR="00F97C2B">
        <w:t xml:space="preserve"> ja näopiirkonna eraldamise hõlbustamiseks</w:t>
      </w:r>
      <w:r w:rsidR="00651E91">
        <w:t xml:space="preserve"> kasutati </w:t>
      </w:r>
      <w:r w:rsidR="00F97C2B">
        <w:lastRenderedPageBreak/>
        <w:t xml:space="preserve">heledustasemete reguleerimist </w:t>
      </w:r>
      <w:commentRangeStart w:id="65"/>
      <w:r w:rsidR="00651E91">
        <w:t>histogramm</w:t>
      </w:r>
      <w:r w:rsidR="00F97C2B">
        <w:t xml:space="preserve">ide </w:t>
      </w:r>
      <w:commentRangeEnd w:id="65"/>
      <w:r w:rsidR="00F97C2B">
        <w:rPr>
          <w:rStyle w:val="CommentReference"/>
        </w:rPr>
        <w:commentReference w:id="65"/>
      </w:r>
      <w:r w:rsidR="00F97C2B">
        <w:t>abil</w:t>
      </w:r>
      <w:r w:rsidR="00413C1F">
        <w:t>.</w:t>
      </w:r>
      <w:r w:rsidR="004F0133">
        <w:t xml:space="preserve"> Pea asendi kalkuleerimiseks jälgiti </w:t>
      </w:r>
      <w:r w:rsidR="00814BB5">
        <w:t xml:space="preserve">mitmeid </w:t>
      </w:r>
      <w:r w:rsidR="004F0133">
        <w:t>punkte põs</w:t>
      </w:r>
      <w:r w:rsidR="00122D00">
        <w:t>ked</w:t>
      </w:r>
      <w:r w:rsidR="004F0133">
        <w:t>el, kulmudel, silmadel, ninal ja suul.</w:t>
      </w:r>
      <w:r w:rsidR="001C4F0D">
        <w:t xml:space="preserve"> Cheung et Peng-i välja pakutud lahendus suudab pilku jälgida ilma eelneva treenimiseta. Vähese peaasendi muutuse (kuni 15 kraadi)</w:t>
      </w:r>
      <w:r w:rsidR="002905CD">
        <w:t xml:space="preserve"> ja staatilise näoilme korral saavutati ligikaudu 2.27 kraadine täpsus. </w:t>
      </w:r>
    </w:p>
    <w:p w14:paraId="24503158" w14:textId="7B309CCE" w:rsidR="002119E1" w:rsidRDefault="002117C9" w:rsidP="00E5309C">
      <w:pPr>
        <w:pStyle w:val="BodyText"/>
      </w:pPr>
      <w:r>
        <w:t>Silmade kaadrist väljumist</w:t>
      </w:r>
      <w:r w:rsidR="003B354D">
        <w:t xml:space="preserve"> ja peaasendi muutumise mõju</w:t>
      </w:r>
      <w:r>
        <w:t xml:space="preserve"> </w:t>
      </w:r>
      <w:r w:rsidR="00150080">
        <w:t xml:space="preserve">erinevatele olemasolevatele pilgujälgimislahendustele </w:t>
      </w:r>
      <w:r>
        <w:t xml:space="preserve">on uurinud näiteks </w:t>
      </w:r>
      <w:r>
        <w:fldChar w:fldCharType="begin" w:fldLock="1"/>
      </w:r>
      <w:r w:rsidR="00351217">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"[101]", "plainTextFormattedCitation" : "[101]", "previouslyFormattedCitation" : "[101]" }, "properties" : {  }, "schema" : "https://github.com/citation-style-language/schema/raw/master/csl-citation.json" }</w:instrText>
      </w:r>
      <w:r>
        <w:fldChar w:fldCharType="separate"/>
      </w:r>
      <w:r w:rsidR="00351217" w:rsidRPr="00351217">
        <w:rPr>
          <w:noProof/>
        </w:rPr>
        <w:t>[101]</w:t>
      </w:r>
      <w:r>
        <w:fldChar w:fldCharType="end"/>
      </w:r>
      <w:r w:rsidR="00150080">
        <w:t>, kes tõestasid, et antud valdkonnas on veel arenguruumi</w:t>
      </w:r>
      <w:r w:rsidR="003B354D">
        <w:t>.</w:t>
      </w:r>
      <w:r w:rsidR="00B0043D" w:rsidRPr="00B0043D">
        <w:t xml:space="preserve"> </w:t>
      </w:r>
      <w:r w:rsidR="0046396B">
        <w:t>Infrapunalahendusi kasutades võib t</w:t>
      </w:r>
      <w:r w:rsidR="00B0043D">
        <w:t>akistavaks faktoriks osutuda ka prillide kandmine, sest klaasid võivad peegeldada arvutiekraanilt tulevat valgust ja takistada seega silma tuvastamist.</w:t>
      </w:r>
      <w:r w:rsidR="0046396B">
        <w:t xml:space="preserve"> Tavavalgust kasutades pole prillide kasutamine niivõrd suureks takistuseks </w:t>
      </w:r>
      <w:r w:rsidR="0046396B">
        <w:fldChar w:fldCharType="begin" w:fldLock="1"/>
      </w:r>
      <w:r w:rsidR="00351217">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"[98]", "plainTextFormattedCitation" : "[98]", "previouslyFormattedCitation" : "[98]" }, "properties" : {  }, "schema" : "https://github.com/citation-style-language/schema/raw/master/csl-citation.json" }</w:instrText>
      </w:r>
      <w:r w:rsidR="0046396B">
        <w:fldChar w:fldCharType="separate"/>
      </w:r>
      <w:r w:rsidR="00351217" w:rsidRPr="00351217">
        <w:rPr>
          <w:noProof/>
        </w:rPr>
        <w:t>[98]</w:t>
      </w:r>
      <w:r w:rsidR="0046396B">
        <w:fldChar w:fldCharType="end"/>
      </w:r>
      <w:r w:rsidR="0046396B">
        <w:t>.</w:t>
      </w:r>
      <w:r w:rsidR="00233042">
        <w:t xml:space="preserve"> Kindlasti nõuavad pilgujälgimisrakendused eelnevat kalibreerimist, et kasutaja pilgu suunda korrektselt jälgida.</w:t>
      </w:r>
    </w:p>
    <w:p w14:paraId="6DF7636F" w14:textId="3C4BCF11" w:rsidR="00760F58" w:rsidRDefault="00E44656" w:rsidP="00E5309C">
      <w:pPr>
        <w:pStyle w:val="BodyText"/>
      </w:pPr>
      <w:r>
        <w:t>Silmade fookust autentimis</w:t>
      </w:r>
      <w:r w:rsidR="00CF6E89">
        <w:t>e eesmärgil kasutamis</w:t>
      </w:r>
      <w:r>
        <w:t xml:space="preserve">eks on uuritud </w:t>
      </w:r>
      <w:r w:rsidR="00393192">
        <w:t xml:space="preserve">näotuvastust ja pilku ühendava </w:t>
      </w:r>
      <w:r>
        <w:t xml:space="preserve">SAFE </w:t>
      </w:r>
      <w:r w:rsidR="009E1743">
        <w:t>autentimis</w:t>
      </w:r>
      <w:r>
        <w:t xml:space="preserve">süsteemi raames </w:t>
      </w:r>
      <w:r>
        <w:fldChar w:fldCharType="begin" w:fldLock="1"/>
      </w:r>
      <w:r w:rsidR="00351217">
        <w:instrText>ADDIN CSL_CITATION { "citationItems" : [ { "id" : "ITEM-1", "itemData" : { "DOI" : "10.1109/PRISMS.2013.6927175", "ISBN" : "9781479907335", "abstract" : "Face authentication is commonly offered as an alternative to passwords for device unlock. However, available face authentication systems are vulnerable to simple spoofing attacks. We demonstrate the impact of image quality on spoofing, using low resolution photo representative of those commonly posted online. We also show that videos and slideshows of images at different angles, and crude 3D avatars are effective. To defend against these vulnerabilities, we propose a face authentication system that includes a secrecy challenge. We present SAFE (Secure Authentication with Face and Eyes1), an improved face authentication method that uses a commodity gaze tracker to input a secret. During authentication, the user must not only show her face but also gaze at a secret icon that moves across the screen. Using a novel method for estimating the noise level in the gaze tracking data, SAFE adapts the system's parameters to enable secure, hands-free authentication.", "author" : [ { "dropping-particle" : "", "family" : "Boehm", "given" : "Arman", "non-dropping-particle" : "", "parse-names" : false, "suffix" : "" }, { "dropping-particle" : "", "family" : "Chen", "given" : "Dongqu", "non-dropping-particle" : "", "parse-names" : false, "suffix" : "" }, { "dropping-particle" : "", "family" : "Frank", "given" : "Mario", "non-dropping-particle" : "", "parse-names" : false, "suffix" : "" }, { "dropping-particle" : "", "family" : "Huang", "given" : "Ling", "non-dropping-particle" : "", "parse-names" : false, "suffix" : "" }, { "dropping-particle" : "", "family" : "Kuo", "given" : "Cynthia", "non-dropping-particle" : "", "parse-names" : false, "suffix" : "" }, { "dropping-particle" : "", "family" : "Lolic", "given" : "Tihomir", "non-dropping-particle" : "", "parse-names" : false, "suffix" : "" }, { "dropping-particle" : "", "family" : "Martinovic", "given" : "Ivan", "non-dropping-particle" : "", "parse-names" : false, "suffix" : "" }, { "dropping-particle" : "", "family" : "Song", "given" : "Dawn", "non-dropping-particle" : "", "parse-names" : false, "suffix" : "" } ], "container-title" : "2013 International Conference on Privacy and Security in Mobile Systems, PRISMS 2013 - co-located with Global Wireless Summit", "id" : "ITEM-1", "issued" : { "date-parts" : [ [ "2014" ] ] }, "title" : "SAFE: Secure authentication with Face and Eyes", "type" : "paper-conference" }, "uris" : [ "http://www.mendeley.com/documents/?uuid=7515698a-0e66-3f01-8c5f-5e89bbd05934" ] } ], "mendeley" : { "formattedCitation" : "[103]", "plainTextFormattedCitation" : "[103]", "previouslyFormattedCitation" : "[103]" }, "properties" : {  }, "schema" : "https://github.com/citation-style-language/schema/raw/master/csl-citation.json" }</w:instrText>
      </w:r>
      <w:r>
        <w:fldChar w:fldCharType="separate"/>
      </w:r>
      <w:r w:rsidR="00351217" w:rsidRPr="00351217">
        <w:rPr>
          <w:noProof/>
        </w:rPr>
        <w:t>[103]</w:t>
      </w:r>
      <w:r>
        <w:fldChar w:fldCharType="end"/>
      </w:r>
      <w:r>
        <w:t>, kus kasutaja peab registreerimisel valima</w:t>
      </w:r>
      <w:r w:rsidR="00CF6E89">
        <w:t xml:space="preserve"> salajaste ikoonide kogu, millest suvaliselt valituna ühte</w:t>
      </w:r>
      <w:r>
        <w:t xml:space="preserve"> hilisema autentimisprotsessi käigus sarnaste peibutusikoonide seast tuvastama ja silmadega jälgima peab.</w:t>
      </w:r>
      <w:r w:rsidR="00CF6E89">
        <w:t xml:space="preserve"> SAFE lahendus kasutab seadme (arvuti, telefon) esikaamerat, kaht infrapunavalguse allikat ja üht infrapuna</w:t>
      </w:r>
      <w:r w:rsidR="00897BDB">
        <w:t xml:space="preserve">filtriga </w:t>
      </w:r>
      <w:r w:rsidR="00CF6E89">
        <w:t>kaamerat</w:t>
      </w:r>
      <w:r w:rsidR="00C712FA">
        <w:t>, mille abil tuvastatakse kasutaja pupillide asend ja liikumine</w:t>
      </w:r>
      <w:r w:rsidR="00CF6E89">
        <w:t>.</w:t>
      </w:r>
    </w:p>
    <w:p w14:paraId="39F1BA51" w14:textId="19EA7D6A" w:rsidR="00760F58" w:rsidRDefault="00760F58" w:rsidP="00E5309C">
      <w:pPr>
        <w:pStyle w:val="BodyText"/>
      </w:pPr>
      <w:r>
        <w:t xml:space="preserve">Sirur et Pendse on välja pakkunud </w:t>
      </w:r>
      <w:r w:rsidR="00C33FA4">
        <w:t xml:space="preserve">hääle, </w:t>
      </w:r>
      <w:r w:rsidR="00587AB8">
        <w:t>silmade</w:t>
      </w:r>
      <w:r w:rsidR="00C33FA4">
        <w:t xml:space="preserve"> ja pilgutamise kombinatsiooniga arvuti kontrollimise </w:t>
      </w:r>
      <w:r>
        <w:t xml:space="preserve">lahenduse </w:t>
      </w:r>
      <w:r>
        <w:fldChar w:fldCharType="begin" w:fldLock="1"/>
      </w:r>
      <w:r w:rsidR="00351217">
        <w:instrText>ADDIN CSL_CITATION { "citationItems" : [ { "id" : "ITEM-1", "itemData" : { "DOI" : "10.1109/ICCSIT.2010.5564935", "ISBN" : "978-1-4244-5537-9", "author" : [ { "dropping-particle" : "", "family" : "Bharath S Sirur", "given" : "", "non-dropping-particle" : "", "parse-names" : false, "suffix" : "" }, { "dropping-particle" : "", "family" : "Shankar Pendse", "given" : "", "non-dropping-particle" : "", "parse-names" : false, "suffix" : "" } ], "container-title" : "2010 3rd International Conference on Computer Science and Information Technology", "id" : "ITEM-1", "issued" : { "date-parts" : [ [ "2010", "7" ] ] }, "page" : "200-205", "publisher" : "IEEE", "title" : "Gaze driven architecture: Adding new dimensions to level of security in computers", "type" : "paper-conference" }, "uris" : [ "http://www.mendeley.com/documents/?uuid=ca724d71-8d4b-3d3b-a924-149ec7b59140" ] } ], "mendeley" : { "formattedCitation" : "[104]", "plainTextFormattedCitation" : "[104]", "previouslyFormattedCitation" : "[104]" }, "properties" : {  }, "schema" : "https://github.com/citation-style-language/schema/raw/master/csl-citation.json" }</w:instrText>
      </w:r>
      <w:r>
        <w:fldChar w:fldCharType="separate"/>
      </w:r>
      <w:r w:rsidR="00351217" w:rsidRPr="00351217">
        <w:rPr>
          <w:noProof/>
        </w:rPr>
        <w:t>[104]</w:t>
      </w:r>
      <w:r>
        <w:fldChar w:fldCharType="end"/>
      </w:r>
      <w:r>
        <w:t xml:space="preserve">, kus kasutaja kannab spetsiaalset kiivrit, mille külge on kinnitatud kaks kaamerat, filtrid ja infrapunase valguse allikas. </w:t>
      </w:r>
      <w:r w:rsidR="00872189">
        <w:t xml:space="preserve">Kuna silmaiiris ja pupill neelavad infrapunast valgust erinevalt, on võimalik paika panna pupilli asukoht ja vaate suund. </w:t>
      </w:r>
      <w:r>
        <w:t xml:space="preserve">Kaameratest saadava info põhjal </w:t>
      </w:r>
      <w:r w:rsidR="00AB1659">
        <w:t xml:space="preserve">arvutatakse välja </w:t>
      </w:r>
      <w:r>
        <w:t xml:space="preserve">kasutaja silmade </w:t>
      </w:r>
      <w:r w:rsidR="00AB1659">
        <w:t>vaatenurk ekraani suhtes</w:t>
      </w:r>
      <w:r w:rsidR="004B1E51">
        <w:t xml:space="preserve"> ja kasutajale omased iirist kirjeldavad atribuudid, mille alusel on võimalik isikut tuvastada</w:t>
      </w:r>
      <w:r w:rsidR="00AB1659">
        <w:t xml:space="preserve">. </w:t>
      </w:r>
      <w:r w:rsidR="00872189">
        <w:t xml:space="preserve">Sirur et Pendse lahendus erineb eelnevatest selle poolest, et võtab </w:t>
      </w:r>
      <w:r w:rsidR="008726F8">
        <w:t xml:space="preserve">enam </w:t>
      </w:r>
      <w:r w:rsidR="00872189">
        <w:t xml:space="preserve">arvesse ka asiaatide silmade ehitust ja </w:t>
      </w:r>
      <w:r w:rsidR="0049037E">
        <w:t>silmamuna</w:t>
      </w:r>
      <w:r w:rsidR="00872189">
        <w:t xml:space="preserve"> osaliselt katvat silmalaugu.</w:t>
      </w:r>
    </w:p>
    <w:p w14:paraId="5ADF7223" w14:textId="0863DDF9" w:rsidR="0019797D" w:rsidRDefault="0019797D" w:rsidP="00E5309C">
      <w:pPr>
        <w:pStyle w:val="BodyText"/>
      </w:pPr>
      <w:r>
        <w:t xml:space="preserve">Eririistvarata on pilgujälgimist uurinud Sewell ja Komogortsev </w:t>
      </w:r>
      <w:r>
        <w:fldChar w:fldCharType="begin" w:fldLock="1"/>
      </w:r>
      <w:r w:rsidR="00351217">
        <w:instrText>ADDIN CSL_CITATION { "citationItems" : [ { "id" : "ITEM-1", "itemData" : { "abstract" : "An eye-gaze-guided computer interface could enable computer use by the seriously disabled but existing systems cost tens of thousands of dollars or have cumbersome setups. This paper presents a methodology for real-time eye gaze tracking using a standard webcam without the need for hardware modification or special placement. An artificial neural network was employed to estimate the location of the user's gaze based on an image of the user's eye, mimicking the way that humans determine where another person is looking. Accuracy measurements and usability experiments were performed using a laptop computer with a webcam built into the screen. The results show this approach to be promising for the development of usable eye tracking systems using standard webcams, particularly those built into many laptop computers.", "author" : [ { "dropping-particle" : "", "family" : "Sewell", "given" : "Weston", "non-dropping-particle" : "", "parse-names" : false, "suffix" : "" }, { "dropping-particle" : "", "family" : "Komogortsev", "given" : "Oleg", "non-dropping-particle" : "", "parse-names" : false, "suffix" : "" } ], "container-title" : "Proceedings of ACM Conference on Human Factors in Computing Systems (CHI)", "id" : "ITEM-1", "issued" : { "date-parts" : [ [ "2010" ] ] }, "publisher-place" : "Atlanta, Georgia, USA", "title" : "Real-Time Eye Gaze Tracking With an Unmodified Commodity Webcam Employing a Neural Network", "type" : "paper-conference" }, "uris" : [ "http://www.mendeley.com/documents/?uuid=1ea19c9a-8e9c-3e1c-b162-b8b9ec110d84" ] } ], "mendeley" : { "formattedCitation" : "[105]", "plainTextFormattedCitation" : "[105]", "previouslyFormattedCitation" : "[105]" }, "properties" : {  }, "schema" : "https://github.com/citation-style-language/schema/raw/master/csl-citation.json" }</w:instrText>
      </w:r>
      <w:r>
        <w:fldChar w:fldCharType="separate"/>
      </w:r>
      <w:r w:rsidR="00351217" w:rsidRPr="00351217">
        <w:rPr>
          <w:noProof/>
        </w:rPr>
        <w:t>[105]</w:t>
      </w:r>
      <w:r>
        <w:fldChar w:fldCharType="end"/>
      </w:r>
      <w:r>
        <w:t xml:space="preserve">, kes kasutasid oma töös sülearvuti sisseehitatud kaamerat, koolile või kontorile sarnanevaid valgustingimusi ja </w:t>
      </w:r>
      <w:r w:rsidR="002E2C89">
        <w:t>närvivõrku, mis treeniti pupilli liikumist jälgima</w:t>
      </w:r>
      <w:r>
        <w:t>.</w:t>
      </w:r>
    </w:p>
    <w:p w14:paraId="285E3942" w14:textId="67CCFD61" w:rsidR="0018369C" w:rsidRDefault="0049037E" w:rsidP="00E5309C">
      <w:pPr>
        <w:pStyle w:val="BodyText"/>
      </w:pPr>
      <w:r>
        <w:lastRenderedPageBreak/>
        <w:t xml:space="preserve">Silmade liikumise dünaamika sõltub täidetavast ülesandest. Sotsiaalmeedia veebilehte uurides </w:t>
      </w:r>
      <w:r w:rsidR="0018369C">
        <w:t>liiguvad silmad</w:t>
      </w:r>
      <w:r>
        <w:t xml:space="preserve"> </w:t>
      </w:r>
      <w:r w:rsidR="0018369C">
        <w:t>teistmoodi kui</w:t>
      </w:r>
      <w:r>
        <w:t xml:space="preserve"> </w:t>
      </w:r>
      <w:r w:rsidR="0018369C">
        <w:t>RangeForce süsteemis küberkaitse sisseastumiseksamit lahendades. Seetõttu on see hea meetod kindlustamaks, et kaamera ees olev isik tegeleb aktiivselt eksami lahendamisega</w:t>
      </w:r>
      <w:r w:rsidR="003A70D7">
        <w:t>, mitte ei lase variisikul eksamit enda eest sooritada, olles ise sotsiaalmeedias, kaamera näotuvastuse</w:t>
      </w:r>
      <w:r w:rsidR="00FC2299">
        <w:t xml:space="preserve"> abil autentimise tingimuse täitmiseks </w:t>
      </w:r>
      <w:r w:rsidR="003A70D7">
        <w:t>enda poole suunatud</w:t>
      </w:r>
      <w:r w:rsidR="0018369C">
        <w:t xml:space="preserve">. </w:t>
      </w:r>
    </w:p>
    <w:p w14:paraId="4E7F8E44" w14:textId="7AA6F3DA" w:rsidR="0049037E" w:rsidRDefault="00A934D2" w:rsidP="00E5309C">
      <w:pPr>
        <w:pStyle w:val="BodyText"/>
      </w:pPr>
      <w:r>
        <w:t>Antud kaitsemeedet oleks võimalik üle kavaldada, kasutades eksami lahendamiseks kaht ekraani, kus mõlemal kuvatakse sama pilt RangeForce testist, kusjuures kaamera on suunatud tegeliku kandidaadi, mitte variisiku, poole. Nii vastab tegeliku kandidaadi silmade liikumine testimiskeskkonna kasutamisel eeldatavale. Et sellist situatsiooni välistada, tuleb arvesse võtta, et s</w:t>
      </w:r>
      <w:r w:rsidR="0018369C">
        <w:t>ilmade liikumine on korrelatsioonis hiire liikumisega.</w:t>
      </w:r>
      <w:r>
        <w:t xml:space="preserve"> Kuna </w:t>
      </w:r>
      <w:r w:rsidR="00E07481">
        <w:t>enamasti</w:t>
      </w:r>
      <w:r w:rsidR="0018369C">
        <w:t xml:space="preserve"> fikseeritakse </w:t>
      </w:r>
      <w:r w:rsidR="00E07481">
        <w:t xml:space="preserve">esmalt </w:t>
      </w:r>
      <w:r w:rsidR="0018369C">
        <w:t>silmadega arvutiekraanil</w:t>
      </w:r>
      <w:r>
        <w:t xml:space="preserve"> fookuspunkt</w:t>
      </w:r>
      <w:r w:rsidR="0018369C">
        <w:t>, kuhu seejärel hiirega liigutakse</w:t>
      </w:r>
      <w:r>
        <w:t xml:space="preserve">, mitte vastupidi, siis </w:t>
      </w:r>
      <w:r w:rsidR="00E07481">
        <w:t xml:space="preserve">võib eeldada, et ilma valjusti oma kavatsustest tegelikule kandidaadile teada andmata ei saa variisik hiirt soovitud kohta liigutada nii, et tegeliku kandidaadi silmad keskenduksid kursori asemel ekraaniobjektile, millel lõpuks peatutakse. Omavahelist suulist ja kirjalikku kommunikatsiooni saab takistada ruumi heli analüüsides, märkides ohukohtadena inimkõne </w:t>
      </w:r>
      <w:r w:rsidR="002847E4">
        <w:t xml:space="preserve">kostumise </w:t>
      </w:r>
      <w:r w:rsidR="00E07481">
        <w:t>või trükkimisheli esinemise ajal, kui RangeForce süsteemis tekstisisestust ei toimu.</w:t>
      </w:r>
    </w:p>
    <w:p w14:paraId="69CF920E" w14:textId="25D38FE8" w:rsidR="008E757C" w:rsidRDefault="008E757C" w:rsidP="008E757C">
      <w:pPr>
        <w:pStyle w:val="Heading2"/>
      </w:pPr>
      <w:bookmarkStart w:id="66" w:name="_Toc508364844"/>
      <w:r>
        <w:t>Välise lisaekraani keelamine</w:t>
      </w:r>
      <w:bookmarkEnd w:id="66"/>
    </w:p>
    <w:p w14:paraId="40447236" w14:textId="4B868DB7" w:rsidR="00CA3733" w:rsidRPr="00CA3733" w:rsidRDefault="00C05F98" w:rsidP="00CA3733">
      <w:pPr>
        <w:pStyle w:val="BodyText"/>
      </w:pPr>
      <w:r>
        <w:t xml:space="preserve">Mõned võimalikud ründestsenaariumid kasutavad ära võimalust duplitseerida pilti mitmel monitoril. Näiteks võib silmade liikumist ja näotuvastust kasutavat kaitsesüsteemi petta, kui arvutis sooritab eksamit variisik, kuid näotuvastust teostav ja silmade liikumist analüüsiv kaamera on suunatud tegeliku kandidaadi suunas, kes jälgib variisiku eksamisooritust lisaekraanilt. Nii liiguvad kandidaadi silmad RangeForce süsteemiga kooskõlas ning keerulisem on tuvastada, et tegelikult kandidaat vaid jälgib ekraanil toimuvat. Sellest tulenevalt on oluline tuvastada lisaekraani olemasolu </w:t>
      </w:r>
      <w:r w:rsidR="00632991">
        <w:t xml:space="preserve">ning paluda kasutajal see eemaldada. Näiteks Windowsi operatsioonisüsteemi puhul on selleks võimalik kasutada funktsiooni EnumDisplayMonitors </w:t>
      </w:r>
      <w:r w:rsidR="00632991">
        <w:fldChar w:fldCharType="begin" w:fldLock="1"/>
      </w:r>
      <w:r w:rsidR="00351217">
        <w:instrText>ADDIN CSL_CITATION { "citationItems" : [ { "id" : "ITEM-1", "itemData" : { "URL" : "https://msdn.microsoft.com/en-us/library/windows/desktop/dd162610(v=vs.85).aspx", "accessed" : { "date-parts" : [ [ "2018", "3", "24" ] ] }, "id" : "ITEM-1", "issued" : { "date-parts" : [ [ "0" ] ] }, "title" : "EnumDisplayMonitors function (Windows)", "type" : "webpage" }, "uris" : [ "http://www.mendeley.com/documents/?uuid=3cbb6806-39eb-3899-9f00-f4ac0040112c" ] } ], "mendeley" : { "formattedCitation" : "[106]", "plainTextFormattedCitation" : "[106]", "previouslyFormattedCitation" : "[106]" }, "properties" : {  }, "schema" : "https://github.com/citation-style-language/schema/raw/master/csl-citation.json" }</w:instrText>
      </w:r>
      <w:r w:rsidR="00632991">
        <w:fldChar w:fldCharType="separate"/>
      </w:r>
      <w:r w:rsidR="00351217" w:rsidRPr="00351217">
        <w:rPr>
          <w:noProof/>
        </w:rPr>
        <w:t>[106]</w:t>
      </w:r>
      <w:r w:rsidR="00632991">
        <w:fldChar w:fldCharType="end"/>
      </w:r>
      <w:r w:rsidR="00632991">
        <w:t xml:space="preserve"> või EnumDisplayDevices </w:t>
      </w:r>
      <w:r w:rsidR="00632991">
        <w:fldChar w:fldCharType="begin" w:fldLock="1"/>
      </w:r>
      <w:r w:rsidR="00351217">
        <w:instrText>ADDIN CSL_CITATION { "citationItems" : [ { "id" : "ITEM-1", "itemData" : { "URL" : "https://msdn.microsoft.com/en-us/library/windows/desktop/dd162609(v=vs.85).aspx", "accessed" : { "date-parts" : [ [ "2018", "3", "24" ] ] }, "id" : "ITEM-1", "issued" : { "date-parts" : [ [ "0" ] ] }, "title" : "EnumDisplayDevices function (Windows)", "type" : "webpage" }, "uris" : [ "http://www.mendeley.com/documents/?uuid=d85aecde-bdc0-3d58-8823-598b7024f347" ] } ], "mendeley" : { "formattedCitation" : "[107]", "plainTextFormattedCitation" : "[107]", "previouslyFormattedCitation" : "[107]" }, "properties" : {  }, "schema" : "https://github.com/citation-style-language/schema/raw/master/csl-citation.json" }</w:instrText>
      </w:r>
      <w:r w:rsidR="00632991">
        <w:fldChar w:fldCharType="separate"/>
      </w:r>
      <w:r w:rsidR="00351217" w:rsidRPr="00351217">
        <w:rPr>
          <w:noProof/>
        </w:rPr>
        <w:t>[107]</w:t>
      </w:r>
      <w:r w:rsidR="00632991">
        <w:fldChar w:fldCharType="end"/>
      </w:r>
      <w:r w:rsidR="00AE526A">
        <w:t xml:space="preserve"> ja Linuxil </w:t>
      </w:r>
      <w:r w:rsidR="00953B8A">
        <w:t xml:space="preserve">tööriista xrandr </w:t>
      </w:r>
      <w:r w:rsidR="00953B8A">
        <w:fldChar w:fldCharType="begin" w:fldLock="1"/>
      </w:r>
      <w:r w:rsidR="00351217">
        <w:instrText>ADDIN CSL_CITATION { "citationItems" : [ { "id" : "ITEM-1", "itemData" : { "URL" : "https://wiki.archlinux.org/index.php/xrandr", "accessed" : { "date-parts" : [ [ "2018", "3", "24" ] ] }, "id" : "ITEM-1", "issued" : { "date-parts" : [ [ "0" ] ] }, "title" : "xrandr - ArchWiki", "type" : "webpage" }, "uris" : [ "http://www.mendeley.com/documents/?uuid=f54f4f2f-5987-3608-876e-846a67c26683" ] } ], "mendeley" : { "formattedCitation" : "[108]", "plainTextFormattedCitation" : "[108]", "previouslyFormattedCitation" : "[108]" }, "properties" : {  }, "schema" : "https://github.com/citation-style-language/schema/raw/master/csl-citation.json" }</w:instrText>
      </w:r>
      <w:r w:rsidR="00953B8A">
        <w:fldChar w:fldCharType="separate"/>
      </w:r>
      <w:r w:rsidR="00351217" w:rsidRPr="00351217">
        <w:rPr>
          <w:noProof/>
        </w:rPr>
        <w:t>[108]</w:t>
      </w:r>
      <w:r w:rsidR="00953B8A">
        <w:fldChar w:fldCharType="end"/>
      </w:r>
      <w:r w:rsidR="00632991">
        <w:t>.</w:t>
      </w:r>
    </w:p>
    <w:p w14:paraId="37C93E9E" w14:textId="665E9285" w:rsidR="00E5309C" w:rsidRDefault="00E5309C" w:rsidP="00E5309C">
      <w:pPr>
        <w:pStyle w:val="Heading2"/>
      </w:pPr>
      <w:bookmarkStart w:id="67" w:name="_Toc506555577"/>
      <w:bookmarkStart w:id="68" w:name="_Toc508364845"/>
      <w:bookmarkStart w:id="69" w:name="_Ref510613389"/>
      <w:r>
        <w:lastRenderedPageBreak/>
        <w:t>Väliste rakenduste keelamine</w:t>
      </w:r>
      <w:bookmarkEnd w:id="67"/>
      <w:bookmarkEnd w:id="68"/>
      <w:bookmarkEnd w:id="69"/>
    </w:p>
    <w:p w14:paraId="2EC4423C" w14:textId="7451C463" w:rsidR="008A2322" w:rsidRDefault="00BB3F88" w:rsidP="00E5309C">
      <w:pPr>
        <w:pStyle w:val="BodyText"/>
      </w:pPr>
      <w:r>
        <w:t>Selleks, et eksaminand ei saaks testi sooritamise ajal suhtlusprogrammide kaudu abilistega konsulteerida, tuleks keelata välised rakendused nii kasutaja arvutis kui ka RangeForce virtuaalmasinas.</w:t>
      </w:r>
      <w:r w:rsidR="005D3591">
        <w:t xml:space="preserve"> Üks võimalus selleks oleks</w:t>
      </w:r>
      <w:r w:rsidR="008A2322">
        <w:t xml:space="preserve"> kasutada olemasolevaid ekraanilukustusprogramme, mis takistavad rakenduste vahelist navigeerimist testi tegemise ajal. Alternatiivselt võib disainida</w:t>
      </w:r>
      <w:r w:rsidR="005D3591">
        <w:t xml:space="preserve"> spetsiaalselt RangeForce sisseastumiseksami tarbeks koostatud turvalise veebilehitseja</w:t>
      </w:r>
      <w:r w:rsidR="008A2322">
        <w:t>, milles on võimalik avada vaid sisseastumiseksami keskkond ja</w:t>
      </w:r>
      <w:r w:rsidR="005D3591">
        <w:t xml:space="preserve"> mis teavitab ülikooli, kui veebilehitseja aken pole aktiivne ehk on alust arvata, et kasutajal on tol hetkel lahti mõni teine programm.</w:t>
      </w:r>
      <w:r w:rsidR="00610198">
        <w:t xml:space="preserve"> </w:t>
      </w:r>
      <w:r w:rsidR="00A213DB">
        <w:t xml:space="preserve">Turvalisest veebilehitsejast väljumise takistamiseks võib keelata hiire paremkliki, </w:t>
      </w:r>
      <w:r w:rsidR="004D6E49">
        <w:t xml:space="preserve">funktsiooniklahvid või muud akende vahel liikumist võimaldavad klahvikombinatsioonid (Ctrl+Alt+Del, Alt+Tab). </w:t>
      </w:r>
      <w:r w:rsidR="00610198">
        <w:t xml:space="preserve">Turul on mitmeid analoogseid </w:t>
      </w:r>
      <w:r w:rsidR="0043393E">
        <w:t>kommerts</w:t>
      </w:r>
      <w:r w:rsidR="00610198">
        <w:t xml:space="preserve">lahendusi, näiteks Respondus </w:t>
      </w:r>
      <w:r w:rsidR="00610198">
        <w:fldChar w:fldCharType="begin" w:fldLock="1"/>
      </w:r>
      <w:r w:rsidR="00351217">
        <w:instrText>ADDIN CSL_CITATION { "citationItems" : [ { "id" : "ITEM-1", "itemData" : { "URL" : "https://www.respondus.com/", "accessed" : { "date-parts" : [ [ "2018", "3", "11" ] ] }, "id" : "ITEM-1", "issued" : { "date-parts" : [ [ "0" ] ] }, "title" : "Respondus", "type" : "webpage" }, "uris" : [ "http://www.mendeley.com/documents/?uuid=6b2ec521-d7fb-3a5e-8f05-eb2e91248e75" ] } ], "mendeley" : { "formattedCitation" : "[109]", "plainTextFormattedCitation" : "[109]", "previouslyFormattedCitation" : "[109]" }, "properties" : {  }, "schema" : "https://github.com/citation-style-language/schema/raw/master/csl-citation.json" }</w:instrText>
      </w:r>
      <w:r w:rsidR="00610198">
        <w:fldChar w:fldCharType="separate"/>
      </w:r>
      <w:r w:rsidR="00351217" w:rsidRPr="00351217">
        <w:rPr>
          <w:noProof/>
        </w:rPr>
        <w:t>[109]</w:t>
      </w:r>
      <w:r w:rsidR="00610198">
        <w:fldChar w:fldCharType="end"/>
      </w:r>
      <w:r w:rsidR="00610198">
        <w:t xml:space="preserve"> või Safe Exam Browser </w:t>
      </w:r>
      <w:r w:rsidR="00610198">
        <w:fldChar w:fldCharType="begin" w:fldLock="1"/>
      </w:r>
      <w:r w:rsidR="00351217">
        <w:instrText>ADDIN CSL_CITATION { "citationItems" : [ { "id" : "ITEM-1", "itemData" : { "URL" : "https://safeexambrowser.org/about_overview_en.html", "accessed" : { "date-parts" : [ [ "2018", "3", "11" ] ] }, "id" : "ITEM-1", "issued" : { "date-parts" : [ [ "0" ] ] }, "title" : "Safe Exam Browser - About", "type" : "webpage" }, "uris" : [ "http://www.mendeley.com/documents/?uuid=1c28ce3f-0fb4-30d0-aaa8-be8e89478719" ] } ], "mendeley" : { "formattedCitation" : "[110]", "plainTextFormattedCitation" : "[110]", "previouslyFormattedCitation" : "[110]" }, "properties" : {  }, "schema" : "https://github.com/citation-style-language/schema/raw/master/csl-citation.json" }</w:instrText>
      </w:r>
      <w:r w:rsidR="00610198">
        <w:fldChar w:fldCharType="separate"/>
      </w:r>
      <w:r w:rsidR="00351217" w:rsidRPr="00351217">
        <w:rPr>
          <w:noProof/>
        </w:rPr>
        <w:t>[110]</w:t>
      </w:r>
      <w:r w:rsidR="00610198">
        <w:fldChar w:fldCharType="end"/>
      </w:r>
      <w:r w:rsidR="00186F83">
        <w:t xml:space="preserve">, kuid kaaluda võib ka spetsiaalset CD-lt käivituvat lukustussüsteemi </w:t>
      </w:r>
      <w:r w:rsidR="00186F83">
        <w:fldChar w:fldCharType="begin" w:fldLock="1"/>
      </w:r>
      <w:r w:rsidR="00423AEC">
        <w:instrText>ADDIN CSL_CITATION { "citationItems" : [ { "id" : "ITEM-1", "itemData" : { "DOI" : "10.1109/IAW.2007.381953", "ISBN" : "1424413044", "author" : [ { "dropping-particle" : "", "family" : "Carlisle", "given" : "Martin C.", "non-dropping-particle" : "", "parse-names" : false, "suffix" : "" }, { "dropping-particle" : "", "family" : "Baird", "given" : "Leemon C.", "non-dropping-particle" : "", "parse-names" : false, "suffix" : "" } ], "container-title" : "Proceedings of the 2007 IEEE Workshop on Information Assurance, IAW", "id" : "ITEM-1", "issued" : { "date-parts" : [ [ "2007" ] ] }, "title" : "Design and use of a secure testing environment on untrusted hardware", "type" : "paper-conference" }, "uris" : [ "http://www.mendeley.com/documents/?uuid=ea37eaf0-66f0-38c0-b2b6-557f82214364" ] } ], "mendeley" : { "formattedCitation" : "[27]", "plainTextFormattedCitation" : "[27]", "previouslyFormattedCitation" : "[27]" }, "properties" : {  }, "schema" : "https://github.com/citation-style-language/schema/raw/master/csl-citation.json" }</w:instrText>
      </w:r>
      <w:r w:rsidR="00186F83">
        <w:fldChar w:fldCharType="separate"/>
      </w:r>
      <w:r w:rsidR="00423AEC" w:rsidRPr="00423AEC">
        <w:rPr>
          <w:noProof/>
        </w:rPr>
        <w:t>[27]</w:t>
      </w:r>
      <w:r w:rsidR="00186F83">
        <w:fldChar w:fldCharType="end"/>
      </w:r>
    </w:p>
    <w:p w14:paraId="25967E73" w14:textId="73296AD2" w:rsidR="00220288" w:rsidRDefault="00220288" w:rsidP="00E5309C">
      <w:pPr>
        <w:pStyle w:val="BodyText"/>
      </w:pPr>
      <w:r>
        <w:t>Alternatiivne variant on tarkvaraliselt teiste programmide avamine lubada, kuid pidada arvestust aktiivsete akende üle ja kui neid tuvastatakse lubatud limiidist rohkem, kuvada hoiatus, mis palub aken sulgeda, ning salvestada kuvapilt kasutaja ekraanist hilisemaks ülevaatamiseks.</w:t>
      </w:r>
      <w:r w:rsidR="00514131">
        <w:t xml:space="preserve"> Küsides infot aktiivsete akende kohta </w:t>
      </w:r>
      <w:commentRangeStart w:id="70"/>
      <w:r w:rsidR="00514131">
        <w:t xml:space="preserve">operatsioonisüsteemi </w:t>
      </w:r>
      <w:commentRangeEnd w:id="70"/>
      <w:r w:rsidR="00514131">
        <w:rPr>
          <w:rStyle w:val="CommentReference"/>
        </w:rPr>
        <w:commentReference w:id="70"/>
      </w:r>
      <w:r w:rsidR="00514131">
        <w:t>API-lt</w:t>
      </w:r>
      <w:r w:rsidR="008C7302">
        <w:t xml:space="preserve">, on avastustäpsus 100% </w:t>
      </w:r>
      <w:r w:rsidR="008C7302">
        <w:fldChar w:fldCharType="begin" w:fldLock="1"/>
      </w:r>
      <w:r w:rsidR="00351217">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"[111]", "plainTextFormattedCitation" : "[111]", "previouslyFormattedCitation" : "[111]" }, "properties" : {  }, "schema" : "https://github.com/citation-style-language/schema/raw/master/csl-citation.json" }</w:instrText>
      </w:r>
      <w:r w:rsidR="008C7302">
        <w:fldChar w:fldCharType="separate"/>
      </w:r>
      <w:r w:rsidR="00351217" w:rsidRPr="00351217">
        <w:rPr>
          <w:noProof/>
        </w:rPr>
        <w:t>[111]</w:t>
      </w:r>
      <w:r w:rsidR="008C7302">
        <w:fldChar w:fldCharType="end"/>
      </w:r>
      <w:r w:rsidR="008C7302">
        <w:t>.</w:t>
      </w:r>
    </w:p>
    <w:p w14:paraId="2038D97A" w14:textId="093B8491" w:rsidR="00752A36" w:rsidRDefault="00752A36" w:rsidP="00E5309C">
      <w:pPr>
        <w:pStyle w:val="BodyText"/>
      </w:pPr>
      <w:r>
        <w:t>Kuna RangeForce test toimub virtuaalmasinas, tuleb otsustada, milliseid rakendusi ja veebilehti ning millisel määral blokeerida lokaalses masinas ja milliseid virtuaalmasinas.</w:t>
      </w:r>
      <w:r w:rsidR="00107116" w:rsidRPr="00107116">
        <w:t xml:space="preserve"> </w:t>
      </w:r>
      <w:r w:rsidR="00107116">
        <w:t xml:space="preserve">Koostöös RangeForce keskkonna arendajatega oleks mõeldav süsteemisiseselt sisseastumiseksami tarbeks ainult teatud rakenduste ja veebilehtede lubamine. </w:t>
      </w:r>
      <w:r>
        <w:t>Eksaminandidel on lubatud kasutada otsingumootoreid (Google, Bing), kuid keelatud vahetada infot suhtlusprogrammide (Facebook, VK) vahendusel. Seega peaks vähemalt ühes skoobis olema lubatud veebilehitseja kasutamine</w:t>
      </w:r>
      <w:r w:rsidR="007F2DC5">
        <w:t>, aga piirangutega</w:t>
      </w:r>
      <w:r w:rsidR="001B572E">
        <w:t>, nii et keelatud leheküljed oleksid blokeeritud</w:t>
      </w:r>
      <w:r>
        <w:t>. Tõenäoliselt oleks kõige lihtsam keelata kõik rakendused lokaalses masinas ja lubada osaliselt virtuaalmasinas, kus kontroll</w:t>
      </w:r>
      <w:r w:rsidR="007F2DC5">
        <w:t>imine</w:t>
      </w:r>
      <w:r w:rsidR="006D795A">
        <w:t xml:space="preserve"> ja tuvastus on lihtsam. RangeForce virtuaalmasinas oleva</w:t>
      </w:r>
      <w:r>
        <w:t xml:space="preserve"> veebilehitseja saab juba eelnevalt seadistada nii, et eksami läbiviija poolt loetletud veebilehekülgedele ligipääs puudub. </w:t>
      </w:r>
      <w:r w:rsidR="007F2DC5">
        <w:t xml:space="preserve">Lisaks </w:t>
      </w:r>
      <w:r w:rsidR="00770DAE">
        <w:t>vähendab</w:t>
      </w:r>
      <w:r w:rsidR="007F2DC5">
        <w:t xml:space="preserve"> kontrolli viimine RangeForce keskkonna poolele ohtu, et eksaminand saab kaitsetarkvara saboteerida</w:t>
      </w:r>
      <w:r w:rsidR="003779E2">
        <w:t xml:space="preserve">, </w:t>
      </w:r>
      <w:r w:rsidR="00075F65">
        <w:t xml:space="preserve">näiteks </w:t>
      </w:r>
      <w:r w:rsidR="003779E2">
        <w:t>selle lähtekoodi</w:t>
      </w:r>
      <w:r w:rsidR="00075F65">
        <w:t xml:space="preserve"> modifitseerides</w:t>
      </w:r>
      <w:r w:rsidR="007F2DC5">
        <w:t>.</w:t>
      </w:r>
    </w:p>
    <w:p w14:paraId="2B793111" w14:textId="13A67C90" w:rsidR="006D795A" w:rsidRDefault="006D795A" w:rsidP="00E5309C">
      <w:pPr>
        <w:pStyle w:val="BodyText"/>
      </w:pPr>
      <w:r>
        <w:lastRenderedPageBreak/>
        <w:t xml:space="preserve">Lukustusbrauserit saaks petta, kui lokaalses masinas jooksutada virtuaalmasinat, milles omakorda käivitada lukustusbrauser, milles avaneb RangeForce test. Nii oleksid rakendused blokeeritud vaid kasutaja lokaalses masinas jooksvas virtuaalmasinas, mitte lokaalses masinas endas, võimaldades lokaalses masinas </w:t>
      </w:r>
      <w:r w:rsidR="00376D36">
        <w:t>blokeeringust hoolimata kõrvalisi programme kasutada. Et selline olukord välistada, on vaja tuvastada, kas lukustusbrauser töötab virtuaalkeskkonnas või mitte.</w:t>
      </w:r>
      <w:r w:rsidR="001B5830">
        <w:t xml:space="preserve"> Sell</w:t>
      </w:r>
      <w:r w:rsidR="006D3D72">
        <w:t>eks võib</w:t>
      </w:r>
      <w:r w:rsidR="00784D36">
        <w:t xml:space="preserve"> näiteks</w:t>
      </w:r>
      <w:r w:rsidR="006D3D72">
        <w:t xml:space="preserve"> kontrollida</w:t>
      </w:r>
      <w:r w:rsidR="00D728CE">
        <w:t>/uurida</w:t>
      </w:r>
      <w:r w:rsidR="006D3D72">
        <w:t xml:space="preserve"> </w:t>
      </w:r>
      <w:r w:rsidR="00784D36">
        <w:t>hüperviisori olemasolu</w:t>
      </w:r>
      <w:r w:rsidR="006A7D61">
        <w:t xml:space="preserve"> CPUID-d järgi</w:t>
      </w:r>
      <w:r w:rsidR="00784D36">
        <w:t xml:space="preserve"> </w:t>
      </w:r>
      <w:r w:rsidR="00784D36">
        <w:fldChar w:fldCharType="begin" w:fldLock="1"/>
      </w:r>
      <w:r w:rsidR="00351217">
        <w:instrText>ADDIN CSL_CITATION { "citationItems" : [ { "id" : "ITEM-1", "itemData" : { "URL" : "https://www.cyberbit.com/anti-vm-and-anti-sandbox-explained/", "accessed" : { "date-parts" : [ [ "2018", "3", "12" ] ] }, "id" : "ITEM-1", "issued" : { "date-parts" : [ [ "0" ] ] }, "title" : "Anti-VM and Anti-Sandbox Explained - Cyberbit", "type" : "webpage" }, "uris" : [ "http://www.mendeley.com/documents/?uuid=3c6929ff-375d-3f1c-a016-dbd749ce4fd7" ] } ], "mendeley" : { "formattedCitation" : "[112]", "plainTextFormattedCitation" : "[112]", "previouslyFormattedCitation" : "[112]" }, "properties" : {  }, "schema" : "https://github.com/citation-style-language/schema/raw/master/csl-citation.json" }</w:instrText>
      </w:r>
      <w:r w:rsidR="00784D36">
        <w:fldChar w:fldCharType="separate"/>
      </w:r>
      <w:r w:rsidR="00351217" w:rsidRPr="00351217">
        <w:rPr>
          <w:noProof/>
        </w:rPr>
        <w:t>[112]</w:t>
      </w:r>
      <w:r w:rsidR="00784D36">
        <w:fldChar w:fldCharType="end"/>
      </w:r>
      <w:r w:rsidR="00784D36">
        <w:t>,</w:t>
      </w:r>
      <w:r w:rsidR="002F4D39">
        <w:t xml:space="preserve"> </w:t>
      </w:r>
      <w:r w:rsidR="006D3D72">
        <w:t>registr</w:t>
      </w:r>
      <w:r w:rsidR="008D4C87">
        <w:t>ivõtm</w:t>
      </w:r>
      <w:r w:rsidR="006D3D72">
        <w:t xml:space="preserve">eid, </w:t>
      </w:r>
      <w:r w:rsidR="001B5830">
        <w:t>mälu</w:t>
      </w:r>
      <w:r w:rsidR="006D3D72">
        <w:t xml:space="preserve">, virtuaalmasina ja </w:t>
      </w:r>
      <w:r w:rsidR="008D4C87">
        <w:t xml:space="preserve">hosti vahelist suhtluskanalit, protsesse ja faile, MAC-aadressi, BIOS-i seerianumbrit </w:t>
      </w:r>
      <w:r w:rsidR="008D4C87">
        <w:fldChar w:fldCharType="begin" w:fldLock="1"/>
      </w:r>
      <w:r w:rsidR="00351217">
        <w:instrText>ADDIN CSL_CITATION { "citationItems" : [ { "id" : "ITEM-1", "itemData" : { "URL" : "http://resources.infosecinstitute.com/how-malware-detects-virtualized-environment-and-its-countermeasures-an-overview/", "accessed" : { "date-parts" : [ [ "2018", "3", "12" ] ] }, "id" : "ITEM-1", "issued" : { "date-parts" : [ [ "2016" ] ] }, "title" : "How Malware Detects Virtualized Environment (and its Countermeasures)", "type" : "webpage" }, "uris" : [ "http://www.mendeley.com/documents/?uuid=968271f0-4c5d-3fc3-9c64-4c916030ae79" ] } ], "mendeley" : { "formattedCitation" : "[113]", "plainTextFormattedCitation" : "[113]", "previouslyFormattedCitation" : "[113]" }, "properties" : {  }, "schema" : "https://github.com/citation-style-language/schema/raw/master/csl-citation.json" }</w:instrText>
      </w:r>
      <w:r w:rsidR="008D4C87">
        <w:fldChar w:fldCharType="separate"/>
      </w:r>
      <w:r w:rsidR="00351217" w:rsidRPr="00351217">
        <w:rPr>
          <w:noProof/>
        </w:rPr>
        <w:t>[113]</w:t>
      </w:r>
      <w:r w:rsidR="008D4C87">
        <w:fldChar w:fldCharType="end"/>
      </w:r>
      <w:r w:rsidR="00D728CE">
        <w:t xml:space="preserve">, </w:t>
      </w:r>
      <w:r w:rsidR="00C15A0C">
        <w:t xml:space="preserve">väljuvate </w:t>
      </w:r>
      <w:r w:rsidR="009A2BD5">
        <w:t>IP-pakettide TCP-päiste kontroll-lippe, eluiga, ID-sid</w:t>
      </w:r>
      <w:r w:rsidR="00D728CE">
        <w:t xml:space="preserve"> </w:t>
      </w:r>
      <w:r w:rsidR="00D728CE">
        <w:fldChar w:fldCharType="begin" w:fldLock="1"/>
      </w:r>
      <w:r w:rsidR="00351217">
        <w:instrText>ADDIN CSL_CITATION { "citationItems" : [ { "id" : "ITEM-1", "itemData" : { "DOI" : "10.1007/978-3-642-32298-3_9", "author" : [ { "dropping-particle" : "", "family" : "J\u00e4mthagen", "given" : "Christopher", "non-dropping-particle" : "", "parse-names" : false, "suffix" : "" }, { "dropping-particle" : "", "family" : "Hell", "given" : "Martin", "non-dropping-particle" : "", "parse-names" : false, "suffix" : "" }, { "dropping-particle" : "", "family" : "Smeets", "given" : "Ben", "non-dropping-particle" : "", "parse-names" : false, "suffix" : "" } ], "id" : "ITEM-1", "issued" : { "date-parts" : [ [ "2012", "11", "27" ] ] }, "page" : "129-137", "publisher" : "Springer, Berlin, Heidelberg", "title" : "A Technique for Remote Detection of Certain Virtual Machine Monitors", "type" : "chapter" }, "uris" : [ "http://www.mendeley.com/documents/?uuid=2eedd528-b4f0-35ab-96f6-37b5b9850d1b" ] } ], "mendeley" : { "formattedCitation" : "[114]", "plainTextFormattedCitation" : "[114]", "previouslyFormattedCitation" : "[114]" }, "properties" : {  }, "schema" : "https://github.com/citation-style-language/schema/raw/master/csl-citation.json" }</w:instrText>
      </w:r>
      <w:r w:rsidR="00D728CE">
        <w:fldChar w:fldCharType="separate"/>
      </w:r>
      <w:r w:rsidR="00351217" w:rsidRPr="00351217">
        <w:rPr>
          <w:noProof/>
        </w:rPr>
        <w:t>[114]</w:t>
      </w:r>
      <w:r w:rsidR="00D728CE">
        <w:fldChar w:fldCharType="end"/>
      </w:r>
      <w:r w:rsidR="009A2BD5">
        <w:t xml:space="preserve"> ja ajatempleid </w:t>
      </w:r>
      <w:r w:rsidR="009A2BD5">
        <w:fldChar w:fldCharType="begin" w:fldLock="1"/>
      </w:r>
      <w:r w:rsidR="00351217">
        <w:instrText>ADDIN CSL_CITATION { "citationItems" : [ { "id" : "ITEM-1", "itemData" : { "DOI" : "10.1109/ICITST.2013.6750225", "ISBN" : "978-1-908320-20-9", "author" : [ { "dropping-particle" : "", "family" : "Noorafiza", "given" : "Matrazali", "non-dropping-particle" : "", "parse-names" : false, "suffix" : "" }, { "dropping-particle" : "", "family" : "Maeda", "given" : "Hiroshi", "non-dropping-particle" : "", "parse-names" : false, "suffix" : "" }, { "dropping-particle" : "", "family" : "Kinoshita", "given" : "Toshiyuki", "non-dropping-particle" : "", "parse-names" : false, "suffix" : "" }, { "dropping-particle" : "", "family" : "Uda", "given" : "Ryuya", "non-dropping-particle" : "", "parse-names" : false, "suffix" : "" } ], "container-title" : "8th International Conference for Internet Technology and Secured Transactions (ICITST-2013)", "id" : "ITEM-1", "issued" : { "date-parts" : [ [ "2013", "12" ] ] }, "page" : "375-380", "publisher" : "IEEE", "title" : "Virtual machine remote detection method using network timestamp in cloud computing", "type" : "paper-conference" }, "uris" : [ "http://www.mendeley.com/documents/?uuid=8ad2e079-3baa-39b3-a8c8-b1bab0a853a6" ] } ], "mendeley" : { "formattedCitation" : "[115]", "plainTextFormattedCitation" : "[115]", "previouslyFormattedCitation" : "[115]" }, "properties" : {  }, "schema" : "https://github.com/citation-style-language/schema/raw/master/csl-citation.json" }</w:instrText>
      </w:r>
      <w:r w:rsidR="009A2BD5">
        <w:fldChar w:fldCharType="separate"/>
      </w:r>
      <w:r w:rsidR="00351217" w:rsidRPr="00351217">
        <w:rPr>
          <w:noProof/>
        </w:rPr>
        <w:t>[115]</w:t>
      </w:r>
      <w:r w:rsidR="009A2BD5">
        <w:fldChar w:fldCharType="end"/>
      </w:r>
      <w:r w:rsidR="00784D36">
        <w:t>. RangeForce testi lahendamiseks mõe</w:t>
      </w:r>
      <w:r w:rsidR="00052969">
        <w:t>ldud lukustusbrauser ei tohi</w:t>
      </w:r>
      <w:r w:rsidR="00784D36">
        <w:t xml:space="preserve"> käivituda virtuaalmasinas. Selle asemel </w:t>
      </w:r>
      <w:r w:rsidR="00C434BC">
        <w:t>tuleb</w:t>
      </w:r>
      <w:r w:rsidR="00784D36">
        <w:t xml:space="preserve"> kasutajat</w:t>
      </w:r>
      <w:r w:rsidR="00C434BC">
        <w:t xml:space="preserve"> tekkinud olukorrast</w:t>
      </w:r>
      <w:r w:rsidR="00784D36">
        <w:t xml:space="preserve"> </w:t>
      </w:r>
      <w:r w:rsidR="00C434BC">
        <w:t>teavitada</w:t>
      </w:r>
      <w:r w:rsidR="008C4FAC">
        <w:t>, paluda virtuaalmasinat mitte kasutada</w:t>
      </w:r>
      <w:r w:rsidR="00784D36">
        <w:t xml:space="preserve"> ning b</w:t>
      </w:r>
      <w:r w:rsidR="00C434BC">
        <w:t>rauser sulgeda</w:t>
      </w:r>
      <w:r w:rsidR="00784D36">
        <w:t>.</w:t>
      </w:r>
    </w:p>
    <w:p w14:paraId="117B0CD6" w14:textId="77777777" w:rsidR="008F7C25" w:rsidRDefault="005D3591" w:rsidP="00E5309C">
      <w:pPr>
        <w:pStyle w:val="BodyText"/>
      </w:pPr>
      <w:r>
        <w:t xml:space="preserve">Sellised ennetusmeetmed välistaksid ekraanijagamis- </w:t>
      </w:r>
      <w:r w:rsidR="008A2322">
        <w:t>ja</w:t>
      </w:r>
      <w:r>
        <w:t xml:space="preserve"> suhtlusprogrammide kasutamise </w:t>
      </w:r>
      <w:r w:rsidR="008A2322">
        <w:t xml:space="preserve">nii </w:t>
      </w:r>
      <w:r>
        <w:t xml:space="preserve">lokaalses </w:t>
      </w:r>
      <w:r w:rsidR="008A2322">
        <w:t>kui ka</w:t>
      </w:r>
      <w:r>
        <w:t xml:space="preserve"> virtuaalmasinas.</w:t>
      </w:r>
      <w:r w:rsidR="00CC3770">
        <w:t xml:space="preserve"> </w:t>
      </w:r>
      <w:r w:rsidR="00EE594B">
        <w:t>Alternatiiviks väliste rakenduste keelamisele võiks olla ka pidev või perioodiline kuvapildi jälgimine, tuvastamaks keelatud rakendusi, kuid lukustusbrauseri kasutamisel muutub kuvapildi eraldi jälgimine tarbetuks, mistõttu ei ole seda kaitsemeedet antud töös lähemalt</w:t>
      </w:r>
      <w:r w:rsidR="00732468">
        <w:t xml:space="preserve"> käsiteldud</w:t>
      </w:r>
      <w:r w:rsidR="00EE594B">
        <w:t xml:space="preserve">. </w:t>
      </w:r>
    </w:p>
    <w:p w14:paraId="2C7DED25" w14:textId="7CC82108" w:rsidR="00422C3C" w:rsidRDefault="00CC3770" w:rsidP="00E5309C">
      <w:pPr>
        <w:pStyle w:val="BodyText"/>
      </w:pPr>
      <w:r>
        <w:t>Kui testitegemise keskkond on isoleeritud</w:t>
      </w:r>
      <w:r w:rsidR="007129DB">
        <w:t>,</w:t>
      </w:r>
      <w:r>
        <w:t xml:space="preserve"> tuleb aga kaaluda varianti, et eksaminand kasutab </w:t>
      </w:r>
      <w:r w:rsidR="002C56E4">
        <w:t>info edastamiseks ja juhiste saamiseks</w:t>
      </w:r>
      <w:r>
        <w:t xml:space="preserve"> lisaseadmeid, nagu </w:t>
      </w:r>
      <w:r w:rsidR="005721C4">
        <w:t xml:space="preserve">ruumis viibiv kõrvaline isik, </w:t>
      </w:r>
      <w:r>
        <w:t>teine arvuti või nutitelefon</w:t>
      </w:r>
      <w:r w:rsidR="008F7C25">
        <w:t>, mistõttu on oluline jälgida ruumi heli ja videopilti</w:t>
      </w:r>
      <w:r w:rsidR="00AB03A7">
        <w:t>.</w:t>
      </w:r>
    </w:p>
    <w:p w14:paraId="100C1666" w14:textId="0B6A4D80" w:rsidR="00E5309C" w:rsidRDefault="00E5309C" w:rsidP="00E5309C">
      <w:pPr>
        <w:pStyle w:val="Heading2"/>
      </w:pPr>
      <w:bookmarkStart w:id="71" w:name="_Toc506555578"/>
      <w:bookmarkStart w:id="72" w:name="_Toc508364846"/>
      <w:bookmarkStart w:id="73" w:name="_Ref510553262"/>
      <w:r>
        <w:t>Ruumi helianalüüs</w:t>
      </w:r>
      <w:bookmarkEnd w:id="71"/>
      <w:bookmarkEnd w:id="72"/>
      <w:bookmarkEnd w:id="73"/>
    </w:p>
    <w:p w14:paraId="176E5EF1" w14:textId="77777777" w:rsidR="009E70F0" w:rsidRDefault="00314C46" w:rsidP="00E5309C">
      <w:pPr>
        <w:pStyle w:val="BodyText"/>
      </w:pPr>
      <w:r>
        <w:t>Kui arvutipõhine suhtlus erinevate ekraanijagamise ja suhtlusprogrammide abil on keelatud, tuleks kontrollida ka seda, et infoedastus ei toimuks suuliselt või muude lisaseadmetega. Selleks oleks praktiline kuulata ruumi taustaheli ning tuvastada sealt inimkõne. Kuna sisseastumiseksami puhul on võimalik nõuda täielikku vaikust, välistades ka kandidaadi valjuhäälse arutelu, viitab taustal esinev kõne kõrvaliste isikute viibimisele ruumis.</w:t>
      </w:r>
      <w:r w:rsidR="009E70F0">
        <w:t xml:space="preserve"> </w:t>
      </w:r>
    </w:p>
    <w:p w14:paraId="34E9F454" w14:textId="338D05D9" w:rsidR="00E5309C" w:rsidRDefault="009E70F0" w:rsidP="00E5309C">
      <w:pPr>
        <w:pStyle w:val="BodyText"/>
      </w:pPr>
      <w:r>
        <w:t>Kõnetuvastust võivad häirida muud ruumis esinevad helid, nagu tooli liikumine, klahvivajutuste heli</w:t>
      </w:r>
      <w:r w:rsidR="005E046C">
        <w:t xml:space="preserve">, hingamine, köhimine. Selleks, et iga vähimgi heli </w:t>
      </w:r>
      <w:r w:rsidR="005E046C">
        <w:lastRenderedPageBreak/>
        <w:t>kõnetuvastussüsteemi ei käivitaks, võib analüüsida heli valjudust, sagedust või kestust ja süsteemi eelnevalt positiivsete (kõne</w:t>
      </w:r>
      <w:r w:rsidR="00512F96">
        <w:t>, sosistamine</w:t>
      </w:r>
      <w:r w:rsidR="005E046C">
        <w:t xml:space="preserve">) ja negatiivsete (hingamine, köhimine, </w:t>
      </w:r>
      <w:r w:rsidR="00320B5B">
        <w:t>konditsioneer, linnaliiklus</w:t>
      </w:r>
      <w:r w:rsidR="005E046C">
        <w:t xml:space="preserve">) näidistega treenida </w:t>
      </w:r>
      <w:r w:rsidR="005E046C">
        <w:fldChar w:fldCharType="begin" w:fldLock="1"/>
      </w:r>
      <w:r w:rsidR="00351217">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"[111]", "plainTextFormattedCitation" : "[111]", "previouslyFormattedCitation" : "[111]" }, "properties" : {  }, "schema" : "https://github.com/citation-style-language/schema/raw/master/csl-citation.json" }</w:instrText>
      </w:r>
      <w:r w:rsidR="005E046C">
        <w:fldChar w:fldCharType="separate"/>
      </w:r>
      <w:r w:rsidR="00351217" w:rsidRPr="00351217">
        <w:rPr>
          <w:noProof/>
        </w:rPr>
        <w:t>[111]</w:t>
      </w:r>
      <w:r w:rsidR="005E046C">
        <w:fldChar w:fldCharType="end"/>
      </w:r>
      <w:r w:rsidR="005E046C">
        <w:t>.</w:t>
      </w:r>
      <w:r w:rsidR="007A2F70">
        <w:t xml:space="preserve"> Et välistada </w:t>
      </w:r>
      <w:r w:rsidR="00776DB6">
        <w:t>taustaheli analüüsimise saboteerimist mikrofoni blokeerimise või muu analoogse meetodi näol, võib ebaregulaarse perioodi järel kõlaritest</w:t>
      </w:r>
      <w:r w:rsidR="00E70F8D">
        <w:t xml:space="preserve"> kostuda</w:t>
      </w:r>
      <w:r w:rsidR="00776DB6">
        <w:t xml:space="preserve"> lasta signaali</w:t>
      </w:r>
      <w:r w:rsidR="00E70F8D">
        <w:t>l</w:t>
      </w:r>
      <w:r w:rsidR="00776DB6">
        <w:t>. Kui mikrofon helisignaali kinni ei püüa, on kandidaat helianalüüsile vahele seganud.</w:t>
      </w:r>
    </w:p>
    <w:p w14:paraId="64DA441B" w14:textId="138BD713" w:rsidR="00314C46" w:rsidRDefault="00314C46" w:rsidP="00E5309C">
      <w:pPr>
        <w:pStyle w:val="BodyText"/>
      </w:pPr>
      <w:r>
        <w:t>Samuti võib taustaheli analüüsimine aimu anda teise arvuti abil toimuvast kommunikatsioonist. Kui sisseastumiseksami kaitsesüsteem analüüsib klahvivajutusi, saab trükkimisheli esinemisel, aga klahvivajutuste puudumisel järeldada, et ruumis on ka teine klaviatuuriga seade, mille kaudu on võimalik infot edastada ja seega eksamikorda rikkuda.</w:t>
      </w:r>
    </w:p>
    <w:p w14:paraId="5CD62BC6" w14:textId="30A93362" w:rsidR="008C6416" w:rsidRDefault="008C6416" w:rsidP="008C6416">
      <w:pPr>
        <w:pStyle w:val="Heading2"/>
      </w:pPr>
      <w:bookmarkStart w:id="74" w:name="_Toc508364847"/>
      <w:r>
        <w:t>Ruumi pildianalüüs</w:t>
      </w:r>
      <w:bookmarkEnd w:id="74"/>
    </w:p>
    <w:p w14:paraId="30AD7DCC" w14:textId="23200EC3" w:rsidR="00D77979" w:rsidRDefault="00775D33" w:rsidP="00D77979">
      <w:pPr>
        <w:pStyle w:val="BodyText"/>
      </w:pPr>
      <w:r>
        <w:t>Selleks, et takistada väljaspool kaamera vaatevälja olevate abivahendite kasutamist või kõrvaliste isikute viibimist ruumis, tuleks kandidaadil enne eksami algust lindistada 360-kraadine video ruumist, kus eksamit sooritatakse, kasutades selleks veebikaamerat. Oleks hea, kui tolleks hetkeks oleks võimalik luua ühendus inimesest järelevaatajaga, kes veenduks keskkonna sobilikkuses</w:t>
      </w:r>
      <w:r w:rsidR="007A4069">
        <w:t xml:space="preserve"> ja vajadusel paluks sobimatud e</w:t>
      </w:r>
      <w:r w:rsidR="00E50326">
        <w:t>semed eemaldada</w:t>
      </w:r>
      <w:r>
        <w:t>, kuid kui see pole võimalik, tuleb</w:t>
      </w:r>
      <w:r w:rsidR="00E50326">
        <w:t xml:space="preserve"> eksaminandile koostada selge ja arusaadav juhend korrektse eksamikeskkonna ning lubatud materjalide ja seadmete kohta ruumis ning</w:t>
      </w:r>
      <w:r>
        <w:t xml:space="preserve"> </w:t>
      </w:r>
      <w:r w:rsidR="00E50326">
        <w:t>ruumist</w:t>
      </w:r>
      <w:r>
        <w:t xml:space="preserve"> </w:t>
      </w:r>
      <w:r w:rsidR="00E50326">
        <w:t xml:space="preserve">360-kraadise ülevaate andev </w:t>
      </w:r>
      <w:r>
        <w:t>videoklipp hiljem eksami läbiviijal manuaalselt üle vaadata.</w:t>
      </w:r>
      <w:r w:rsidR="00E50326">
        <w:t xml:space="preserve"> </w:t>
      </w:r>
    </w:p>
    <w:p w14:paraId="3478D54A" w14:textId="08089B0E" w:rsidR="00E5309C" w:rsidRDefault="00775D33" w:rsidP="00E5309C">
      <w:pPr>
        <w:pStyle w:val="BodyText"/>
      </w:pPr>
      <w:r>
        <w:t xml:space="preserve">Ruumi tuleks veebikaamera videopildi vahendusel analüüsida ka hiljem, eksami sooritamise ajal, veendumaks, et </w:t>
      </w:r>
      <w:r w:rsidR="00E50326">
        <w:t xml:space="preserve">protsessi käigus ei lisandu ruumi inimesi. Selleks võib kasutada näotuvastust, jälgides lisaks esiplaanil oleva eksaminandi näole taustale tekkivaid näokujutisi, või liikumisanalüüsi, märgistades ohukohtadena kaadris toimuva lisaliikumise. Liikumise analüüs peaks olema võimalikult robustne ja pigem vähetundlik, kuna vastasel juhul võib see iga eksaminandi toolis tahapoole nõjatumise märgistada kui taustaliikumise. Üks võimalus oleks siinkohal eeldada, et eksaminandi keha asub vahetult tema näo all </w:t>
      </w:r>
      <w:r w:rsidR="00E50326">
        <w:fldChar w:fldCharType="begin" w:fldLock="1"/>
      </w:r>
      <w:r w:rsidR="00423AEC">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"id" : "ITEM-2",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"ITEM-2",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"[67], [93]", "plainTextFormattedCitation" : "[67], [93]", "previouslyFormattedCitation" : "[67], [93]" }, "properties" : {  }, "schema" : "https://github.com/citation-style-language/schema/raw/master/csl-citation.json" }</w:instrText>
      </w:r>
      <w:r w:rsidR="00E50326">
        <w:fldChar w:fldCharType="separate"/>
      </w:r>
      <w:r w:rsidR="00423AEC" w:rsidRPr="00423AEC">
        <w:rPr>
          <w:noProof/>
        </w:rPr>
        <w:t>[67], [93]</w:t>
      </w:r>
      <w:r w:rsidR="00E50326">
        <w:fldChar w:fldCharType="end"/>
      </w:r>
      <w:r w:rsidR="00E50326">
        <w:t xml:space="preserve"> ning analüüsida liikumist piirkonnas, mis ei ole märgistatud kui pea või keha ning loetakse seetõttu taustaks. Antud juhul võib </w:t>
      </w:r>
      <w:r w:rsidR="00593AB2">
        <w:t xml:space="preserve">süsteemi vallandada kasutaja ringutamine. </w:t>
      </w:r>
    </w:p>
    <w:p w14:paraId="34509CAA" w14:textId="03A7957C" w:rsidR="008C7302" w:rsidRDefault="008C7302" w:rsidP="00E5309C">
      <w:pPr>
        <w:pStyle w:val="BodyText"/>
      </w:pPr>
      <w:r>
        <w:lastRenderedPageBreak/>
        <w:t>Kõ</w:t>
      </w:r>
      <w:r w:rsidR="004C1C8E">
        <w:t>rgtasemelise süsteemi puhul võiks</w:t>
      </w:r>
      <w:r>
        <w:t xml:space="preserve"> kaaluda erinevate esemete, näiteks telefon, lisaarv</w:t>
      </w:r>
      <w:r w:rsidR="00F30117">
        <w:t xml:space="preserve">uti, teksti sisaldavad plakatid, </w:t>
      </w:r>
      <w:r>
        <w:t>raamatud</w:t>
      </w:r>
      <w:r w:rsidR="00F30117">
        <w:t xml:space="preserve"> ja </w:t>
      </w:r>
      <w:r>
        <w:t>lehed,</w:t>
      </w:r>
      <w:r w:rsidR="004C1C8E">
        <w:t xml:space="preserve"> tuvastamist videopildist </w:t>
      </w:r>
      <w:r w:rsidR="004C1C8E">
        <w:fldChar w:fldCharType="begin" w:fldLock="1"/>
      </w:r>
      <w:r w:rsidR="00351217">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"[111]", "plainTextFormattedCitation" : "[111]", "previouslyFormattedCitation" : "[111]" }, "properties" : {  }, "schema" : "https://github.com/citation-style-language/schema/raw/master/csl-citation.json" }</w:instrText>
      </w:r>
      <w:r w:rsidR="004C1C8E">
        <w:fldChar w:fldCharType="separate"/>
      </w:r>
      <w:r w:rsidR="00351217" w:rsidRPr="00351217">
        <w:rPr>
          <w:noProof/>
        </w:rPr>
        <w:t>[111]</w:t>
      </w:r>
      <w:r w:rsidR="004C1C8E">
        <w:fldChar w:fldCharType="end"/>
      </w:r>
      <w:r w:rsidR="004C1C8E">
        <w:t xml:space="preserve">, kuid usutavasti ei ole see RangeForce sisseastumiseksami algversiooni jaoks äärmiselt vajalik </w:t>
      </w:r>
      <w:r w:rsidR="00A14F9D">
        <w:t>l</w:t>
      </w:r>
      <w:r w:rsidR="00C07785">
        <w:t>isafunktsioon</w:t>
      </w:r>
      <w:r w:rsidR="00F30117">
        <w:t xml:space="preserve"> ja võib pigem süsteemi muuta asjatult tundlikuks</w:t>
      </w:r>
      <w:r>
        <w:t>.</w:t>
      </w:r>
    </w:p>
    <w:p w14:paraId="06EA9F54" w14:textId="1A85C7C9" w:rsidR="003E2939" w:rsidRDefault="003E2939" w:rsidP="00E5309C">
      <w:pPr>
        <w:pStyle w:val="BodyText"/>
      </w:pPr>
      <w:r w:rsidRPr="003E2939">
        <w:rPr>
          <w:highlight w:val="yellow"/>
        </w:rPr>
        <w:t>Proovitud peatükis X.</w:t>
      </w:r>
    </w:p>
    <w:p w14:paraId="104FE352" w14:textId="2379A2E7" w:rsidR="0056473F" w:rsidRDefault="0056473F" w:rsidP="0056473F">
      <w:pPr>
        <w:pStyle w:val="Heading2"/>
      </w:pPr>
      <w:r>
        <w:t>Muu</w:t>
      </w:r>
    </w:p>
    <w:p w14:paraId="0C6B3A4F" w14:textId="528B8BFF" w:rsidR="0056473F" w:rsidRDefault="0056473F" w:rsidP="0056473F">
      <w:pPr>
        <w:pStyle w:val="BodyText"/>
      </w:pPr>
      <w:r>
        <w:t xml:space="preserve">Jälgides IP-aadresse, millelt sisseastumiseksamit lahendatakse, on võimalik välistada eksami lahendamise teenus </w:t>
      </w:r>
      <w:r>
        <w:fldChar w:fldCharType="begin" w:fldLock="1"/>
      </w:r>
      <w:r w:rsidR="00351217">
        <w:instrText>ADDIN CSL_CITATION { "citationItems" : [ { "id" : "ITEM-1", "itemData" : { "ISBN" : "1479-4403", "ISSN" : "14794403", "abstract" : "Academic dishonesty in the online cheating environment of distance education learning has gained traction in the past decade. By a few simple keystrokes, students\u2019 can find a wide array of online services for hire to write research papers, complete homework assignments, or enroll on behalf of the student on record to take the entire online course. While institutions in higher education have seen online learning as a vehicle to increase student enrollments adding to their bottom line, the number of Internet cheating companies to support academic dishonesty has also increased sustainability. Challenges dealing with academic dishonesty in the online area have become more rampant, leaving faculty and college administrators at odds how to prevent such behavior in both traditional and online classes. Finding new tactical tools to prevent cheating but more importantly providing students with an ethical and moral framework why academic dishonesty jeopardizes their future as a productive member of society.", "author" : [ { "dropping-particle" : "", "family" : "Moten", "given" : "James", "non-dropping-particle" : "", "parse-names" : false, "suffix" : "" }, { "dropping-particle" : "", "family" : "Fitterer", "given" : "Alex", "non-dropping-particle" : "", "parse-names" : false, "suffix" : "" }, { "dropping-particle" : "", "family" : "Brazier", "given" : "Elise", "non-dropping-particle" : "", "parse-names" : false, "suffix" : "" }, { "dropping-particle" : "", "family" : "Leonard", "given" : "Jonathan", "non-dropping-particle" : "", "parse-names" : false, "suffix" : "" }, { "dropping-particle" : "", "family" : "Brown", "given" : "Avis", "non-dropping-particle" : "", "parse-names" : false, "suffix" : "" } ], "container-title" : "Electronic Journal of e-Learning", "id" : "ITEM-1", "issued" : { "date-parts" : [ [ "2013" ] ] }, "title" : "Examining online college cyber cheating methods and prevention measures", "type" : "article-journal" }, "uris" : [ "http://www.mendeley.com/documents/?uuid=f0f498ed-70b5-3b38-a266-c8d44aa1fc07" ] } ], "mendeley" : { "formattedCitation" : "[116]", "plainTextFormattedCitation" : "[116]", "previouslyFormattedCitation" : "[116]" }, "properties" : {  }, "schema" : "https://github.com/citation-style-language/schema/raw/master/csl-citation.json" }</w:instrText>
      </w:r>
      <w:r>
        <w:fldChar w:fldCharType="separate"/>
      </w:r>
      <w:r w:rsidR="00351217" w:rsidRPr="00351217">
        <w:rPr>
          <w:noProof/>
        </w:rPr>
        <w:t>[116]</w:t>
      </w:r>
      <w:r>
        <w:fldChar w:fldCharType="end"/>
      </w:r>
      <w:r>
        <w:t xml:space="preserve">. Nimelt, kui sisseastumiseksamit lahendab ühelt ja samalt IP-aadressilt mitu erinevat kandidaati, võib tegemist olla juhtumiga, kus </w:t>
      </w:r>
      <w:r w:rsidR="00912998">
        <w:t>pakutakse</w:t>
      </w:r>
      <w:r>
        <w:t xml:space="preserve"> teenust eksami sooritamiseks.</w:t>
      </w:r>
      <w:r w:rsidR="00793A0E">
        <w:t xml:space="preserve"> Teisalt ei ole võimalik konkreetset IP-aadressi blokeerida, kuna tegemist võib olla ka situatsiooniga, kus kandidaadid lahendavad testi ühes ja samas </w:t>
      </w:r>
      <w:r w:rsidR="00201EFB">
        <w:t xml:space="preserve">avalikus </w:t>
      </w:r>
      <w:r w:rsidR="00793A0E">
        <w:t>internetipunktis, nagu näiteks raamatukogu, ülikool või ühiselamu.</w:t>
      </w:r>
      <w:r w:rsidR="00201EFB">
        <w:t xml:space="preserve"> Korduvate IP-aadresside puhul on võimalik kandidaadid märgistada ja testimistingimusi vestlusvoorus täpsustada.</w:t>
      </w:r>
    </w:p>
    <w:p w14:paraId="3BB065EE" w14:textId="77777777" w:rsidR="0056473F" w:rsidRDefault="0056473F" w:rsidP="0056473F">
      <w:pPr>
        <w:pStyle w:val="BodyText"/>
      </w:pPr>
      <w:r>
        <w:t>Võimalik on analüüsida ka testi sooritamiseks kulunud aega. Kui see on liiga lühike, oli ülesanne tõenäoliselt enne teada ja läbi lahendatud</w:t>
      </w:r>
      <w:r w:rsidR="00342EF9">
        <w:t>.</w:t>
      </w:r>
    </w:p>
    <w:p w14:paraId="74279D3C" w14:textId="4AE7C16A" w:rsidR="004866BE" w:rsidRPr="00342EF9" w:rsidRDefault="004866BE" w:rsidP="0056473F">
      <w:pPr>
        <w:pStyle w:val="BodyText"/>
        <w:rPr>
          <w:lang w:val="en-GB"/>
        </w:rPr>
        <w:sectPr w:rsidR="004866BE" w:rsidRPr="00342EF9" w:rsidSect="003C451D">
          <w:footnotePr>
            <w:numRestart w:val="eachPage"/>
          </w:footnotePr>
          <w:pgSz w:w="11907" w:h="16840" w:code="9"/>
          <w:pgMar w:top="1418" w:right="1701" w:bottom="1418" w:left="1701" w:header="709" w:footer="851" w:gutter="0"/>
          <w:cols w:space="708"/>
        </w:sectPr>
      </w:pPr>
      <w:r w:rsidRPr="004866BE">
        <w:rPr>
          <w:highlight w:val="yellow"/>
        </w:rPr>
        <w:t>Honey pot</w:t>
      </w:r>
    </w:p>
    <w:p w14:paraId="3C4CEA89" w14:textId="629E0E35" w:rsidR="0022332E" w:rsidRDefault="003C4529" w:rsidP="003C4529">
      <w:pPr>
        <w:pStyle w:val="Heading1"/>
      </w:pPr>
      <w:r>
        <w:lastRenderedPageBreak/>
        <w:t>Sobiv süsteem/lahendus</w:t>
      </w:r>
    </w:p>
    <w:p w14:paraId="6493E177" w14:textId="3FAAD321" w:rsidR="003C4529" w:rsidRDefault="003C4529" w:rsidP="003C4529">
      <w:pPr>
        <w:pStyle w:val="BodyText"/>
      </w:pPr>
      <w:r>
        <w:t>asd</w:t>
      </w:r>
    </w:p>
    <w:p w14:paraId="2189BAEB" w14:textId="7345A39B" w:rsidR="00553811" w:rsidRDefault="00553811" w:rsidP="007B11DB">
      <w:pPr>
        <w:pStyle w:val="BodyText"/>
        <w:numPr>
          <w:ilvl w:val="0"/>
          <w:numId w:val="8"/>
        </w:numPr>
      </w:pPr>
      <w:r>
        <w:t xml:space="preserve">Pidev: Süsteemi töös ei tohiks esineda nii pikki pause, et võimaldada olukord, kus toimub kehastusrünnak ehk eksamit </w:t>
      </w:r>
      <w:r w:rsidR="00703F87">
        <w:t xml:space="preserve">või selle osa </w:t>
      </w:r>
      <w:r>
        <w:t>sooritab eksaminandi eest variisik.</w:t>
      </w:r>
    </w:p>
    <w:p w14:paraId="17727A66" w14:textId="4E83636A" w:rsidR="003C4529" w:rsidRDefault="003C4529" w:rsidP="007B11DB">
      <w:pPr>
        <w:pStyle w:val="BodyText"/>
        <w:numPr>
          <w:ilvl w:val="0"/>
          <w:numId w:val="8"/>
        </w:numPr>
      </w:pPr>
      <w:r>
        <w:t>Kasutatavus: Süsteem ei tohiks segada kasutaja tööjärge, küsides temalt pidevalt aktiivset autentimist</w:t>
      </w:r>
      <w:r w:rsidR="007B5E8E">
        <w:t>, ega lõpetada tööd iga pidevautentimises esineva väikse kõrvalekalde peale</w:t>
      </w:r>
      <w:r>
        <w:t>.</w:t>
      </w:r>
    </w:p>
    <w:p w14:paraId="03ABFA07" w14:textId="219CB3F9" w:rsidR="003C4529" w:rsidRDefault="003C4529" w:rsidP="007B11DB">
      <w:pPr>
        <w:pStyle w:val="BodyText"/>
        <w:numPr>
          <w:ilvl w:val="0"/>
          <w:numId w:val="8"/>
        </w:numPr>
      </w:pPr>
      <w:r>
        <w:t xml:space="preserve">Turvalisus: </w:t>
      </w:r>
      <w:r w:rsidR="00DD162D">
        <w:t>Multimodaalne</w:t>
      </w:r>
      <w:r w:rsidR="0069619A">
        <w:t>, kombineeritud</w:t>
      </w:r>
      <w:r w:rsidR="00DD162D">
        <w:t xml:space="preserve">. Pidev/perioodiline </w:t>
      </w:r>
      <w:r w:rsidR="008E27D7">
        <w:t>kasutaja</w:t>
      </w:r>
      <w:r w:rsidR="00DD162D">
        <w:t>tuvastus.</w:t>
      </w:r>
    </w:p>
    <w:p w14:paraId="13B1143A" w14:textId="51233553" w:rsidR="00936226" w:rsidRDefault="00936226" w:rsidP="007B11DB">
      <w:pPr>
        <w:pStyle w:val="BodyText"/>
        <w:numPr>
          <w:ilvl w:val="0"/>
          <w:numId w:val="8"/>
        </w:numPr>
      </w:pPr>
      <w:r>
        <w:t>Andmete turvalisus: Biomeetrilised andmed ei tohi lekkida.</w:t>
      </w:r>
    </w:p>
    <w:p w14:paraId="18985095" w14:textId="45DEF6B2" w:rsidR="00760F58" w:rsidRDefault="003C4529" w:rsidP="00760F58">
      <w:pPr>
        <w:pStyle w:val="BodyText"/>
        <w:numPr>
          <w:ilvl w:val="0"/>
          <w:numId w:val="8"/>
        </w:numPr>
      </w:pPr>
      <w:r>
        <w:t>Maksumus: Süsteem peaks olema implementeeritav käepäraste standartsete vahenditega, nagu personaalarvuti, veebikaamera, klaviatuur, hiir, mille olemasolu või ostmist võib kasutajalt eeldada.</w:t>
      </w:r>
    </w:p>
    <w:p w14:paraId="15AAF285" w14:textId="22977016" w:rsidR="00CC63F7" w:rsidRDefault="00CC63F7" w:rsidP="00760F58">
      <w:pPr>
        <w:pStyle w:val="BodyText"/>
        <w:numPr>
          <w:ilvl w:val="0"/>
          <w:numId w:val="8"/>
        </w:numPr>
      </w:pPr>
      <w:r>
        <w:t xml:space="preserve">Jõudlus: Videovoo pidev ülekanne serveripoolele koormab ühendust. Parem edastada perioodiliselt pildistatud kaadreid ja analüüsida neid, sest </w:t>
      </w:r>
      <w:r w:rsidR="00690594">
        <w:t>kui ajaraam on piisavalt väike, ei jõua midagi kriitilist juhtuda.</w:t>
      </w:r>
    </w:p>
    <w:p w14:paraId="2319F165" w14:textId="17234329" w:rsidR="002D681B" w:rsidRDefault="00760F58" w:rsidP="00760F58">
      <w:pPr>
        <w:pStyle w:val="BodyText"/>
      </w:pPr>
      <w:r>
        <w:t xml:space="preserve">Süsteem võiks anda märku, kui kasutaja nägu kaob kaadrist või kui silmad pole pikemat aega ekraanile fokusseerunud.  </w:t>
      </w:r>
    </w:p>
    <w:p w14:paraId="46172FCE" w14:textId="6D74DE37" w:rsidR="002D681B" w:rsidRDefault="002D681B" w:rsidP="00760F58">
      <w:pPr>
        <w:pStyle w:val="BodyText"/>
      </w:pPr>
      <w:r>
        <w:t xml:space="preserve">Kindlasti ei  tohiks eksaminandilt nõuda eririistvara, nagu näiteks autonoomse järelevalveroboti </w:t>
      </w:r>
      <w:r>
        <w:fldChar w:fldCharType="begin" w:fldLock="1"/>
      </w:r>
      <w:r w:rsidR="00351217">
        <w:instrText>ADDIN CSL_CITATION { "citationItems" : [ { "id" : "ITEM-1", "itemData" : { "DOI" : "10.1109/FIE.2013.6685172", "ISBN" : "978-1-4673-5261-1", "author" : [ { "dropping-particle" : "", "family" : "Rosen", "given" : "Warren A.", "non-dropping-particle" : "", "parse-names" : false, "suffix" : "" }, { "dropping-particle" : "", "family" : "Carr", "given" : "M. Eric", "non-dropping-particle" : "", "parse-names" : false, "suffix" : "" } ], "container-title" : "2013 IEEE Frontiers in Education Conference (FIE)", "id" : "ITEM-1", "issued" : { "date-parts" : [ [ "2013", "10" ] ] }, "page" : "1935-1939", "publisher" : "IEEE", "title" : "An autonomous articulating desktop robot for proctoring remote online examinations", "type" : "paper-conference" }, "uris" : [ "http://www.mendeley.com/documents/?uuid=a500e684-8489-3999-8e06-e2e51ccc6a34" ] } ], "mendeley" : { "formattedCitation" : "[117]", "plainTextFormattedCitation" : "[117]", "previouslyFormattedCitation" : "[117]" }, "properties" : {  }, "schema" : "https://github.com/citation-style-language/schema/raw/master/csl-citation.json" }</w:instrText>
      </w:r>
      <w:r>
        <w:fldChar w:fldCharType="separate"/>
      </w:r>
      <w:r w:rsidR="00351217" w:rsidRPr="00351217">
        <w:rPr>
          <w:noProof/>
        </w:rPr>
        <w:t>[117]</w:t>
      </w:r>
      <w:r>
        <w:fldChar w:fldCharType="end"/>
      </w:r>
      <w:r w:rsidR="001D0C85">
        <w:t>,</w:t>
      </w:r>
      <w:r>
        <w:t xml:space="preserve"> ostmist.</w:t>
      </w:r>
    </w:p>
    <w:p w14:paraId="3030C2CA" w14:textId="33AD91E2" w:rsidR="00194654" w:rsidRDefault="00194654" w:rsidP="00760F58">
      <w:pPr>
        <w:pStyle w:val="BodyText"/>
      </w:pPr>
      <w:r>
        <w:t>Mitte platvormispetsiifiline.</w:t>
      </w:r>
    </w:p>
    <w:p w14:paraId="313BDECA" w14:textId="48291BB8" w:rsidR="00920973" w:rsidRDefault="00920973" w:rsidP="00760F58">
      <w:pPr>
        <w:pStyle w:val="BodyText"/>
      </w:pPr>
      <w:r>
        <w:t xml:space="preserve">Usalduskvoot </w:t>
      </w:r>
      <w:r>
        <w:fldChar w:fldCharType="begin" w:fldLock="1"/>
      </w:r>
      <w:r w:rsidR="00423AEC">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"[23]", "plainTextFormattedCitation" : "[23]", "previouslyFormattedCitation" : "[23]" }, "properties" : {  }, "schema" : "https://github.com/citation-style-language/schema/raw/master/csl-citation.json" }</w:instrText>
      </w:r>
      <w:r>
        <w:fldChar w:fldCharType="separate"/>
      </w:r>
      <w:r w:rsidR="00423AEC" w:rsidRPr="00423AEC">
        <w:rPr>
          <w:noProof/>
        </w:rPr>
        <w:t>[23]</w:t>
      </w:r>
      <w:r>
        <w:fldChar w:fldCharType="end"/>
      </w:r>
    </w:p>
    <w:p w14:paraId="62FF0F9F" w14:textId="7D9E5D87" w:rsidR="00F26072" w:rsidRDefault="00B6635A" w:rsidP="00760F58">
      <w:pPr>
        <w:pStyle w:val="BodyText"/>
      </w:pPr>
      <w:r>
        <w:t xml:space="preserve">Kui tuvastus toimub serveripoolel, on klientseadme töökoormus minimaalne </w:t>
      </w:r>
      <w:r>
        <w:fldChar w:fldCharType="begin" w:fldLock="1"/>
      </w:r>
      <w:r w:rsidR="00423AEC">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"[23]", "plainTextFormattedCitation" : "[23]", "previouslyFormattedCitation" : "[23]" }, "properties" : {  }, "schema" : "https://github.com/citation-style-language/schema/raw/master/csl-citation.json" }</w:instrText>
      </w:r>
      <w:r>
        <w:fldChar w:fldCharType="separate"/>
      </w:r>
      <w:r w:rsidR="00423AEC" w:rsidRPr="00423AEC">
        <w:rPr>
          <w:noProof/>
        </w:rPr>
        <w:t>[23]</w:t>
      </w:r>
      <w:r>
        <w:fldChar w:fldCharType="end"/>
      </w:r>
      <w:r>
        <w:t>.</w:t>
      </w:r>
    </w:p>
    <w:p w14:paraId="1E05063D" w14:textId="76426367" w:rsidR="00546BBD" w:rsidRPr="003C4529" w:rsidRDefault="00546BBD" w:rsidP="00760F58">
      <w:pPr>
        <w:pStyle w:val="BodyText"/>
        <w:sectPr w:rsidR="00546BBD" w:rsidRPr="003C4529" w:rsidSect="003C451D">
          <w:footnotePr>
            <w:numRestart w:val="eachPage"/>
          </w:footnotePr>
          <w:pgSz w:w="11907" w:h="16840" w:code="9"/>
          <w:pgMar w:top="1418" w:right="1701" w:bottom="1418" w:left="1701" w:header="709" w:footer="851" w:gutter="0"/>
          <w:cols w:space="708"/>
        </w:sectPr>
      </w:pPr>
      <w:r>
        <w:rPr>
          <w:sz w:val="20"/>
          <w:szCs w:val="20"/>
        </w:rPr>
        <w:lastRenderedPageBreak/>
        <w:t>ustrial research. Some of them are mentioned in Section 2 .</w:t>
      </w:r>
      <w:r>
        <w:rPr>
          <w:sz w:val="2"/>
          <w:szCs w:val="2"/>
        </w:rPr>
        <w:t xml:space="preserve"> </w:t>
      </w:r>
      <w:r>
        <w:rPr>
          <w:sz w:val="20"/>
          <w:szCs w:val="20"/>
        </w:rPr>
        <w:t>We identified the following six dimensions for our analysis.</w:t>
      </w:r>
      <w:r>
        <w:rPr>
          <w:sz w:val="2"/>
          <w:szCs w:val="2"/>
        </w:rPr>
        <w:t xml:space="preserve"> </w:t>
      </w:r>
      <w:r>
        <w:rPr>
          <w:rFonts w:ascii="Courier New" w:hAnsi="Courier New" w:cs="Courier New"/>
          <w:sz w:val="14"/>
          <w:szCs w:val="14"/>
        </w:rPr>
        <w:t>•</w:t>
      </w:r>
      <w:r>
        <w:rPr>
          <w:sz w:val="20"/>
          <w:szCs w:val="20"/>
        </w:rPr>
        <w:t>Security : how much it is difficult for impostors to game the</w:t>
      </w:r>
      <w:r>
        <w:rPr>
          <w:sz w:val="2"/>
          <w:szCs w:val="2"/>
        </w:rPr>
        <w:t xml:space="preserve"> </w:t>
      </w:r>
      <w:r>
        <w:rPr>
          <w:sz w:val="20"/>
          <w:szCs w:val="20"/>
        </w:rPr>
        <w:t>system and impersonate a student.</w:t>
      </w:r>
      <w:r>
        <w:rPr>
          <w:sz w:val="2"/>
          <w:szCs w:val="2"/>
        </w:rPr>
        <w:t xml:space="preserve"> </w:t>
      </w:r>
      <w:r>
        <w:rPr>
          <w:rFonts w:ascii="Courier New" w:hAnsi="Courier New" w:cs="Courier New"/>
          <w:sz w:val="14"/>
          <w:szCs w:val="14"/>
        </w:rPr>
        <w:t>•</w:t>
      </w:r>
      <w:r>
        <w:rPr>
          <w:sz w:val="20"/>
          <w:szCs w:val="20"/>
        </w:rPr>
        <w:t>Usability : how much the system disturbs the normal student’s</w:t>
      </w:r>
      <w:r>
        <w:rPr>
          <w:sz w:val="2"/>
          <w:szCs w:val="2"/>
        </w:rPr>
        <w:t xml:space="preserve"> </w:t>
      </w:r>
      <w:r>
        <w:rPr>
          <w:sz w:val="20"/>
          <w:szCs w:val="20"/>
        </w:rPr>
        <w:t>activity to ask specific interactions for recognition purposes.</w:t>
      </w:r>
      <w:r>
        <w:rPr>
          <w:sz w:val="2"/>
          <w:szCs w:val="2"/>
        </w:rPr>
        <w:t xml:space="preserve"> </w:t>
      </w:r>
      <w:r>
        <w:rPr>
          <w:rFonts w:ascii="Courier New" w:hAnsi="Courier New" w:cs="Courier New"/>
          <w:sz w:val="14"/>
          <w:szCs w:val="14"/>
        </w:rPr>
        <w:t>•</w:t>
      </w:r>
      <w:r>
        <w:rPr>
          <w:sz w:val="20"/>
          <w:szCs w:val="20"/>
        </w:rPr>
        <w:t>Efficiency : how much time is required from the system to per-</w:t>
      </w:r>
      <w:r>
        <w:rPr>
          <w:rFonts w:ascii="Courier New" w:hAnsi="Courier New" w:cs="Courier New"/>
          <w:sz w:val="16"/>
          <w:szCs w:val="16"/>
        </w:rPr>
        <w:t xml:space="preserve"> </w:t>
      </w:r>
      <w:r>
        <w:rPr>
          <w:sz w:val="20"/>
          <w:szCs w:val="20"/>
        </w:rPr>
        <w:t>form and return a recognition response.</w:t>
      </w:r>
      <w:r>
        <w:rPr>
          <w:sz w:val="2"/>
          <w:szCs w:val="2"/>
        </w:rPr>
        <w:t xml:space="preserve"> </w:t>
      </w:r>
      <w:r>
        <w:rPr>
          <w:rFonts w:ascii="Courier New" w:hAnsi="Courier New" w:cs="Courier New"/>
          <w:sz w:val="14"/>
          <w:szCs w:val="14"/>
        </w:rPr>
        <w:t>•</w:t>
      </w:r>
      <w:r>
        <w:rPr>
          <w:sz w:val="20"/>
          <w:szCs w:val="20"/>
        </w:rPr>
        <w:t>Long-Term Stability : how much time the biometrics remain</w:t>
      </w:r>
      <w:r>
        <w:rPr>
          <w:sz w:val="2"/>
          <w:szCs w:val="2"/>
        </w:rPr>
        <w:t xml:space="preserve"> </w:t>
      </w:r>
      <w:r>
        <w:rPr>
          <w:sz w:val="20"/>
          <w:szCs w:val="20"/>
        </w:rPr>
        <w:t>stable for the purpose of authentication.</w:t>
      </w:r>
      <w:r>
        <w:rPr>
          <w:sz w:val="2"/>
          <w:szCs w:val="2"/>
        </w:rPr>
        <w:t xml:space="preserve"> </w:t>
      </w:r>
      <w:r>
        <w:rPr>
          <w:rFonts w:ascii="Courier New" w:hAnsi="Courier New" w:cs="Courier New"/>
          <w:sz w:val="14"/>
          <w:szCs w:val="14"/>
        </w:rPr>
        <w:t>•</w:t>
      </w:r>
      <w:r>
        <w:rPr>
          <w:sz w:val="20"/>
          <w:szCs w:val="20"/>
        </w:rPr>
        <w:t>Device - Agnosticism : the ability of the system to work across</w:t>
      </w:r>
      <w:r>
        <w:rPr>
          <w:sz w:val="2"/>
          <w:szCs w:val="2"/>
        </w:rPr>
        <w:t xml:space="preserve"> </w:t>
      </w:r>
      <w:r>
        <w:rPr>
          <w:sz w:val="20"/>
          <w:szCs w:val="20"/>
        </w:rPr>
        <w:t>various types of device.</w:t>
      </w:r>
      <w:r>
        <w:rPr>
          <w:sz w:val="2"/>
          <w:szCs w:val="2"/>
        </w:rPr>
        <w:t xml:space="preserve"> </w:t>
      </w:r>
      <w:r>
        <w:rPr>
          <w:rFonts w:ascii="Courier New" w:hAnsi="Courier New" w:cs="Courier New"/>
          <w:sz w:val="14"/>
          <w:szCs w:val="14"/>
        </w:rPr>
        <w:t>•</w:t>
      </w:r>
      <w:r>
        <w:rPr>
          <w:sz w:val="20"/>
          <w:szCs w:val="20"/>
        </w:rPr>
        <w:t>Interaction-Agnosticism : the ability of the system to detect</w:t>
      </w:r>
      <w:r>
        <w:rPr>
          <w:sz w:val="2"/>
          <w:szCs w:val="2"/>
        </w:rPr>
        <w:t xml:space="preserve"> </w:t>
      </w:r>
      <w:r>
        <w:rPr>
          <w:sz w:val="20"/>
          <w:szCs w:val="20"/>
        </w:rPr>
        <w:t xml:space="preserve">and authenticate students during different types of interaction </w:t>
      </w:r>
      <w:r>
        <w:rPr>
          <w:sz w:val="20"/>
          <w:szCs w:val="20"/>
        </w:rPr>
        <w:fldChar w:fldCharType="begin" w:fldLock="1"/>
      </w:r>
      <w:r w:rsidR="00423AEC">
        <w:rPr>
          <w:sz w:val="20"/>
          <w:szCs w:val="20"/>
        </w:rPr>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"[23]", "plainTextFormattedCitation" : "[23]", "previouslyFormattedCitation" : "[23]" }, "properties" : {  }, "schema" : "https://github.com/citation-style-language/schema/raw/master/csl-citation.json" }</w:instrText>
      </w:r>
      <w:r>
        <w:rPr>
          <w:sz w:val="20"/>
          <w:szCs w:val="20"/>
        </w:rPr>
        <w:fldChar w:fldCharType="separate"/>
      </w:r>
      <w:r w:rsidR="00423AEC" w:rsidRPr="00423AEC">
        <w:rPr>
          <w:noProof/>
          <w:sz w:val="20"/>
          <w:szCs w:val="20"/>
        </w:rPr>
        <w:t>[23]</w:t>
      </w:r>
      <w:r>
        <w:rPr>
          <w:sz w:val="20"/>
          <w:szCs w:val="20"/>
        </w:rPr>
        <w:fldChar w:fldCharType="end"/>
      </w:r>
    </w:p>
    <w:p w14:paraId="25325F09" w14:textId="50337815" w:rsidR="009F4718" w:rsidRPr="00AE5FF9" w:rsidRDefault="009F4718" w:rsidP="005C5A2A">
      <w:pPr>
        <w:pStyle w:val="Heading1"/>
      </w:pPr>
      <w:r w:rsidRPr="00AE5FF9">
        <w:lastRenderedPageBreak/>
        <w:t>Kokkuvõte</w:t>
      </w:r>
      <w:bookmarkEnd w:id="16"/>
      <w:bookmarkEnd w:id="17"/>
      <w:bookmarkEnd w:id="18"/>
      <w:bookmarkEnd w:id="19"/>
    </w:p>
    <w:p w14:paraId="1874B1B1" w14:textId="77777777" w:rsidR="009F4718" w:rsidRDefault="009F4718" w:rsidP="00F170B9">
      <w:pPr>
        <w:pStyle w:val="BodyText"/>
      </w:pPr>
      <w:r>
        <w:fldChar w:fldCharType="begin"/>
      </w:r>
      <w:r>
        <w:instrText>MACROBUTTON NoMacro [</w:instrText>
      </w:r>
      <w:r w:rsidR="00340917">
        <w:instrText>Kokkuvõtte tekst</w:instrText>
      </w:r>
      <w:r>
        <w:instrText>]</w:instrText>
      </w:r>
      <w:r>
        <w:fldChar w:fldCharType="end"/>
      </w:r>
    </w:p>
    <w:p w14:paraId="4FD18979" w14:textId="77777777" w:rsidR="00081F28" w:rsidRDefault="00081F28" w:rsidP="00F170B9">
      <w:pPr>
        <w:pStyle w:val="BodyText"/>
      </w:pPr>
    </w:p>
    <w:p w14:paraId="3493CD4F" w14:textId="77777777" w:rsidR="0016246C" w:rsidRDefault="0016246C" w:rsidP="00AC07C4"/>
    <w:p w14:paraId="25382E30"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77509CC9" w14:textId="77777777" w:rsidR="009F4718" w:rsidRDefault="009F4718" w:rsidP="00340917">
      <w:pPr>
        <w:pStyle w:val="Headingunnumber"/>
      </w:pPr>
      <w:bookmarkStart w:id="75" w:name="_Toc227485539"/>
      <w:bookmarkStart w:id="76" w:name="_Toc371596369"/>
      <w:bookmarkStart w:id="77" w:name="_Toc437263090"/>
      <w:bookmarkStart w:id="78" w:name="_Toc437856795"/>
      <w:r>
        <w:lastRenderedPageBreak/>
        <w:t>Kasutatud kirjandus</w:t>
      </w:r>
      <w:bookmarkEnd w:id="75"/>
      <w:bookmarkEnd w:id="76"/>
      <w:bookmarkEnd w:id="77"/>
      <w:bookmarkEnd w:id="78"/>
    </w:p>
    <w:p w14:paraId="2405A5B0" w14:textId="227F76C2" w:rsidR="00423AEC" w:rsidRPr="00423AEC" w:rsidRDefault="003224C3" w:rsidP="00423AEC">
      <w:pPr>
        <w:widowControl w:val="0"/>
        <w:autoSpaceDE w:val="0"/>
        <w:autoSpaceDN w:val="0"/>
        <w:adjustRightInd w:val="0"/>
        <w:spacing w:after="240" w:line="360" w:lineRule="auto"/>
        <w:ind w:left="640" w:hanging="640"/>
        <w:rPr>
          <w:noProof/>
        </w:rPr>
      </w:pPr>
      <w:r>
        <w:fldChar w:fldCharType="begin" w:fldLock="1"/>
      </w:r>
      <w:r>
        <w:instrText xml:space="preserve">ADDIN Mendeley Bibliography CSL_BIBLIOGRAPHY </w:instrText>
      </w:r>
      <w:r>
        <w:fldChar w:fldCharType="separate"/>
      </w:r>
      <w:r w:rsidR="00423AEC" w:rsidRPr="00423AEC">
        <w:rPr>
          <w:noProof/>
        </w:rPr>
        <w:t>[1]</w:t>
      </w:r>
      <w:r w:rsidR="00423AEC" w:rsidRPr="00423AEC">
        <w:rPr>
          <w:noProof/>
        </w:rPr>
        <w:tab/>
        <w:t>“DevOps Glossary English-Estonian.” .</w:t>
      </w:r>
    </w:p>
    <w:p w14:paraId="07B2041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w:t>
      </w:r>
      <w:r w:rsidRPr="00423AEC">
        <w:rPr>
          <w:noProof/>
        </w:rPr>
        <w:tab/>
        <w:t>“e-Teatmik: IT ja sidetehnika seletav sõnaraamat.” [Online]. Available: http://vallaste.ee/. [Accessed: 03-Apr-2018].</w:t>
      </w:r>
    </w:p>
    <w:p w14:paraId="5354A8B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w:t>
      </w:r>
      <w:r w:rsidRPr="00423AEC">
        <w:rPr>
          <w:noProof/>
        </w:rPr>
        <w:tab/>
        <w:t>“What is an LMS. What LMS means. Definition of a Learning Management System.” [Online]. Available: https://www.easy-lms.com/help/lms-knowledge-center/what-is-an-lms/item10182. [Accessed: 03-Apr-2018].</w:t>
      </w:r>
    </w:p>
    <w:p w14:paraId="71D89E8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w:t>
      </w:r>
      <w:r w:rsidRPr="00423AEC">
        <w:rPr>
          <w:noProof/>
        </w:rPr>
        <w:tab/>
        <w:t>IMS Global Learning Consortium, “Learning Tools Interoperability.” [Online]. Available: https://www.imsglobal.org/activity/learning-tools-interoperability. [Accessed: 12-Feb-2018].</w:t>
      </w:r>
    </w:p>
    <w:p w14:paraId="1E46E0D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w:t>
      </w:r>
      <w:r w:rsidRPr="00423AEC">
        <w:rPr>
          <w:noProof/>
        </w:rPr>
        <w:tab/>
        <w:t xml:space="preserve">A. M. Kaplan and M. Haenlein, “Higher education and the digital revolution: About MOOCs, SPOCs, social media, and the Cookie Monster,” </w:t>
      </w:r>
      <w:r w:rsidRPr="00423AEC">
        <w:rPr>
          <w:i/>
          <w:iCs/>
          <w:noProof/>
        </w:rPr>
        <w:t>Bus. Horiz.</w:t>
      </w:r>
      <w:r w:rsidRPr="00423AEC">
        <w:rPr>
          <w:noProof/>
        </w:rPr>
        <w:t>, vol. 59, no. 4, pp. 441–450, Jul. 2016.</w:t>
      </w:r>
    </w:p>
    <w:p w14:paraId="202D31C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w:t>
      </w:r>
      <w:r w:rsidRPr="00423AEC">
        <w:rPr>
          <w:noProof/>
        </w:rPr>
        <w:tab/>
        <w:t>“MOOCid | Tartu Ülikool.” [Online]. Available: https://www.ut.ee/et/oppimine/moocid. [Accessed: 03-Apr-2018].</w:t>
      </w:r>
    </w:p>
    <w:p w14:paraId="00DAD78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w:t>
      </w:r>
      <w:r w:rsidRPr="00423AEC">
        <w:rPr>
          <w:noProof/>
        </w:rPr>
        <w:tab/>
        <w:t xml:space="preserve">Y. Taigman, M. Yang, M. Ranzato, and L. Wolf, “DeepFace: Closing the Gap to Human-Level Performance in Face Verification,” in </w:t>
      </w:r>
      <w:r w:rsidRPr="00423AEC">
        <w:rPr>
          <w:i/>
          <w:iCs/>
          <w:noProof/>
        </w:rPr>
        <w:t>2014 IEEE Conference on Computer Vision and Pattern Recognition</w:t>
      </w:r>
      <w:r w:rsidRPr="00423AEC">
        <w:rPr>
          <w:noProof/>
        </w:rPr>
        <w:t>, 2014, pp. 1701–1708.</w:t>
      </w:r>
    </w:p>
    <w:p w14:paraId="668A95F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w:t>
      </w:r>
      <w:r w:rsidRPr="00423AEC">
        <w:rPr>
          <w:noProof/>
        </w:rPr>
        <w:tab/>
        <w:t xml:space="preserve">Y. Matsuyama, M. Shozawa, and R. Yokote, “Brain signal׳s low-frequency fits the continuous authentication,” </w:t>
      </w:r>
      <w:r w:rsidRPr="00423AEC">
        <w:rPr>
          <w:i/>
          <w:iCs/>
          <w:noProof/>
        </w:rPr>
        <w:t>Neurocomputing</w:t>
      </w:r>
      <w:r w:rsidRPr="00423AEC">
        <w:rPr>
          <w:noProof/>
        </w:rPr>
        <w:t>, vol. 164, pp. 137–143, Sep. 2015.</w:t>
      </w:r>
    </w:p>
    <w:p w14:paraId="6DA88C6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w:t>
      </w:r>
      <w:r w:rsidRPr="00423AEC">
        <w:rPr>
          <w:noProof/>
        </w:rPr>
        <w:tab/>
        <w:t>V. Kiisk, “Spektroskoopia alused (loengukonspekt).” Tartu, 2017.</w:t>
      </w:r>
    </w:p>
    <w:p w14:paraId="761F6F5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w:t>
      </w:r>
      <w:r w:rsidRPr="00423AEC">
        <w:rPr>
          <w:noProof/>
        </w:rPr>
        <w:tab/>
        <w:t xml:space="preserve">“Elektroentsefalograafia | Haiguste ABC - Kliinik.ee.” [Online]. Available: https://www.kliinik.ee/haiguste_abc/elektroentsefalograafia/id-292. [Accessed: </w:t>
      </w:r>
      <w:r w:rsidRPr="00423AEC">
        <w:rPr>
          <w:noProof/>
        </w:rPr>
        <w:lastRenderedPageBreak/>
        <w:t>03-Apr-2018].</w:t>
      </w:r>
    </w:p>
    <w:p w14:paraId="2F0006B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w:t>
      </w:r>
      <w:r w:rsidRPr="00423AEC">
        <w:rPr>
          <w:noProof/>
        </w:rPr>
        <w:tab/>
        <w:t>“Tervisenõustamise keskkond - Kliinik.ee.” [Online]. Available: https://www.kliinik.ee/. [Accessed: 03-Apr-2018].</w:t>
      </w:r>
    </w:p>
    <w:p w14:paraId="2F0F9DA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[12]</w:t>
      </w:r>
      <w:r w:rsidRPr="00423AEC">
        <w:rPr>
          <w:noProof/>
        </w:rPr>
        <w:tab/>
        <w:t xml:space="preserve">W. Louis, M. Komeili, and D. Hatzinakos, “Continuous authentication using One-Dimensional Multi-Resolution Local Binary Patterns (1DMRLBP) in ECG biometrics,” </w:t>
      </w:r>
      <w:r w:rsidRPr="00423AEC">
        <w:rPr>
          <w:i/>
          <w:iCs/>
          <w:noProof/>
        </w:rPr>
        <w:t>IEEE Trans. Inf. Forensics Secur.</w:t>
      </w:r>
      <w:r w:rsidRPr="00423AEC">
        <w:rPr>
          <w:noProof/>
        </w:rPr>
        <w:t>, 2016.</w:t>
      </w:r>
    </w:p>
    <w:p w14:paraId="051F3E4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[13]</w:t>
      </w:r>
      <w:r w:rsidRPr="00423AEC">
        <w:rPr>
          <w:noProof/>
        </w:rPr>
        <w:tab/>
        <w:t>“Elektrokardiograafia | Haiguste ABC - Kliinik.ee.” [Online]. Available: https://www.kliinik.ee/haiguste_abc/elektrokardiograafia/id-293. [Accessed: 03-Apr-2018].</w:t>
      </w:r>
    </w:p>
    <w:p w14:paraId="1AA5B96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[14]</w:t>
      </w:r>
      <w:r w:rsidRPr="00423AEC">
        <w:rPr>
          <w:noProof/>
        </w:rPr>
        <w:tab/>
        <w:t>“What is equal error rate (EER)? Webopedia Definition.” [Online]. Available: https://www.webopedia.com/TERM/E/equal_error_rate.html. [Accessed: 04-Apr-2018].</w:t>
      </w:r>
    </w:p>
    <w:p w14:paraId="62C6B5C7"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[15]</w:t>
      </w:r>
      <w:r w:rsidRPr="00423AEC">
        <w:rPr>
          <w:noProof/>
        </w:rPr>
        <w:tab/>
        <w:t xml:space="preserve">M. Langemets and Eesti Keele Instituut., </w:t>
      </w:r>
      <w:r w:rsidRPr="00423AEC">
        <w:rPr>
          <w:i/>
          <w:iCs/>
          <w:noProof/>
        </w:rPr>
        <w:t>Eesti keele seletav sõnaraamat</w:t>
      </w:r>
      <w:r w:rsidRPr="00423AEC">
        <w:rPr>
          <w:noProof/>
        </w:rPr>
        <w:t>. Eesti Keele Sihtasutus, 2009.</w:t>
      </w:r>
    </w:p>
    <w:p w14:paraId="7C387BD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[16]</w:t>
      </w:r>
      <w:r w:rsidRPr="00423AEC">
        <w:rPr>
          <w:noProof/>
        </w:rPr>
        <w:tab/>
        <w:t xml:space="preserve">I. Traoré, Y. Nakkabi, S. Saad, B. Sayed, J. D. Ardigo, and P. M. De Faria Quinan, “Ensuring online exam integrity through continuous biometric authentication,” in </w:t>
      </w:r>
      <w:r w:rsidRPr="00423AEC">
        <w:rPr>
          <w:i/>
          <w:iCs/>
          <w:noProof/>
        </w:rPr>
        <w:t>Information Security Practices: Emerging Threats and Perspectives</w:t>
      </w:r>
      <w:r w:rsidRPr="00423AEC">
        <w:rPr>
          <w:noProof/>
        </w:rPr>
        <w:t>, 2017.</w:t>
      </w:r>
    </w:p>
    <w:p w14:paraId="1DF2E9A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[17]</w:t>
      </w:r>
      <w:r w:rsidRPr="00423AEC">
        <w:rPr>
          <w:noProof/>
        </w:rPr>
        <w:tab/>
        <w:t xml:space="preserve">J. Daugman, “How Iris Recognition Works,” in </w:t>
      </w:r>
      <w:r w:rsidRPr="00423AEC">
        <w:rPr>
          <w:i/>
          <w:iCs/>
          <w:noProof/>
        </w:rPr>
        <w:t>The Essential Guide to Image Processing</w:t>
      </w:r>
      <w:r w:rsidRPr="00423AEC">
        <w:rPr>
          <w:noProof/>
        </w:rPr>
        <w:t>, Elsevier, 2009, pp. 715–739.</w:t>
      </w:r>
    </w:p>
    <w:p w14:paraId="0AFB694B"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[18]</w:t>
      </w:r>
      <w:r w:rsidRPr="00423AEC">
        <w:rPr>
          <w:noProof/>
        </w:rPr>
        <w:tab/>
        <w:t>V. Korrovits and H. Käämbre, “Inglise-eesti füüsika sõnaraamat.” [Online]. Available: http://www.keeleveeb.ee/dict/speciality/physics_enet/. [Accessed: 03-Apr-2018].</w:t>
      </w:r>
    </w:p>
    <w:p w14:paraId="6A0314B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[19]</w:t>
      </w:r>
      <w:r w:rsidRPr="00423AEC">
        <w:rPr>
          <w:noProof/>
        </w:rPr>
        <w:tab/>
        <w:t>“ÕIS.” [Online]. Available: https://ois2.ttu.ee/uusois/uus_ois2.tud_leht. [Accessed: 26-Mar-2018].</w:t>
      </w:r>
    </w:p>
    <w:p w14:paraId="133FCD90"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[20]</w:t>
      </w:r>
      <w:r w:rsidRPr="00423AEC">
        <w:rPr>
          <w:noProof/>
        </w:rPr>
        <w:tab/>
        <w:t>“Küberkaitse.” [Online]. Available: https://www.ttu.ee/teaduskond/infotehnoloogia-teaduskond/sisseastujale-34/magistriope-50/kuberkaitse-2/. [Accessed: 26-Mar-2018].</w:t>
      </w:r>
    </w:p>
    <w:p w14:paraId="11BDCF8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lastRenderedPageBreak/>
        <w:t>[21]</w:t>
      </w:r>
      <w:r w:rsidRPr="00423AEC">
        <w:rPr>
          <w:noProof/>
        </w:rPr>
        <w:tab/>
        <w:t>“Küberkaitse.” [Online]. Available: https://www.ttu.ee/sisseastujale/magistriope-2/23289/sisseastumiskatsed/lisainfo/kuberkaitse-5/. [Accessed: 26-Mar-2018].</w:t>
      </w:r>
    </w:p>
    <w:p w14:paraId="39D01D9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[22]</w:t>
      </w:r>
      <w:r w:rsidRPr="00423AEC">
        <w:rPr>
          <w:noProof/>
        </w:rPr>
        <w:tab/>
        <w:t>“Rangeforce.” [Online]. Available: https://rangeforce.com/home. [Accessed: 26-Mar-2018].</w:t>
      </w:r>
    </w:p>
    <w:p w14:paraId="000B89F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[23]</w:t>
      </w:r>
      <w:r w:rsidRPr="00423AEC">
        <w:rPr>
          <w:noProof/>
        </w:rPr>
        <w:tab/>
        <w:t xml:space="preserve">G. Fenu, M. Marras, and L. Boratto, “A multi-biometric system for continuous student authentication in e-learning platforms,” </w:t>
      </w:r>
      <w:r w:rsidRPr="00423AEC">
        <w:rPr>
          <w:i/>
          <w:iCs/>
          <w:noProof/>
        </w:rPr>
        <w:t>Pattern Recognit. Lett.</w:t>
      </w:r>
      <w:r w:rsidRPr="00423AEC">
        <w:rPr>
          <w:noProof/>
        </w:rPr>
        <w:t>, Apr. 2017.</w:t>
      </w:r>
    </w:p>
    <w:p w14:paraId="55B7877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[24]</w:t>
      </w:r>
      <w:r w:rsidRPr="00423AEC">
        <w:rPr>
          <w:noProof/>
        </w:rPr>
        <w:tab/>
        <w:t xml:space="preserve">N. L. Clarke, P. Dowland, and S. M. Furnell, “e-Invigilator: A Biometric-Based Supervision System for e-Assessments,” in </w:t>
      </w:r>
      <w:r w:rsidRPr="00423AEC">
        <w:rPr>
          <w:i/>
          <w:iCs/>
          <w:noProof/>
        </w:rPr>
        <w:t>IInternational Conference on nformation Society (i-Society), 2013</w:t>
      </w:r>
      <w:r w:rsidRPr="00423AEC">
        <w:rPr>
          <w:noProof/>
        </w:rPr>
        <w:t>, 2013, p. 5.</w:t>
      </w:r>
    </w:p>
    <w:p w14:paraId="7CD5B54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[25]</w:t>
      </w:r>
      <w:r w:rsidRPr="00423AEC">
        <w:rPr>
          <w:noProof/>
        </w:rPr>
        <w:tab/>
        <w:t xml:space="preserve">A. Amigud, J. Arnedo-Moreno, T. Daradoumis, and A.-E. Guerrero-Roldan, “Using Learning Analytics for Preserving Academic Integrity,” </w:t>
      </w:r>
      <w:r w:rsidRPr="00423AEC">
        <w:rPr>
          <w:i/>
          <w:iCs/>
          <w:noProof/>
        </w:rPr>
        <w:t>Int. Rev. Res. Open Distrib. Learn.</w:t>
      </w:r>
      <w:r w:rsidRPr="00423AEC">
        <w:rPr>
          <w:noProof/>
        </w:rPr>
        <w:t>, 2017.</w:t>
      </w:r>
    </w:p>
    <w:p w14:paraId="2D99523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[26]</w:t>
      </w:r>
      <w:r w:rsidRPr="00423AEC">
        <w:rPr>
          <w:noProof/>
        </w:rPr>
        <w:tab/>
        <w:t xml:space="preserve">U. K. Mothukuri, S. Jain, and V. Muralidharan, “Invigilated online assessment: Various ways to minimize unauthorized help,” in </w:t>
      </w:r>
      <w:r w:rsidRPr="00423AEC">
        <w:rPr>
          <w:i/>
          <w:iCs/>
          <w:noProof/>
        </w:rPr>
        <w:t>2012 IEEE Symposium on E-Learning, E-Management and E-Services, IS3e 2012</w:t>
      </w:r>
      <w:r w:rsidRPr="00423AEC">
        <w:rPr>
          <w:noProof/>
        </w:rPr>
        <w:t>, 2012, pp. 35–38.</w:t>
      </w:r>
    </w:p>
    <w:p w14:paraId="6DF402E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[27]</w:t>
      </w:r>
      <w:r w:rsidRPr="00423AEC">
        <w:rPr>
          <w:noProof/>
        </w:rPr>
        <w:tab/>
        <w:t xml:space="preserve">M. C. Carlisle and L. C. Baird, “Design and use of a secure testing environment on untrusted hardware,” in </w:t>
      </w:r>
      <w:r w:rsidRPr="00423AEC">
        <w:rPr>
          <w:i/>
          <w:iCs/>
          <w:noProof/>
        </w:rPr>
        <w:t>Proceedings of the 2007 IEEE Workshop on Information Assurance, IAW</w:t>
      </w:r>
      <w:r w:rsidRPr="00423AEC">
        <w:rPr>
          <w:noProof/>
        </w:rPr>
        <w:t>, 2007.</w:t>
      </w:r>
    </w:p>
    <w:p w14:paraId="45218DC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[28]</w:t>
      </w:r>
      <w:r w:rsidRPr="00423AEC">
        <w:rPr>
          <w:noProof/>
        </w:rPr>
        <w:tab/>
        <w:t>“Model Behavior.”</w:t>
      </w:r>
    </w:p>
    <w:p w14:paraId="3349B86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[29]</w:t>
      </w:r>
      <w:r w:rsidRPr="00423AEC">
        <w:rPr>
          <w:noProof/>
        </w:rPr>
        <w:tab/>
        <w:t xml:space="preserve">M. Lilley, J. Meere, and T. Barker, “Remote Live Invigilation: A Pilot Study,” </w:t>
      </w:r>
      <w:r w:rsidRPr="00423AEC">
        <w:rPr>
          <w:i/>
          <w:iCs/>
          <w:noProof/>
        </w:rPr>
        <w:t>J. Interact. Media Educ.</w:t>
      </w:r>
      <w:r w:rsidRPr="00423AEC">
        <w:rPr>
          <w:noProof/>
        </w:rPr>
        <w:t>, vol. 2016, no. 1, Jan. 2016.</w:t>
      </w:r>
    </w:p>
    <w:p w14:paraId="2E352E5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[30]</w:t>
      </w:r>
      <w:r w:rsidRPr="00423AEC">
        <w:rPr>
          <w:noProof/>
        </w:rPr>
        <w:tab/>
        <w:t>“Eyes on Integrity A Comparative Look at Online Proctoring Models.”</w:t>
      </w:r>
    </w:p>
    <w:p w14:paraId="493F023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[31]</w:t>
      </w:r>
      <w:r w:rsidRPr="00423AEC">
        <w:rPr>
          <w:noProof/>
        </w:rPr>
        <w:tab/>
        <w:t>“Deliver your exam :: Pearson VUE.” [Online]. Available: https://home.pearsonvue.com/Test-Owner/Deliver-your-exam/Testing-outside-a-test-center.aspx. [Accessed: 12-Feb-2018].</w:t>
      </w:r>
    </w:p>
    <w:p w14:paraId="1145C11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[32]</w:t>
      </w:r>
      <w:r w:rsidRPr="00423AEC">
        <w:rPr>
          <w:noProof/>
        </w:rPr>
        <w:tab/>
        <w:t xml:space="preserve">N. Mirza and E. Staples, “Webcam as a New Invigilation Method: Students’ </w:t>
      </w:r>
      <w:r w:rsidRPr="00423AEC">
        <w:rPr>
          <w:noProof/>
        </w:rPr>
        <w:lastRenderedPageBreak/>
        <w:t xml:space="preserve">Comfort and Potential for Cheating,” </w:t>
      </w:r>
      <w:r w:rsidRPr="00423AEC">
        <w:rPr>
          <w:i/>
          <w:iCs/>
          <w:noProof/>
        </w:rPr>
        <w:t>J. Nurs. Educ.</w:t>
      </w:r>
      <w:r w:rsidRPr="00423AEC">
        <w:rPr>
          <w:noProof/>
        </w:rPr>
        <w:t>, vol. 49, no. 2, pp. 116–119, 2010.</w:t>
      </w:r>
    </w:p>
    <w:p w14:paraId="3C0C7A0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[33]</w:t>
      </w:r>
      <w:r w:rsidRPr="00423AEC">
        <w:rPr>
          <w:noProof/>
        </w:rPr>
        <w:tab/>
        <w:t>S. Jose, “Online Proctoring is Trending: Here is All You Should Know About It.” [Online]. Available: http://blog.talview.com/a-complete-guide-to-online-remote-proctoring. [Accessed: 09-Feb-2018].</w:t>
      </w:r>
    </w:p>
    <w:p w14:paraId="45B211A5"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[34]</w:t>
      </w:r>
      <w:r w:rsidRPr="00423AEC">
        <w:rPr>
          <w:noProof/>
        </w:rPr>
        <w:tab/>
        <w:t>“RPNow Online Proctoring - Secure Testing. Anytime. Anywhere.” [Online]. Available: http://www.softwaresecure.com/product/remote-proctor-now/. [Accessed: 12-Feb-2018].</w:t>
      </w:r>
    </w:p>
    <w:p w14:paraId="5B5BBC2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[35]</w:t>
      </w:r>
      <w:r w:rsidRPr="00423AEC">
        <w:rPr>
          <w:noProof/>
        </w:rPr>
        <w:tab/>
        <w:t>“Online Remote Proctoring - Talview.” [Online]. Available: https://www.talview.com/online-remote-proctoring/. [Accessed: 09-Feb-2018].</w:t>
      </w:r>
    </w:p>
    <w:p w14:paraId="694D525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[36]</w:t>
      </w:r>
      <w:r w:rsidRPr="00423AEC">
        <w:rPr>
          <w:noProof/>
        </w:rPr>
        <w:tab/>
        <w:t>“About Talview - Online Video Interview Platform.” [Online]. Available: https://www.talview.com/about/. [Accessed: 10-Feb-2018].</w:t>
      </w:r>
    </w:p>
    <w:p w14:paraId="565CECA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[37]</w:t>
      </w:r>
      <w:r w:rsidRPr="00423AEC">
        <w:rPr>
          <w:noProof/>
        </w:rPr>
        <w:tab/>
        <w:t>“Frequently Asked Questions - Proview.” [Online]. Available: https://staging.proview.io/faq-main/. [Accessed: 12-Feb-2018].</w:t>
      </w:r>
    </w:p>
    <w:p w14:paraId="45F0D2E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[38]</w:t>
      </w:r>
      <w:r w:rsidRPr="00423AEC">
        <w:rPr>
          <w:noProof/>
        </w:rPr>
        <w:tab/>
        <w:t xml:space="preserve">A. Babu, “Talent bazaar on Talview,” </w:t>
      </w:r>
      <w:r w:rsidRPr="00423AEC">
        <w:rPr>
          <w:i/>
          <w:iCs/>
          <w:noProof/>
        </w:rPr>
        <w:t>Bus. Stand. News</w:t>
      </w:r>
      <w:r w:rsidRPr="00423AEC">
        <w:rPr>
          <w:noProof/>
        </w:rPr>
        <w:t>, p. 25, Jan. 2015.</w:t>
      </w:r>
    </w:p>
    <w:p w14:paraId="42D9011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[39]</w:t>
      </w:r>
      <w:r w:rsidRPr="00423AEC">
        <w:rPr>
          <w:noProof/>
        </w:rPr>
        <w:tab/>
        <w:t>“Online Examination Software - Talview.” [Online]. Available: https://www.talview.com/online-examination-software/. [Accessed: 10-Feb-2018].</w:t>
      </w:r>
    </w:p>
    <w:p w14:paraId="1A0C19F7"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[40]</w:t>
      </w:r>
      <w:r w:rsidRPr="00423AEC">
        <w:rPr>
          <w:noProof/>
        </w:rPr>
        <w:tab/>
        <w:t>“Customers - Talview.” [Online]. Available: https://www.talview.com/clients/. [Accessed: 10-Feb-2018].</w:t>
      </w:r>
    </w:p>
    <w:p w14:paraId="5D4CD23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[41]</w:t>
      </w:r>
      <w:r w:rsidRPr="00423AEC">
        <w:rPr>
          <w:noProof/>
        </w:rPr>
        <w:tab/>
        <w:t>“Remote Proctor PRO FAQ - Secure Testing. Anytime. Anywhere.” [Online]. Available: http://www.softwaresecure.com/remote-proctor-pro-faq/. [Accessed: 10-Feb-2018].</w:t>
      </w:r>
    </w:p>
    <w:p w14:paraId="6728D49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[42]</w:t>
      </w:r>
      <w:r w:rsidRPr="00423AEC">
        <w:rPr>
          <w:noProof/>
        </w:rPr>
        <w:tab/>
        <w:t>“Remote Proctor Pro - Product Data Sheet.” 2008.</w:t>
      </w:r>
    </w:p>
    <w:p w14:paraId="24701AB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[43]</w:t>
      </w:r>
      <w:r w:rsidRPr="00423AEC">
        <w:rPr>
          <w:noProof/>
        </w:rPr>
        <w:tab/>
        <w:t>“Purchase Remote Proctor Device.” [Online]. Available: https://www.remoteproctoradmin.com/buyrp/. [Accessed: 10-Feb-2018].</w:t>
      </w:r>
    </w:p>
    <w:p w14:paraId="7BBEB0D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[44]</w:t>
      </w:r>
      <w:r w:rsidRPr="00423AEC">
        <w:rPr>
          <w:noProof/>
        </w:rPr>
        <w:tab/>
        <w:t xml:space="preserve">“Amazon.com: SecureExam Remote Proctor: Computers &amp;amp; Accessories.” </w:t>
      </w:r>
      <w:r w:rsidRPr="00423AEC">
        <w:rPr>
          <w:noProof/>
        </w:rPr>
        <w:lastRenderedPageBreak/>
        <w:t>[Online]. Available: https://www.amazon.com/Software-Secure-SRP5702-Rev-1-0/dp/B009XYBPLW. [Accessed: 12-Feb-2018].</w:t>
      </w:r>
    </w:p>
    <w:p w14:paraId="5D93A67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[45]</w:t>
      </w:r>
      <w:r w:rsidRPr="00423AEC">
        <w:rPr>
          <w:noProof/>
        </w:rPr>
        <w:tab/>
        <w:t xml:space="preserve">“A TEST OF INTEGRITY: REMOTE PROCTORING IN AN ONLINE CLASS,” </w:t>
      </w:r>
      <w:r w:rsidRPr="00423AEC">
        <w:rPr>
          <w:i/>
          <w:iCs/>
          <w:noProof/>
        </w:rPr>
        <w:t>J. Bus. Adm. Online</w:t>
      </w:r>
      <w:r w:rsidRPr="00423AEC">
        <w:rPr>
          <w:noProof/>
        </w:rPr>
        <w:t>, vol. 9, no. 2, 2010.</w:t>
      </w:r>
    </w:p>
    <w:p w14:paraId="0466D6A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[46]</w:t>
      </w:r>
      <w:r w:rsidRPr="00423AEC">
        <w:rPr>
          <w:noProof/>
        </w:rPr>
        <w:tab/>
        <w:t xml:space="preserve">“PSI Services LLC Acquires Remote Proctoring Pioneer Software Secure, Inc. | Business Wire,” </w:t>
      </w:r>
      <w:r w:rsidRPr="00423AEC">
        <w:rPr>
          <w:i/>
          <w:iCs/>
          <w:noProof/>
        </w:rPr>
        <w:t>Business Wire</w:t>
      </w:r>
      <w:r w:rsidRPr="00423AEC">
        <w:rPr>
          <w:noProof/>
        </w:rPr>
        <w:t>, 2017.</w:t>
      </w:r>
    </w:p>
    <w:p w14:paraId="7845F5A5"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[47]</w:t>
      </w:r>
      <w:r w:rsidRPr="00423AEC">
        <w:rPr>
          <w:noProof/>
        </w:rPr>
        <w:tab/>
        <w:t>“LTI and Moodle - MoodleDocs.” [Online]. Available: https://docs.moodle.org/34/en/LTI_and_Moodle. [Accessed: 12-Feb-2018].</w:t>
      </w:r>
    </w:p>
    <w:p w14:paraId="2EEDBC7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[48]</w:t>
      </w:r>
      <w:r w:rsidRPr="00423AEC">
        <w:rPr>
          <w:noProof/>
        </w:rPr>
        <w:tab/>
        <w:t>“PSI | Platform | RPNow.” [Online]. Available: https://www.psionline.com/en-gb/platforms/rpnow/. [Accessed: 12-Feb-2018].</w:t>
      </w:r>
    </w:p>
    <w:p w14:paraId="716509D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[49]</w:t>
      </w:r>
      <w:r w:rsidRPr="00423AEC">
        <w:rPr>
          <w:noProof/>
        </w:rPr>
        <w:tab/>
        <w:t>“RPNow Quick Demo - softwaresecure.” [Online]. Available: https://softwaresecure.wistia.com/medias/tgkldasdqi. [Accessed: 12-Feb-2018].</w:t>
      </w:r>
    </w:p>
    <w:p w14:paraId="4C381FD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[50]</w:t>
      </w:r>
      <w:r w:rsidRPr="00423AEC">
        <w:rPr>
          <w:noProof/>
        </w:rPr>
        <w:tab/>
        <w:t>“PSI | Education | Clients.” [Online]. Available: https://wwwdemo.psionline.com/en-gb/education/clients/. [Accessed: 12-Feb-2018].</w:t>
      </w:r>
    </w:p>
    <w:p w14:paraId="2029D8D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[51]</w:t>
      </w:r>
      <w:r w:rsidRPr="00423AEC">
        <w:rPr>
          <w:noProof/>
        </w:rPr>
        <w:tab/>
        <w:t>“Pearson VUE Integrated Platform. Flexible testing options with one streamlined system.”</w:t>
      </w:r>
    </w:p>
    <w:p w14:paraId="00716FC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[52]</w:t>
      </w:r>
      <w:r w:rsidRPr="00423AEC">
        <w:rPr>
          <w:noProof/>
        </w:rPr>
        <w:tab/>
        <w:t>“Microsoft Online Proctored (OP) Exam | Microsoft Learning.” [Online]. Available: https://www.microsoft.com/en-us/learning/online-proctored-exams.aspx. [Accessed: 12-Feb-2018].</w:t>
      </w:r>
    </w:p>
    <w:p w14:paraId="1AD8EDF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[53]</w:t>
      </w:r>
      <w:r w:rsidRPr="00423AEC">
        <w:rPr>
          <w:noProof/>
        </w:rPr>
        <w:tab/>
        <w:t>“Riigieksami_vaatlusjuhend_2017.”</w:t>
      </w:r>
    </w:p>
    <w:p w14:paraId="0F2D248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[54]</w:t>
      </w:r>
      <w:r w:rsidRPr="00423AEC">
        <w:rPr>
          <w:noProof/>
        </w:rPr>
        <w:tab/>
        <w:t>J. D. Woodward, C. Horn, J. Gatune, and A. Thomas, “RAND Public Safety and Justice Biometrics A Look at Facial Recognition.”</w:t>
      </w:r>
    </w:p>
    <w:p w14:paraId="51DFE6B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[55]</w:t>
      </w:r>
      <w:r w:rsidRPr="00423AEC">
        <w:rPr>
          <w:noProof/>
        </w:rPr>
        <w:tab/>
        <w:t xml:space="preserve">I. Martinovic, K. Rasmussen, M. Roeschlin, and G. Tsudik, “Authentication Using Pulse-Response Biometrics,” </w:t>
      </w:r>
      <w:r w:rsidRPr="00423AEC">
        <w:rPr>
          <w:i/>
          <w:iCs/>
          <w:noProof/>
        </w:rPr>
        <w:t>Commun. ACM</w:t>
      </w:r>
      <w:r w:rsidRPr="00423AEC">
        <w:rPr>
          <w:noProof/>
        </w:rPr>
        <w:t>, vol. 60, no. 2, 2017.</w:t>
      </w:r>
    </w:p>
    <w:p w14:paraId="15A2C02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[56]</w:t>
      </w:r>
      <w:r w:rsidRPr="00423AEC">
        <w:rPr>
          <w:noProof/>
        </w:rPr>
        <w:tab/>
        <w:t xml:space="preserve">I. Traore and A. A. E. Ahmed, </w:t>
      </w:r>
      <w:r w:rsidRPr="00423AEC">
        <w:rPr>
          <w:i/>
          <w:iCs/>
          <w:noProof/>
        </w:rPr>
        <w:t>Continuous authentication using biometrics : data, models, and metrics</w:t>
      </w:r>
      <w:r w:rsidRPr="00423AEC">
        <w:rPr>
          <w:noProof/>
        </w:rPr>
        <w:t>. Information Science Reference, 2012.</w:t>
      </w:r>
    </w:p>
    <w:p w14:paraId="1FB17247"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lastRenderedPageBreak/>
        <w:t>[57]</w:t>
      </w:r>
      <w:r w:rsidRPr="00423AEC">
        <w:rPr>
          <w:noProof/>
        </w:rPr>
        <w:tab/>
        <w:t xml:space="preserve">C. Feher, Y. Elovici, R. Moskovitch, L. Rokach, and A. Schclar, “User identity verification via mouse dynamics,” </w:t>
      </w:r>
      <w:r w:rsidRPr="00423AEC">
        <w:rPr>
          <w:i/>
          <w:iCs/>
          <w:noProof/>
        </w:rPr>
        <w:t>Inf. Sci. (Ny).</w:t>
      </w:r>
      <w:r w:rsidRPr="00423AEC">
        <w:rPr>
          <w:noProof/>
        </w:rPr>
        <w:t>, vol. 201, pp. 19–36, 2012.</w:t>
      </w:r>
    </w:p>
    <w:p w14:paraId="7579E1C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[58]</w:t>
      </w:r>
      <w:r w:rsidRPr="00423AEC">
        <w:rPr>
          <w:noProof/>
        </w:rPr>
        <w:tab/>
        <w:t xml:space="preserve">D. Coffin, “Two-Factor Authentication,” in </w:t>
      </w:r>
      <w:r w:rsidRPr="00423AEC">
        <w:rPr>
          <w:i/>
          <w:iCs/>
          <w:noProof/>
        </w:rPr>
        <w:t>Expert Oracle and Java Security</w:t>
      </w:r>
      <w:r w:rsidRPr="00423AEC">
        <w:rPr>
          <w:noProof/>
        </w:rPr>
        <w:t>, Berkeley, CA: Apress, 2011, pp. 177–178.</w:t>
      </w:r>
    </w:p>
    <w:p w14:paraId="5FD7CD9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[59]</w:t>
      </w:r>
      <w:r w:rsidRPr="00423AEC">
        <w:rPr>
          <w:noProof/>
        </w:rPr>
        <w:tab/>
        <w:t>P. Bours, “Continuous keystroke dynamics: A different perspective towards biometric evaluation,” 2012.</w:t>
      </w:r>
    </w:p>
    <w:p w14:paraId="74F7C19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[60]</w:t>
      </w:r>
      <w:r w:rsidRPr="00423AEC">
        <w:rPr>
          <w:noProof/>
        </w:rPr>
        <w:tab/>
        <w:t>J. Rose, Y. Liu, and A. Awad, “Biometric Authentication Using Mouse and Eye Movement Data,” 2017.</w:t>
      </w:r>
    </w:p>
    <w:p w14:paraId="5FCAE1F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[61]</w:t>
      </w:r>
      <w:r w:rsidRPr="00423AEC">
        <w:rPr>
          <w:noProof/>
        </w:rPr>
        <w:tab/>
        <w:t>O. M. Parkhi, A. Vedaldi, and A. Zisserman, “Deep Face Recognition.”</w:t>
      </w:r>
    </w:p>
    <w:p w14:paraId="054AF95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[62]</w:t>
      </w:r>
      <w:r w:rsidRPr="00423AEC">
        <w:rPr>
          <w:noProof/>
        </w:rPr>
        <w:tab/>
        <w:t>Y. Sun, D. Liang, X. Wang, and X. Tang, “DeepID3: Face Recognition with Very Deep Neural Networks,” Feb. 2015.</w:t>
      </w:r>
    </w:p>
    <w:p w14:paraId="284BBB0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[63]</w:t>
      </w:r>
      <w:r w:rsidRPr="00423AEC">
        <w:rPr>
          <w:noProof/>
        </w:rPr>
        <w:tab/>
        <w:t xml:space="preserve">F. Schroff, D. Kalenichenko, and J. Philbin, “FaceNet: A unified embedding for face recognition and clustering,” in </w:t>
      </w:r>
      <w:r w:rsidRPr="00423AEC">
        <w:rPr>
          <w:i/>
          <w:iCs/>
          <w:noProof/>
        </w:rPr>
        <w:t>2015 IEEE Conference on Computer Vision and Pattern Recognition (CVPR)</w:t>
      </w:r>
      <w:r w:rsidRPr="00423AEC">
        <w:rPr>
          <w:noProof/>
        </w:rPr>
        <w:t>, 2015, pp. 815–823.</w:t>
      </w:r>
    </w:p>
    <w:p w14:paraId="7C528EC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[64]</w:t>
      </w:r>
      <w:r w:rsidRPr="00423AEC">
        <w:rPr>
          <w:noProof/>
        </w:rPr>
        <w:tab/>
        <w:t xml:space="preserve">Y. Xu, T. Price, J.-M. Frahm, and F. Monrose, “Virtual U: Defeating Face Liveness Detection by  Building Virtual Models from Your Public Photos,” in </w:t>
      </w:r>
      <w:r w:rsidRPr="00423AEC">
        <w:rPr>
          <w:i/>
          <w:iCs/>
          <w:noProof/>
        </w:rPr>
        <w:t>Proceedings of the  25th USENIX Security Symposium</w:t>
      </w:r>
      <w:r w:rsidRPr="00423AEC">
        <w:rPr>
          <w:noProof/>
        </w:rPr>
        <w:t>, 2016.</w:t>
      </w:r>
    </w:p>
    <w:p w14:paraId="063D1C1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[65]</w:t>
      </w:r>
      <w:r w:rsidRPr="00423AEC">
        <w:rPr>
          <w:noProof/>
        </w:rPr>
        <w:tab/>
        <w:t xml:space="preserve">N. Erdogmus and S. Marcel, “Spoofing Face Recognition With 3D Masks,” </w:t>
      </w:r>
      <w:r w:rsidRPr="00423AEC">
        <w:rPr>
          <w:i/>
          <w:iCs/>
          <w:noProof/>
        </w:rPr>
        <w:t>IEEE Trans. Inf. Forensics Secur.</w:t>
      </w:r>
      <w:r w:rsidRPr="00423AEC">
        <w:rPr>
          <w:noProof/>
        </w:rPr>
        <w:t>, vol. 9, no. 7, pp. 1084–1097, Jul. 2014.</w:t>
      </w:r>
    </w:p>
    <w:p w14:paraId="716BCBD0"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[66]</w:t>
      </w:r>
      <w:r w:rsidRPr="00423AEC">
        <w:rPr>
          <w:noProof/>
        </w:rPr>
        <w:tab/>
        <w:t>Y. Li, Y. Li, Q. Yan, H. Kong, and R. H. Deng, “Seeing Your Face Is Not Enough: An Inertial Sensor-Based Liveness Detection for Face Authentication.”</w:t>
      </w:r>
    </w:p>
    <w:p w14:paraId="4F76D78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[67]</w:t>
      </w:r>
      <w:r w:rsidRPr="00423AEC">
        <w:rPr>
          <w:noProof/>
        </w:rPr>
        <w:tab/>
        <w:t>K. Niinuma and A. K. Jain, “Continuous user authentication using temporal information,” 2010.</w:t>
      </w:r>
    </w:p>
    <w:p w14:paraId="1D36744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[68]</w:t>
      </w:r>
      <w:r w:rsidRPr="00423AEC">
        <w:rPr>
          <w:noProof/>
        </w:rPr>
        <w:tab/>
        <w:t>A. Fayyoumi and A. Zarrad, “Novel Solution Based on Face Recognition to Address Identity Theft and Cheating in Online Examination Systems,” vol. 4, pp. 5–12, 2014.</w:t>
      </w:r>
    </w:p>
    <w:p w14:paraId="4D17069B"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[69]</w:t>
      </w:r>
      <w:r w:rsidRPr="00423AEC">
        <w:rPr>
          <w:noProof/>
        </w:rPr>
        <w:tab/>
        <w:t xml:space="preserve">X. Li, J. Li, L. Liu, and J. Xu, “Face pose estimate technology and its application </w:t>
      </w:r>
      <w:r w:rsidRPr="00423AEC">
        <w:rPr>
          <w:noProof/>
        </w:rPr>
        <w:lastRenderedPageBreak/>
        <w:t xml:space="preserve">in video invigilation,” in </w:t>
      </w:r>
      <w:r w:rsidRPr="00423AEC">
        <w:rPr>
          <w:i/>
          <w:iCs/>
          <w:noProof/>
        </w:rPr>
        <w:t>2nd International Workshop on Education Technology and Computer Science, ETCS 2010</w:t>
      </w:r>
      <w:r w:rsidRPr="00423AEC">
        <w:rPr>
          <w:noProof/>
        </w:rPr>
        <w:t>, 2010, vol. 2, pp. 102–105.</w:t>
      </w:r>
    </w:p>
    <w:p w14:paraId="0765411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[70]</w:t>
      </w:r>
      <w:r w:rsidRPr="00423AEC">
        <w:rPr>
          <w:noProof/>
        </w:rPr>
        <w:tab/>
        <w:t>“e-Residency – New Digital Nation.” [Online]. Available: https://e-resident.gov.ee/. [Accessed: 23-Mar-2018].</w:t>
      </w:r>
    </w:p>
    <w:p w14:paraId="527F3F4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[71]</w:t>
      </w:r>
      <w:r w:rsidRPr="00423AEC">
        <w:rPr>
          <w:noProof/>
        </w:rPr>
        <w:tab/>
        <w:t>“AKIT - Andmekaitse ja infoturbe leksikon.” [Online]. Available: http://akit.cyber.ee/term/5998-iris-recognition. [Accessed: 23-Mar-2018].</w:t>
      </w:r>
    </w:p>
    <w:p w14:paraId="76ABC03D"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[72]</w:t>
      </w:r>
      <w:r w:rsidRPr="00423AEC">
        <w:rPr>
          <w:noProof/>
        </w:rPr>
        <w:tab/>
        <w:t>“Iris Recognition.”</w:t>
      </w:r>
    </w:p>
    <w:p w14:paraId="35FAD38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[73]</w:t>
      </w:r>
      <w:r w:rsidRPr="00423AEC">
        <w:rPr>
          <w:noProof/>
        </w:rPr>
        <w:tab/>
        <w:t xml:space="preserve">L. C. F. Araujo, L. H. R. Sucupira, M. G. Lizarraga, L. L. Ling, and J. B. T. Yabu-Uti, “User authentication through typing biometrics features,” </w:t>
      </w:r>
      <w:r w:rsidRPr="00423AEC">
        <w:rPr>
          <w:i/>
          <w:iCs/>
          <w:noProof/>
        </w:rPr>
        <w:t>IEEE Trans. Signal Process.</w:t>
      </w:r>
      <w:r w:rsidRPr="00423AEC">
        <w:rPr>
          <w:noProof/>
        </w:rPr>
        <w:t>, vol. 53, no. 2, pp. 851–855, Feb. 2005.</w:t>
      </w:r>
    </w:p>
    <w:p w14:paraId="7290D2B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[74]</w:t>
      </w:r>
      <w:r w:rsidRPr="00423AEC">
        <w:rPr>
          <w:noProof/>
        </w:rPr>
        <w:tab/>
        <w:t xml:space="preserve">S. Mondal and P. Bours, “Person Identification by Keystroke Dynamics Using Pairwise User Coupling,” </w:t>
      </w:r>
      <w:r w:rsidRPr="00423AEC">
        <w:rPr>
          <w:i/>
          <w:iCs/>
          <w:noProof/>
        </w:rPr>
        <w:t>IEEE Trans. Inf. Forensics Secur.</w:t>
      </w:r>
      <w:r w:rsidRPr="00423AEC">
        <w:rPr>
          <w:noProof/>
        </w:rPr>
        <w:t>, 2017.</w:t>
      </w:r>
    </w:p>
    <w:p w14:paraId="38F0313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[75]</w:t>
      </w:r>
      <w:r w:rsidRPr="00423AEC">
        <w:rPr>
          <w:noProof/>
        </w:rPr>
        <w:tab/>
        <w:t xml:space="preserve">J. V. Monaco, N. Bakelman, S.-H. Cha, and C. C. Tappert, “Developing a Keystroke Biometric System for Continual Authentication of Computer Users,” in </w:t>
      </w:r>
      <w:r w:rsidRPr="00423AEC">
        <w:rPr>
          <w:i/>
          <w:iCs/>
          <w:noProof/>
        </w:rPr>
        <w:t>2012 European Intelligence and Security Informatics Conference</w:t>
      </w:r>
      <w:r w:rsidRPr="00423AEC">
        <w:rPr>
          <w:noProof/>
        </w:rPr>
        <w:t>, 2012, pp. 210–216.</w:t>
      </w:r>
    </w:p>
    <w:p w14:paraId="719DAFB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[76]</w:t>
      </w:r>
      <w:r w:rsidRPr="00423AEC">
        <w:rPr>
          <w:noProof/>
        </w:rPr>
        <w:tab/>
        <w:t xml:space="preserve">J. Roth, X. Liu, and D. Metaxas, “On continuous user authentication via typing behavior,” </w:t>
      </w:r>
      <w:r w:rsidRPr="00423AEC">
        <w:rPr>
          <w:i/>
          <w:iCs/>
          <w:noProof/>
        </w:rPr>
        <w:t>IEEE Trans. Image Process.</w:t>
      </w:r>
      <w:r w:rsidRPr="00423AEC">
        <w:rPr>
          <w:noProof/>
        </w:rPr>
        <w:t>, 2014.</w:t>
      </w:r>
    </w:p>
    <w:p w14:paraId="496B3FB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[77]</w:t>
      </w:r>
      <w:r w:rsidRPr="00423AEC">
        <w:rPr>
          <w:noProof/>
        </w:rPr>
        <w:tab/>
        <w:t xml:space="preserve">H. Saevanee and P. Bhattarakosol, “Authenticating User Using Keystroke Dynamics and Finger Pressure,” in </w:t>
      </w:r>
      <w:r w:rsidRPr="00423AEC">
        <w:rPr>
          <w:i/>
          <w:iCs/>
          <w:noProof/>
        </w:rPr>
        <w:t>2009 6th IEEE Consumer Communications and Networking Conference</w:t>
      </w:r>
      <w:r w:rsidRPr="00423AEC">
        <w:rPr>
          <w:noProof/>
        </w:rPr>
        <w:t>, 2009, pp. 1–2.</w:t>
      </w:r>
    </w:p>
    <w:p w14:paraId="32795FD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[78]</w:t>
      </w:r>
      <w:r w:rsidRPr="00423AEC">
        <w:rPr>
          <w:noProof/>
        </w:rPr>
        <w:tab/>
        <w:t xml:space="preserve">H. Saevanee and P. Bhatarakosol, “User Authentication Using Combination of Behavioral Biometrics over the Touchpad Acting Like Touch Screen of Mobile Device,” in </w:t>
      </w:r>
      <w:r w:rsidRPr="00423AEC">
        <w:rPr>
          <w:i/>
          <w:iCs/>
          <w:noProof/>
        </w:rPr>
        <w:t>2008 International Conference on Computer and Electrical Engineering</w:t>
      </w:r>
      <w:r w:rsidRPr="00423AEC">
        <w:rPr>
          <w:noProof/>
        </w:rPr>
        <w:t>, 2008, pp. 82–86.</w:t>
      </w:r>
    </w:p>
    <w:p w14:paraId="755DE88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[79]</w:t>
      </w:r>
      <w:r w:rsidRPr="00423AEC">
        <w:rPr>
          <w:noProof/>
        </w:rPr>
        <w:tab/>
        <w:t xml:space="preserve">Y. Sun, H. Ceker, and S. Upadhyaya, “Shared keystroke dataset for continuous authentication,” in </w:t>
      </w:r>
      <w:r w:rsidRPr="00423AEC">
        <w:rPr>
          <w:i/>
          <w:iCs/>
          <w:noProof/>
        </w:rPr>
        <w:t>8th IEEE International Workshop on Information Forensics and Security, WIFS 2016</w:t>
      </w:r>
      <w:r w:rsidRPr="00423AEC">
        <w:rPr>
          <w:noProof/>
        </w:rPr>
        <w:t>, 2017.</w:t>
      </w:r>
    </w:p>
    <w:p w14:paraId="2EAEA32B"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lastRenderedPageBreak/>
        <w:t>[80]</w:t>
      </w:r>
      <w:r w:rsidRPr="00423AEC">
        <w:rPr>
          <w:noProof/>
        </w:rPr>
        <w:tab/>
        <w:t xml:space="preserve">I. Deutschmann, P. Nordstrom, and L. Nilsson, “Continuous Authentication Using Behavioral Biometrics,” </w:t>
      </w:r>
      <w:r w:rsidRPr="00423AEC">
        <w:rPr>
          <w:i/>
          <w:iCs/>
          <w:noProof/>
        </w:rPr>
        <w:t>IT Prof.</w:t>
      </w:r>
      <w:r w:rsidRPr="00423AEC">
        <w:rPr>
          <w:noProof/>
        </w:rPr>
        <w:t>, vol. 15, no. 4, pp. 12–15, Jul. 2013.</w:t>
      </w:r>
    </w:p>
    <w:p w14:paraId="7CB6628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[81]</w:t>
      </w:r>
      <w:r w:rsidRPr="00423AEC">
        <w:rPr>
          <w:noProof/>
        </w:rPr>
        <w:tab/>
        <w:t xml:space="preserve">S. Mondal and P. Bours, “A study on continuous authentication using a combination of keystroke and mouse biometrics,” </w:t>
      </w:r>
      <w:r w:rsidRPr="00423AEC">
        <w:rPr>
          <w:i/>
          <w:iCs/>
          <w:noProof/>
        </w:rPr>
        <w:t>Neurocomputing</w:t>
      </w:r>
      <w:r w:rsidRPr="00423AEC">
        <w:rPr>
          <w:noProof/>
        </w:rPr>
        <w:t>, vol. 230, pp. 1–22, Mar. 2017.</w:t>
      </w:r>
    </w:p>
    <w:p w14:paraId="7BEF31A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[82]</w:t>
      </w:r>
      <w:r w:rsidRPr="00423AEC">
        <w:rPr>
          <w:noProof/>
        </w:rPr>
        <w:tab/>
        <w:t>S. Mondal and P. Bours, “Continuous Authentication using Mouse Dynamics.”</w:t>
      </w:r>
    </w:p>
    <w:p w14:paraId="224FE41A"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[83]</w:t>
      </w:r>
      <w:r w:rsidRPr="00423AEC">
        <w:rPr>
          <w:noProof/>
        </w:rPr>
        <w:tab/>
        <w:t xml:space="preserve">B. Sayed, I. Traore, I. Woungang, and M. S. Obaidat, “Biometric Authentication Using Mouse Gesture Dynamics,” </w:t>
      </w:r>
      <w:r w:rsidRPr="00423AEC">
        <w:rPr>
          <w:i/>
          <w:iCs/>
          <w:noProof/>
        </w:rPr>
        <w:t>IEEE Syst. J.</w:t>
      </w:r>
      <w:r w:rsidRPr="00423AEC">
        <w:rPr>
          <w:noProof/>
        </w:rPr>
        <w:t>, vol. 7, no. 2, pp. 262–274, Jun. 2013.</w:t>
      </w:r>
    </w:p>
    <w:p w14:paraId="6DEE819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[84]</w:t>
      </w:r>
      <w:r w:rsidRPr="00423AEC">
        <w:rPr>
          <w:noProof/>
        </w:rPr>
        <w:tab/>
        <w:t xml:space="preserve">M. Sharif, T. Faiz, and M. Raza, “Time signatures - an implementation of Keystroke and click patterns for practical and secure authentication,” in </w:t>
      </w:r>
      <w:r w:rsidRPr="00423AEC">
        <w:rPr>
          <w:i/>
          <w:iCs/>
          <w:noProof/>
        </w:rPr>
        <w:t>2008 Third International Conference on Digital Information Management</w:t>
      </w:r>
      <w:r w:rsidRPr="00423AEC">
        <w:rPr>
          <w:noProof/>
        </w:rPr>
        <w:t>, 2008, pp. 559–562.</w:t>
      </w:r>
    </w:p>
    <w:p w14:paraId="71EEC7B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[85]</w:t>
      </w:r>
      <w:r w:rsidRPr="00423AEC">
        <w:rPr>
          <w:noProof/>
        </w:rPr>
        <w:tab/>
        <w:t>“Multi-factor Authentication Using Gesture Biometrics - Biometric Signature ID.” [Online]. Available: https://www.biosig-id.com/. [Accessed: 04-Mar-2018].</w:t>
      </w:r>
    </w:p>
    <w:p w14:paraId="7070782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[86]</w:t>
      </w:r>
      <w:r w:rsidRPr="00423AEC">
        <w:rPr>
          <w:noProof/>
        </w:rPr>
        <w:tab/>
        <w:t xml:space="preserve">T. Sim, S. Zhang, R. Janakiraman, and S. Kumar, “Continuous Verification Using Multimodal Biometrics,” </w:t>
      </w:r>
      <w:r w:rsidRPr="00423AEC">
        <w:rPr>
          <w:i/>
          <w:iCs/>
          <w:noProof/>
        </w:rPr>
        <w:t>IEEE Trans. Pattern Anal. Mach. Intell.</w:t>
      </w:r>
      <w:r w:rsidRPr="00423AEC">
        <w:rPr>
          <w:noProof/>
        </w:rPr>
        <w:t>, vol. 29, no. 4, pp. 687–700, Apr. 2007.</w:t>
      </w:r>
    </w:p>
    <w:p w14:paraId="25BDF3F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[87]</w:t>
      </w:r>
      <w:r w:rsidRPr="00423AEC">
        <w:rPr>
          <w:noProof/>
        </w:rPr>
        <w:tab/>
        <w:t>NIST report to the United States Congress, “SUMMARY OF NIST STANDARDS FOR BIOMETRIC ACCURACY, TAMPER RESISTANCE, AND INTEROPERABILITY EXECUTIVE SUMMARY Large Scale Testing,” 2002.</w:t>
      </w:r>
    </w:p>
    <w:p w14:paraId="034614F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[88]</w:t>
      </w:r>
      <w:r w:rsidRPr="00423AEC">
        <w:rPr>
          <w:noProof/>
        </w:rPr>
        <w:tab/>
        <w:t>X. Liu, L. Kong, Z. Diao, and P. Jia, “Line-scan system for continuous hand authentication,” 2017.</w:t>
      </w:r>
    </w:p>
    <w:p w14:paraId="329E27D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[89]</w:t>
      </w:r>
      <w:r w:rsidRPr="00423AEC">
        <w:rPr>
          <w:noProof/>
        </w:rPr>
        <w:tab/>
        <w:t>“Fujitsu PalmSecure - Fujitsu Global.” [Online]. Available: http://www.fujitsu.com/global/solutions/business-technology/security/palmsecure/. [Accessed: 11-Mar-2018].</w:t>
      </w:r>
    </w:p>
    <w:p w14:paraId="786AFEC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[90]</w:t>
      </w:r>
      <w:r w:rsidRPr="00423AEC">
        <w:rPr>
          <w:noProof/>
        </w:rPr>
        <w:tab/>
        <w:t>“PalmSecure Mouse.” .</w:t>
      </w:r>
    </w:p>
    <w:p w14:paraId="3BBC23E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lastRenderedPageBreak/>
        <w:t>[91]</w:t>
      </w:r>
      <w:r w:rsidRPr="00423AEC">
        <w:rPr>
          <w:noProof/>
        </w:rPr>
        <w:tab/>
        <w:t>“AKIT - Andmekaitse ja infoturbe leksikon.” [Online]. Available: http://akit.cyber.ee/term/12784-soft-biometrics. [Accessed: 09-Mar-2018].</w:t>
      </w:r>
    </w:p>
    <w:p w14:paraId="3BBB3801"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[92]</w:t>
      </w:r>
      <w:r w:rsidRPr="00423AEC">
        <w:rPr>
          <w:noProof/>
        </w:rPr>
        <w:tab/>
        <w:t>A. K. Jain, S. C. Dass, and K. Nandakumar, “Can soft biometric traits assist user recognition?”</w:t>
      </w:r>
    </w:p>
    <w:p w14:paraId="18605056"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[93]</w:t>
      </w:r>
      <w:r w:rsidRPr="00423AEC">
        <w:rPr>
          <w:noProof/>
        </w:rPr>
        <w:tab/>
        <w:t xml:space="preserve">K. Niinuma, U. Park, and A. K. Jain, “Soft Biometric Traits for Continuous User Authentication,” </w:t>
      </w:r>
      <w:r w:rsidRPr="00423AEC">
        <w:rPr>
          <w:i/>
          <w:iCs/>
          <w:noProof/>
        </w:rPr>
        <w:t>IEEE Trans. Inf. Forensics Secur.</w:t>
      </w:r>
      <w:r w:rsidRPr="00423AEC">
        <w:rPr>
          <w:noProof/>
        </w:rPr>
        <w:t>, vol. 5, no. 4, pp. 771–780, Dec. 2010.</w:t>
      </w:r>
    </w:p>
    <w:p w14:paraId="41F6C22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[94]</w:t>
      </w:r>
      <w:r w:rsidRPr="00423AEC">
        <w:rPr>
          <w:noProof/>
        </w:rPr>
        <w:tab/>
        <w:t xml:space="preserve">J. R. Pinto, J. S. Cardoso, A. Lourenço, and C. Carreiras, “Towards a continuous biometric system based on ECG signals acquired on the steering wheel,” </w:t>
      </w:r>
      <w:r w:rsidRPr="00423AEC">
        <w:rPr>
          <w:i/>
          <w:iCs/>
          <w:noProof/>
        </w:rPr>
        <w:t>Sensors (Switzerland)</w:t>
      </w:r>
      <w:r w:rsidRPr="00423AEC">
        <w:rPr>
          <w:noProof/>
        </w:rPr>
        <w:t>, 2017.</w:t>
      </w:r>
    </w:p>
    <w:p w14:paraId="3282C32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[95]</w:t>
      </w:r>
      <w:r w:rsidRPr="00423AEC">
        <w:rPr>
          <w:noProof/>
        </w:rPr>
        <w:tab/>
        <w:t xml:space="preserve">S. Vhaduri and C. Poellabauer, “Wearable device user authentication using physiological and behavioral metrics,” in </w:t>
      </w:r>
      <w:r w:rsidRPr="00423AEC">
        <w:rPr>
          <w:i/>
          <w:iCs/>
          <w:noProof/>
        </w:rPr>
        <w:t>2017 IEEE 28th Annual International Symposium on Personal, Indoor, and Mobile Radio Communications (PIMRC)</w:t>
      </w:r>
      <w:r w:rsidRPr="00423AEC">
        <w:rPr>
          <w:noProof/>
        </w:rPr>
        <w:t>, 2017, pp. 1–6.</w:t>
      </w:r>
    </w:p>
    <w:p w14:paraId="5D86AF5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[96]</w:t>
      </w:r>
      <w:r w:rsidRPr="00423AEC">
        <w:rPr>
          <w:noProof/>
        </w:rPr>
        <w:tab/>
        <w:t xml:space="preserve">C. D. Holland and O. V. Komogortsev, “Complex Eye Movement Pattern Biometrics: The Effects of Environment and Stimulus,” </w:t>
      </w:r>
      <w:r w:rsidRPr="00423AEC">
        <w:rPr>
          <w:i/>
          <w:iCs/>
          <w:noProof/>
        </w:rPr>
        <w:t>IEEE Trans. Inf. Forensics Secur.</w:t>
      </w:r>
      <w:r w:rsidRPr="00423AEC">
        <w:rPr>
          <w:noProof/>
        </w:rPr>
        <w:t>, vol. 8, no. 12, pp. 2115–2126, Dec. 2013.</w:t>
      </w:r>
    </w:p>
    <w:p w14:paraId="1300E76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[97]</w:t>
      </w:r>
      <w:r w:rsidRPr="00423AEC">
        <w:rPr>
          <w:noProof/>
        </w:rPr>
        <w:tab/>
        <w:t xml:space="preserve">R. J. Leigh and D. S. Zee, </w:t>
      </w:r>
      <w:r w:rsidRPr="00423AEC">
        <w:rPr>
          <w:i/>
          <w:iCs/>
          <w:noProof/>
        </w:rPr>
        <w:t>The Neurology of Eye Movements</w:t>
      </w:r>
      <w:r w:rsidRPr="00423AEC">
        <w:rPr>
          <w:noProof/>
        </w:rPr>
        <w:t>. Oxford University Press, 2015.</w:t>
      </w:r>
    </w:p>
    <w:p w14:paraId="24BA5BF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[98]</w:t>
      </w:r>
      <w:r w:rsidRPr="00423AEC">
        <w:rPr>
          <w:noProof/>
        </w:rPr>
        <w:tab/>
        <w:t xml:space="preserve">Y. Cheung and Q. Peng, “Eye Gaze Tracking With a Web Camera in a Desktop Environment,” </w:t>
      </w:r>
      <w:r w:rsidRPr="00423AEC">
        <w:rPr>
          <w:i/>
          <w:iCs/>
          <w:noProof/>
        </w:rPr>
        <w:t>IEEE Trans. Human-Machine Syst.</w:t>
      </w:r>
      <w:r w:rsidRPr="00423AEC">
        <w:rPr>
          <w:noProof/>
        </w:rPr>
        <w:t>, vol. 45, no. 4, pp. 419–430, Aug. 2015.</w:t>
      </w:r>
    </w:p>
    <w:p w14:paraId="1C67151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[99]</w:t>
      </w:r>
      <w:r w:rsidRPr="00423AEC">
        <w:rPr>
          <w:noProof/>
        </w:rPr>
        <w:tab/>
        <w:t xml:space="preserve">J. San Agustin, H. Skovsgaard, J. P. Hansen, and D. W. Hansen, “Low-cost gaze interaction,” in </w:t>
      </w:r>
      <w:r w:rsidRPr="00423AEC">
        <w:rPr>
          <w:i/>
          <w:iCs/>
          <w:noProof/>
        </w:rPr>
        <w:t>Proceedings of the 27th international conference extended abstracts on Human factors in computing systems - CHI EA ’09</w:t>
      </w:r>
      <w:r w:rsidRPr="00423AEC">
        <w:rPr>
          <w:noProof/>
        </w:rPr>
        <w:t>, 2009.</w:t>
      </w:r>
    </w:p>
    <w:p w14:paraId="39A188B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[100]</w:t>
      </w:r>
      <w:r w:rsidRPr="00423AEC">
        <w:rPr>
          <w:noProof/>
        </w:rPr>
        <w:tab/>
        <w:t xml:space="preserve">H. Skovsgaard, J. S. Agustin, S. A. Johansen, J. P. Hansen, and M. Tall, “Evaluation of a remote webcam-based eye tracker,” in </w:t>
      </w:r>
      <w:r w:rsidRPr="00423AEC">
        <w:rPr>
          <w:i/>
          <w:iCs/>
          <w:noProof/>
        </w:rPr>
        <w:t>Proceedings of the 1st Conference on Novel Gaze-Controlled Applications - NGCA ’11</w:t>
      </w:r>
      <w:r w:rsidRPr="00423AEC">
        <w:rPr>
          <w:noProof/>
        </w:rPr>
        <w:t>, 2011.</w:t>
      </w:r>
    </w:p>
    <w:p w14:paraId="0507DC5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lastRenderedPageBreak/>
        <w:t>[101]</w:t>
      </w:r>
      <w:r w:rsidRPr="00423AEC">
        <w:rPr>
          <w:noProof/>
        </w:rPr>
        <w:tab/>
        <w:t>D. C. Niehorster, T. H. W. Cornelissen, K. Holmqvist, I. T. C. Hooge, and R. S. Hessels, “What to expect from your remote eye-tracker when participants are unrestrained,” 2017.</w:t>
      </w:r>
    </w:p>
    <w:p w14:paraId="199D6827"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[102]</w:t>
      </w:r>
      <w:r w:rsidRPr="00423AEC">
        <w:rPr>
          <w:noProof/>
        </w:rPr>
        <w:tab/>
        <w:t>D. Bäck, “Neural Network Gaze Tracking using Web Camera,” Linköpings tekniska högskola (Institutionen för medicinsk teknik), 2005.</w:t>
      </w:r>
    </w:p>
    <w:p w14:paraId="46B15285"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[103]</w:t>
      </w:r>
      <w:r w:rsidRPr="00423AEC">
        <w:rPr>
          <w:noProof/>
        </w:rPr>
        <w:tab/>
        <w:t xml:space="preserve">A. Boehm </w:t>
      </w:r>
      <w:r w:rsidRPr="00423AEC">
        <w:rPr>
          <w:i/>
          <w:iCs/>
          <w:noProof/>
        </w:rPr>
        <w:t>et al.</w:t>
      </w:r>
      <w:r w:rsidRPr="00423AEC">
        <w:rPr>
          <w:noProof/>
        </w:rPr>
        <w:t xml:space="preserve">, “SAFE: Secure authentication with Face and Eyes,” in </w:t>
      </w:r>
      <w:r w:rsidRPr="00423AEC">
        <w:rPr>
          <w:i/>
          <w:iCs/>
          <w:noProof/>
        </w:rPr>
        <w:t>2013 International Conference on Privacy and Security in Mobile Systems, PRISMS 2013 - co-located with Global Wireless Summit</w:t>
      </w:r>
      <w:r w:rsidRPr="00423AEC">
        <w:rPr>
          <w:noProof/>
        </w:rPr>
        <w:t>, 2014.</w:t>
      </w:r>
    </w:p>
    <w:p w14:paraId="1BB7948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[104]</w:t>
      </w:r>
      <w:r w:rsidRPr="00423AEC">
        <w:rPr>
          <w:noProof/>
        </w:rPr>
        <w:tab/>
        <w:t xml:space="preserve">Bharath S Sirur and Shankar Pendse, “Gaze driven architecture: Adding new dimensions to level of security in computers,” in </w:t>
      </w:r>
      <w:r w:rsidRPr="00423AEC">
        <w:rPr>
          <w:i/>
          <w:iCs/>
          <w:noProof/>
        </w:rPr>
        <w:t>2010 3rd International Conference on Computer Science and Information Technology</w:t>
      </w:r>
      <w:r w:rsidRPr="00423AEC">
        <w:rPr>
          <w:noProof/>
        </w:rPr>
        <w:t>, 2010, pp. 200–205.</w:t>
      </w:r>
    </w:p>
    <w:p w14:paraId="6CCAD610"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[105]</w:t>
      </w:r>
      <w:r w:rsidRPr="00423AEC">
        <w:rPr>
          <w:noProof/>
        </w:rPr>
        <w:tab/>
        <w:t xml:space="preserve">W. Sewell and O. Komogortsev, “Real-Time Eye Gaze Tracking With an Unmodified Commodity Webcam Employing a Neural Network,” in </w:t>
      </w:r>
      <w:r w:rsidRPr="00423AEC">
        <w:rPr>
          <w:i/>
          <w:iCs/>
          <w:noProof/>
        </w:rPr>
        <w:t>Proceedings of ACM Conference on Human Factors in Computing Systems (CHI)</w:t>
      </w:r>
      <w:r w:rsidRPr="00423AEC">
        <w:rPr>
          <w:noProof/>
        </w:rPr>
        <w:t>, 2010.</w:t>
      </w:r>
    </w:p>
    <w:p w14:paraId="3C8312C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[106]</w:t>
      </w:r>
      <w:r w:rsidRPr="00423AEC">
        <w:rPr>
          <w:noProof/>
        </w:rPr>
        <w:tab/>
        <w:t>“EnumDisplayMonitors function (Windows).” [Online]. Available: https://msdn.microsoft.com/en-us/library/windows/desktop/dd162610(v=vs.85).aspx. [Accessed: 24-Mar-2018].</w:t>
      </w:r>
    </w:p>
    <w:p w14:paraId="0B745CF3"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[107]</w:t>
      </w:r>
      <w:r w:rsidRPr="00423AEC">
        <w:rPr>
          <w:noProof/>
        </w:rPr>
        <w:tab/>
        <w:t>“EnumDisplayDevices function (Windows).” [Online]. Available: https://msdn.microsoft.com/en-us/library/windows/desktop/dd162609(v=vs.85).aspx. [Accessed: 24-Mar-2018].</w:t>
      </w:r>
    </w:p>
    <w:p w14:paraId="0A1E850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[108]</w:t>
      </w:r>
      <w:r w:rsidRPr="00423AEC">
        <w:rPr>
          <w:noProof/>
        </w:rPr>
        <w:tab/>
        <w:t>“xrandr - ArchWiki.” [Online]. Available: https://wiki.archlinux.org/index.php/xrandr. [Accessed: 24-Mar-2018].</w:t>
      </w:r>
    </w:p>
    <w:p w14:paraId="4FE26AEF"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[109]</w:t>
      </w:r>
      <w:r w:rsidRPr="00423AEC">
        <w:rPr>
          <w:noProof/>
        </w:rPr>
        <w:tab/>
        <w:t>“Respondus.” [Online]. Available: https://www.respondus.com/. [Accessed: 11-Mar-2018].</w:t>
      </w:r>
    </w:p>
    <w:p w14:paraId="3C2D234C"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[110]</w:t>
      </w:r>
      <w:r w:rsidRPr="00423AEC">
        <w:rPr>
          <w:noProof/>
        </w:rPr>
        <w:tab/>
        <w:t>“Safe Exam Browser - About.” [Online]. Available: https://safeexambrowser.org/about_overview_en.html. [Accessed: 11-Mar-2018].</w:t>
      </w:r>
    </w:p>
    <w:p w14:paraId="2AAFF799"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[111]</w:t>
      </w:r>
      <w:r w:rsidRPr="00423AEC">
        <w:rPr>
          <w:noProof/>
        </w:rPr>
        <w:tab/>
        <w:t xml:space="preserve">Y. Atoum, L. Chen, A. X. Liu, S. D. H. Hsu, and X. Liu, “Automated Online </w:t>
      </w:r>
      <w:r w:rsidRPr="00423AEC">
        <w:rPr>
          <w:noProof/>
        </w:rPr>
        <w:lastRenderedPageBreak/>
        <w:t xml:space="preserve">Exam Proctoring,” </w:t>
      </w:r>
      <w:r w:rsidRPr="00423AEC">
        <w:rPr>
          <w:i/>
          <w:iCs/>
          <w:noProof/>
        </w:rPr>
        <w:t>IEEE Trans. Multimed.</w:t>
      </w:r>
      <w:r w:rsidRPr="00423AEC">
        <w:rPr>
          <w:noProof/>
        </w:rPr>
        <w:t>, 2017.</w:t>
      </w:r>
    </w:p>
    <w:p w14:paraId="3BBA6C05"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[112]</w:t>
      </w:r>
      <w:r w:rsidRPr="00423AEC">
        <w:rPr>
          <w:noProof/>
        </w:rPr>
        <w:tab/>
        <w:t>“Anti-VM and Anti-Sandbox Explained - Cyberbit.” [Online]. Available: https://www.cyberbit.com/anti-vm-and-anti-sandbox-explained/. [Accessed: 12-Mar-2018].</w:t>
      </w:r>
    </w:p>
    <w:p w14:paraId="79CEC192"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[113]</w:t>
      </w:r>
      <w:r w:rsidRPr="00423AEC">
        <w:rPr>
          <w:noProof/>
        </w:rPr>
        <w:tab/>
        <w:t>“How Malware Detects Virtualized Environment (and its Countermeasures),” 2016. [Online]. Available: http://resources.infosecinstitute.com/how-malware-detects-virtualized-environment-and-its-countermeasures-an-overview/. [Accessed: 12-Mar-2018].</w:t>
      </w:r>
    </w:p>
    <w:p w14:paraId="0BE5025E"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[114]</w:t>
      </w:r>
      <w:r w:rsidRPr="00423AEC">
        <w:rPr>
          <w:noProof/>
        </w:rPr>
        <w:tab/>
        <w:t>C. Jämthagen, M. Hell, and B. Smeets, “A Technique for Remote Detection of Certain Virtual Machine Monitors,” Springer, Berlin, Heidelberg, 2012, pp. 129–137.</w:t>
      </w:r>
    </w:p>
    <w:p w14:paraId="6B987B3B"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[115]</w:t>
      </w:r>
      <w:r w:rsidRPr="00423AEC">
        <w:rPr>
          <w:noProof/>
        </w:rPr>
        <w:tab/>
        <w:t xml:space="preserve">M. Noorafiza, H. Maeda, T. Kinoshita, and R. Uda, “Virtual machine remote detection method using network timestamp in cloud computing,” in </w:t>
      </w:r>
      <w:r w:rsidRPr="00423AEC">
        <w:rPr>
          <w:i/>
          <w:iCs/>
          <w:noProof/>
        </w:rPr>
        <w:t>8th International Conference for Internet Technology and Secured Transactions (ICITST-2013)</w:t>
      </w:r>
      <w:r w:rsidRPr="00423AEC">
        <w:rPr>
          <w:noProof/>
        </w:rPr>
        <w:t>, 2013, pp. 375–380.</w:t>
      </w:r>
    </w:p>
    <w:p w14:paraId="53BC7148"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[116]</w:t>
      </w:r>
      <w:r w:rsidRPr="00423AEC">
        <w:rPr>
          <w:noProof/>
        </w:rPr>
        <w:tab/>
        <w:t xml:space="preserve">J. Moten, A. Fitterer, E. Brazier, J. Leonard, and A. Brown, “Examining online college cyber cheating methods and prevention measures,” </w:t>
      </w:r>
      <w:r w:rsidRPr="00423AEC">
        <w:rPr>
          <w:i/>
          <w:iCs/>
          <w:noProof/>
        </w:rPr>
        <w:t>Electron. J. e-Learning</w:t>
      </w:r>
      <w:r w:rsidRPr="00423AEC">
        <w:rPr>
          <w:noProof/>
        </w:rPr>
        <w:t>, 2013.</w:t>
      </w:r>
    </w:p>
    <w:p w14:paraId="7F52B1E4" w14:textId="77777777" w:rsidR="00423AEC" w:rsidRPr="00423AEC" w:rsidRDefault="00423AEC" w:rsidP="00423AEC">
      <w:pPr>
        <w:widowControl w:val="0"/>
        <w:autoSpaceDE w:val="0"/>
        <w:autoSpaceDN w:val="0"/>
        <w:adjustRightInd w:val="0"/>
        <w:spacing w:after="240" w:line="360" w:lineRule="auto"/>
        <w:ind w:left="640" w:hanging="640"/>
        <w:rPr>
          <w:noProof/>
        </w:rPr>
      </w:pPr>
      <w:r w:rsidRPr="00423AEC">
        <w:rPr>
          <w:noProof/>
        </w:rPr>
        <w:t>[117]</w:t>
      </w:r>
      <w:r w:rsidRPr="00423AEC">
        <w:rPr>
          <w:noProof/>
        </w:rPr>
        <w:tab/>
        <w:t xml:space="preserve">W. A. Rosen and M. E. Carr, “An autonomous articulating desktop robot for proctoring remote online examinations,” in </w:t>
      </w:r>
      <w:r w:rsidRPr="00423AEC">
        <w:rPr>
          <w:i/>
          <w:iCs/>
          <w:noProof/>
        </w:rPr>
        <w:t>2013 IEEE Frontiers in Education Conference (FIE)</w:t>
      </w:r>
      <w:r w:rsidRPr="00423AEC">
        <w:rPr>
          <w:noProof/>
        </w:rPr>
        <w:t>, 2013, pp. 1935–1939.</w:t>
      </w:r>
    </w:p>
    <w:p w14:paraId="5A5D379C" w14:textId="7051FD93" w:rsidR="003224C3" w:rsidRDefault="003224C3" w:rsidP="003224C3">
      <w:pPr>
        <w:widowControl w:val="0"/>
        <w:autoSpaceDE w:val="0"/>
        <w:autoSpaceDN w:val="0"/>
        <w:adjustRightInd w:val="0"/>
        <w:spacing w:after="240" w:line="360" w:lineRule="auto"/>
      </w:pPr>
      <w:r>
        <w:fldChar w:fldCharType="end"/>
      </w:r>
    </w:p>
    <w:p w14:paraId="1D1BC71D" w14:textId="04B35430"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4DB26000" w14:textId="77777777" w:rsidR="009F4718" w:rsidRDefault="009F4718" w:rsidP="00340917">
      <w:pPr>
        <w:pStyle w:val="Headingunnumber"/>
        <w:rPr>
          <w:lang w:val="en-GB"/>
        </w:rPr>
      </w:pPr>
      <w:bookmarkStart w:id="79" w:name="_Toc227485540"/>
      <w:bookmarkStart w:id="80" w:name="_Toc371596370"/>
      <w:bookmarkStart w:id="81" w:name="_Toc437263091"/>
      <w:bookmarkStart w:id="82" w:name="_Toc437856796"/>
      <w:r>
        <w:lastRenderedPageBreak/>
        <w:t>Lisa 1</w:t>
      </w:r>
      <w:bookmarkEnd w:id="79"/>
      <w:bookmarkEnd w:id="80"/>
      <w:bookmarkEnd w:id="81"/>
      <w:bookmarkEnd w:id="82"/>
      <w:r w:rsidR="00AC07C4">
        <w:t xml:space="preserve"> – </w:t>
      </w:r>
      <w:r w:rsidR="00AC07C4"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AC07C4" w:rsidRPr="0016246C">
        <w:rPr>
          <w:lang w:val="en-GB"/>
        </w:rPr>
        <w:fldChar w:fldCharType="end"/>
      </w:r>
    </w:p>
    <w:p w14:paraId="4F19D03E" w14:textId="77777777"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uthor" w:initials="A">
    <w:p w14:paraId="1A59AEEA" w14:textId="77777777" w:rsidR="000C4C51" w:rsidRDefault="000C4C51" w:rsidP="00A77253">
      <w:pPr>
        <w:pStyle w:val="CommentText"/>
      </w:pPr>
      <w:r>
        <w:rPr>
          <w:rStyle w:val="CommentReference"/>
        </w:rPr>
        <w:annotationRef/>
      </w:r>
      <w:r>
        <w:t>andmesöödet?</w:t>
      </w:r>
    </w:p>
  </w:comment>
  <w:comment w:id="36" w:author="Author" w:initials="A">
    <w:p w14:paraId="58E8CBE8" w14:textId="77777777" w:rsidR="000C4C51" w:rsidRDefault="000C4C51" w:rsidP="00CF3943">
      <w:pPr>
        <w:pStyle w:val="BodyText"/>
      </w:pPr>
      <w:r>
        <w:rPr>
          <w:rStyle w:val="CommentReference"/>
        </w:rPr>
        <w:annotationRef/>
      </w:r>
      <w:r>
        <w:t xml:space="preserve">Identifitseerimine, </w:t>
      </w:r>
      <w:r w:rsidRPr="00416B29">
        <w:rPr>
          <w:strike/>
        </w:rPr>
        <w:t>autentimine</w:t>
      </w:r>
      <w:r>
        <w:t xml:space="preserve"> = Kes on kasutaja X? Kasutaja X andmeid võrreldakse iga andmebaasis oleva kasutaja andmetega ja vaste leidumisel tagastatakse see. (1:N) </w:t>
      </w:r>
      <w:r>
        <w:fldChar w:fldCharType="begin" w:fldLock="1"/>
      </w:r>
      <w:r>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"[45]", "plainTextFormattedCitation" : "[45]", "previouslyFormattedCitation" : "[45]" }, "properties" : {  }, "schema" : "https://github.com/citation-style-language/schema/raw/master/csl-citation.json" }</w:instrText>
      </w:r>
      <w:r>
        <w:fldChar w:fldCharType="separate"/>
      </w:r>
      <w:r w:rsidRPr="00A529A4">
        <w:rPr>
          <w:noProof/>
        </w:rPr>
        <w:t>[45]</w:t>
      </w:r>
      <w:r>
        <w:fldChar w:fldCharType="end"/>
      </w:r>
      <w:r>
        <w:t xml:space="preserve"> Jalutad pimedas majas, turva küsib „hei, kes seal on?“, „eva!“</w:t>
      </w:r>
    </w:p>
    <w:p w14:paraId="75E36D14" w14:textId="77777777" w:rsidR="000C4C51" w:rsidRDefault="000C4C51" w:rsidP="00CF3943">
      <w:pPr>
        <w:pStyle w:val="BodyText"/>
      </w:pPr>
      <w:r>
        <w:t xml:space="preserve">Verifitseerimine, autentimine = Kas see on kasutaja X? Kasutaja väidab, et ta on kasutaja X. Kontrollitakse, kas kasutaja sisestatavad/nähtavad parameetrid vastavad andmebaasis oleva kasutaja X parameetritele (1:1). Kas leiab või mitte. </w:t>
      </w:r>
      <w:r>
        <w:fldChar w:fldCharType="begin" w:fldLock="1"/>
      </w:r>
      <w:r>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"[46]", "plainTextFormattedCitation" : "[46]", "previouslyFormattedCitation" : "[46]" }, "properties" : {  }, "schema" : "https://github.com/citation-style-language/schema/raw/master/csl-citation.json" }</w:instrText>
      </w:r>
      <w:r>
        <w:fldChar w:fldCharType="separate"/>
      </w:r>
      <w:r w:rsidRPr="00A529A4">
        <w:rPr>
          <w:noProof/>
        </w:rPr>
        <w:t>[46]</w:t>
      </w:r>
      <w:r>
        <w:fldChar w:fldCharType="end"/>
      </w:r>
      <w:r>
        <w:t xml:space="preserve"> „Kinnita, et sa oled Eva.“</w:t>
      </w:r>
    </w:p>
    <w:p w14:paraId="30DC8463" w14:textId="56749440" w:rsidR="000C4C51" w:rsidRDefault="000C4C51" w:rsidP="00CF3943">
      <w:pPr>
        <w:pStyle w:val="BodyText"/>
      </w:pPr>
      <w:r>
        <w:t>Autoriseerib = õiguste andmine</w:t>
      </w:r>
    </w:p>
    <w:p w14:paraId="51684413" w14:textId="28086B2A" w:rsidR="000C4C51" w:rsidRDefault="000C4C51" w:rsidP="00CF3943">
      <w:pPr>
        <w:pStyle w:val="BodyText"/>
      </w:pPr>
    </w:p>
    <w:p w14:paraId="6603F110" w14:textId="4043E59A" w:rsidR="000C4C51" w:rsidRDefault="000C4C51" w:rsidP="00CF3943">
      <w:pPr>
        <w:pStyle w:val="BodyText"/>
      </w:pPr>
    </w:p>
    <w:p w14:paraId="07CC2947" w14:textId="77777777" w:rsidR="000C4C51" w:rsidRDefault="000C4C51" w:rsidP="00CF3943">
      <w:pPr>
        <w:pStyle w:val="BodyText"/>
      </w:pPr>
    </w:p>
    <w:p w14:paraId="4C9884BF" w14:textId="122963DD" w:rsidR="000C4C51" w:rsidRDefault="000C4C51">
      <w:pPr>
        <w:pStyle w:val="CommentText"/>
      </w:pPr>
    </w:p>
  </w:comment>
  <w:comment w:id="37" w:author="Author" w:initials="A">
    <w:p w14:paraId="1D414C22" w14:textId="77777777" w:rsidR="000C4C51" w:rsidRDefault="000C4C51" w:rsidP="00176433">
      <w:pPr>
        <w:pStyle w:val="BodyText"/>
      </w:pPr>
      <w:r>
        <w:rPr>
          <w:rStyle w:val="CommentReference"/>
        </w:rPr>
        <w:annotationRef/>
      </w:r>
      <w:r>
        <w:t xml:space="preserve">Staatiline autentimine = </w:t>
      </w:r>
      <w:r w:rsidRPr="00096CAB">
        <w:t>enrollment</w:t>
      </w:r>
      <w:r>
        <w:t xml:space="preserve">, </w:t>
      </w:r>
      <w:r w:rsidRPr="00096CAB">
        <w:t>registreerimine</w:t>
      </w:r>
      <w:r>
        <w:t xml:space="preserve"> -&gt; </w:t>
      </w:r>
      <w:r w:rsidRPr="00096CAB">
        <w:t>verification</w:t>
      </w:r>
      <w:r>
        <w:t xml:space="preserve">, </w:t>
      </w:r>
      <w:r w:rsidRPr="00096CAB">
        <w:t>verifitseerimine</w:t>
      </w:r>
      <w:r>
        <w:t xml:space="preserve"> (tõestamine, kinnitamine) -&gt; </w:t>
      </w:r>
      <w:r>
        <w:rPr>
          <w:i/>
        </w:rPr>
        <w:t>authentication result</w:t>
      </w:r>
      <w:r>
        <w:t>, autentimise tulemus (autentsuse, ehtsuse tõendamise tulemus, identsuse kontrollimise ja tõendamise tulemus)</w:t>
      </w:r>
    </w:p>
    <w:p w14:paraId="6D126487" w14:textId="77777777" w:rsidR="000C4C51" w:rsidRDefault="000C4C51" w:rsidP="00176433">
      <w:pPr>
        <w:pStyle w:val="BodyText"/>
      </w:pPr>
      <w:r>
        <w:t>Staatiline autentimine = enrollment, presentation, evaluation</w:t>
      </w:r>
    </w:p>
    <w:p w14:paraId="097AA7FE" w14:textId="418B6F80" w:rsidR="000C4C51" w:rsidRDefault="000C4C51">
      <w:pPr>
        <w:pStyle w:val="CommentText"/>
      </w:pPr>
    </w:p>
  </w:comment>
  <w:comment w:id="40" w:author="Author" w:initials="A">
    <w:p w14:paraId="737F31F6" w14:textId="4A4712CB" w:rsidR="000C4C51" w:rsidRDefault="000C4C51">
      <w:pPr>
        <w:pStyle w:val="CommentText"/>
      </w:pPr>
      <w:r>
        <w:rPr>
          <w:rStyle w:val="CommentReference"/>
        </w:rPr>
        <w:annotationRef/>
      </w:r>
      <w:r>
        <w:t>andmehulgal</w:t>
      </w:r>
    </w:p>
  </w:comment>
  <w:comment w:id="41" w:author="Author" w:initials="A">
    <w:p w14:paraId="5FB42BA1" w14:textId="7F90D5AD" w:rsidR="000C4C51" w:rsidRDefault="000C4C51">
      <w:pPr>
        <w:pStyle w:val="CommentText"/>
      </w:pPr>
      <w:r>
        <w:rPr>
          <w:rStyle w:val="CommentReference"/>
        </w:rPr>
        <w:annotationRef/>
      </w:r>
      <w:r>
        <w:t>Liveliness</w:t>
      </w:r>
    </w:p>
  </w:comment>
  <w:comment w:id="42" w:author="Author" w:initials="A">
    <w:p w14:paraId="65C49E8E" w14:textId="0BA51FF9" w:rsidR="000C4C51" w:rsidRDefault="000C4C51">
      <w:pPr>
        <w:pStyle w:val="CommentText"/>
      </w:pPr>
      <w:r>
        <w:rPr>
          <w:rStyle w:val="CommentReference"/>
        </w:rPr>
        <w:annotationRef/>
      </w:r>
      <w:r>
        <w:t>On ikka VR abil mudelite loomine?</w:t>
      </w:r>
    </w:p>
  </w:comment>
  <w:comment w:id="43" w:author="Author" w:initials="A">
    <w:p w14:paraId="2E17DBD4" w14:textId="43CFC5C5" w:rsidR="000C4C51" w:rsidRDefault="000C4C51">
      <w:pPr>
        <w:pStyle w:val="CommentText"/>
      </w:pPr>
      <w:r>
        <w:rPr>
          <w:rStyle w:val="CommentReference"/>
        </w:rPr>
        <w:annotationRef/>
      </w:r>
      <w:r>
        <w:t>On see lõik oluline? Tahaks välja jätta. Tundub kuidagi liiga udu.</w:t>
      </w:r>
    </w:p>
  </w:comment>
  <w:comment w:id="50" w:author="Author" w:initials="A">
    <w:p w14:paraId="73C635A2" w14:textId="6B187ECF" w:rsidR="000C4C51" w:rsidRDefault="000C4C51">
      <w:pPr>
        <w:pStyle w:val="CommentText"/>
      </w:pPr>
      <w:r>
        <w:rPr>
          <w:rStyle w:val="CommentReference"/>
        </w:rPr>
        <w:annotationRef/>
      </w:r>
      <w:r>
        <w:t>genuine user</w:t>
      </w:r>
    </w:p>
  </w:comment>
  <w:comment w:id="51" w:author="Author" w:initials="A">
    <w:p w14:paraId="1C10DC70" w14:textId="77777777" w:rsidR="000C4C51" w:rsidRDefault="000C4C51" w:rsidP="008B62EA">
      <w:pPr>
        <w:pStyle w:val="CommentText"/>
      </w:pPr>
      <w:r>
        <w:rPr>
          <w:rStyle w:val="CommentReference"/>
        </w:rPr>
        <w:annotationRef/>
      </w:r>
      <w:r>
        <w:rPr>
          <w:sz w:val="25"/>
          <w:szCs w:val="25"/>
        </w:rPr>
        <w:t>„However, keystroke biometrics has it</w:t>
      </w:r>
      <w:r>
        <w:rPr>
          <w:sz w:val="2"/>
          <w:szCs w:val="2"/>
        </w:rPr>
        <w:t xml:space="preserve"> </w:t>
      </w:r>
      <w:r>
        <w:rPr>
          <w:sz w:val="25"/>
          <w:szCs w:val="25"/>
        </w:rPr>
        <w:t>s disadvantages, such as the major differences that can occur over time as a result of changes in typing pattern, tiredness of the hands after a period of typing, and improvement of skills.“</w:t>
      </w:r>
    </w:p>
  </w:comment>
  <w:comment w:id="52" w:author="Author" w:initials="A">
    <w:p w14:paraId="184A45E3" w14:textId="2680E51A" w:rsidR="000C4C51" w:rsidRDefault="000C4C51">
      <w:pPr>
        <w:pStyle w:val="CommentText"/>
      </w:pPr>
      <w:r>
        <w:rPr>
          <w:rStyle w:val="CommentReference"/>
        </w:rPr>
        <w:annotationRef/>
      </w:r>
      <w:r>
        <w:t>Kas seda lõiku on vaja? Ei anna väga infot, lihtsalt viitab.</w:t>
      </w:r>
    </w:p>
  </w:comment>
  <w:comment w:id="53" w:author="Author" w:initials="A">
    <w:p w14:paraId="27C91CC7" w14:textId="77777777" w:rsidR="000C4C51" w:rsidRDefault="000C4C51" w:rsidP="001669C1">
      <w:pPr>
        <w:pStyle w:val="BodyText"/>
        <w:rPr>
          <w:sz w:val="25"/>
          <w:szCs w:val="25"/>
        </w:rPr>
      </w:pPr>
      <w:r>
        <w:rPr>
          <w:rStyle w:val="CommentReference"/>
        </w:rPr>
        <w:annotationRef/>
      </w:r>
      <w:r w:rsidRPr="006E1CA5">
        <w:rPr>
          <w:i/>
          <w:sz w:val="25"/>
          <w:szCs w:val="25"/>
        </w:rPr>
        <w:t>Starting from</w:t>
      </w:r>
      <w:r w:rsidRPr="006E1CA5">
        <w:rPr>
          <w:i/>
          <w:sz w:val="2"/>
          <w:szCs w:val="2"/>
        </w:rPr>
        <w:t xml:space="preserve"> </w:t>
      </w:r>
      <w:r w:rsidRPr="006E1CA5">
        <w:rPr>
          <w:i/>
          <w:sz w:val="25"/>
          <w:szCs w:val="25"/>
        </w:rPr>
        <w:t>the onset of password typing, our system will record around</w:t>
      </w:r>
      <w:r w:rsidRPr="006E1CA5">
        <w:rPr>
          <w:i/>
          <w:sz w:val="2"/>
          <w:szCs w:val="2"/>
        </w:rPr>
        <w:t xml:space="preserve"> </w:t>
      </w:r>
      <w:r w:rsidRPr="006E1CA5">
        <w:rPr>
          <w:i/>
          <w:sz w:val="25"/>
          <w:szCs w:val="25"/>
        </w:rPr>
        <w:t>30 seconds of keyboard typing and use them as the gallery to</w:t>
      </w:r>
      <w:r w:rsidRPr="006E1CA5">
        <w:rPr>
          <w:i/>
          <w:sz w:val="2"/>
          <w:szCs w:val="2"/>
        </w:rPr>
        <w:t xml:space="preserve"> </w:t>
      </w:r>
      <w:r w:rsidRPr="006E1CA5">
        <w:rPr>
          <w:i/>
          <w:sz w:val="25"/>
          <w:szCs w:val="25"/>
        </w:rPr>
        <w:t>learn a biometrics template instantaneously, which will be used</w:t>
      </w:r>
      <w:r w:rsidRPr="006E1CA5">
        <w:rPr>
          <w:i/>
          <w:sz w:val="2"/>
          <w:szCs w:val="2"/>
        </w:rPr>
        <w:t xml:space="preserve"> </w:t>
      </w:r>
      <w:r w:rsidRPr="006E1CA5">
        <w:rPr>
          <w:i/>
          <w:sz w:val="25"/>
          <w:szCs w:val="25"/>
        </w:rPr>
        <w:t>to continuously perform TB-based authentication for the rest</w:t>
      </w:r>
      <w:r w:rsidRPr="006E1CA5">
        <w:rPr>
          <w:i/>
          <w:sz w:val="2"/>
          <w:szCs w:val="2"/>
        </w:rPr>
        <w:t xml:space="preserve"> </w:t>
      </w:r>
      <w:r w:rsidRPr="006E1CA5">
        <w:rPr>
          <w:i/>
          <w:sz w:val="25"/>
          <w:szCs w:val="25"/>
        </w:rPr>
        <w:t>of the user’s session. When the user leaves the computer for</w:t>
      </w:r>
      <w:r w:rsidRPr="006E1CA5">
        <w:rPr>
          <w:i/>
          <w:sz w:val="2"/>
          <w:szCs w:val="2"/>
        </w:rPr>
        <w:t xml:space="preserve"> </w:t>
      </w:r>
      <w:r w:rsidRPr="006E1CA5">
        <w:rPr>
          <w:i/>
          <w:sz w:val="25"/>
          <w:szCs w:val="25"/>
        </w:rPr>
        <w:t>an extensive period of time, the user session ends and a new</w:t>
      </w:r>
      <w:r w:rsidRPr="006E1CA5">
        <w:rPr>
          <w:i/>
          <w:sz w:val="2"/>
          <w:szCs w:val="2"/>
        </w:rPr>
        <w:t xml:space="preserve"> </w:t>
      </w:r>
      <w:r w:rsidRPr="006E1CA5">
        <w:rPr>
          <w:i/>
          <w:sz w:val="25"/>
          <w:szCs w:val="25"/>
        </w:rPr>
        <w:t>session will start once a new user logs in via a password. The</w:t>
      </w:r>
      <w:r w:rsidRPr="006E1CA5">
        <w:rPr>
          <w:i/>
          <w:sz w:val="2"/>
          <w:szCs w:val="2"/>
        </w:rPr>
        <w:t xml:space="preserve"> </w:t>
      </w:r>
      <w:r w:rsidRPr="006E1CA5">
        <w:rPr>
          <w:i/>
          <w:sz w:val="25"/>
          <w:szCs w:val="25"/>
        </w:rPr>
        <w:t>application scenario has a few favorable properties: 1) the short</w:t>
      </w:r>
      <w:r w:rsidRPr="006E1CA5">
        <w:rPr>
          <w:i/>
          <w:sz w:val="2"/>
          <w:szCs w:val="2"/>
        </w:rPr>
        <w:t xml:space="preserve"> </w:t>
      </w:r>
      <w:r w:rsidRPr="006E1CA5">
        <w:rPr>
          <w:i/>
          <w:sz w:val="25"/>
          <w:szCs w:val="25"/>
        </w:rPr>
        <w:t>time delay (e.g.</w:t>
      </w:r>
      <w:r w:rsidRPr="006E1CA5">
        <w:rPr>
          <w:i/>
          <w:sz w:val="2"/>
          <w:szCs w:val="2"/>
        </w:rPr>
        <w:t xml:space="preserve"> </w:t>
      </w:r>
      <w:r w:rsidRPr="006E1CA5">
        <w:rPr>
          <w:i/>
          <w:sz w:val="25"/>
          <w:szCs w:val="25"/>
        </w:rPr>
        <w:t>, a few hours) between the gallery and probe</w:t>
      </w:r>
      <w:r w:rsidRPr="006E1CA5">
        <w:rPr>
          <w:i/>
          <w:sz w:val="2"/>
          <w:szCs w:val="2"/>
        </w:rPr>
        <w:t xml:space="preserve"> </w:t>
      </w:r>
      <w:r w:rsidRPr="006E1CA5">
        <w:rPr>
          <w:i/>
          <w:sz w:val="25"/>
          <w:szCs w:val="25"/>
        </w:rPr>
        <w:t>will result in very high authentication performances; 2) the</w:t>
      </w:r>
      <w:r w:rsidRPr="006E1CA5">
        <w:rPr>
          <w:i/>
          <w:sz w:val="2"/>
          <w:szCs w:val="2"/>
        </w:rPr>
        <w:t xml:space="preserve"> </w:t>
      </w:r>
      <w:r w:rsidRPr="006E1CA5">
        <w:rPr>
          <w:i/>
          <w:sz w:val="25"/>
          <w:szCs w:val="25"/>
        </w:rPr>
        <w:t>biometrics template can be valid only during the current user’s</w:t>
      </w:r>
      <w:r w:rsidRPr="006E1CA5">
        <w:rPr>
          <w:i/>
          <w:sz w:val="2"/>
          <w:szCs w:val="2"/>
        </w:rPr>
        <w:t xml:space="preserve"> </w:t>
      </w:r>
      <w:r w:rsidRPr="006E1CA5">
        <w:rPr>
          <w:i/>
          <w:sz w:val="25"/>
          <w:szCs w:val="25"/>
        </w:rPr>
        <w:t>session and deleted immediately once the session ends, which</w:t>
      </w:r>
      <w:r w:rsidRPr="006E1CA5">
        <w:rPr>
          <w:i/>
          <w:sz w:val="2"/>
          <w:szCs w:val="2"/>
        </w:rPr>
        <w:t xml:space="preserve"> </w:t>
      </w:r>
      <w:r w:rsidRPr="006E1CA5">
        <w:rPr>
          <w:i/>
          <w:sz w:val="25"/>
          <w:szCs w:val="25"/>
        </w:rPr>
        <w:t>remedies the risk of a compromised biometrics template.</w:t>
      </w:r>
      <w:r>
        <w:rPr>
          <w:sz w:val="25"/>
          <w:szCs w:val="25"/>
        </w:rPr>
        <w:t xml:space="preserve"> </w:t>
      </w:r>
      <w:r>
        <w:rPr>
          <w:sz w:val="25"/>
          <w:szCs w:val="25"/>
        </w:rPr>
        <w:fldChar w:fldCharType="begin" w:fldLock="1"/>
      </w:r>
      <w:r>
        <w:rPr>
          <w:sz w:val="25"/>
          <w:szCs w:val="25"/>
        </w:rPr>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"title" : "On continuous user authentication via typing behavior", "type" : "article-journal" }, "uris" : [ "http://www.mendeley.com/documents/?uuid=08b6480c-a9ae-3886-8099-5a7337532144" ] } ], "mendeley" : { "formattedCitation" : "[19]", "plainTextFormattedCitation" : "[19]", "previouslyFormattedCitation" : "[19]" }, "properties" : {  }, "schema" : "https://github.com/citation-style-language/schema/raw/master/csl-citation.json" }</w:instrText>
      </w:r>
      <w:r>
        <w:rPr>
          <w:sz w:val="25"/>
          <w:szCs w:val="25"/>
        </w:rPr>
        <w:fldChar w:fldCharType="separate"/>
      </w:r>
      <w:r w:rsidRPr="00E22F27">
        <w:rPr>
          <w:noProof/>
          <w:sz w:val="25"/>
          <w:szCs w:val="25"/>
        </w:rPr>
        <w:t>[19]</w:t>
      </w:r>
      <w:r>
        <w:rPr>
          <w:sz w:val="25"/>
          <w:szCs w:val="25"/>
        </w:rPr>
        <w:fldChar w:fldCharType="end"/>
      </w:r>
    </w:p>
    <w:p w14:paraId="6961C22D" w14:textId="77777777" w:rsidR="000C4C51" w:rsidRDefault="000C4C51" w:rsidP="001669C1">
      <w:pPr>
        <w:pStyle w:val="CommentText"/>
      </w:pPr>
    </w:p>
  </w:comment>
  <w:comment w:id="63" w:author="Author" w:initials="A">
    <w:p w14:paraId="6D1E5389" w14:textId="3BC5B298" w:rsidR="000C4C51" w:rsidRDefault="000C4C51">
      <w:pPr>
        <w:pStyle w:val="CommentText"/>
      </w:pPr>
      <w:r>
        <w:rPr>
          <w:rStyle w:val="CommentReference"/>
        </w:rPr>
        <w:annotationRef/>
      </w:r>
      <w:r>
        <w:t>eye movement dynamics</w:t>
      </w:r>
    </w:p>
  </w:comment>
  <w:comment w:id="64" w:author="Author" w:initials="A">
    <w:p w14:paraId="360969FD" w14:textId="12D2142C" w:rsidR="000C4C51" w:rsidRDefault="000C4C51">
      <w:pPr>
        <w:pStyle w:val="CommentText"/>
      </w:pPr>
      <w:r>
        <w:rPr>
          <w:rStyle w:val="CommentReference"/>
        </w:rPr>
        <w:annotationRef/>
      </w:r>
      <w:r>
        <w:t>multimodaalsete?</w:t>
      </w:r>
    </w:p>
  </w:comment>
  <w:comment w:id="65" w:author="Author" w:initials="A">
    <w:p w14:paraId="2A9042B6" w14:textId="306546CC" w:rsidR="000C4C51" w:rsidRDefault="000C4C51">
      <w:pPr>
        <w:pStyle w:val="CommentText"/>
      </w:pPr>
      <w:r>
        <w:rPr>
          <w:rStyle w:val="CommentReference"/>
        </w:rPr>
        <w:annotationRef/>
      </w:r>
      <w:r>
        <w:t>local sensitive histograms</w:t>
      </w:r>
    </w:p>
  </w:comment>
  <w:comment w:id="70" w:author="Author" w:initials="A">
    <w:p w14:paraId="1BA98F88" w14:textId="0909F758" w:rsidR="000C4C51" w:rsidRDefault="000C4C51">
      <w:pPr>
        <w:pStyle w:val="CommentText"/>
      </w:pPr>
      <w:r>
        <w:rPr>
          <w:rStyle w:val="CommentReference"/>
        </w:rPr>
        <w:annotationRef/>
      </w:r>
      <w:r>
        <w:t>operational system API != operation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9AEEA" w15:done="0"/>
  <w15:commentEx w15:paraId="4C9884BF" w15:done="0"/>
  <w15:commentEx w15:paraId="097AA7FE" w15:paraIdParent="4C9884BF" w15:done="0"/>
  <w15:commentEx w15:paraId="737F31F6" w15:done="0"/>
  <w15:commentEx w15:paraId="5FB42BA1" w15:done="0"/>
  <w15:commentEx w15:paraId="65C49E8E" w15:done="0"/>
  <w15:commentEx w15:paraId="2E17DBD4" w15:done="0"/>
  <w15:commentEx w15:paraId="73C635A2" w15:done="0"/>
  <w15:commentEx w15:paraId="1C10DC70" w15:done="0"/>
  <w15:commentEx w15:paraId="184A45E3" w15:done="0"/>
  <w15:commentEx w15:paraId="6961C22D" w15:done="0"/>
  <w15:commentEx w15:paraId="6D1E5389" w15:done="0"/>
  <w15:commentEx w15:paraId="360969FD" w15:done="0"/>
  <w15:commentEx w15:paraId="2A9042B6" w15:done="0"/>
  <w15:commentEx w15:paraId="1BA98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9AEEA" w16cid:durableId="1E282384"/>
  <w16cid:commentId w16cid:paraId="4C9884BF" w16cid:durableId="1E6E6B9F"/>
  <w16cid:commentId w16cid:paraId="097AA7FE" w16cid:durableId="1E6E6BEB"/>
  <w16cid:commentId w16cid:paraId="737F31F6" w16cid:durableId="1E341C6F"/>
  <w16cid:commentId w16cid:paraId="5FB42BA1" w16cid:durableId="1E352286"/>
  <w16cid:commentId w16cid:paraId="65C49E8E" w16cid:durableId="1E5F65B4"/>
  <w16cid:commentId w16cid:paraId="2E17DBD4" w16cid:durableId="1E5F66ED"/>
  <w16cid:commentId w16cid:paraId="73C635A2" w16cid:durableId="1E36F6E0"/>
  <w16cid:commentId w16cid:paraId="1C10DC70" w16cid:durableId="1E5F7E34"/>
  <w16cid:commentId w16cid:paraId="184A45E3" w16cid:durableId="1E5F7C18"/>
  <w16cid:commentId w16cid:paraId="6961C22D" w16cid:durableId="1E36D227"/>
  <w16cid:commentId w16cid:paraId="6D1E5389" w16cid:durableId="1E3A87FC"/>
  <w16cid:commentId w16cid:paraId="360969FD" w16cid:durableId="1E5F8851"/>
  <w16cid:commentId w16cid:paraId="2A9042B6" w16cid:durableId="1E44F534"/>
  <w16cid:commentId w16cid:paraId="1BA98F88" w16cid:durableId="1E514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A620A" w14:textId="77777777" w:rsidR="00F0783B" w:rsidRDefault="00F0783B">
      <w:r>
        <w:separator/>
      </w:r>
    </w:p>
    <w:p w14:paraId="147FE1F1" w14:textId="77777777" w:rsidR="00F0783B" w:rsidRDefault="00F0783B"/>
  </w:endnote>
  <w:endnote w:type="continuationSeparator" w:id="0">
    <w:p w14:paraId="1CF54177" w14:textId="77777777" w:rsidR="00F0783B" w:rsidRDefault="00F0783B">
      <w:r>
        <w:continuationSeparator/>
      </w:r>
    </w:p>
    <w:p w14:paraId="07DD3585" w14:textId="77777777" w:rsidR="00F0783B" w:rsidRDefault="00F07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E35D" w14:textId="77777777" w:rsidR="000C4C51" w:rsidRDefault="000C4C51" w:rsidP="0046769E">
    <w:pPr>
      <w:pStyle w:val="Footer"/>
      <w:ind w:right="360"/>
      <w:jc w:val="center"/>
    </w:pPr>
    <w:r w:rsidRPr="00AF524D">
      <w:t>Tallinn</w:t>
    </w:r>
    <w:r w:rsidRPr="00F00C59">
      <w:rPr>
        <w:sz w:val="28"/>
        <w:szCs w:val="28"/>
      </w:rPr>
      <w:t xml:space="preserve"> </w:t>
    </w:r>
    <w:r>
      <w:t>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2AF4" w14:textId="1AB1AB2C" w:rsidR="000C4C51" w:rsidRDefault="000C4C51" w:rsidP="003C451D">
    <w:pPr>
      <w:pStyle w:val="Footer"/>
      <w:jc w:val="center"/>
    </w:pPr>
    <w:r>
      <w:fldChar w:fldCharType="begin"/>
    </w:r>
    <w:r>
      <w:instrText>PAGE   \* MERGEFORMAT</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123A" w14:textId="5E31AACF" w:rsidR="000C4C51" w:rsidRDefault="000C4C51"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E2E4" w14:textId="77777777" w:rsidR="00F0783B" w:rsidRDefault="00F0783B">
      <w:r>
        <w:separator/>
      </w:r>
    </w:p>
    <w:p w14:paraId="251E147B" w14:textId="77777777" w:rsidR="00F0783B" w:rsidRDefault="00F0783B"/>
  </w:footnote>
  <w:footnote w:type="continuationSeparator" w:id="0">
    <w:p w14:paraId="5A4B9F01" w14:textId="77777777" w:rsidR="00F0783B" w:rsidRDefault="00F0783B">
      <w:r>
        <w:continuationSeparator/>
      </w:r>
    </w:p>
    <w:p w14:paraId="221FD15E" w14:textId="77777777" w:rsidR="00F0783B" w:rsidRDefault="00F078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790D1F"/>
    <w:multiLevelType w:val="hybridMultilevel"/>
    <w:tmpl w:val="0FC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1"/>
  </w:num>
  <w:num w:numId="4">
    <w:abstractNumId w:val="6"/>
  </w:num>
  <w:num w:numId="5">
    <w:abstractNumId w:val="6"/>
  </w:num>
  <w:num w:numId="6">
    <w:abstractNumId w:val="2"/>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xNDMwNTAzMzIzNzJW0lEKTi0uzszPAykwtKwFADkS+H4tAAAA"/>
  </w:docVars>
  <w:rsids>
    <w:rsidRoot w:val="00C36235"/>
    <w:rsid w:val="00001A79"/>
    <w:rsid w:val="00002DE9"/>
    <w:rsid w:val="00010636"/>
    <w:rsid w:val="00011347"/>
    <w:rsid w:val="00013F71"/>
    <w:rsid w:val="000147D5"/>
    <w:rsid w:val="00014D45"/>
    <w:rsid w:val="00015430"/>
    <w:rsid w:val="0001641B"/>
    <w:rsid w:val="00017C6D"/>
    <w:rsid w:val="00017F31"/>
    <w:rsid w:val="0002145D"/>
    <w:rsid w:val="00032391"/>
    <w:rsid w:val="00032459"/>
    <w:rsid w:val="00033DCD"/>
    <w:rsid w:val="00034E3C"/>
    <w:rsid w:val="00041028"/>
    <w:rsid w:val="000432CC"/>
    <w:rsid w:val="000470E1"/>
    <w:rsid w:val="00047B22"/>
    <w:rsid w:val="0005071B"/>
    <w:rsid w:val="0005164D"/>
    <w:rsid w:val="00052969"/>
    <w:rsid w:val="0005414F"/>
    <w:rsid w:val="00054979"/>
    <w:rsid w:val="000566EE"/>
    <w:rsid w:val="00056CD5"/>
    <w:rsid w:val="000602CF"/>
    <w:rsid w:val="00060340"/>
    <w:rsid w:val="00061A4D"/>
    <w:rsid w:val="00063ADC"/>
    <w:rsid w:val="000646EE"/>
    <w:rsid w:val="00064E84"/>
    <w:rsid w:val="000650B0"/>
    <w:rsid w:val="000719E9"/>
    <w:rsid w:val="00072E22"/>
    <w:rsid w:val="00074161"/>
    <w:rsid w:val="00075F65"/>
    <w:rsid w:val="00077C9B"/>
    <w:rsid w:val="000800B9"/>
    <w:rsid w:val="00081F28"/>
    <w:rsid w:val="00083264"/>
    <w:rsid w:val="000833C2"/>
    <w:rsid w:val="00084533"/>
    <w:rsid w:val="00084D43"/>
    <w:rsid w:val="00096CAB"/>
    <w:rsid w:val="00096CE4"/>
    <w:rsid w:val="0009720F"/>
    <w:rsid w:val="000A29F2"/>
    <w:rsid w:val="000A505C"/>
    <w:rsid w:val="000A5C8B"/>
    <w:rsid w:val="000A64E5"/>
    <w:rsid w:val="000A65FC"/>
    <w:rsid w:val="000A7367"/>
    <w:rsid w:val="000B14F9"/>
    <w:rsid w:val="000B4EFD"/>
    <w:rsid w:val="000B60B0"/>
    <w:rsid w:val="000C0DAF"/>
    <w:rsid w:val="000C3456"/>
    <w:rsid w:val="000C495A"/>
    <w:rsid w:val="000C4C51"/>
    <w:rsid w:val="000C4EF1"/>
    <w:rsid w:val="000D1190"/>
    <w:rsid w:val="000D6900"/>
    <w:rsid w:val="000E5165"/>
    <w:rsid w:val="000E5AE8"/>
    <w:rsid w:val="000E7EEF"/>
    <w:rsid w:val="000F1B0B"/>
    <w:rsid w:val="000F6375"/>
    <w:rsid w:val="000F741C"/>
    <w:rsid w:val="001001A6"/>
    <w:rsid w:val="00101234"/>
    <w:rsid w:val="00102AF8"/>
    <w:rsid w:val="00103C8D"/>
    <w:rsid w:val="00105501"/>
    <w:rsid w:val="00107116"/>
    <w:rsid w:val="001120B4"/>
    <w:rsid w:val="001120BE"/>
    <w:rsid w:val="00117ADC"/>
    <w:rsid w:val="001204C8"/>
    <w:rsid w:val="00122D00"/>
    <w:rsid w:val="001238AF"/>
    <w:rsid w:val="0012592D"/>
    <w:rsid w:val="00127DE9"/>
    <w:rsid w:val="001306D2"/>
    <w:rsid w:val="001309DB"/>
    <w:rsid w:val="0013416A"/>
    <w:rsid w:val="00137E18"/>
    <w:rsid w:val="00142D7A"/>
    <w:rsid w:val="00143C5F"/>
    <w:rsid w:val="00143FEF"/>
    <w:rsid w:val="001443ED"/>
    <w:rsid w:val="00147929"/>
    <w:rsid w:val="00147F52"/>
    <w:rsid w:val="00150080"/>
    <w:rsid w:val="00150112"/>
    <w:rsid w:val="00150344"/>
    <w:rsid w:val="001509EB"/>
    <w:rsid w:val="00152FAD"/>
    <w:rsid w:val="00153B81"/>
    <w:rsid w:val="00157D2C"/>
    <w:rsid w:val="00161F76"/>
    <w:rsid w:val="0016246C"/>
    <w:rsid w:val="001669C1"/>
    <w:rsid w:val="00167F2B"/>
    <w:rsid w:val="00174410"/>
    <w:rsid w:val="001755C1"/>
    <w:rsid w:val="00175C3D"/>
    <w:rsid w:val="00176433"/>
    <w:rsid w:val="00176551"/>
    <w:rsid w:val="00177AD7"/>
    <w:rsid w:val="00180953"/>
    <w:rsid w:val="00180E6A"/>
    <w:rsid w:val="00181C6C"/>
    <w:rsid w:val="00181CAC"/>
    <w:rsid w:val="00182FF9"/>
    <w:rsid w:val="001835F8"/>
    <w:rsid w:val="0018369C"/>
    <w:rsid w:val="00184477"/>
    <w:rsid w:val="00184D16"/>
    <w:rsid w:val="00186221"/>
    <w:rsid w:val="00186CCC"/>
    <w:rsid w:val="00186F83"/>
    <w:rsid w:val="00187427"/>
    <w:rsid w:val="00194654"/>
    <w:rsid w:val="00196202"/>
    <w:rsid w:val="001963F9"/>
    <w:rsid w:val="00196B9D"/>
    <w:rsid w:val="0019797D"/>
    <w:rsid w:val="001A1440"/>
    <w:rsid w:val="001A27F9"/>
    <w:rsid w:val="001A3021"/>
    <w:rsid w:val="001A6E85"/>
    <w:rsid w:val="001A7A41"/>
    <w:rsid w:val="001A7E2C"/>
    <w:rsid w:val="001A7FE5"/>
    <w:rsid w:val="001B572E"/>
    <w:rsid w:val="001B5830"/>
    <w:rsid w:val="001C3C96"/>
    <w:rsid w:val="001C4F0D"/>
    <w:rsid w:val="001C5DCC"/>
    <w:rsid w:val="001D0C85"/>
    <w:rsid w:val="001D1786"/>
    <w:rsid w:val="001D4D5D"/>
    <w:rsid w:val="001E0570"/>
    <w:rsid w:val="001E11DB"/>
    <w:rsid w:val="001E1372"/>
    <w:rsid w:val="001E2A10"/>
    <w:rsid w:val="001F0215"/>
    <w:rsid w:val="001F3DA2"/>
    <w:rsid w:val="001F4A82"/>
    <w:rsid w:val="001F4F97"/>
    <w:rsid w:val="001F5862"/>
    <w:rsid w:val="0020072C"/>
    <w:rsid w:val="00200DC5"/>
    <w:rsid w:val="00201EFB"/>
    <w:rsid w:val="002026E3"/>
    <w:rsid w:val="002067A9"/>
    <w:rsid w:val="002102AE"/>
    <w:rsid w:val="00210BCA"/>
    <w:rsid w:val="00210C51"/>
    <w:rsid w:val="002117C9"/>
    <w:rsid w:val="002119E1"/>
    <w:rsid w:val="00211C99"/>
    <w:rsid w:val="00212EA4"/>
    <w:rsid w:val="002130E5"/>
    <w:rsid w:val="00214208"/>
    <w:rsid w:val="00216C79"/>
    <w:rsid w:val="00220288"/>
    <w:rsid w:val="00220CA4"/>
    <w:rsid w:val="002217FC"/>
    <w:rsid w:val="00222D69"/>
    <w:rsid w:val="0022332E"/>
    <w:rsid w:val="0023269B"/>
    <w:rsid w:val="00233042"/>
    <w:rsid w:val="00237B5B"/>
    <w:rsid w:val="0024159F"/>
    <w:rsid w:val="002419DE"/>
    <w:rsid w:val="00242187"/>
    <w:rsid w:val="0024218B"/>
    <w:rsid w:val="002450A2"/>
    <w:rsid w:val="00245CF9"/>
    <w:rsid w:val="00245DF1"/>
    <w:rsid w:val="002508F0"/>
    <w:rsid w:val="002521DC"/>
    <w:rsid w:val="00252687"/>
    <w:rsid w:val="00252D26"/>
    <w:rsid w:val="0025544D"/>
    <w:rsid w:val="00263135"/>
    <w:rsid w:val="0026357D"/>
    <w:rsid w:val="00263D3A"/>
    <w:rsid w:val="00264CE4"/>
    <w:rsid w:val="0026729E"/>
    <w:rsid w:val="00270432"/>
    <w:rsid w:val="0027141B"/>
    <w:rsid w:val="00273EDB"/>
    <w:rsid w:val="0027417C"/>
    <w:rsid w:val="00276AC7"/>
    <w:rsid w:val="00277B57"/>
    <w:rsid w:val="00282C0B"/>
    <w:rsid w:val="002839C0"/>
    <w:rsid w:val="002847E4"/>
    <w:rsid w:val="00284B63"/>
    <w:rsid w:val="00285161"/>
    <w:rsid w:val="00285E52"/>
    <w:rsid w:val="0028728C"/>
    <w:rsid w:val="00287B0C"/>
    <w:rsid w:val="00290339"/>
    <w:rsid w:val="002905CD"/>
    <w:rsid w:val="002945BD"/>
    <w:rsid w:val="002958AB"/>
    <w:rsid w:val="002968D2"/>
    <w:rsid w:val="00296C7A"/>
    <w:rsid w:val="002A3EBD"/>
    <w:rsid w:val="002A4C55"/>
    <w:rsid w:val="002A4CC4"/>
    <w:rsid w:val="002A5DBD"/>
    <w:rsid w:val="002A7049"/>
    <w:rsid w:val="002A76BB"/>
    <w:rsid w:val="002A7DDF"/>
    <w:rsid w:val="002B045E"/>
    <w:rsid w:val="002B240D"/>
    <w:rsid w:val="002B55AC"/>
    <w:rsid w:val="002B5BA6"/>
    <w:rsid w:val="002B714B"/>
    <w:rsid w:val="002C05CB"/>
    <w:rsid w:val="002C4622"/>
    <w:rsid w:val="002C56E4"/>
    <w:rsid w:val="002C5E86"/>
    <w:rsid w:val="002D1363"/>
    <w:rsid w:val="002D3C66"/>
    <w:rsid w:val="002D681B"/>
    <w:rsid w:val="002E2830"/>
    <w:rsid w:val="002E2C89"/>
    <w:rsid w:val="002E31AE"/>
    <w:rsid w:val="002F2282"/>
    <w:rsid w:val="002F3475"/>
    <w:rsid w:val="002F4D39"/>
    <w:rsid w:val="002F54E2"/>
    <w:rsid w:val="002F5DDF"/>
    <w:rsid w:val="002F66CB"/>
    <w:rsid w:val="00300EF2"/>
    <w:rsid w:val="00304A09"/>
    <w:rsid w:val="003074FC"/>
    <w:rsid w:val="00307555"/>
    <w:rsid w:val="0031034F"/>
    <w:rsid w:val="00313575"/>
    <w:rsid w:val="003144FC"/>
    <w:rsid w:val="00314C46"/>
    <w:rsid w:val="0032094A"/>
    <w:rsid w:val="00320B5B"/>
    <w:rsid w:val="00321557"/>
    <w:rsid w:val="00321A3C"/>
    <w:rsid w:val="003224C3"/>
    <w:rsid w:val="00323C30"/>
    <w:rsid w:val="00332BE6"/>
    <w:rsid w:val="00334ACB"/>
    <w:rsid w:val="00336E6B"/>
    <w:rsid w:val="00340917"/>
    <w:rsid w:val="00342C3D"/>
    <w:rsid w:val="00342EF9"/>
    <w:rsid w:val="00344986"/>
    <w:rsid w:val="00345388"/>
    <w:rsid w:val="00345505"/>
    <w:rsid w:val="0034761E"/>
    <w:rsid w:val="00347691"/>
    <w:rsid w:val="003478FA"/>
    <w:rsid w:val="00351217"/>
    <w:rsid w:val="00351B63"/>
    <w:rsid w:val="00351F77"/>
    <w:rsid w:val="003539E8"/>
    <w:rsid w:val="00354D6F"/>
    <w:rsid w:val="00355790"/>
    <w:rsid w:val="0035626B"/>
    <w:rsid w:val="00361DC3"/>
    <w:rsid w:val="00364E46"/>
    <w:rsid w:val="00367AA3"/>
    <w:rsid w:val="0037339C"/>
    <w:rsid w:val="00374CC6"/>
    <w:rsid w:val="00376D36"/>
    <w:rsid w:val="003779E2"/>
    <w:rsid w:val="003812EA"/>
    <w:rsid w:val="00383E5C"/>
    <w:rsid w:val="00384B02"/>
    <w:rsid w:val="00385028"/>
    <w:rsid w:val="00387AD9"/>
    <w:rsid w:val="003911EB"/>
    <w:rsid w:val="00391C0B"/>
    <w:rsid w:val="00393192"/>
    <w:rsid w:val="00394528"/>
    <w:rsid w:val="003946B2"/>
    <w:rsid w:val="003A15AA"/>
    <w:rsid w:val="003A69A1"/>
    <w:rsid w:val="003A70D7"/>
    <w:rsid w:val="003B01A5"/>
    <w:rsid w:val="003B0494"/>
    <w:rsid w:val="003B0EA3"/>
    <w:rsid w:val="003B17ED"/>
    <w:rsid w:val="003B2BBB"/>
    <w:rsid w:val="003B354D"/>
    <w:rsid w:val="003B49C0"/>
    <w:rsid w:val="003B4B3E"/>
    <w:rsid w:val="003B6791"/>
    <w:rsid w:val="003C0FDF"/>
    <w:rsid w:val="003C17F2"/>
    <w:rsid w:val="003C2C09"/>
    <w:rsid w:val="003C2D6E"/>
    <w:rsid w:val="003C451D"/>
    <w:rsid w:val="003C4529"/>
    <w:rsid w:val="003C5C93"/>
    <w:rsid w:val="003C69E7"/>
    <w:rsid w:val="003D17D0"/>
    <w:rsid w:val="003E0D45"/>
    <w:rsid w:val="003E1F89"/>
    <w:rsid w:val="003E2939"/>
    <w:rsid w:val="003E4D00"/>
    <w:rsid w:val="003F5DFC"/>
    <w:rsid w:val="003F7539"/>
    <w:rsid w:val="00401E43"/>
    <w:rsid w:val="004022F7"/>
    <w:rsid w:val="00402B44"/>
    <w:rsid w:val="0040413D"/>
    <w:rsid w:val="00404917"/>
    <w:rsid w:val="004051CB"/>
    <w:rsid w:val="004066C1"/>
    <w:rsid w:val="00407B77"/>
    <w:rsid w:val="00411E81"/>
    <w:rsid w:val="004131D2"/>
    <w:rsid w:val="00413C1F"/>
    <w:rsid w:val="00413E66"/>
    <w:rsid w:val="00416B29"/>
    <w:rsid w:val="0042085A"/>
    <w:rsid w:val="00420B4A"/>
    <w:rsid w:val="00422C3C"/>
    <w:rsid w:val="00423AEC"/>
    <w:rsid w:val="00424CFF"/>
    <w:rsid w:val="00430022"/>
    <w:rsid w:val="00431BCB"/>
    <w:rsid w:val="00433371"/>
    <w:rsid w:val="0043393E"/>
    <w:rsid w:val="00441022"/>
    <w:rsid w:val="0044161C"/>
    <w:rsid w:val="00445E44"/>
    <w:rsid w:val="00446679"/>
    <w:rsid w:val="0044720D"/>
    <w:rsid w:val="00457177"/>
    <w:rsid w:val="00460170"/>
    <w:rsid w:val="00460917"/>
    <w:rsid w:val="00460DBD"/>
    <w:rsid w:val="00461328"/>
    <w:rsid w:val="0046396B"/>
    <w:rsid w:val="0046558E"/>
    <w:rsid w:val="00465620"/>
    <w:rsid w:val="004668C5"/>
    <w:rsid w:val="0046769E"/>
    <w:rsid w:val="00467C77"/>
    <w:rsid w:val="00470604"/>
    <w:rsid w:val="004710A8"/>
    <w:rsid w:val="004719C3"/>
    <w:rsid w:val="00475AB8"/>
    <w:rsid w:val="00477233"/>
    <w:rsid w:val="0047769B"/>
    <w:rsid w:val="00480A07"/>
    <w:rsid w:val="00485B75"/>
    <w:rsid w:val="004866BE"/>
    <w:rsid w:val="00487406"/>
    <w:rsid w:val="0049037E"/>
    <w:rsid w:val="004920B8"/>
    <w:rsid w:val="00492A9A"/>
    <w:rsid w:val="004972F8"/>
    <w:rsid w:val="004A3CE8"/>
    <w:rsid w:val="004A4B6C"/>
    <w:rsid w:val="004A6805"/>
    <w:rsid w:val="004B0868"/>
    <w:rsid w:val="004B1E51"/>
    <w:rsid w:val="004B4AC8"/>
    <w:rsid w:val="004B538D"/>
    <w:rsid w:val="004B5400"/>
    <w:rsid w:val="004B6CF6"/>
    <w:rsid w:val="004B7283"/>
    <w:rsid w:val="004C1C8E"/>
    <w:rsid w:val="004C3A7A"/>
    <w:rsid w:val="004C6DDB"/>
    <w:rsid w:val="004C6F89"/>
    <w:rsid w:val="004C73F2"/>
    <w:rsid w:val="004D1559"/>
    <w:rsid w:val="004D2639"/>
    <w:rsid w:val="004D3393"/>
    <w:rsid w:val="004D4AF4"/>
    <w:rsid w:val="004D6E49"/>
    <w:rsid w:val="004D76FA"/>
    <w:rsid w:val="004E465E"/>
    <w:rsid w:val="004E6E93"/>
    <w:rsid w:val="004E7828"/>
    <w:rsid w:val="004E7AA4"/>
    <w:rsid w:val="004F0133"/>
    <w:rsid w:val="004F1036"/>
    <w:rsid w:val="004F3C5E"/>
    <w:rsid w:val="004F564B"/>
    <w:rsid w:val="004F5F89"/>
    <w:rsid w:val="004F74F0"/>
    <w:rsid w:val="00501AAD"/>
    <w:rsid w:val="00501EA2"/>
    <w:rsid w:val="005031E9"/>
    <w:rsid w:val="005075FB"/>
    <w:rsid w:val="00510A28"/>
    <w:rsid w:val="00511D41"/>
    <w:rsid w:val="00511E8C"/>
    <w:rsid w:val="005120C0"/>
    <w:rsid w:val="00512F96"/>
    <w:rsid w:val="0051389C"/>
    <w:rsid w:val="00514131"/>
    <w:rsid w:val="00516EC5"/>
    <w:rsid w:val="005203D2"/>
    <w:rsid w:val="00521296"/>
    <w:rsid w:val="00521E01"/>
    <w:rsid w:val="0052361C"/>
    <w:rsid w:val="005238A1"/>
    <w:rsid w:val="005238DE"/>
    <w:rsid w:val="00523FC8"/>
    <w:rsid w:val="00526429"/>
    <w:rsid w:val="00527A80"/>
    <w:rsid w:val="00533B88"/>
    <w:rsid w:val="00534CFF"/>
    <w:rsid w:val="00536998"/>
    <w:rsid w:val="0053745D"/>
    <w:rsid w:val="00540171"/>
    <w:rsid w:val="00540DFA"/>
    <w:rsid w:val="00540F52"/>
    <w:rsid w:val="00541C4D"/>
    <w:rsid w:val="00543B6D"/>
    <w:rsid w:val="0054656B"/>
    <w:rsid w:val="00546BBD"/>
    <w:rsid w:val="005525F8"/>
    <w:rsid w:val="00553811"/>
    <w:rsid w:val="0055574C"/>
    <w:rsid w:val="005560A0"/>
    <w:rsid w:val="00557F16"/>
    <w:rsid w:val="0056097F"/>
    <w:rsid w:val="00560E2E"/>
    <w:rsid w:val="0056154A"/>
    <w:rsid w:val="005635A0"/>
    <w:rsid w:val="00563D58"/>
    <w:rsid w:val="0056473F"/>
    <w:rsid w:val="00564C78"/>
    <w:rsid w:val="005666DD"/>
    <w:rsid w:val="005721C4"/>
    <w:rsid w:val="005725D0"/>
    <w:rsid w:val="00573BAB"/>
    <w:rsid w:val="00585DF2"/>
    <w:rsid w:val="00587AB8"/>
    <w:rsid w:val="00593AB2"/>
    <w:rsid w:val="00595208"/>
    <w:rsid w:val="005956B9"/>
    <w:rsid w:val="00596A9D"/>
    <w:rsid w:val="00596BDF"/>
    <w:rsid w:val="00596CC9"/>
    <w:rsid w:val="005979B1"/>
    <w:rsid w:val="00597DEB"/>
    <w:rsid w:val="005A2094"/>
    <w:rsid w:val="005A3221"/>
    <w:rsid w:val="005A445D"/>
    <w:rsid w:val="005B0018"/>
    <w:rsid w:val="005B431F"/>
    <w:rsid w:val="005B46AB"/>
    <w:rsid w:val="005B54C2"/>
    <w:rsid w:val="005B58CB"/>
    <w:rsid w:val="005B5910"/>
    <w:rsid w:val="005C04B7"/>
    <w:rsid w:val="005C3605"/>
    <w:rsid w:val="005C4227"/>
    <w:rsid w:val="005C53B4"/>
    <w:rsid w:val="005C5A2A"/>
    <w:rsid w:val="005D05C0"/>
    <w:rsid w:val="005D3199"/>
    <w:rsid w:val="005D3591"/>
    <w:rsid w:val="005D439F"/>
    <w:rsid w:val="005D5BC3"/>
    <w:rsid w:val="005D7D0D"/>
    <w:rsid w:val="005E046C"/>
    <w:rsid w:val="005E33CA"/>
    <w:rsid w:val="005E747E"/>
    <w:rsid w:val="005F0ABD"/>
    <w:rsid w:val="005F2424"/>
    <w:rsid w:val="005F3129"/>
    <w:rsid w:val="005F37BD"/>
    <w:rsid w:val="005F3F6F"/>
    <w:rsid w:val="005F5678"/>
    <w:rsid w:val="00600E6E"/>
    <w:rsid w:val="0060476D"/>
    <w:rsid w:val="00606D95"/>
    <w:rsid w:val="0060734E"/>
    <w:rsid w:val="006078E7"/>
    <w:rsid w:val="00610198"/>
    <w:rsid w:val="00610248"/>
    <w:rsid w:val="006108F4"/>
    <w:rsid w:val="00611285"/>
    <w:rsid w:val="00614FED"/>
    <w:rsid w:val="0061523A"/>
    <w:rsid w:val="006170B0"/>
    <w:rsid w:val="006216EE"/>
    <w:rsid w:val="006240AC"/>
    <w:rsid w:val="006240F1"/>
    <w:rsid w:val="00625444"/>
    <w:rsid w:val="0062575D"/>
    <w:rsid w:val="00626054"/>
    <w:rsid w:val="0063143B"/>
    <w:rsid w:val="00632991"/>
    <w:rsid w:val="006329EE"/>
    <w:rsid w:val="0063647C"/>
    <w:rsid w:val="00636ABB"/>
    <w:rsid w:val="00642105"/>
    <w:rsid w:val="00645BC9"/>
    <w:rsid w:val="00647F91"/>
    <w:rsid w:val="0065159D"/>
    <w:rsid w:val="00651E91"/>
    <w:rsid w:val="00653C07"/>
    <w:rsid w:val="00653F5F"/>
    <w:rsid w:val="00656A03"/>
    <w:rsid w:val="00660FD6"/>
    <w:rsid w:val="00662480"/>
    <w:rsid w:val="00666A63"/>
    <w:rsid w:val="00666D57"/>
    <w:rsid w:val="00671FDC"/>
    <w:rsid w:val="00672277"/>
    <w:rsid w:val="0067385C"/>
    <w:rsid w:val="00674432"/>
    <w:rsid w:val="006767C6"/>
    <w:rsid w:val="00676D32"/>
    <w:rsid w:val="0067760B"/>
    <w:rsid w:val="006805CF"/>
    <w:rsid w:val="00681CBF"/>
    <w:rsid w:val="0068218E"/>
    <w:rsid w:val="00682754"/>
    <w:rsid w:val="006828A1"/>
    <w:rsid w:val="00682A83"/>
    <w:rsid w:val="00685207"/>
    <w:rsid w:val="00690594"/>
    <w:rsid w:val="00690EBB"/>
    <w:rsid w:val="00692B62"/>
    <w:rsid w:val="0069619A"/>
    <w:rsid w:val="006A0426"/>
    <w:rsid w:val="006A316B"/>
    <w:rsid w:val="006A7D61"/>
    <w:rsid w:val="006B0462"/>
    <w:rsid w:val="006B1020"/>
    <w:rsid w:val="006B1090"/>
    <w:rsid w:val="006B1688"/>
    <w:rsid w:val="006B56CE"/>
    <w:rsid w:val="006B6DC1"/>
    <w:rsid w:val="006B7DCA"/>
    <w:rsid w:val="006C1427"/>
    <w:rsid w:val="006C3899"/>
    <w:rsid w:val="006C567E"/>
    <w:rsid w:val="006C5F87"/>
    <w:rsid w:val="006C7CC5"/>
    <w:rsid w:val="006D0DA2"/>
    <w:rsid w:val="006D1CFE"/>
    <w:rsid w:val="006D2796"/>
    <w:rsid w:val="006D33D4"/>
    <w:rsid w:val="006D3D72"/>
    <w:rsid w:val="006D457D"/>
    <w:rsid w:val="006D498E"/>
    <w:rsid w:val="006D53D1"/>
    <w:rsid w:val="006D6158"/>
    <w:rsid w:val="006D72F1"/>
    <w:rsid w:val="006D7368"/>
    <w:rsid w:val="006D769E"/>
    <w:rsid w:val="006D795A"/>
    <w:rsid w:val="006E0C63"/>
    <w:rsid w:val="006E1CA5"/>
    <w:rsid w:val="006F4A3C"/>
    <w:rsid w:val="006F6055"/>
    <w:rsid w:val="00703AF4"/>
    <w:rsid w:val="00703F87"/>
    <w:rsid w:val="0070454E"/>
    <w:rsid w:val="00710AD6"/>
    <w:rsid w:val="00711573"/>
    <w:rsid w:val="007129DB"/>
    <w:rsid w:val="00712D46"/>
    <w:rsid w:val="00713334"/>
    <w:rsid w:val="007133E0"/>
    <w:rsid w:val="00714455"/>
    <w:rsid w:val="00721CBB"/>
    <w:rsid w:val="00723149"/>
    <w:rsid w:val="00724ECA"/>
    <w:rsid w:val="0072572D"/>
    <w:rsid w:val="00731CAB"/>
    <w:rsid w:val="00732468"/>
    <w:rsid w:val="00733CC6"/>
    <w:rsid w:val="00737BA1"/>
    <w:rsid w:val="0074166F"/>
    <w:rsid w:val="0074330D"/>
    <w:rsid w:val="0074434C"/>
    <w:rsid w:val="007446C7"/>
    <w:rsid w:val="00747A9E"/>
    <w:rsid w:val="00751BC5"/>
    <w:rsid w:val="00752A36"/>
    <w:rsid w:val="00755E37"/>
    <w:rsid w:val="0075610B"/>
    <w:rsid w:val="007609F4"/>
    <w:rsid w:val="00760F58"/>
    <w:rsid w:val="0076116D"/>
    <w:rsid w:val="0076342C"/>
    <w:rsid w:val="00763973"/>
    <w:rsid w:val="0076619B"/>
    <w:rsid w:val="007675B6"/>
    <w:rsid w:val="007703ED"/>
    <w:rsid w:val="00770DAE"/>
    <w:rsid w:val="00775D33"/>
    <w:rsid w:val="00776DB6"/>
    <w:rsid w:val="007824D6"/>
    <w:rsid w:val="007837AF"/>
    <w:rsid w:val="00783898"/>
    <w:rsid w:val="00784D36"/>
    <w:rsid w:val="00786754"/>
    <w:rsid w:val="0079055F"/>
    <w:rsid w:val="007911A4"/>
    <w:rsid w:val="00793298"/>
    <w:rsid w:val="00793A0E"/>
    <w:rsid w:val="00795613"/>
    <w:rsid w:val="007960AF"/>
    <w:rsid w:val="007A070C"/>
    <w:rsid w:val="007A1847"/>
    <w:rsid w:val="007A2F70"/>
    <w:rsid w:val="007A4069"/>
    <w:rsid w:val="007A6DBA"/>
    <w:rsid w:val="007B11DB"/>
    <w:rsid w:val="007B4BF5"/>
    <w:rsid w:val="007B5E8E"/>
    <w:rsid w:val="007B5F3C"/>
    <w:rsid w:val="007B67E3"/>
    <w:rsid w:val="007C0D9E"/>
    <w:rsid w:val="007C4AA7"/>
    <w:rsid w:val="007C506C"/>
    <w:rsid w:val="007C6F60"/>
    <w:rsid w:val="007D060A"/>
    <w:rsid w:val="007D0F2C"/>
    <w:rsid w:val="007D1C16"/>
    <w:rsid w:val="007D26B4"/>
    <w:rsid w:val="007D4135"/>
    <w:rsid w:val="007D5D91"/>
    <w:rsid w:val="007D6D33"/>
    <w:rsid w:val="007E00C9"/>
    <w:rsid w:val="007E313D"/>
    <w:rsid w:val="007E6243"/>
    <w:rsid w:val="007E6A49"/>
    <w:rsid w:val="007E75E6"/>
    <w:rsid w:val="007F064D"/>
    <w:rsid w:val="007F217F"/>
    <w:rsid w:val="007F2DC5"/>
    <w:rsid w:val="007F5026"/>
    <w:rsid w:val="007F5A2A"/>
    <w:rsid w:val="00801678"/>
    <w:rsid w:val="00802FBD"/>
    <w:rsid w:val="00805CE3"/>
    <w:rsid w:val="0081161B"/>
    <w:rsid w:val="00814BB5"/>
    <w:rsid w:val="00816CE5"/>
    <w:rsid w:val="00817773"/>
    <w:rsid w:val="00820DDE"/>
    <w:rsid w:val="00821E29"/>
    <w:rsid w:val="008221A4"/>
    <w:rsid w:val="00823D41"/>
    <w:rsid w:val="00823FEF"/>
    <w:rsid w:val="0082627A"/>
    <w:rsid w:val="0083056E"/>
    <w:rsid w:val="0083195D"/>
    <w:rsid w:val="00834230"/>
    <w:rsid w:val="008353AF"/>
    <w:rsid w:val="00837823"/>
    <w:rsid w:val="00840A5A"/>
    <w:rsid w:val="00845135"/>
    <w:rsid w:val="00846675"/>
    <w:rsid w:val="00852AC2"/>
    <w:rsid w:val="00854F32"/>
    <w:rsid w:val="0085634B"/>
    <w:rsid w:val="00856603"/>
    <w:rsid w:val="00861C3E"/>
    <w:rsid w:val="00862AC6"/>
    <w:rsid w:val="0086309C"/>
    <w:rsid w:val="008636A1"/>
    <w:rsid w:val="00865FC2"/>
    <w:rsid w:val="00870077"/>
    <w:rsid w:val="00872189"/>
    <w:rsid w:val="008726F8"/>
    <w:rsid w:val="008734C4"/>
    <w:rsid w:val="00875218"/>
    <w:rsid w:val="0087606D"/>
    <w:rsid w:val="008771BF"/>
    <w:rsid w:val="00881D24"/>
    <w:rsid w:val="00886663"/>
    <w:rsid w:val="00894D30"/>
    <w:rsid w:val="00897BDB"/>
    <w:rsid w:val="008A0580"/>
    <w:rsid w:val="008A1186"/>
    <w:rsid w:val="008A2322"/>
    <w:rsid w:val="008A24E2"/>
    <w:rsid w:val="008A4082"/>
    <w:rsid w:val="008B10E5"/>
    <w:rsid w:val="008B27A8"/>
    <w:rsid w:val="008B511C"/>
    <w:rsid w:val="008B5D57"/>
    <w:rsid w:val="008B602B"/>
    <w:rsid w:val="008B62EA"/>
    <w:rsid w:val="008C01DC"/>
    <w:rsid w:val="008C2A0B"/>
    <w:rsid w:val="008C38FD"/>
    <w:rsid w:val="008C4002"/>
    <w:rsid w:val="008C44DA"/>
    <w:rsid w:val="008C4FAC"/>
    <w:rsid w:val="008C51BE"/>
    <w:rsid w:val="008C51C6"/>
    <w:rsid w:val="008C528B"/>
    <w:rsid w:val="008C6416"/>
    <w:rsid w:val="008C7302"/>
    <w:rsid w:val="008D2DA1"/>
    <w:rsid w:val="008D350C"/>
    <w:rsid w:val="008D47D4"/>
    <w:rsid w:val="008D4C87"/>
    <w:rsid w:val="008D4F7F"/>
    <w:rsid w:val="008D63E3"/>
    <w:rsid w:val="008D666F"/>
    <w:rsid w:val="008D6F90"/>
    <w:rsid w:val="008D6FB3"/>
    <w:rsid w:val="008D7D5D"/>
    <w:rsid w:val="008E00C9"/>
    <w:rsid w:val="008E0D2A"/>
    <w:rsid w:val="008E27D7"/>
    <w:rsid w:val="008E346F"/>
    <w:rsid w:val="008E757C"/>
    <w:rsid w:val="008F2EB9"/>
    <w:rsid w:val="008F792D"/>
    <w:rsid w:val="008F7C25"/>
    <w:rsid w:val="0090263D"/>
    <w:rsid w:val="00903C91"/>
    <w:rsid w:val="00904584"/>
    <w:rsid w:val="00904756"/>
    <w:rsid w:val="009053E5"/>
    <w:rsid w:val="0090724D"/>
    <w:rsid w:val="009102EF"/>
    <w:rsid w:val="00910A04"/>
    <w:rsid w:val="00912998"/>
    <w:rsid w:val="00914741"/>
    <w:rsid w:val="009169CD"/>
    <w:rsid w:val="009173E6"/>
    <w:rsid w:val="00917CDB"/>
    <w:rsid w:val="00920482"/>
    <w:rsid w:val="00920973"/>
    <w:rsid w:val="0092108E"/>
    <w:rsid w:val="0092176A"/>
    <w:rsid w:val="00922B85"/>
    <w:rsid w:val="00930503"/>
    <w:rsid w:val="00930C41"/>
    <w:rsid w:val="00932A76"/>
    <w:rsid w:val="00932D43"/>
    <w:rsid w:val="00933B4A"/>
    <w:rsid w:val="009348E6"/>
    <w:rsid w:val="00934EBC"/>
    <w:rsid w:val="00934FFA"/>
    <w:rsid w:val="00936226"/>
    <w:rsid w:val="0093622F"/>
    <w:rsid w:val="00937DC2"/>
    <w:rsid w:val="00940A07"/>
    <w:rsid w:val="00940AB8"/>
    <w:rsid w:val="009455EB"/>
    <w:rsid w:val="009478F0"/>
    <w:rsid w:val="00953B8A"/>
    <w:rsid w:val="00954C0C"/>
    <w:rsid w:val="009558E7"/>
    <w:rsid w:val="009569D6"/>
    <w:rsid w:val="00961E08"/>
    <w:rsid w:val="00963906"/>
    <w:rsid w:val="00963A87"/>
    <w:rsid w:val="00967A22"/>
    <w:rsid w:val="009704C6"/>
    <w:rsid w:val="00971093"/>
    <w:rsid w:val="00971B57"/>
    <w:rsid w:val="00972F6A"/>
    <w:rsid w:val="009735A8"/>
    <w:rsid w:val="009752E8"/>
    <w:rsid w:val="009803BE"/>
    <w:rsid w:val="009831FA"/>
    <w:rsid w:val="009841AB"/>
    <w:rsid w:val="009847C2"/>
    <w:rsid w:val="00987160"/>
    <w:rsid w:val="00993757"/>
    <w:rsid w:val="009A1F48"/>
    <w:rsid w:val="009A2BD5"/>
    <w:rsid w:val="009A3E8D"/>
    <w:rsid w:val="009A7158"/>
    <w:rsid w:val="009A719A"/>
    <w:rsid w:val="009B176F"/>
    <w:rsid w:val="009B17D3"/>
    <w:rsid w:val="009B2057"/>
    <w:rsid w:val="009B2464"/>
    <w:rsid w:val="009B3F42"/>
    <w:rsid w:val="009C2942"/>
    <w:rsid w:val="009C5E75"/>
    <w:rsid w:val="009C750F"/>
    <w:rsid w:val="009D6380"/>
    <w:rsid w:val="009E1743"/>
    <w:rsid w:val="009E2203"/>
    <w:rsid w:val="009E3361"/>
    <w:rsid w:val="009E6C0C"/>
    <w:rsid w:val="009E70F0"/>
    <w:rsid w:val="009F141F"/>
    <w:rsid w:val="009F165E"/>
    <w:rsid w:val="009F17B3"/>
    <w:rsid w:val="009F33F6"/>
    <w:rsid w:val="009F343D"/>
    <w:rsid w:val="009F3BC9"/>
    <w:rsid w:val="009F4718"/>
    <w:rsid w:val="009F7772"/>
    <w:rsid w:val="00A000B0"/>
    <w:rsid w:val="00A00874"/>
    <w:rsid w:val="00A021C3"/>
    <w:rsid w:val="00A05CC2"/>
    <w:rsid w:val="00A06696"/>
    <w:rsid w:val="00A07BB9"/>
    <w:rsid w:val="00A102CD"/>
    <w:rsid w:val="00A1153E"/>
    <w:rsid w:val="00A11573"/>
    <w:rsid w:val="00A11FD8"/>
    <w:rsid w:val="00A1422C"/>
    <w:rsid w:val="00A14D3D"/>
    <w:rsid w:val="00A14F9D"/>
    <w:rsid w:val="00A155CE"/>
    <w:rsid w:val="00A178DC"/>
    <w:rsid w:val="00A17A0C"/>
    <w:rsid w:val="00A213DB"/>
    <w:rsid w:val="00A263E9"/>
    <w:rsid w:val="00A274A5"/>
    <w:rsid w:val="00A275BF"/>
    <w:rsid w:val="00A336E6"/>
    <w:rsid w:val="00A36668"/>
    <w:rsid w:val="00A40427"/>
    <w:rsid w:val="00A4507F"/>
    <w:rsid w:val="00A50761"/>
    <w:rsid w:val="00A51329"/>
    <w:rsid w:val="00A529A4"/>
    <w:rsid w:val="00A549F6"/>
    <w:rsid w:val="00A54DB1"/>
    <w:rsid w:val="00A553B6"/>
    <w:rsid w:val="00A557C8"/>
    <w:rsid w:val="00A5618D"/>
    <w:rsid w:val="00A62E07"/>
    <w:rsid w:val="00A728C4"/>
    <w:rsid w:val="00A72DAD"/>
    <w:rsid w:val="00A747A0"/>
    <w:rsid w:val="00A74C12"/>
    <w:rsid w:val="00A74D97"/>
    <w:rsid w:val="00A760C6"/>
    <w:rsid w:val="00A77253"/>
    <w:rsid w:val="00A81840"/>
    <w:rsid w:val="00A82AEB"/>
    <w:rsid w:val="00A868D5"/>
    <w:rsid w:val="00A86E35"/>
    <w:rsid w:val="00A87C93"/>
    <w:rsid w:val="00A904D4"/>
    <w:rsid w:val="00A912CC"/>
    <w:rsid w:val="00A934D2"/>
    <w:rsid w:val="00A958CF"/>
    <w:rsid w:val="00A97E79"/>
    <w:rsid w:val="00AA0DE7"/>
    <w:rsid w:val="00AA1C3D"/>
    <w:rsid w:val="00AA3B1B"/>
    <w:rsid w:val="00AB03A7"/>
    <w:rsid w:val="00AB1659"/>
    <w:rsid w:val="00AB3ACD"/>
    <w:rsid w:val="00AB54FF"/>
    <w:rsid w:val="00AB5894"/>
    <w:rsid w:val="00AB6A72"/>
    <w:rsid w:val="00AB7D73"/>
    <w:rsid w:val="00AC07C4"/>
    <w:rsid w:val="00AC1A5E"/>
    <w:rsid w:val="00AC1C57"/>
    <w:rsid w:val="00AC3352"/>
    <w:rsid w:val="00AC35FD"/>
    <w:rsid w:val="00AC5120"/>
    <w:rsid w:val="00AD0367"/>
    <w:rsid w:val="00AD06C7"/>
    <w:rsid w:val="00AD10D4"/>
    <w:rsid w:val="00AD5C27"/>
    <w:rsid w:val="00AD6819"/>
    <w:rsid w:val="00AE0AE5"/>
    <w:rsid w:val="00AE1370"/>
    <w:rsid w:val="00AE526A"/>
    <w:rsid w:val="00AE5CE6"/>
    <w:rsid w:val="00AE5FF9"/>
    <w:rsid w:val="00AE7306"/>
    <w:rsid w:val="00AF0179"/>
    <w:rsid w:val="00AF0B9D"/>
    <w:rsid w:val="00AF14C0"/>
    <w:rsid w:val="00AF1C86"/>
    <w:rsid w:val="00AF1D7B"/>
    <w:rsid w:val="00AF257B"/>
    <w:rsid w:val="00AF3EC7"/>
    <w:rsid w:val="00AF524D"/>
    <w:rsid w:val="00AF6B2F"/>
    <w:rsid w:val="00B0025F"/>
    <w:rsid w:val="00B0043D"/>
    <w:rsid w:val="00B03A8A"/>
    <w:rsid w:val="00B06ACA"/>
    <w:rsid w:val="00B1015B"/>
    <w:rsid w:val="00B110CB"/>
    <w:rsid w:val="00B112AD"/>
    <w:rsid w:val="00B13ADB"/>
    <w:rsid w:val="00B13E35"/>
    <w:rsid w:val="00B15380"/>
    <w:rsid w:val="00B20A8A"/>
    <w:rsid w:val="00B21CEB"/>
    <w:rsid w:val="00B234D4"/>
    <w:rsid w:val="00B24E4E"/>
    <w:rsid w:val="00B31C63"/>
    <w:rsid w:val="00B3254E"/>
    <w:rsid w:val="00B339CF"/>
    <w:rsid w:val="00B36524"/>
    <w:rsid w:val="00B36E13"/>
    <w:rsid w:val="00B426B9"/>
    <w:rsid w:val="00B42E85"/>
    <w:rsid w:val="00B441C2"/>
    <w:rsid w:val="00B47095"/>
    <w:rsid w:val="00B52870"/>
    <w:rsid w:val="00B53408"/>
    <w:rsid w:val="00B57600"/>
    <w:rsid w:val="00B62F06"/>
    <w:rsid w:val="00B6385B"/>
    <w:rsid w:val="00B6635A"/>
    <w:rsid w:val="00B7033C"/>
    <w:rsid w:val="00B70451"/>
    <w:rsid w:val="00B704BC"/>
    <w:rsid w:val="00B72A08"/>
    <w:rsid w:val="00B74CEC"/>
    <w:rsid w:val="00B75B28"/>
    <w:rsid w:val="00B76443"/>
    <w:rsid w:val="00B801C6"/>
    <w:rsid w:val="00B81034"/>
    <w:rsid w:val="00B812DB"/>
    <w:rsid w:val="00B829B9"/>
    <w:rsid w:val="00B8338D"/>
    <w:rsid w:val="00B84A5B"/>
    <w:rsid w:val="00B84FA5"/>
    <w:rsid w:val="00B86990"/>
    <w:rsid w:val="00B906D5"/>
    <w:rsid w:val="00B91A2C"/>
    <w:rsid w:val="00B923DD"/>
    <w:rsid w:val="00BA13F5"/>
    <w:rsid w:val="00BA1B01"/>
    <w:rsid w:val="00BA2763"/>
    <w:rsid w:val="00BA27D6"/>
    <w:rsid w:val="00BA3059"/>
    <w:rsid w:val="00BA5EA8"/>
    <w:rsid w:val="00BB260E"/>
    <w:rsid w:val="00BB3F88"/>
    <w:rsid w:val="00BB6B75"/>
    <w:rsid w:val="00BB7244"/>
    <w:rsid w:val="00BB7D26"/>
    <w:rsid w:val="00BB7EDE"/>
    <w:rsid w:val="00BC1D64"/>
    <w:rsid w:val="00BD1DAC"/>
    <w:rsid w:val="00BD2D09"/>
    <w:rsid w:val="00BD7026"/>
    <w:rsid w:val="00BD77BB"/>
    <w:rsid w:val="00BE5B4C"/>
    <w:rsid w:val="00BF00C4"/>
    <w:rsid w:val="00BF068B"/>
    <w:rsid w:val="00BF31C9"/>
    <w:rsid w:val="00BF5F64"/>
    <w:rsid w:val="00C01432"/>
    <w:rsid w:val="00C031E6"/>
    <w:rsid w:val="00C05F98"/>
    <w:rsid w:val="00C07785"/>
    <w:rsid w:val="00C13C25"/>
    <w:rsid w:val="00C15A0C"/>
    <w:rsid w:val="00C160E7"/>
    <w:rsid w:val="00C16CD5"/>
    <w:rsid w:val="00C16EED"/>
    <w:rsid w:val="00C170F4"/>
    <w:rsid w:val="00C171E7"/>
    <w:rsid w:val="00C2752F"/>
    <w:rsid w:val="00C32D72"/>
    <w:rsid w:val="00C33FA4"/>
    <w:rsid w:val="00C36235"/>
    <w:rsid w:val="00C434BC"/>
    <w:rsid w:val="00C4388D"/>
    <w:rsid w:val="00C512AA"/>
    <w:rsid w:val="00C561E8"/>
    <w:rsid w:val="00C562EF"/>
    <w:rsid w:val="00C565E6"/>
    <w:rsid w:val="00C6155B"/>
    <w:rsid w:val="00C6343E"/>
    <w:rsid w:val="00C712FA"/>
    <w:rsid w:val="00C71C2E"/>
    <w:rsid w:val="00C7206D"/>
    <w:rsid w:val="00C7558A"/>
    <w:rsid w:val="00C7694B"/>
    <w:rsid w:val="00C77099"/>
    <w:rsid w:val="00C82095"/>
    <w:rsid w:val="00C824A6"/>
    <w:rsid w:val="00C82A28"/>
    <w:rsid w:val="00C84468"/>
    <w:rsid w:val="00C86E9F"/>
    <w:rsid w:val="00C876CC"/>
    <w:rsid w:val="00C94B68"/>
    <w:rsid w:val="00C97A09"/>
    <w:rsid w:val="00CA3733"/>
    <w:rsid w:val="00CA4915"/>
    <w:rsid w:val="00CA4B10"/>
    <w:rsid w:val="00CA7FE7"/>
    <w:rsid w:val="00CB1045"/>
    <w:rsid w:val="00CB1741"/>
    <w:rsid w:val="00CB1C1D"/>
    <w:rsid w:val="00CB53AC"/>
    <w:rsid w:val="00CC2F27"/>
    <w:rsid w:val="00CC3770"/>
    <w:rsid w:val="00CC5BA6"/>
    <w:rsid w:val="00CC63F7"/>
    <w:rsid w:val="00CD06CA"/>
    <w:rsid w:val="00CD28D2"/>
    <w:rsid w:val="00CD4497"/>
    <w:rsid w:val="00CD4999"/>
    <w:rsid w:val="00CD627E"/>
    <w:rsid w:val="00CD6F2E"/>
    <w:rsid w:val="00CE03C3"/>
    <w:rsid w:val="00CE122E"/>
    <w:rsid w:val="00CE2CE7"/>
    <w:rsid w:val="00CE4626"/>
    <w:rsid w:val="00CE714E"/>
    <w:rsid w:val="00CF1856"/>
    <w:rsid w:val="00CF3943"/>
    <w:rsid w:val="00CF558E"/>
    <w:rsid w:val="00CF68FA"/>
    <w:rsid w:val="00CF6E89"/>
    <w:rsid w:val="00CF6F20"/>
    <w:rsid w:val="00CF7236"/>
    <w:rsid w:val="00D015F2"/>
    <w:rsid w:val="00D02CD8"/>
    <w:rsid w:val="00D0424A"/>
    <w:rsid w:val="00D11DBD"/>
    <w:rsid w:val="00D13A9F"/>
    <w:rsid w:val="00D229F3"/>
    <w:rsid w:val="00D2341B"/>
    <w:rsid w:val="00D30FB9"/>
    <w:rsid w:val="00D31E38"/>
    <w:rsid w:val="00D33BA3"/>
    <w:rsid w:val="00D35C0A"/>
    <w:rsid w:val="00D35F55"/>
    <w:rsid w:val="00D364F0"/>
    <w:rsid w:val="00D36964"/>
    <w:rsid w:val="00D36A21"/>
    <w:rsid w:val="00D36BA8"/>
    <w:rsid w:val="00D36CA0"/>
    <w:rsid w:val="00D458D8"/>
    <w:rsid w:val="00D4661C"/>
    <w:rsid w:val="00D50872"/>
    <w:rsid w:val="00D5118E"/>
    <w:rsid w:val="00D54CA6"/>
    <w:rsid w:val="00D66B7B"/>
    <w:rsid w:val="00D66C1E"/>
    <w:rsid w:val="00D67C15"/>
    <w:rsid w:val="00D71D91"/>
    <w:rsid w:val="00D72266"/>
    <w:rsid w:val="00D728CE"/>
    <w:rsid w:val="00D74AD4"/>
    <w:rsid w:val="00D7660D"/>
    <w:rsid w:val="00D77979"/>
    <w:rsid w:val="00D8151D"/>
    <w:rsid w:val="00D817FF"/>
    <w:rsid w:val="00D8332F"/>
    <w:rsid w:val="00D8445B"/>
    <w:rsid w:val="00D84D05"/>
    <w:rsid w:val="00D86240"/>
    <w:rsid w:val="00D86E77"/>
    <w:rsid w:val="00D878C5"/>
    <w:rsid w:val="00D87AF1"/>
    <w:rsid w:val="00D9391B"/>
    <w:rsid w:val="00D9619B"/>
    <w:rsid w:val="00D97234"/>
    <w:rsid w:val="00DA19F7"/>
    <w:rsid w:val="00DA2BC0"/>
    <w:rsid w:val="00DA4486"/>
    <w:rsid w:val="00DA6828"/>
    <w:rsid w:val="00DB026A"/>
    <w:rsid w:val="00DB04FF"/>
    <w:rsid w:val="00DB1B6B"/>
    <w:rsid w:val="00DB5285"/>
    <w:rsid w:val="00DB5BE5"/>
    <w:rsid w:val="00DB65BC"/>
    <w:rsid w:val="00DB77C5"/>
    <w:rsid w:val="00DB79E6"/>
    <w:rsid w:val="00DC031E"/>
    <w:rsid w:val="00DC4C04"/>
    <w:rsid w:val="00DC794B"/>
    <w:rsid w:val="00DC7964"/>
    <w:rsid w:val="00DD0B51"/>
    <w:rsid w:val="00DD118F"/>
    <w:rsid w:val="00DD162D"/>
    <w:rsid w:val="00DD21E7"/>
    <w:rsid w:val="00DD29EB"/>
    <w:rsid w:val="00DD362C"/>
    <w:rsid w:val="00DD4343"/>
    <w:rsid w:val="00DD7E3D"/>
    <w:rsid w:val="00DE0DB7"/>
    <w:rsid w:val="00DE4DB9"/>
    <w:rsid w:val="00DE51B7"/>
    <w:rsid w:val="00DE741E"/>
    <w:rsid w:val="00DE7626"/>
    <w:rsid w:val="00DE7DB3"/>
    <w:rsid w:val="00DE7FF9"/>
    <w:rsid w:val="00DF1147"/>
    <w:rsid w:val="00DF5DF9"/>
    <w:rsid w:val="00DF62DF"/>
    <w:rsid w:val="00DF787F"/>
    <w:rsid w:val="00DF7F99"/>
    <w:rsid w:val="00E0332B"/>
    <w:rsid w:val="00E03842"/>
    <w:rsid w:val="00E03B96"/>
    <w:rsid w:val="00E0602A"/>
    <w:rsid w:val="00E06B10"/>
    <w:rsid w:val="00E07481"/>
    <w:rsid w:val="00E112AD"/>
    <w:rsid w:val="00E11B5B"/>
    <w:rsid w:val="00E12546"/>
    <w:rsid w:val="00E15B99"/>
    <w:rsid w:val="00E170CD"/>
    <w:rsid w:val="00E201D5"/>
    <w:rsid w:val="00E2047A"/>
    <w:rsid w:val="00E21C27"/>
    <w:rsid w:val="00E22F27"/>
    <w:rsid w:val="00E2328D"/>
    <w:rsid w:val="00E2397E"/>
    <w:rsid w:val="00E26F32"/>
    <w:rsid w:val="00E319DA"/>
    <w:rsid w:val="00E37844"/>
    <w:rsid w:val="00E42B25"/>
    <w:rsid w:val="00E44656"/>
    <w:rsid w:val="00E44886"/>
    <w:rsid w:val="00E45BB4"/>
    <w:rsid w:val="00E50326"/>
    <w:rsid w:val="00E527E7"/>
    <w:rsid w:val="00E52D43"/>
    <w:rsid w:val="00E5309C"/>
    <w:rsid w:val="00E537D6"/>
    <w:rsid w:val="00E55C3D"/>
    <w:rsid w:val="00E56ABA"/>
    <w:rsid w:val="00E57744"/>
    <w:rsid w:val="00E577F5"/>
    <w:rsid w:val="00E609E4"/>
    <w:rsid w:val="00E62E1B"/>
    <w:rsid w:val="00E659C9"/>
    <w:rsid w:val="00E679AD"/>
    <w:rsid w:val="00E70F8D"/>
    <w:rsid w:val="00E81A7C"/>
    <w:rsid w:val="00E8662F"/>
    <w:rsid w:val="00E87B5F"/>
    <w:rsid w:val="00E91E58"/>
    <w:rsid w:val="00E92518"/>
    <w:rsid w:val="00E95D05"/>
    <w:rsid w:val="00E9697C"/>
    <w:rsid w:val="00E974C4"/>
    <w:rsid w:val="00EA00A4"/>
    <w:rsid w:val="00EA3F2A"/>
    <w:rsid w:val="00EA56C9"/>
    <w:rsid w:val="00EB02C7"/>
    <w:rsid w:val="00EB2CA7"/>
    <w:rsid w:val="00EB2E10"/>
    <w:rsid w:val="00EB3316"/>
    <w:rsid w:val="00EB4FBE"/>
    <w:rsid w:val="00EB5093"/>
    <w:rsid w:val="00EB518B"/>
    <w:rsid w:val="00EB59B0"/>
    <w:rsid w:val="00EC2121"/>
    <w:rsid w:val="00EC22EC"/>
    <w:rsid w:val="00EC263B"/>
    <w:rsid w:val="00EC3B26"/>
    <w:rsid w:val="00EC411D"/>
    <w:rsid w:val="00ED0FB5"/>
    <w:rsid w:val="00ED164D"/>
    <w:rsid w:val="00ED1A1A"/>
    <w:rsid w:val="00ED2D0E"/>
    <w:rsid w:val="00ED52D4"/>
    <w:rsid w:val="00ED57BF"/>
    <w:rsid w:val="00ED6D55"/>
    <w:rsid w:val="00ED7732"/>
    <w:rsid w:val="00EE594B"/>
    <w:rsid w:val="00EF0731"/>
    <w:rsid w:val="00EF44CA"/>
    <w:rsid w:val="00EF7646"/>
    <w:rsid w:val="00F00148"/>
    <w:rsid w:val="00F00C59"/>
    <w:rsid w:val="00F014C3"/>
    <w:rsid w:val="00F0783B"/>
    <w:rsid w:val="00F07EE7"/>
    <w:rsid w:val="00F1295F"/>
    <w:rsid w:val="00F13FC9"/>
    <w:rsid w:val="00F14366"/>
    <w:rsid w:val="00F14977"/>
    <w:rsid w:val="00F170B9"/>
    <w:rsid w:val="00F201EF"/>
    <w:rsid w:val="00F21570"/>
    <w:rsid w:val="00F22A42"/>
    <w:rsid w:val="00F2512E"/>
    <w:rsid w:val="00F25752"/>
    <w:rsid w:val="00F26072"/>
    <w:rsid w:val="00F279CB"/>
    <w:rsid w:val="00F30117"/>
    <w:rsid w:val="00F30304"/>
    <w:rsid w:val="00F30332"/>
    <w:rsid w:val="00F36C05"/>
    <w:rsid w:val="00F37BFF"/>
    <w:rsid w:val="00F37C1C"/>
    <w:rsid w:val="00F37FAF"/>
    <w:rsid w:val="00F404FA"/>
    <w:rsid w:val="00F40E0A"/>
    <w:rsid w:val="00F41CD9"/>
    <w:rsid w:val="00F445A2"/>
    <w:rsid w:val="00F4626D"/>
    <w:rsid w:val="00F46468"/>
    <w:rsid w:val="00F565E7"/>
    <w:rsid w:val="00F617C9"/>
    <w:rsid w:val="00F655C1"/>
    <w:rsid w:val="00F657A3"/>
    <w:rsid w:val="00F6756C"/>
    <w:rsid w:val="00F70EA1"/>
    <w:rsid w:val="00F72655"/>
    <w:rsid w:val="00F73013"/>
    <w:rsid w:val="00F74C58"/>
    <w:rsid w:val="00F7548F"/>
    <w:rsid w:val="00F7762F"/>
    <w:rsid w:val="00F77EC4"/>
    <w:rsid w:val="00F8037F"/>
    <w:rsid w:val="00F808C5"/>
    <w:rsid w:val="00F8172F"/>
    <w:rsid w:val="00F826CC"/>
    <w:rsid w:val="00F916C4"/>
    <w:rsid w:val="00F95038"/>
    <w:rsid w:val="00F95E47"/>
    <w:rsid w:val="00F96EE0"/>
    <w:rsid w:val="00F971B9"/>
    <w:rsid w:val="00F97C2B"/>
    <w:rsid w:val="00FA0D2A"/>
    <w:rsid w:val="00FA3687"/>
    <w:rsid w:val="00FA5B40"/>
    <w:rsid w:val="00FB2FA0"/>
    <w:rsid w:val="00FB4F4D"/>
    <w:rsid w:val="00FB5EAE"/>
    <w:rsid w:val="00FB7C96"/>
    <w:rsid w:val="00FB7DF1"/>
    <w:rsid w:val="00FC1002"/>
    <w:rsid w:val="00FC2299"/>
    <w:rsid w:val="00FC3DE1"/>
    <w:rsid w:val="00FC74B4"/>
    <w:rsid w:val="00FD033D"/>
    <w:rsid w:val="00FD0EAE"/>
    <w:rsid w:val="00FD370F"/>
    <w:rsid w:val="00FE0C43"/>
    <w:rsid w:val="00FE70D2"/>
    <w:rsid w:val="00FE74A8"/>
    <w:rsid w:val="00FE7E1E"/>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1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link w:val="Heading1Char"/>
    <w:uiPriority w:val="9"/>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styleId="CommentReference">
    <w:name w:val="annotation reference"/>
    <w:basedOn w:val="DefaultParagraphFont"/>
    <w:semiHidden/>
    <w:unhideWhenUsed/>
    <w:rsid w:val="00143C5F"/>
    <w:rPr>
      <w:sz w:val="16"/>
      <w:szCs w:val="16"/>
    </w:rPr>
  </w:style>
  <w:style w:type="paragraph" w:styleId="CommentText">
    <w:name w:val="annotation text"/>
    <w:basedOn w:val="Normal"/>
    <w:link w:val="CommentTextChar"/>
    <w:semiHidden/>
    <w:unhideWhenUsed/>
    <w:rsid w:val="00143C5F"/>
    <w:rPr>
      <w:sz w:val="20"/>
      <w:szCs w:val="20"/>
    </w:rPr>
  </w:style>
  <w:style w:type="character" w:customStyle="1" w:styleId="CommentTextChar">
    <w:name w:val="Comment Text Char"/>
    <w:basedOn w:val="DefaultParagraphFont"/>
    <w:link w:val="CommentText"/>
    <w:semiHidden/>
    <w:rsid w:val="00143C5F"/>
    <w:rPr>
      <w:lang w:eastAsia="en-US"/>
    </w:rPr>
  </w:style>
  <w:style w:type="paragraph" w:styleId="CommentSubject">
    <w:name w:val="annotation subject"/>
    <w:basedOn w:val="CommentText"/>
    <w:next w:val="CommentText"/>
    <w:link w:val="CommentSubjectChar"/>
    <w:semiHidden/>
    <w:unhideWhenUsed/>
    <w:rsid w:val="00143C5F"/>
    <w:rPr>
      <w:b/>
      <w:bCs/>
    </w:rPr>
  </w:style>
  <w:style w:type="character" w:customStyle="1" w:styleId="CommentSubjectChar">
    <w:name w:val="Comment Subject Char"/>
    <w:basedOn w:val="CommentTextChar"/>
    <w:link w:val="CommentSubject"/>
    <w:semiHidden/>
    <w:rsid w:val="00143C5F"/>
    <w:rPr>
      <w:b/>
      <w:bCs/>
      <w:lang w:eastAsia="en-US"/>
    </w:rPr>
  </w:style>
  <w:style w:type="character" w:customStyle="1" w:styleId="Heading1Char">
    <w:name w:val="Heading 1 Char"/>
    <w:basedOn w:val="DefaultParagraphFont"/>
    <w:link w:val="Heading1"/>
    <w:uiPriority w:val="9"/>
    <w:rsid w:val="00074161"/>
    <w:rPr>
      <w:b/>
      <w:bCs/>
      <w:kern w:val="32"/>
      <w:sz w:val="32"/>
      <w:szCs w:val="32"/>
      <w:lang w:eastAsia="en-US"/>
    </w:rPr>
  </w:style>
  <w:style w:type="paragraph" w:styleId="PlainText">
    <w:name w:val="Plain Text"/>
    <w:basedOn w:val="Normal"/>
    <w:link w:val="PlainTextChar"/>
    <w:uiPriority w:val="99"/>
    <w:semiHidden/>
    <w:unhideWhenUsed/>
    <w:rsid w:val="005D05C0"/>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semiHidden/>
    <w:rsid w:val="005D05C0"/>
    <w:rPr>
      <w:rFonts w:ascii="Calibri" w:eastAsiaTheme="minorHAnsi" w:hAnsi="Calibri" w:cstheme="minorBidi"/>
      <w:sz w:val="22"/>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9520">
      <w:bodyDiv w:val="1"/>
      <w:marLeft w:val="0"/>
      <w:marRight w:val="0"/>
      <w:marTop w:val="0"/>
      <w:marBottom w:val="0"/>
      <w:divBdr>
        <w:top w:val="none" w:sz="0" w:space="0" w:color="auto"/>
        <w:left w:val="none" w:sz="0" w:space="0" w:color="auto"/>
        <w:bottom w:val="none" w:sz="0" w:space="0" w:color="auto"/>
        <w:right w:val="none" w:sz="0" w:space="0" w:color="auto"/>
      </w:divBdr>
    </w:div>
    <w:div w:id="39939530">
      <w:bodyDiv w:val="1"/>
      <w:marLeft w:val="0"/>
      <w:marRight w:val="0"/>
      <w:marTop w:val="0"/>
      <w:marBottom w:val="0"/>
      <w:divBdr>
        <w:top w:val="none" w:sz="0" w:space="0" w:color="auto"/>
        <w:left w:val="none" w:sz="0" w:space="0" w:color="auto"/>
        <w:bottom w:val="none" w:sz="0" w:space="0" w:color="auto"/>
        <w:right w:val="none" w:sz="0" w:space="0" w:color="auto"/>
      </w:divBdr>
    </w:div>
    <w:div w:id="44834765">
      <w:bodyDiv w:val="1"/>
      <w:marLeft w:val="0"/>
      <w:marRight w:val="0"/>
      <w:marTop w:val="0"/>
      <w:marBottom w:val="0"/>
      <w:divBdr>
        <w:top w:val="none" w:sz="0" w:space="0" w:color="auto"/>
        <w:left w:val="none" w:sz="0" w:space="0" w:color="auto"/>
        <w:bottom w:val="none" w:sz="0" w:space="0" w:color="auto"/>
        <w:right w:val="none" w:sz="0" w:space="0" w:color="auto"/>
      </w:divBdr>
    </w:div>
    <w:div w:id="54010627">
      <w:bodyDiv w:val="1"/>
      <w:marLeft w:val="0"/>
      <w:marRight w:val="0"/>
      <w:marTop w:val="0"/>
      <w:marBottom w:val="0"/>
      <w:divBdr>
        <w:top w:val="none" w:sz="0" w:space="0" w:color="auto"/>
        <w:left w:val="none" w:sz="0" w:space="0" w:color="auto"/>
        <w:bottom w:val="none" w:sz="0" w:space="0" w:color="auto"/>
        <w:right w:val="none" w:sz="0" w:space="0" w:color="auto"/>
      </w:divBdr>
    </w:div>
    <w:div w:id="57825294">
      <w:bodyDiv w:val="1"/>
      <w:marLeft w:val="0"/>
      <w:marRight w:val="0"/>
      <w:marTop w:val="0"/>
      <w:marBottom w:val="0"/>
      <w:divBdr>
        <w:top w:val="none" w:sz="0" w:space="0" w:color="auto"/>
        <w:left w:val="none" w:sz="0" w:space="0" w:color="auto"/>
        <w:bottom w:val="none" w:sz="0" w:space="0" w:color="auto"/>
        <w:right w:val="none" w:sz="0" w:space="0" w:color="auto"/>
      </w:divBdr>
    </w:div>
    <w:div w:id="60756693">
      <w:bodyDiv w:val="1"/>
      <w:marLeft w:val="0"/>
      <w:marRight w:val="0"/>
      <w:marTop w:val="0"/>
      <w:marBottom w:val="0"/>
      <w:divBdr>
        <w:top w:val="none" w:sz="0" w:space="0" w:color="auto"/>
        <w:left w:val="none" w:sz="0" w:space="0" w:color="auto"/>
        <w:bottom w:val="none" w:sz="0" w:space="0" w:color="auto"/>
        <w:right w:val="none" w:sz="0" w:space="0" w:color="auto"/>
      </w:divBdr>
    </w:div>
    <w:div w:id="88041448">
      <w:bodyDiv w:val="1"/>
      <w:marLeft w:val="0"/>
      <w:marRight w:val="0"/>
      <w:marTop w:val="0"/>
      <w:marBottom w:val="0"/>
      <w:divBdr>
        <w:top w:val="none" w:sz="0" w:space="0" w:color="auto"/>
        <w:left w:val="none" w:sz="0" w:space="0" w:color="auto"/>
        <w:bottom w:val="none" w:sz="0" w:space="0" w:color="auto"/>
        <w:right w:val="none" w:sz="0" w:space="0" w:color="auto"/>
      </w:divBdr>
    </w:div>
    <w:div w:id="95487634">
      <w:bodyDiv w:val="1"/>
      <w:marLeft w:val="0"/>
      <w:marRight w:val="0"/>
      <w:marTop w:val="0"/>
      <w:marBottom w:val="0"/>
      <w:divBdr>
        <w:top w:val="none" w:sz="0" w:space="0" w:color="auto"/>
        <w:left w:val="none" w:sz="0" w:space="0" w:color="auto"/>
        <w:bottom w:val="none" w:sz="0" w:space="0" w:color="auto"/>
        <w:right w:val="none" w:sz="0" w:space="0" w:color="auto"/>
      </w:divBdr>
    </w:div>
    <w:div w:id="95951660">
      <w:bodyDiv w:val="1"/>
      <w:marLeft w:val="0"/>
      <w:marRight w:val="0"/>
      <w:marTop w:val="0"/>
      <w:marBottom w:val="0"/>
      <w:divBdr>
        <w:top w:val="none" w:sz="0" w:space="0" w:color="auto"/>
        <w:left w:val="none" w:sz="0" w:space="0" w:color="auto"/>
        <w:bottom w:val="none" w:sz="0" w:space="0" w:color="auto"/>
        <w:right w:val="none" w:sz="0" w:space="0" w:color="auto"/>
      </w:divBdr>
    </w:div>
    <w:div w:id="149836061">
      <w:bodyDiv w:val="1"/>
      <w:marLeft w:val="0"/>
      <w:marRight w:val="0"/>
      <w:marTop w:val="0"/>
      <w:marBottom w:val="0"/>
      <w:divBdr>
        <w:top w:val="none" w:sz="0" w:space="0" w:color="auto"/>
        <w:left w:val="none" w:sz="0" w:space="0" w:color="auto"/>
        <w:bottom w:val="none" w:sz="0" w:space="0" w:color="auto"/>
        <w:right w:val="none" w:sz="0" w:space="0" w:color="auto"/>
      </w:divBdr>
    </w:div>
    <w:div w:id="168452976">
      <w:bodyDiv w:val="1"/>
      <w:marLeft w:val="0"/>
      <w:marRight w:val="0"/>
      <w:marTop w:val="0"/>
      <w:marBottom w:val="0"/>
      <w:divBdr>
        <w:top w:val="none" w:sz="0" w:space="0" w:color="auto"/>
        <w:left w:val="none" w:sz="0" w:space="0" w:color="auto"/>
        <w:bottom w:val="none" w:sz="0" w:space="0" w:color="auto"/>
        <w:right w:val="none" w:sz="0" w:space="0" w:color="auto"/>
      </w:divBdr>
    </w:div>
    <w:div w:id="195122735">
      <w:bodyDiv w:val="1"/>
      <w:marLeft w:val="0"/>
      <w:marRight w:val="0"/>
      <w:marTop w:val="0"/>
      <w:marBottom w:val="0"/>
      <w:divBdr>
        <w:top w:val="none" w:sz="0" w:space="0" w:color="auto"/>
        <w:left w:val="none" w:sz="0" w:space="0" w:color="auto"/>
        <w:bottom w:val="none" w:sz="0" w:space="0" w:color="auto"/>
        <w:right w:val="none" w:sz="0" w:space="0" w:color="auto"/>
      </w:divBdr>
    </w:div>
    <w:div w:id="229465587">
      <w:bodyDiv w:val="1"/>
      <w:marLeft w:val="0"/>
      <w:marRight w:val="0"/>
      <w:marTop w:val="0"/>
      <w:marBottom w:val="0"/>
      <w:divBdr>
        <w:top w:val="none" w:sz="0" w:space="0" w:color="auto"/>
        <w:left w:val="none" w:sz="0" w:space="0" w:color="auto"/>
        <w:bottom w:val="none" w:sz="0" w:space="0" w:color="auto"/>
        <w:right w:val="none" w:sz="0" w:space="0" w:color="auto"/>
      </w:divBdr>
    </w:div>
    <w:div w:id="351954311">
      <w:bodyDiv w:val="1"/>
      <w:marLeft w:val="0"/>
      <w:marRight w:val="0"/>
      <w:marTop w:val="0"/>
      <w:marBottom w:val="0"/>
      <w:divBdr>
        <w:top w:val="none" w:sz="0" w:space="0" w:color="auto"/>
        <w:left w:val="none" w:sz="0" w:space="0" w:color="auto"/>
        <w:bottom w:val="none" w:sz="0" w:space="0" w:color="auto"/>
        <w:right w:val="none" w:sz="0" w:space="0" w:color="auto"/>
      </w:divBdr>
    </w:div>
    <w:div w:id="360205052">
      <w:bodyDiv w:val="1"/>
      <w:marLeft w:val="0"/>
      <w:marRight w:val="0"/>
      <w:marTop w:val="0"/>
      <w:marBottom w:val="0"/>
      <w:divBdr>
        <w:top w:val="none" w:sz="0" w:space="0" w:color="auto"/>
        <w:left w:val="none" w:sz="0" w:space="0" w:color="auto"/>
        <w:bottom w:val="none" w:sz="0" w:space="0" w:color="auto"/>
        <w:right w:val="none" w:sz="0" w:space="0" w:color="auto"/>
      </w:divBdr>
    </w:div>
    <w:div w:id="380397229">
      <w:bodyDiv w:val="1"/>
      <w:marLeft w:val="0"/>
      <w:marRight w:val="0"/>
      <w:marTop w:val="0"/>
      <w:marBottom w:val="0"/>
      <w:divBdr>
        <w:top w:val="none" w:sz="0" w:space="0" w:color="auto"/>
        <w:left w:val="none" w:sz="0" w:space="0" w:color="auto"/>
        <w:bottom w:val="none" w:sz="0" w:space="0" w:color="auto"/>
        <w:right w:val="none" w:sz="0" w:space="0" w:color="auto"/>
      </w:divBdr>
    </w:div>
    <w:div w:id="386732450">
      <w:bodyDiv w:val="1"/>
      <w:marLeft w:val="0"/>
      <w:marRight w:val="0"/>
      <w:marTop w:val="0"/>
      <w:marBottom w:val="0"/>
      <w:divBdr>
        <w:top w:val="none" w:sz="0" w:space="0" w:color="auto"/>
        <w:left w:val="none" w:sz="0" w:space="0" w:color="auto"/>
        <w:bottom w:val="none" w:sz="0" w:space="0" w:color="auto"/>
        <w:right w:val="none" w:sz="0" w:space="0" w:color="auto"/>
      </w:divBdr>
    </w:div>
    <w:div w:id="387802820">
      <w:bodyDiv w:val="1"/>
      <w:marLeft w:val="0"/>
      <w:marRight w:val="0"/>
      <w:marTop w:val="0"/>
      <w:marBottom w:val="0"/>
      <w:divBdr>
        <w:top w:val="none" w:sz="0" w:space="0" w:color="auto"/>
        <w:left w:val="none" w:sz="0" w:space="0" w:color="auto"/>
        <w:bottom w:val="none" w:sz="0" w:space="0" w:color="auto"/>
        <w:right w:val="none" w:sz="0" w:space="0" w:color="auto"/>
      </w:divBdr>
    </w:div>
    <w:div w:id="406657508">
      <w:bodyDiv w:val="1"/>
      <w:marLeft w:val="0"/>
      <w:marRight w:val="0"/>
      <w:marTop w:val="0"/>
      <w:marBottom w:val="0"/>
      <w:divBdr>
        <w:top w:val="none" w:sz="0" w:space="0" w:color="auto"/>
        <w:left w:val="none" w:sz="0" w:space="0" w:color="auto"/>
        <w:bottom w:val="none" w:sz="0" w:space="0" w:color="auto"/>
        <w:right w:val="none" w:sz="0" w:space="0" w:color="auto"/>
      </w:divBdr>
    </w:div>
    <w:div w:id="460003205">
      <w:bodyDiv w:val="1"/>
      <w:marLeft w:val="0"/>
      <w:marRight w:val="0"/>
      <w:marTop w:val="0"/>
      <w:marBottom w:val="0"/>
      <w:divBdr>
        <w:top w:val="none" w:sz="0" w:space="0" w:color="auto"/>
        <w:left w:val="none" w:sz="0" w:space="0" w:color="auto"/>
        <w:bottom w:val="none" w:sz="0" w:space="0" w:color="auto"/>
        <w:right w:val="none" w:sz="0" w:space="0" w:color="auto"/>
      </w:divBdr>
    </w:div>
    <w:div w:id="505942221">
      <w:bodyDiv w:val="1"/>
      <w:marLeft w:val="0"/>
      <w:marRight w:val="0"/>
      <w:marTop w:val="0"/>
      <w:marBottom w:val="0"/>
      <w:divBdr>
        <w:top w:val="none" w:sz="0" w:space="0" w:color="auto"/>
        <w:left w:val="none" w:sz="0" w:space="0" w:color="auto"/>
        <w:bottom w:val="none" w:sz="0" w:space="0" w:color="auto"/>
        <w:right w:val="none" w:sz="0" w:space="0" w:color="auto"/>
      </w:divBdr>
    </w:div>
    <w:div w:id="581527291">
      <w:bodyDiv w:val="1"/>
      <w:marLeft w:val="0"/>
      <w:marRight w:val="0"/>
      <w:marTop w:val="0"/>
      <w:marBottom w:val="0"/>
      <w:divBdr>
        <w:top w:val="none" w:sz="0" w:space="0" w:color="auto"/>
        <w:left w:val="none" w:sz="0" w:space="0" w:color="auto"/>
        <w:bottom w:val="none" w:sz="0" w:space="0" w:color="auto"/>
        <w:right w:val="none" w:sz="0" w:space="0" w:color="auto"/>
      </w:divBdr>
    </w:div>
    <w:div w:id="625356660">
      <w:bodyDiv w:val="1"/>
      <w:marLeft w:val="0"/>
      <w:marRight w:val="0"/>
      <w:marTop w:val="0"/>
      <w:marBottom w:val="0"/>
      <w:divBdr>
        <w:top w:val="none" w:sz="0" w:space="0" w:color="auto"/>
        <w:left w:val="none" w:sz="0" w:space="0" w:color="auto"/>
        <w:bottom w:val="none" w:sz="0" w:space="0" w:color="auto"/>
        <w:right w:val="none" w:sz="0" w:space="0" w:color="auto"/>
      </w:divBdr>
    </w:div>
    <w:div w:id="631984267">
      <w:bodyDiv w:val="1"/>
      <w:marLeft w:val="0"/>
      <w:marRight w:val="0"/>
      <w:marTop w:val="0"/>
      <w:marBottom w:val="0"/>
      <w:divBdr>
        <w:top w:val="none" w:sz="0" w:space="0" w:color="auto"/>
        <w:left w:val="none" w:sz="0" w:space="0" w:color="auto"/>
        <w:bottom w:val="none" w:sz="0" w:space="0" w:color="auto"/>
        <w:right w:val="none" w:sz="0" w:space="0" w:color="auto"/>
      </w:divBdr>
    </w:div>
    <w:div w:id="636685803">
      <w:bodyDiv w:val="1"/>
      <w:marLeft w:val="0"/>
      <w:marRight w:val="0"/>
      <w:marTop w:val="0"/>
      <w:marBottom w:val="0"/>
      <w:divBdr>
        <w:top w:val="none" w:sz="0" w:space="0" w:color="auto"/>
        <w:left w:val="none" w:sz="0" w:space="0" w:color="auto"/>
        <w:bottom w:val="none" w:sz="0" w:space="0" w:color="auto"/>
        <w:right w:val="none" w:sz="0" w:space="0" w:color="auto"/>
      </w:divBdr>
    </w:div>
    <w:div w:id="650445781">
      <w:bodyDiv w:val="1"/>
      <w:marLeft w:val="0"/>
      <w:marRight w:val="0"/>
      <w:marTop w:val="0"/>
      <w:marBottom w:val="0"/>
      <w:divBdr>
        <w:top w:val="none" w:sz="0" w:space="0" w:color="auto"/>
        <w:left w:val="none" w:sz="0" w:space="0" w:color="auto"/>
        <w:bottom w:val="none" w:sz="0" w:space="0" w:color="auto"/>
        <w:right w:val="none" w:sz="0" w:space="0" w:color="auto"/>
      </w:divBdr>
    </w:div>
    <w:div w:id="701369791">
      <w:bodyDiv w:val="1"/>
      <w:marLeft w:val="0"/>
      <w:marRight w:val="0"/>
      <w:marTop w:val="0"/>
      <w:marBottom w:val="0"/>
      <w:divBdr>
        <w:top w:val="none" w:sz="0" w:space="0" w:color="auto"/>
        <w:left w:val="none" w:sz="0" w:space="0" w:color="auto"/>
        <w:bottom w:val="none" w:sz="0" w:space="0" w:color="auto"/>
        <w:right w:val="none" w:sz="0" w:space="0" w:color="auto"/>
      </w:divBdr>
    </w:div>
    <w:div w:id="739055398">
      <w:bodyDiv w:val="1"/>
      <w:marLeft w:val="0"/>
      <w:marRight w:val="0"/>
      <w:marTop w:val="0"/>
      <w:marBottom w:val="0"/>
      <w:divBdr>
        <w:top w:val="none" w:sz="0" w:space="0" w:color="auto"/>
        <w:left w:val="none" w:sz="0" w:space="0" w:color="auto"/>
        <w:bottom w:val="none" w:sz="0" w:space="0" w:color="auto"/>
        <w:right w:val="none" w:sz="0" w:space="0" w:color="auto"/>
      </w:divBdr>
    </w:div>
    <w:div w:id="818614628">
      <w:bodyDiv w:val="1"/>
      <w:marLeft w:val="0"/>
      <w:marRight w:val="0"/>
      <w:marTop w:val="0"/>
      <w:marBottom w:val="0"/>
      <w:divBdr>
        <w:top w:val="none" w:sz="0" w:space="0" w:color="auto"/>
        <w:left w:val="none" w:sz="0" w:space="0" w:color="auto"/>
        <w:bottom w:val="none" w:sz="0" w:space="0" w:color="auto"/>
        <w:right w:val="none" w:sz="0" w:space="0" w:color="auto"/>
      </w:divBdr>
    </w:div>
    <w:div w:id="821391312">
      <w:bodyDiv w:val="1"/>
      <w:marLeft w:val="0"/>
      <w:marRight w:val="0"/>
      <w:marTop w:val="0"/>
      <w:marBottom w:val="0"/>
      <w:divBdr>
        <w:top w:val="none" w:sz="0" w:space="0" w:color="auto"/>
        <w:left w:val="none" w:sz="0" w:space="0" w:color="auto"/>
        <w:bottom w:val="none" w:sz="0" w:space="0" w:color="auto"/>
        <w:right w:val="none" w:sz="0" w:space="0" w:color="auto"/>
      </w:divBdr>
    </w:div>
    <w:div w:id="870996615">
      <w:bodyDiv w:val="1"/>
      <w:marLeft w:val="0"/>
      <w:marRight w:val="0"/>
      <w:marTop w:val="0"/>
      <w:marBottom w:val="0"/>
      <w:divBdr>
        <w:top w:val="none" w:sz="0" w:space="0" w:color="auto"/>
        <w:left w:val="none" w:sz="0" w:space="0" w:color="auto"/>
        <w:bottom w:val="none" w:sz="0" w:space="0" w:color="auto"/>
        <w:right w:val="none" w:sz="0" w:space="0" w:color="auto"/>
      </w:divBdr>
    </w:div>
    <w:div w:id="884564660">
      <w:bodyDiv w:val="1"/>
      <w:marLeft w:val="0"/>
      <w:marRight w:val="0"/>
      <w:marTop w:val="0"/>
      <w:marBottom w:val="0"/>
      <w:divBdr>
        <w:top w:val="none" w:sz="0" w:space="0" w:color="auto"/>
        <w:left w:val="none" w:sz="0" w:space="0" w:color="auto"/>
        <w:bottom w:val="none" w:sz="0" w:space="0" w:color="auto"/>
        <w:right w:val="none" w:sz="0" w:space="0" w:color="auto"/>
      </w:divBdr>
    </w:div>
    <w:div w:id="897546846">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41650578">
      <w:bodyDiv w:val="1"/>
      <w:marLeft w:val="0"/>
      <w:marRight w:val="0"/>
      <w:marTop w:val="0"/>
      <w:marBottom w:val="0"/>
      <w:divBdr>
        <w:top w:val="none" w:sz="0" w:space="0" w:color="auto"/>
        <w:left w:val="none" w:sz="0" w:space="0" w:color="auto"/>
        <w:bottom w:val="none" w:sz="0" w:space="0" w:color="auto"/>
        <w:right w:val="none" w:sz="0" w:space="0" w:color="auto"/>
      </w:divBdr>
    </w:div>
    <w:div w:id="990254862">
      <w:bodyDiv w:val="1"/>
      <w:marLeft w:val="0"/>
      <w:marRight w:val="0"/>
      <w:marTop w:val="0"/>
      <w:marBottom w:val="0"/>
      <w:divBdr>
        <w:top w:val="none" w:sz="0" w:space="0" w:color="auto"/>
        <w:left w:val="none" w:sz="0" w:space="0" w:color="auto"/>
        <w:bottom w:val="none" w:sz="0" w:space="0" w:color="auto"/>
        <w:right w:val="none" w:sz="0" w:space="0" w:color="auto"/>
      </w:divBdr>
    </w:div>
    <w:div w:id="1038552938">
      <w:bodyDiv w:val="1"/>
      <w:marLeft w:val="0"/>
      <w:marRight w:val="0"/>
      <w:marTop w:val="0"/>
      <w:marBottom w:val="0"/>
      <w:divBdr>
        <w:top w:val="none" w:sz="0" w:space="0" w:color="auto"/>
        <w:left w:val="none" w:sz="0" w:space="0" w:color="auto"/>
        <w:bottom w:val="none" w:sz="0" w:space="0" w:color="auto"/>
        <w:right w:val="none" w:sz="0" w:space="0" w:color="auto"/>
      </w:divBdr>
    </w:div>
    <w:div w:id="1049382897">
      <w:bodyDiv w:val="1"/>
      <w:marLeft w:val="0"/>
      <w:marRight w:val="0"/>
      <w:marTop w:val="0"/>
      <w:marBottom w:val="0"/>
      <w:divBdr>
        <w:top w:val="none" w:sz="0" w:space="0" w:color="auto"/>
        <w:left w:val="none" w:sz="0" w:space="0" w:color="auto"/>
        <w:bottom w:val="none" w:sz="0" w:space="0" w:color="auto"/>
        <w:right w:val="none" w:sz="0" w:space="0" w:color="auto"/>
      </w:divBdr>
    </w:div>
    <w:div w:id="1060906447">
      <w:bodyDiv w:val="1"/>
      <w:marLeft w:val="0"/>
      <w:marRight w:val="0"/>
      <w:marTop w:val="0"/>
      <w:marBottom w:val="0"/>
      <w:divBdr>
        <w:top w:val="none" w:sz="0" w:space="0" w:color="auto"/>
        <w:left w:val="none" w:sz="0" w:space="0" w:color="auto"/>
        <w:bottom w:val="none" w:sz="0" w:space="0" w:color="auto"/>
        <w:right w:val="none" w:sz="0" w:space="0" w:color="auto"/>
      </w:divBdr>
    </w:div>
    <w:div w:id="1098255294">
      <w:bodyDiv w:val="1"/>
      <w:marLeft w:val="0"/>
      <w:marRight w:val="0"/>
      <w:marTop w:val="0"/>
      <w:marBottom w:val="0"/>
      <w:divBdr>
        <w:top w:val="none" w:sz="0" w:space="0" w:color="auto"/>
        <w:left w:val="none" w:sz="0" w:space="0" w:color="auto"/>
        <w:bottom w:val="none" w:sz="0" w:space="0" w:color="auto"/>
        <w:right w:val="none" w:sz="0" w:space="0" w:color="auto"/>
      </w:divBdr>
    </w:div>
    <w:div w:id="1128548053">
      <w:bodyDiv w:val="1"/>
      <w:marLeft w:val="0"/>
      <w:marRight w:val="0"/>
      <w:marTop w:val="0"/>
      <w:marBottom w:val="0"/>
      <w:divBdr>
        <w:top w:val="none" w:sz="0" w:space="0" w:color="auto"/>
        <w:left w:val="none" w:sz="0" w:space="0" w:color="auto"/>
        <w:bottom w:val="none" w:sz="0" w:space="0" w:color="auto"/>
        <w:right w:val="none" w:sz="0" w:space="0" w:color="auto"/>
      </w:divBdr>
    </w:div>
    <w:div w:id="1131947017">
      <w:bodyDiv w:val="1"/>
      <w:marLeft w:val="0"/>
      <w:marRight w:val="0"/>
      <w:marTop w:val="0"/>
      <w:marBottom w:val="0"/>
      <w:divBdr>
        <w:top w:val="none" w:sz="0" w:space="0" w:color="auto"/>
        <w:left w:val="none" w:sz="0" w:space="0" w:color="auto"/>
        <w:bottom w:val="none" w:sz="0" w:space="0" w:color="auto"/>
        <w:right w:val="none" w:sz="0" w:space="0" w:color="auto"/>
      </w:divBdr>
    </w:div>
    <w:div w:id="1155995008">
      <w:bodyDiv w:val="1"/>
      <w:marLeft w:val="0"/>
      <w:marRight w:val="0"/>
      <w:marTop w:val="0"/>
      <w:marBottom w:val="0"/>
      <w:divBdr>
        <w:top w:val="none" w:sz="0" w:space="0" w:color="auto"/>
        <w:left w:val="none" w:sz="0" w:space="0" w:color="auto"/>
        <w:bottom w:val="none" w:sz="0" w:space="0" w:color="auto"/>
        <w:right w:val="none" w:sz="0" w:space="0" w:color="auto"/>
      </w:divBdr>
    </w:div>
    <w:div w:id="1201822268">
      <w:bodyDiv w:val="1"/>
      <w:marLeft w:val="0"/>
      <w:marRight w:val="0"/>
      <w:marTop w:val="0"/>
      <w:marBottom w:val="0"/>
      <w:divBdr>
        <w:top w:val="none" w:sz="0" w:space="0" w:color="auto"/>
        <w:left w:val="none" w:sz="0" w:space="0" w:color="auto"/>
        <w:bottom w:val="none" w:sz="0" w:space="0" w:color="auto"/>
        <w:right w:val="none" w:sz="0" w:space="0" w:color="auto"/>
      </w:divBdr>
    </w:div>
    <w:div w:id="1208565073">
      <w:bodyDiv w:val="1"/>
      <w:marLeft w:val="0"/>
      <w:marRight w:val="0"/>
      <w:marTop w:val="0"/>
      <w:marBottom w:val="0"/>
      <w:divBdr>
        <w:top w:val="none" w:sz="0" w:space="0" w:color="auto"/>
        <w:left w:val="none" w:sz="0" w:space="0" w:color="auto"/>
        <w:bottom w:val="none" w:sz="0" w:space="0" w:color="auto"/>
        <w:right w:val="none" w:sz="0" w:space="0" w:color="auto"/>
      </w:divBdr>
    </w:div>
    <w:div w:id="1213614535">
      <w:bodyDiv w:val="1"/>
      <w:marLeft w:val="0"/>
      <w:marRight w:val="0"/>
      <w:marTop w:val="0"/>
      <w:marBottom w:val="0"/>
      <w:divBdr>
        <w:top w:val="none" w:sz="0" w:space="0" w:color="auto"/>
        <w:left w:val="none" w:sz="0" w:space="0" w:color="auto"/>
        <w:bottom w:val="none" w:sz="0" w:space="0" w:color="auto"/>
        <w:right w:val="none" w:sz="0" w:space="0" w:color="auto"/>
      </w:divBdr>
    </w:div>
    <w:div w:id="1220753012">
      <w:bodyDiv w:val="1"/>
      <w:marLeft w:val="0"/>
      <w:marRight w:val="0"/>
      <w:marTop w:val="0"/>
      <w:marBottom w:val="0"/>
      <w:divBdr>
        <w:top w:val="none" w:sz="0" w:space="0" w:color="auto"/>
        <w:left w:val="none" w:sz="0" w:space="0" w:color="auto"/>
        <w:bottom w:val="none" w:sz="0" w:space="0" w:color="auto"/>
        <w:right w:val="none" w:sz="0" w:space="0" w:color="auto"/>
      </w:divBdr>
    </w:div>
    <w:div w:id="1227106885">
      <w:bodyDiv w:val="1"/>
      <w:marLeft w:val="0"/>
      <w:marRight w:val="0"/>
      <w:marTop w:val="0"/>
      <w:marBottom w:val="0"/>
      <w:divBdr>
        <w:top w:val="none" w:sz="0" w:space="0" w:color="auto"/>
        <w:left w:val="none" w:sz="0" w:space="0" w:color="auto"/>
        <w:bottom w:val="none" w:sz="0" w:space="0" w:color="auto"/>
        <w:right w:val="none" w:sz="0" w:space="0" w:color="auto"/>
      </w:divBdr>
    </w:div>
    <w:div w:id="1240941683">
      <w:bodyDiv w:val="1"/>
      <w:marLeft w:val="0"/>
      <w:marRight w:val="0"/>
      <w:marTop w:val="0"/>
      <w:marBottom w:val="0"/>
      <w:divBdr>
        <w:top w:val="none" w:sz="0" w:space="0" w:color="auto"/>
        <w:left w:val="none" w:sz="0" w:space="0" w:color="auto"/>
        <w:bottom w:val="none" w:sz="0" w:space="0" w:color="auto"/>
        <w:right w:val="none" w:sz="0" w:space="0" w:color="auto"/>
      </w:divBdr>
    </w:div>
    <w:div w:id="1243221430">
      <w:bodyDiv w:val="1"/>
      <w:marLeft w:val="0"/>
      <w:marRight w:val="0"/>
      <w:marTop w:val="0"/>
      <w:marBottom w:val="0"/>
      <w:divBdr>
        <w:top w:val="none" w:sz="0" w:space="0" w:color="auto"/>
        <w:left w:val="none" w:sz="0" w:space="0" w:color="auto"/>
        <w:bottom w:val="none" w:sz="0" w:space="0" w:color="auto"/>
        <w:right w:val="none" w:sz="0" w:space="0" w:color="auto"/>
      </w:divBdr>
    </w:div>
    <w:div w:id="1258172172">
      <w:bodyDiv w:val="1"/>
      <w:marLeft w:val="0"/>
      <w:marRight w:val="0"/>
      <w:marTop w:val="0"/>
      <w:marBottom w:val="0"/>
      <w:divBdr>
        <w:top w:val="none" w:sz="0" w:space="0" w:color="auto"/>
        <w:left w:val="none" w:sz="0" w:space="0" w:color="auto"/>
        <w:bottom w:val="none" w:sz="0" w:space="0" w:color="auto"/>
        <w:right w:val="none" w:sz="0" w:space="0" w:color="auto"/>
      </w:divBdr>
    </w:div>
    <w:div w:id="1273170305">
      <w:bodyDiv w:val="1"/>
      <w:marLeft w:val="0"/>
      <w:marRight w:val="0"/>
      <w:marTop w:val="0"/>
      <w:marBottom w:val="0"/>
      <w:divBdr>
        <w:top w:val="none" w:sz="0" w:space="0" w:color="auto"/>
        <w:left w:val="none" w:sz="0" w:space="0" w:color="auto"/>
        <w:bottom w:val="none" w:sz="0" w:space="0" w:color="auto"/>
        <w:right w:val="none" w:sz="0" w:space="0" w:color="auto"/>
      </w:divBdr>
    </w:div>
    <w:div w:id="1280180352">
      <w:bodyDiv w:val="1"/>
      <w:marLeft w:val="0"/>
      <w:marRight w:val="0"/>
      <w:marTop w:val="0"/>
      <w:marBottom w:val="0"/>
      <w:divBdr>
        <w:top w:val="none" w:sz="0" w:space="0" w:color="auto"/>
        <w:left w:val="none" w:sz="0" w:space="0" w:color="auto"/>
        <w:bottom w:val="none" w:sz="0" w:space="0" w:color="auto"/>
        <w:right w:val="none" w:sz="0" w:space="0" w:color="auto"/>
      </w:divBdr>
      <w:divsChild>
        <w:div w:id="948900279">
          <w:marLeft w:val="0"/>
          <w:marRight w:val="0"/>
          <w:marTop w:val="0"/>
          <w:marBottom w:val="0"/>
          <w:divBdr>
            <w:top w:val="none" w:sz="0" w:space="0" w:color="auto"/>
            <w:left w:val="none" w:sz="0" w:space="0" w:color="auto"/>
            <w:bottom w:val="none" w:sz="0" w:space="0" w:color="auto"/>
            <w:right w:val="none" w:sz="0" w:space="0" w:color="auto"/>
          </w:divBdr>
        </w:div>
        <w:div w:id="778792221">
          <w:marLeft w:val="0"/>
          <w:marRight w:val="0"/>
          <w:marTop w:val="0"/>
          <w:marBottom w:val="0"/>
          <w:divBdr>
            <w:top w:val="none" w:sz="0" w:space="0" w:color="auto"/>
            <w:left w:val="none" w:sz="0" w:space="0" w:color="auto"/>
            <w:bottom w:val="none" w:sz="0" w:space="0" w:color="auto"/>
            <w:right w:val="none" w:sz="0" w:space="0" w:color="auto"/>
          </w:divBdr>
        </w:div>
        <w:div w:id="247857511">
          <w:marLeft w:val="0"/>
          <w:marRight w:val="0"/>
          <w:marTop w:val="0"/>
          <w:marBottom w:val="0"/>
          <w:divBdr>
            <w:top w:val="none" w:sz="0" w:space="0" w:color="auto"/>
            <w:left w:val="none" w:sz="0" w:space="0" w:color="auto"/>
            <w:bottom w:val="none" w:sz="0" w:space="0" w:color="auto"/>
            <w:right w:val="none" w:sz="0" w:space="0" w:color="auto"/>
          </w:divBdr>
        </w:div>
      </w:divsChild>
    </w:div>
    <w:div w:id="1291202509">
      <w:bodyDiv w:val="1"/>
      <w:marLeft w:val="0"/>
      <w:marRight w:val="0"/>
      <w:marTop w:val="0"/>
      <w:marBottom w:val="0"/>
      <w:divBdr>
        <w:top w:val="none" w:sz="0" w:space="0" w:color="auto"/>
        <w:left w:val="none" w:sz="0" w:space="0" w:color="auto"/>
        <w:bottom w:val="none" w:sz="0" w:space="0" w:color="auto"/>
        <w:right w:val="none" w:sz="0" w:space="0" w:color="auto"/>
      </w:divBdr>
    </w:div>
    <w:div w:id="1308046764">
      <w:bodyDiv w:val="1"/>
      <w:marLeft w:val="0"/>
      <w:marRight w:val="0"/>
      <w:marTop w:val="0"/>
      <w:marBottom w:val="0"/>
      <w:divBdr>
        <w:top w:val="none" w:sz="0" w:space="0" w:color="auto"/>
        <w:left w:val="none" w:sz="0" w:space="0" w:color="auto"/>
        <w:bottom w:val="none" w:sz="0" w:space="0" w:color="auto"/>
        <w:right w:val="none" w:sz="0" w:space="0" w:color="auto"/>
      </w:divBdr>
    </w:div>
    <w:div w:id="1318266615">
      <w:bodyDiv w:val="1"/>
      <w:marLeft w:val="0"/>
      <w:marRight w:val="0"/>
      <w:marTop w:val="0"/>
      <w:marBottom w:val="0"/>
      <w:divBdr>
        <w:top w:val="none" w:sz="0" w:space="0" w:color="auto"/>
        <w:left w:val="none" w:sz="0" w:space="0" w:color="auto"/>
        <w:bottom w:val="none" w:sz="0" w:space="0" w:color="auto"/>
        <w:right w:val="none" w:sz="0" w:space="0" w:color="auto"/>
      </w:divBdr>
    </w:div>
    <w:div w:id="1332291297">
      <w:bodyDiv w:val="1"/>
      <w:marLeft w:val="0"/>
      <w:marRight w:val="0"/>
      <w:marTop w:val="0"/>
      <w:marBottom w:val="0"/>
      <w:divBdr>
        <w:top w:val="none" w:sz="0" w:space="0" w:color="auto"/>
        <w:left w:val="none" w:sz="0" w:space="0" w:color="auto"/>
        <w:bottom w:val="none" w:sz="0" w:space="0" w:color="auto"/>
        <w:right w:val="none" w:sz="0" w:space="0" w:color="auto"/>
      </w:divBdr>
    </w:div>
    <w:div w:id="1340043873">
      <w:bodyDiv w:val="1"/>
      <w:marLeft w:val="0"/>
      <w:marRight w:val="0"/>
      <w:marTop w:val="0"/>
      <w:marBottom w:val="0"/>
      <w:divBdr>
        <w:top w:val="none" w:sz="0" w:space="0" w:color="auto"/>
        <w:left w:val="none" w:sz="0" w:space="0" w:color="auto"/>
        <w:bottom w:val="none" w:sz="0" w:space="0" w:color="auto"/>
        <w:right w:val="none" w:sz="0" w:space="0" w:color="auto"/>
      </w:divBdr>
    </w:div>
    <w:div w:id="1348480154">
      <w:bodyDiv w:val="1"/>
      <w:marLeft w:val="0"/>
      <w:marRight w:val="0"/>
      <w:marTop w:val="0"/>
      <w:marBottom w:val="0"/>
      <w:divBdr>
        <w:top w:val="none" w:sz="0" w:space="0" w:color="auto"/>
        <w:left w:val="none" w:sz="0" w:space="0" w:color="auto"/>
        <w:bottom w:val="none" w:sz="0" w:space="0" w:color="auto"/>
        <w:right w:val="none" w:sz="0" w:space="0" w:color="auto"/>
      </w:divBdr>
    </w:div>
    <w:div w:id="1352339975">
      <w:bodyDiv w:val="1"/>
      <w:marLeft w:val="0"/>
      <w:marRight w:val="0"/>
      <w:marTop w:val="0"/>
      <w:marBottom w:val="0"/>
      <w:divBdr>
        <w:top w:val="none" w:sz="0" w:space="0" w:color="auto"/>
        <w:left w:val="none" w:sz="0" w:space="0" w:color="auto"/>
        <w:bottom w:val="none" w:sz="0" w:space="0" w:color="auto"/>
        <w:right w:val="none" w:sz="0" w:space="0" w:color="auto"/>
      </w:divBdr>
    </w:div>
    <w:div w:id="1361666600">
      <w:bodyDiv w:val="1"/>
      <w:marLeft w:val="0"/>
      <w:marRight w:val="0"/>
      <w:marTop w:val="0"/>
      <w:marBottom w:val="0"/>
      <w:divBdr>
        <w:top w:val="none" w:sz="0" w:space="0" w:color="auto"/>
        <w:left w:val="none" w:sz="0" w:space="0" w:color="auto"/>
        <w:bottom w:val="none" w:sz="0" w:space="0" w:color="auto"/>
        <w:right w:val="none" w:sz="0" w:space="0" w:color="auto"/>
      </w:divBdr>
    </w:div>
    <w:div w:id="1380086866">
      <w:bodyDiv w:val="1"/>
      <w:marLeft w:val="0"/>
      <w:marRight w:val="0"/>
      <w:marTop w:val="0"/>
      <w:marBottom w:val="0"/>
      <w:divBdr>
        <w:top w:val="none" w:sz="0" w:space="0" w:color="auto"/>
        <w:left w:val="none" w:sz="0" w:space="0" w:color="auto"/>
        <w:bottom w:val="none" w:sz="0" w:space="0" w:color="auto"/>
        <w:right w:val="none" w:sz="0" w:space="0" w:color="auto"/>
      </w:divBdr>
    </w:div>
    <w:div w:id="1404068068">
      <w:bodyDiv w:val="1"/>
      <w:marLeft w:val="0"/>
      <w:marRight w:val="0"/>
      <w:marTop w:val="0"/>
      <w:marBottom w:val="0"/>
      <w:divBdr>
        <w:top w:val="none" w:sz="0" w:space="0" w:color="auto"/>
        <w:left w:val="none" w:sz="0" w:space="0" w:color="auto"/>
        <w:bottom w:val="none" w:sz="0" w:space="0" w:color="auto"/>
        <w:right w:val="none" w:sz="0" w:space="0" w:color="auto"/>
      </w:divBdr>
    </w:div>
    <w:div w:id="1407460604">
      <w:bodyDiv w:val="1"/>
      <w:marLeft w:val="0"/>
      <w:marRight w:val="0"/>
      <w:marTop w:val="0"/>
      <w:marBottom w:val="0"/>
      <w:divBdr>
        <w:top w:val="none" w:sz="0" w:space="0" w:color="auto"/>
        <w:left w:val="none" w:sz="0" w:space="0" w:color="auto"/>
        <w:bottom w:val="none" w:sz="0" w:space="0" w:color="auto"/>
        <w:right w:val="none" w:sz="0" w:space="0" w:color="auto"/>
      </w:divBdr>
    </w:div>
    <w:div w:id="1440174411">
      <w:bodyDiv w:val="1"/>
      <w:marLeft w:val="0"/>
      <w:marRight w:val="0"/>
      <w:marTop w:val="0"/>
      <w:marBottom w:val="0"/>
      <w:divBdr>
        <w:top w:val="none" w:sz="0" w:space="0" w:color="auto"/>
        <w:left w:val="none" w:sz="0" w:space="0" w:color="auto"/>
        <w:bottom w:val="none" w:sz="0" w:space="0" w:color="auto"/>
        <w:right w:val="none" w:sz="0" w:space="0" w:color="auto"/>
      </w:divBdr>
    </w:div>
    <w:div w:id="1476070238">
      <w:bodyDiv w:val="1"/>
      <w:marLeft w:val="0"/>
      <w:marRight w:val="0"/>
      <w:marTop w:val="0"/>
      <w:marBottom w:val="0"/>
      <w:divBdr>
        <w:top w:val="none" w:sz="0" w:space="0" w:color="auto"/>
        <w:left w:val="none" w:sz="0" w:space="0" w:color="auto"/>
        <w:bottom w:val="none" w:sz="0" w:space="0" w:color="auto"/>
        <w:right w:val="none" w:sz="0" w:space="0" w:color="auto"/>
      </w:divBdr>
    </w:div>
    <w:div w:id="1486125178">
      <w:bodyDiv w:val="1"/>
      <w:marLeft w:val="0"/>
      <w:marRight w:val="0"/>
      <w:marTop w:val="0"/>
      <w:marBottom w:val="0"/>
      <w:divBdr>
        <w:top w:val="none" w:sz="0" w:space="0" w:color="auto"/>
        <w:left w:val="none" w:sz="0" w:space="0" w:color="auto"/>
        <w:bottom w:val="none" w:sz="0" w:space="0" w:color="auto"/>
        <w:right w:val="none" w:sz="0" w:space="0" w:color="auto"/>
      </w:divBdr>
    </w:div>
    <w:div w:id="1494293841">
      <w:bodyDiv w:val="1"/>
      <w:marLeft w:val="0"/>
      <w:marRight w:val="0"/>
      <w:marTop w:val="0"/>
      <w:marBottom w:val="0"/>
      <w:divBdr>
        <w:top w:val="none" w:sz="0" w:space="0" w:color="auto"/>
        <w:left w:val="none" w:sz="0" w:space="0" w:color="auto"/>
        <w:bottom w:val="none" w:sz="0" w:space="0" w:color="auto"/>
        <w:right w:val="none" w:sz="0" w:space="0" w:color="auto"/>
      </w:divBdr>
    </w:div>
    <w:div w:id="1497067045">
      <w:bodyDiv w:val="1"/>
      <w:marLeft w:val="0"/>
      <w:marRight w:val="0"/>
      <w:marTop w:val="0"/>
      <w:marBottom w:val="0"/>
      <w:divBdr>
        <w:top w:val="none" w:sz="0" w:space="0" w:color="auto"/>
        <w:left w:val="none" w:sz="0" w:space="0" w:color="auto"/>
        <w:bottom w:val="none" w:sz="0" w:space="0" w:color="auto"/>
        <w:right w:val="none" w:sz="0" w:space="0" w:color="auto"/>
      </w:divBdr>
    </w:div>
    <w:div w:id="1519343505">
      <w:bodyDiv w:val="1"/>
      <w:marLeft w:val="0"/>
      <w:marRight w:val="0"/>
      <w:marTop w:val="0"/>
      <w:marBottom w:val="0"/>
      <w:divBdr>
        <w:top w:val="none" w:sz="0" w:space="0" w:color="auto"/>
        <w:left w:val="none" w:sz="0" w:space="0" w:color="auto"/>
        <w:bottom w:val="none" w:sz="0" w:space="0" w:color="auto"/>
        <w:right w:val="none" w:sz="0" w:space="0" w:color="auto"/>
      </w:divBdr>
    </w:div>
    <w:div w:id="1542397708">
      <w:bodyDiv w:val="1"/>
      <w:marLeft w:val="0"/>
      <w:marRight w:val="0"/>
      <w:marTop w:val="0"/>
      <w:marBottom w:val="0"/>
      <w:divBdr>
        <w:top w:val="none" w:sz="0" w:space="0" w:color="auto"/>
        <w:left w:val="none" w:sz="0" w:space="0" w:color="auto"/>
        <w:bottom w:val="none" w:sz="0" w:space="0" w:color="auto"/>
        <w:right w:val="none" w:sz="0" w:space="0" w:color="auto"/>
      </w:divBdr>
    </w:div>
    <w:div w:id="1640763043">
      <w:bodyDiv w:val="1"/>
      <w:marLeft w:val="0"/>
      <w:marRight w:val="0"/>
      <w:marTop w:val="0"/>
      <w:marBottom w:val="0"/>
      <w:divBdr>
        <w:top w:val="none" w:sz="0" w:space="0" w:color="auto"/>
        <w:left w:val="none" w:sz="0" w:space="0" w:color="auto"/>
        <w:bottom w:val="none" w:sz="0" w:space="0" w:color="auto"/>
        <w:right w:val="none" w:sz="0" w:space="0" w:color="auto"/>
      </w:divBdr>
    </w:div>
    <w:div w:id="1655789927">
      <w:bodyDiv w:val="1"/>
      <w:marLeft w:val="0"/>
      <w:marRight w:val="0"/>
      <w:marTop w:val="0"/>
      <w:marBottom w:val="0"/>
      <w:divBdr>
        <w:top w:val="none" w:sz="0" w:space="0" w:color="auto"/>
        <w:left w:val="none" w:sz="0" w:space="0" w:color="auto"/>
        <w:bottom w:val="none" w:sz="0" w:space="0" w:color="auto"/>
        <w:right w:val="none" w:sz="0" w:space="0" w:color="auto"/>
      </w:divBdr>
    </w:div>
    <w:div w:id="1656564076">
      <w:bodyDiv w:val="1"/>
      <w:marLeft w:val="0"/>
      <w:marRight w:val="0"/>
      <w:marTop w:val="0"/>
      <w:marBottom w:val="0"/>
      <w:divBdr>
        <w:top w:val="none" w:sz="0" w:space="0" w:color="auto"/>
        <w:left w:val="none" w:sz="0" w:space="0" w:color="auto"/>
        <w:bottom w:val="none" w:sz="0" w:space="0" w:color="auto"/>
        <w:right w:val="none" w:sz="0" w:space="0" w:color="auto"/>
      </w:divBdr>
    </w:div>
    <w:div w:id="1658804387">
      <w:bodyDiv w:val="1"/>
      <w:marLeft w:val="0"/>
      <w:marRight w:val="0"/>
      <w:marTop w:val="0"/>
      <w:marBottom w:val="0"/>
      <w:divBdr>
        <w:top w:val="none" w:sz="0" w:space="0" w:color="auto"/>
        <w:left w:val="none" w:sz="0" w:space="0" w:color="auto"/>
        <w:bottom w:val="none" w:sz="0" w:space="0" w:color="auto"/>
        <w:right w:val="none" w:sz="0" w:space="0" w:color="auto"/>
      </w:divBdr>
    </w:div>
    <w:div w:id="1670980628">
      <w:bodyDiv w:val="1"/>
      <w:marLeft w:val="0"/>
      <w:marRight w:val="0"/>
      <w:marTop w:val="0"/>
      <w:marBottom w:val="0"/>
      <w:divBdr>
        <w:top w:val="none" w:sz="0" w:space="0" w:color="auto"/>
        <w:left w:val="none" w:sz="0" w:space="0" w:color="auto"/>
        <w:bottom w:val="none" w:sz="0" w:space="0" w:color="auto"/>
        <w:right w:val="none" w:sz="0" w:space="0" w:color="auto"/>
      </w:divBdr>
    </w:div>
    <w:div w:id="1675450951">
      <w:bodyDiv w:val="1"/>
      <w:marLeft w:val="0"/>
      <w:marRight w:val="0"/>
      <w:marTop w:val="0"/>
      <w:marBottom w:val="0"/>
      <w:divBdr>
        <w:top w:val="none" w:sz="0" w:space="0" w:color="auto"/>
        <w:left w:val="none" w:sz="0" w:space="0" w:color="auto"/>
        <w:bottom w:val="none" w:sz="0" w:space="0" w:color="auto"/>
        <w:right w:val="none" w:sz="0" w:space="0" w:color="auto"/>
      </w:divBdr>
    </w:div>
    <w:div w:id="1730108410">
      <w:bodyDiv w:val="1"/>
      <w:marLeft w:val="0"/>
      <w:marRight w:val="0"/>
      <w:marTop w:val="0"/>
      <w:marBottom w:val="0"/>
      <w:divBdr>
        <w:top w:val="none" w:sz="0" w:space="0" w:color="auto"/>
        <w:left w:val="none" w:sz="0" w:space="0" w:color="auto"/>
        <w:bottom w:val="none" w:sz="0" w:space="0" w:color="auto"/>
        <w:right w:val="none" w:sz="0" w:space="0" w:color="auto"/>
      </w:divBdr>
    </w:div>
    <w:div w:id="1765884609">
      <w:bodyDiv w:val="1"/>
      <w:marLeft w:val="0"/>
      <w:marRight w:val="0"/>
      <w:marTop w:val="0"/>
      <w:marBottom w:val="0"/>
      <w:divBdr>
        <w:top w:val="none" w:sz="0" w:space="0" w:color="auto"/>
        <w:left w:val="none" w:sz="0" w:space="0" w:color="auto"/>
        <w:bottom w:val="none" w:sz="0" w:space="0" w:color="auto"/>
        <w:right w:val="none" w:sz="0" w:space="0" w:color="auto"/>
      </w:divBdr>
    </w:div>
    <w:div w:id="1787575214">
      <w:bodyDiv w:val="1"/>
      <w:marLeft w:val="0"/>
      <w:marRight w:val="0"/>
      <w:marTop w:val="0"/>
      <w:marBottom w:val="0"/>
      <w:divBdr>
        <w:top w:val="none" w:sz="0" w:space="0" w:color="auto"/>
        <w:left w:val="none" w:sz="0" w:space="0" w:color="auto"/>
        <w:bottom w:val="none" w:sz="0" w:space="0" w:color="auto"/>
        <w:right w:val="none" w:sz="0" w:space="0" w:color="auto"/>
      </w:divBdr>
    </w:div>
    <w:div w:id="1806700930">
      <w:bodyDiv w:val="1"/>
      <w:marLeft w:val="0"/>
      <w:marRight w:val="0"/>
      <w:marTop w:val="0"/>
      <w:marBottom w:val="0"/>
      <w:divBdr>
        <w:top w:val="none" w:sz="0" w:space="0" w:color="auto"/>
        <w:left w:val="none" w:sz="0" w:space="0" w:color="auto"/>
        <w:bottom w:val="none" w:sz="0" w:space="0" w:color="auto"/>
        <w:right w:val="none" w:sz="0" w:space="0" w:color="auto"/>
      </w:divBdr>
    </w:div>
    <w:div w:id="1847403818">
      <w:bodyDiv w:val="1"/>
      <w:marLeft w:val="0"/>
      <w:marRight w:val="0"/>
      <w:marTop w:val="0"/>
      <w:marBottom w:val="0"/>
      <w:divBdr>
        <w:top w:val="none" w:sz="0" w:space="0" w:color="auto"/>
        <w:left w:val="none" w:sz="0" w:space="0" w:color="auto"/>
        <w:bottom w:val="none" w:sz="0" w:space="0" w:color="auto"/>
        <w:right w:val="none" w:sz="0" w:space="0" w:color="auto"/>
      </w:divBdr>
    </w:div>
    <w:div w:id="1871069417">
      <w:bodyDiv w:val="1"/>
      <w:marLeft w:val="0"/>
      <w:marRight w:val="0"/>
      <w:marTop w:val="0"/>
      <w:marBottom w:val="0"/>
      <w:divBdr>
        <w:top w:val="none" w:sz="0" w:space="0" w:color="auto"/>
        <w:left w:val="none" w:sz="0" w:space="0" w:color="auto"/>
        <w:bottom w:val="none" w:sz="0" w:space="0" w:color="auto"/>
        <w:right w:val="none" w:sz="0" w:space="0" w:color="auto"/>
      </w:divBdr>
    </w:div>
    <w:div w:id="1923443956">
      <w:bodyDiv w:val="1"/>
      <w:marLeft w:val="0"/>
      <w:marRight w:val="0"/>
      <w:marTop w:val="0"/>
      <w:marBottom w:val="0"/>
      <w:divBdr>
        <w:top w:val="none" w:sz="0" w:space="0" w:color="auto"/>
        <w:left w:val="none" w:sz="0" w:space="0" w:color="auto"/>
        <w:bottom w:val="none" w:sz="0" w:space="0" w:color="auto"/>
        <w:right w:val="none" w:sz="0" w:space="0" w:color="auto"/>
      </w:divBdr>
    </w:div>
    <w:div w:id="1942257652">
      <w:bodyDiv w:val="1"/>
      <w:marLeft w:val="0"/>
      <w:marRight w:val="0"/>
      <w:marTop w:val="0"/>
      <w:marBottom w:val="0"/>
      <w:divBdr>
        <w:top w:val="none" w:sz="0" w:space="0" w:color="auto"/>
        <w:left w:val="none" w:sz="0" w:space="0" w:color="auto"/>
        <w:bottom w:val="none" w:sz="0" w:space="0" w:color="auto"/>
        <w:right w:val="none" w:sz="0" w:space="0" w:color="auto"/>
      </w:divBdr>
    </w:div>
    <w:div w:id="1960529741">
      <w:bodyDiv w:val="1"/>
      <w:marLeft w:val="0"/>
      <w:marRight w:val="0"/>
      <w:marTop w:val="0"/>
      <w:marBottom w:val="0"/>
      <w:divBdr>
        <w:top w:val="none" w:sz="0" w:space="0" w:color="auto"/>
        <w:left w:val="none" w:sz="0" w:space="0" w:color="auto"/>
        <w:bottom w:val="none" w:sz="0" w:space="0" w:color="auto"/>
        <w:right w:val="none" w:sz="0" w:space="0" w:color="auto"/>
      </w:divBdr>
    </w:div>
    <w:div w:id="1962876518">
      <w:bodyDiv w:val="1"/>
      <w:marLeft w:val="0"/>
      <w:marRight w:val="0"/>
      <w:marTop w:val="0"/>
      <w:marBottom w:val="0"/>
      <w:divBdr>
        <w:top w:val="none" w:sz="0" w:space="0" w:color="auto"/>
        <w:left w:val="none" w:sz="0" w:space="0" w:color="auto"/>
        <w:bottom w:val="none" w:sz="0" w:space="0" w:color="auto"/>
        <w:right w:val="none" w:sz="0" w:space="0" w:color="auto"/>
      </w:divBdr>
    </w:div>
    <w:div w:id="1976180093">
      <w:bodyDiv w:val="1"/>
      <w:marLeft w:val="0"/>
      <w:marRight w:val="0"/>
      <w:marTop w:val="0"/>
      <w:marBottom w:val="0"/>
      <w:divBdr>
        <w:top w:val="none" w:sz="0" w:space="0" w:color="auto"/>
        <w:left w:val="none" w:sz="0" w:space="0" w:color="auto"/>
        <w:bottom w:val="none" w:sz="0" w:space="0" w:color="auto"/>
        <w:right w:val="none" w:sz="0" w:space="0" w:color="auto"/>
      </w:divBdr>
    </w:div>
    <w:div w:id="2017416331">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155780">
      <w:bodyDiv w:val="1"/>
      <w:marLeft w:val="0"/>
      <w:marRight w:val="0"/>
      <w:marTop w:val="0"/>
      <w:marBottom w:val="0"/>
      <w:divBdr>
        <w:top w:val="none" w:sz="0" w:space="0" w:color="auto"/>
        <w:left w:val="none" w:sz="0" w:space="0" w:color="auto"/>
        <w:bottom w:val="none" w:sz="0" w:space="0" w:color="auto"/>
        <w:right w:val="none" w:sz="0" w:space="0" w:color="auto"/>
      </w:divBdr>
    </w:div>
    <w:div w:id="2094626610">
      <w:bodyDiv w:val="1"/>
      <w:marLeft w:val="0"/>
      <w:marRight w:val="0"/>
      <w:marTop w:val="0"/>
      <w:marBottom w:val="0"/>
      <w:divBdr>
        <w:top w:val="none" w:sz="0" w:space="0" w:color="auto"/>
        <w:left w:val="none" w:sz="0" w:space="0" w:color="auto"/>
        <w:bottom w:val="none" w:sz="0" w:space="0" w:color="auto"/>
        <w:right w:val="none" w:sz="0" w:space="0" w:color="auto"/>
      </w:divBdr>
    </w:div>
    <w:div w:id="2121484857">
      <w:bodyDiv w:val="1"/>
      <w:marLeft w:val="0"/>
      <w:marRight w:val="0"/>
      <w:marTop w:val="0"/>
      <w:marBottom w:val="0"/>
      <w:divBdr>
        <w:top w:val="none" w:sz="0" w:space="0" w:color="auto"/>
        <w:left w:val="none" w:sz="0" w:space="0" w:color="auto"/>
        <w:bottom w:val="none" w:sz="0" w:space="0" w:color="auto"/>
        <w:right w:val="none" w:sz="0" w:space="0" w:color="auto"/>
      </w:divBdr>
    </w:div>
    <w:div w:id="21247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Users\Eva%20Maria\Documents\&#220;likool\6.%20semester\L&#245;put&#246;&#246;\ORIG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Lil16</b:Tag>
    <b:SourceType>InternetSite</b:SourceType>
    <b:Guid>{9B25C1D2-783A-41FA-8804-E2893B58B6DA}</b:Guid>
    <b:Author>
      <b:Author>
        <b:NameList xmlns:msxsl="urn:schemas-microsoft-com:xslt" xmlns:b="http://schemas.openxmlformats.org/officeDocument/2006/bibliography">
          <b:Person>
            <b:Last>Lilley</b:Last>
            <b:First>Mariana</b:First>
            <b:Middle/>
          </b:Person>
          <b:Person>
            <b:Last>Meere</b:Last>
            <b:First>Jonathan</b:First>
            <b:Middle/>
          </b:Person>
          <b:Person>
            <b:Last>Barker</b:Last>
            <b:First>Trevor</b:First>
            <b:Middle/>
          </b:Person>
        </b:NameList>
      </b:Author>
    </b:Author>
    <b:Title>Remote Live Invigilation: A Pilot Study</b:Title>
    <b:InternetSiteTitle/>
    <b:ProductionCompany/>
    <b:Year>2016</b:Year>
    <b:Month/>
    <b:Day/>
    <b:YearAccessed>2018</b:YearAccessed>
    <b:MonthAccessed>2</b:MonthAccessed>
    <b:DayAccessed>9</b:DayAccessed>
    <b:URL>https://www-jime.open.ac.uk/articles/10.5334/jime.408</b:URL>
    <b:Version/>
    <b:ShortTitle/>
    <b:StandardNumber/>
    <b:Comments/>
    <b:Medium/>
    <b:DOI/>
    <b:RefOrder>2</b:RefOrder>
  </b:Source>
  <b:Source>
    <b:Tag>Talview</b:Tag>
    <b:SourceType>InternetSite</b:SourceType>
    <b:Guid>{0752228B-450A-4408-99A5-D0523FFBEA1E}</b:Guid>
    <b:Title>Online Remote Proctoring - Talview</b:Title>
    <b:YearAccessed>2018</b:YearAccessed>
    <b:MonthAccessed>02</b:MonthAccessed>
    <b:DayAccessed>09</b:DayAccessed>
    <b:URL>https://www.talview.com/online-remote-proctoring/</b:URL>
    <b:RefOrder>6</b:RefOrder>
  </b:Source>
  <b:Source>
    <b:Tag>Types</b:Tag>
    <b:SourceType>InternetSite</b:SourceType>
    <b:Title>Online Proctoring is Trending: Here is All You Should Know About It</b:Title>
    <b:Author>
      <b:Author>
        <b:NameList>
          <b:Person>
            <b:First>Sanjoe</b:First>
            <b:Last>Jose</b:Last>
          </b:Person>
        </b:NameList>
      </b:Author>
    </b:Author>
    <b:URL>http://blog.talview.com/a-complete-guide-to-online-remote-proctoring</b:URL>
    <b:Guid>{95112A08-F3AE-41AF-8E4A-3E3C51EEC37F}</b:Guid>
    <b:RefOrder>4</b:RefOrder>
  </b:Source>
  <b:Source>
    <b:Tag>TalviewExamSoft</b:Tag>
    <b:SourceType>InternetSite</b:SourceType>
    <b:Guid>{EFDE3125-FCAB-48C2-B89E-B6D944F604A6}</b:Guid>
    <b:Title>Online Examination Software - Talview</b:Title>
    <b:YearAccessed>2018</b:YearAccessed>
    <b:MonthAccessed>02</b:MonthAccessed>
    <b:DayAccessed>09</b:DayAccessed>
    <b:URL>https://www.talview.com/online-examination-software/</b:URL>
    <b:RefOrder>8</b:RefOrder>
  </b:Source>
  <b:Source>
    <b:Tag>TalviewCust</b:Tag>
    <b:SourceType>InternetSite</b:SourceType>
    <b:Guid>{0BACE6CC-8DA6-4A12-83A9-7C6BA87B5C23}</b:Guid>
    <b:Title>Customers - Talview</b:Title>
    <b:YearAccessed>2018</b:YearAccessed>
    <b:MonthAccessed>02</b:MonthAccessed>
    <b:DayAccessed>09</b:DayAccessed>
    <b:URL>https://www.talview.com/clients</b:URL>
    <b:RefOrder>9</b:RefOrder>
  </b:Source>
  <b:Source>
    <b:Tag>babu-2015-talent-bazaar-on-talview</b:Tag>
    <b:SourceType>ArticleInAPeriodical</b:SourceType>
    <b:Title>Talent bazaar on Talview</b:Title>
    <b:Year>2015</b:Year>
    <b:Author>
      <b:Author>
        <b:NameList>
          <b:Person>
            <b:First>Anita</b:First>
            <b:Last>Babu</b:Last>
          </b:Person>
        </b:NameList>
      </b:Author>
    </b:Author>
    <b:PeriodicalTitle>Business Standard News</b:PeriodicalTitle>
    <b:Month>1</b:Month>
    <b:Day>19</b:Day>
    <b:RefOrder>7</b:RefOrder>
  </b:Source>
  <b:Source>
    <b:Tag>AboutTalview</b:Tag>
    <b:SourceType>InternetSite</b:SourceType>
    <b:Guid>{115701E9-C249-444F-8888-1399C57D457E}</b:Guid>
    <b:Title>About Talview - Online Video Interview Platform</b:Title>
    <b:YearAccessed>2018</b:YearAccessed>
    <b:MonthAccessed>02</b:MonthAccessed>
    <b:DayAccessed>10</b:DayAccessed>
    <b:URL>https://www.talview.com/about/</b:URL>
    <b:RefOrder>5</b:RefOrder>
  </b:Source>
  <b:Source>
    <b:Tag>white-paper-from-software-secure-model-behavior</b:Tag>
    <b:SourceType>JournalArticle</b:SourceType>
    <b:Title>Model Behavior</b:Title>
    <b:Author>
      <b:Author>
        <b:NameList>
          <b:Person>
            <b:First>A</b:First>
            <b:Last>White Paper from Software Secure</b:Last>
          </b:Person>
        </b:NameList>
      </b:Author>
    </b:Author>
    <b:RefOrder>1</b:RefOrder>
  </b:Source>
  <b:Source xmlns:b="http://schemas.openxmlformats.org/officeDocument/2006/bibliography">
    <b:Tag>eyes-on-integrity-a-comparative-look-at-online-proctoring-models</b:Tag>
    <b:SourceType>JournalArticle</b:SourceType>
    <b:Title>Eyes on Integrity A Comparative Look at Online Proctoring Models</b:Title>
    <b:Author/>
    <b:RefOrder>3</b:RefOrder>
  </b:Source>
  <b:Source>
    <b:Tag>psiRPpro</b:Tag>
    <b:SourceType>InternetSite</b:SourceType>
    <b:Guid>{77D01449-D1F1-4405-9E9B-42D9B52FE6DB}</b:Guid>
    <b:Author>
      <b:Author>
        <b:Corporate>Software Secure</b:Corporate>
      </b:Author>
    </b:Author>
    <b:Title>Remote Proctor PRO FAQ - Secure Testing. Anytime. Anywhere.</b:Title>
    <b:YearAccessed>2018</b:YearAccessed>
    <b:MonthAccessed>02</b:MonthAccessed>
    <b:DayAccessed>10</b:DayAccessed>
    <b:URL>http://www.softwaresecure.com/remote-proctor-pro-faq/</b:URL>
    <b:RefOrder>10</b:RefOrder>
  </b:Source>
</b:Sources>
</file>

<file path=customXml/itemProps1.xml><?xml version="1.0" encoding="utf-8"?>
<ds:datastoreItem xmlns:ds="http://schemas.openxmlformats.org/officeDocument/2006/customXml" ds:itemID="{3123AD0E-A6BD-4727-95CA-3F057FD1934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ORIGINAL.dotx</Template>
  <TotalTime>0</TotalTime>
  <Pages>57</Pages>
  <Words>57346</Words>
  <Characters>326876</Characters>
  <Application>Microsoft Office Word</Application>
  <DocSecurity>0</DocSecurity>
  <Lines>2723</Lines>
  <Paragraphs>766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383456</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2018-02-02T12:56:00Z</dcterms:created>
  <dcterms:modified xsi:type="dcterms:W3CDTF">2018-04-04T13:45:00Z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47eb23be-cabe-3dd6-8d8e-af4a87514029</vt:lpwstr>
  </property>
  <property fmtid="{D5CDD505-2E9C-101B-9397-08002B2CF9AE}" pid="24" name="Mendeley Citation Style_1">
    <vt:lpwstr>http://www.zotero.org/styles/ieee</vt:lpwstr>
  </property>
</Properties>
</file>