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97" w:type="dxa"/>
        <w:tblInd w:w="122" w:type="dxa"/>
        <w:tblLayout w:type="fixed"/>
        <w:tblLook w:val="0000" w:firstRow="0" w:lastRow="0" w:firstColumn="0" w:lastColumn="0" w:noHBand="0" w:noVBand="0"/>
      </w:tblPr>
      <w:tblGrid>
        <w:gridCol w:w="6093"/>
        <w:gridCol w:w="2404"/>
      </w:tblGrid>
      <w:tr w:rsidR="00AD6819" w14:paraId="30364D21" w14:textId="77777777" w:rsidTr="001A1440">
        <w:trPr>
          <w:trHeight w:val="278"/>
        </w:trPr>
        <w:tc>
          <w:tcPr>
            <w:tcW w:w="8497" w:type="dxa"/>
            <w:gridSpan w:val="2"/>
            <w:shd w:val="clear" w:color="auto" w:fill="auto"/>
          </w:tcPr>
          <w:p w14:paraId="4672766F" w14:textId="77777777" w:rsidR="00AD6819" w:rsidRPr="00AF524D" w:rsidRDefault="00AD6819" w:rsidP="0046769E">
            <w:pPr>
              <w:pStyle w:val="University"/>
            </w:pPr>
            <w:r w:rsidRPr="00AF524D">
              <w:t>tallinna tehnikaülikool</w:t>
            </w:r>
          </w:p>
        </w:tc>
      </w:tr>
      <w:tr w:rsidR="00AD6819" w14:paraId="748C60DF" w14:textId="77777777" w:rsidTr="001A1440">
        <w:trPr>
          <w:trHeight w:val="370"/>
        </w:trPr>
        <w:tc>
          <w:tcPr>
            <w:tcW w:w="8497" w:type="dxa"/>
            <w:gridSpan w:val="2"/>
            <w:shd w:val="clear" w:color="auto" w:fill="auto"/>
          </w:tcPr>
          <w:p w14:paraId="2E39A56F" w14:textId="77777777" w:rsidR="00AD6819" w:rsidRPr="00AF524D" w:rsidRDefault="00AD6819" w:rsidP="0046769E">
            <w:pPr>
              <w:jc w:val="center"/>
            </w:pPr>
            <w:r w:rsidRPr="00AF524D">
              <w:t>Infotehnoloogia teaduskond</w:t>
            </w:r>
          </w:p>
        </w:tc>
      </w:tr>
      <w:tr w:rsidR="00AD6819" w14:paraId="23E86EEF" w14:textId="77777777" w:rsidTr="006D2796">
        <w:trPr>
          <w:trHeight w:val="401"/>
        </w:trPr>
        <w:tc>
          <w:tcPr>
            <w:tcW w:w="8497" w:type="dxa"/>
            <w:gridSpan w:val="2"/>
            <w:shd w:val="clear" w:color="auto" w:fill="auto"/>
          </w:tcPr>
          <w:p w14:paraId="486D4B24" w14:textId="77777777" w:rsidR="00AD6819" w:rsidRPr="00AF524D" w:rsidRDefault="00D97234" w:rsidP="0046769E">
            <w:pPr>
              <w:jc w:val="center"/>
            </w:pPr>
            <w:r>
              <w:t>Tarkvarateaduse instituut</w:t>
            </w:r>
          </w:p>
        </w:tc>
      </w:tr>
      <w:tr w:rsidR="00EB59B0" w14:paraId="0EA82F42" w14:textId="77777777" w:rsidTr="000800B9">
        <w:trPr>
          <w:trHeight w:val="2469"/>
        </w:trPr>
        <w:tc>
          <w:tcPr>
            <w:tcW w:w="8497" w:type="dxa"/>
            <w:gridSpan w:val="2"/>
            <w:shd w:val="clear" w:color="auto" w:fill="auto"/>
          </w:tcPr>
          <w:p w14:paraId="26F48BE9" w14:textId="77777777" w:rsidR="00EB59B0" w:rsidRPr="00F00C59" w:rsidRDefault="00EB59B0" w:rsidP="001A1440">
            <w:pPr>
              <w:pStyle w:val="BodyText"/>
              <w:spacing w:after="80" w:line="240" w:lineRule="auto"/>
              <w:jc w:val="center"/>
              <w:rPr>
                <w:sz w:val="28"/>
              </w:rPr>
            </w:pPr>
          </w:p>
        </w:tc>
      </w:tr>
      <w:tr w:rsidR="00AD6819" w14:paraId="090466C2" w14:textId="77777777" w:rsidTr="006D2796">
        <w:trPr>
          <w:trHeight w:val="497"/>
        </w:trPr>
        <w:tc>
          <w:tcPr>
            <w:tcW w:w="8497" w:type="dxa"/>
            <w:gridSpan w:val="2"/>
            <w:shd w:val="clear" w:color="auto" w:fill="auto"/>
          </w:tcPr>
          <w:p w14:paraId="6529A0A2" w14:textId="77777777" w:rsidR="00AD6819" w:rsidRDefault="00C36235" w:rsidP="00EB59B0">
            <w:pPr>
              <w:jc w:val="center"/>
            </w:pPr>
            <w:r>
              <w:t>Eva Maria Veitmaa 155408IAPB</w:t>
            </w:r>
          </w:p>
        </w:tc>
      </w:tr>
      <w:tr w:rsidR="00AD6819" w14:paraId="1AB7254E" w14:textId="77777777" w:rsidTr="006D2796">
        <w:trPr>
          <w:trHeight w:val="2403"/>
        </w:trPr>
        <w:tc>
          <w:tcPr>
            <w:tcW w:w="8497" w:type="dxa"/>
            <w:gridSpan w:val="2"/>
            <w:shd w:val="clear" w:color="auto" w:fill="auto"/>
            <w:vAlign w:val="center"/>
          </w:tcPr>
          <w:p w14:paraId="08E6D647" w14:textId="4D71AF50" w:rsidR="00AD6819" w:rsidRPr="00F00C59" w:rsidRDefault="001A3021" w:rsidP="005D05C0">
            <w:pPr>
              <w:pStyle w:val="Headingtitle"/>
            </w:pPr>
            <w:r>
              <w:t xml:space="preserve">Kasutaja pidevautentimine </w:t>
            </w:r>
            <w:r w:rsidR="00A529A4">
              <w:t xml:space="preserve">Ja PETMISE VÄHENDAMINE VEEBITESTIDES </w:t>
            </w:r>
            <w:r>
              <w:t xml:space="preserve">Tallinna Tehnikaülikooli küberkaitse </w:t>
            </w:r>
            <w:r w:rsidR="005D05C0">
              <w:t>magi</w:t>
            </w:r>
            <w:r w:rsidR="003946B2">
              <w:t>striprogrammi sisseastumisTESTI</w:t>
            </w:r>
            <w:r w:rsidR="005D05C0">
              <w:t xml:space="preserve"> näitel</w:t>
            </w:r>
          </w:p>
        </w:tc>
      </w:tr>
      <w:tr w:rsidR="00AD6819" w14:paraId="609FB5A6" w14:textId="77777777" w:rsidTr="0046769E">
        <w:trPr>
          <w:trHeight w:val="1704"/>
        </w:trPr>
        <w:tc>
          <w:tcPr>
            <w:tcW w:w="8497" w:type="dxa"/>
            <w:gridSpan w:val="2"/>
            <w:shd w:val="clear" w:color="auto" w:fill="auto"/>
          </w:tcPr>
          <w:p w14:paraId="7F1EEE0F" w14:textId="77777777" w:rsidR="00AD6819" w:rsidRPr="00AF524D" w:rsidRDefault="00C36235" w:rsidP="001A1440">
            <w:pPr>
              <w:jc w:val="center"/>
            </w:pPr>
            <w:r>
              <w:t>Bakalaureusetöö</w:t>
            </w:r>
          </w:p>
        </w:tc>
      </w:tr>
      <w:tr w:rsidR="00AD6819" w14:paraId="7A21A9C0" w14:textId="77777777" w:rsidTr="0046769E">
        <w:trPr>
          <w:trHeight w:val="454"/>
        </w:trPr>
        <w:tc>
          <w:tcPr>
            <w:tcW w:w="6093" w:type="dxa"/>
            <w:shd w:val="clear" w:color="auto" w:fill="auto"/>
          </w:tcPr>
          <w:p w14:paraId="6A08996A" w14:textId="77777777" w:rsidR="00AD6819" w:rsidRPr="00AF524D" w:rsidRDefault="00AD6819" w:rsidP="007C0D9E">
            <w:pPr>
              <w:pStyle w:val="StyleRight"/>
            </w:pPr>
            <w:r w:rsidRPr="00AF524D">
              <w:t>Juhendaja:</w:t>
            </w:r>
          </w:p>
        </w:tc>
        <w:tc>
          <w:tcPr>
            <w:tcW w:w="2404" w:type="dxa"/>
            <w:shd w:val="clear" w:color="auto" w:fill="auto"/>
          </w:tcPr>
          <w:p w14:paraId="66F257DD" w14:textId="77777777" w:rsidR="00AD6819" w:rsidRPr="00AF524D" w:rsidRDefault="00C36235" w:rsidP="001A1440">
            <w:r>
              <w:t>Sten Mäses</w:t>
            </w:r>
          </w:p>
        </w:tc>
      </w:tr>
      <w:tr w:rsidR="00AD6819" w14:paraId="1B2CB88A" w14:textId="77777777" w:rsidTr="0046769E">
        <w:trPr>
          <w:trHeight w:val="454"/>
        </w:trPr>
        <w:tc>
          <w:tcPr>
            <w:tcW w:w="6093" w:type="dxa"/>
            <w:shd w:val="clear" w:color="auto" w:fill="auto"/>
          </w:tcPr>
          <w:p w14:paraId="787A1D3D" w14:textId="77777777" w:rsidR="00AD6819" w:rsidRPr="00AF524D" w:rsidRDefault="00AD6819" w:rsidP="007C0D9E">
            <w:pPr>
              <w:pStyle w:val="StyleRight"/>
            </w:pPr>
          </w:p>
        </w:tc>
        <w:tc>
          <w:tcPr>
            <w:tcW w:w="2404" w:type="dxa"/>
            <w:shd w:val="clear" w:color="auto" w:fill="auto"/>
          </w:tcPr>
          <w:p w14:paraId="7FC09BFA" w14:textId="77777777" w:rsidR="00AD6819" w:rsidRPr="00AF524D" w:rsidRDefault="00C36235" w:rsidP="001A1440">
            <w:r>
              <w:t>MSc</w:t>
            </w:r>
          </w:p>
        </w:tc>
      </w:tr>
      <w:tr w:rsidR="00AD6819" w14:paraId="7451CF1B" w14:textId="77777777" w:rsidTr="0046769E">
        <w:trPr>
          <w:trHeight w:val="454"/>
        </w:trPr>
        <w:tc>
          <w:tcPr>
            <w:tcW w:w="6093" w:type="dxa"/>
            <w:shd w:val="clear" w:color="auto" w:fill="auto"/>
          </w:tcPr>
          <w:p w14:paraId="1DB03D35" w14:textId="77777777" w:rsidR="00AD6819" w:rsidRPr="00AF524D" w:rsidRDefault="00AD6819" w:rsidP="007C0D9E">
            <w:pPr>
              <w:pStyle w:val="StyleRight"/>
            </w:pPr>
          </w:p>
        </w:tc>
        <w:tc>
          <w:tcPr>
            <w:tcW w:w="2404" w:type="dxa"/>
            <w:shd w:val="clear" w:color="auto" w:fill="auto"/>
          </w:tcPr>
          <w:p w14:paraId="0D28E124" w14:textId="77777777" w:rsidR="00AD6819" w:rsidRPr="00AF524D" w:rsidRDefault="00AD6819" w:rsidP="001A1440"/>
        </w:tc>
      </w:tr>
      <w:tr w:rsidR="00AD6819" w14:paraId="1B0465F0" w14:textId="77777777" w:rsidTr="0046769E">
        <w:trPr>
          <w:trHeight w:val="454"/>
        </w:trPr>
        <w:tc>
          <w:tcPr>
            <w:tcW w:w="6093" w:type="dxa"/>
            <w:shd w:val="clear" w:color="auto" w:fill="auto"/>
          </w:tcPr>
          <w:p w14:paraId="01834562" w14:textId="77777777" w:rsidR="00AD6819" w:rsidRPr="00F00C59" w:rsidRDefault="00AD6819" w:rsidP="007C0D9E">
            <w:pPr>
              <w:pStyle w:val="StyleRight"/>
              <w:rPr>
                <w:sz w:val="28"/>
              </w:rPr>
            </w:pPr>
          </w:p>
        </w:tc>
        <w:tc>
          <w:tcPr>
            <w:tcW w:w="2404" w:type="dxa"/>
            <w:shd w:val="clear" w:color="auto" w:fill="auto"/>
          </w:tcPr>
          <w:p w14:paraId="24097CC5" w14:textId="77777777" w:rsidR="00AD6819" w:rsidRPr="00F00C59" w:rsidRDefault="00AD6819" w:rsidP="001A1440">
            <w:pPr>
              <w:rPr>
                <w:sz w:val="28"/>
              </w:rPr>
            </w:pPr>
          </w:p>
        </w:tc>
      </w:tr>
      <w:tr w:rsidR="0046769E" w14:paraId="665A340B" w14:textId="77777777" w:rsidTr="0046769E">
        <w:trPr>
          <w:trHeight w:val="454"/>
        </w:trPr>
        <w:tc>
          <w:tcPr>
            <w:tcW w:w="6093" w:type="dxa"/>
            <w:shd w:val="clear" w:color="auto" w:fill="auto"/>
          </w:tcPr>
          <w:p w14:paraId="12C77B66" w14:textId="77777777" w:rsidR="0046769E" w:rsidRDefault="0046769E" w:rsidP="007C0D9E">
            <w:pPr>
              <w:pStyle w:val="StyleRight"/>
            </w:pPr>
          </w:p>
        </w:tc>
        <w:tc>
          <w:tcPr>
            <w:tcW w:w="2404" w:type="dxa"/>
            <w:shd w:val="clear" w:color="auto" w:fill="auto"/>
          </w:tcPr>
          <w:p w14:paraId="09D5B3AA" w14:textId="77777777" w:rsidR="0046769E" w:rsidRDefault="0046769E" w:rsidP="001A1440">
            <w:pPr>
              <w:tabs>
                <w:tab w:val="left" w:pos="5707"/>
              </w:tabs>
            </w:pPr>
          </w:p>
        </w:tc>
      </w:tr>
      <w:tr w:rsidR="0046769E" w14:paraId="63F2E854" w14:textId="77777777" w:rsidTr="0046769E">
        <w:trPr>
          <w:trHeight w:val="454"/>
        </w:trPr>
        <w:tc>
          <w:tcPr>
            <w:tcW w:w="6093" w:type="dxa"/>
            <w:shd w:val="clear" w:color="auto" w:fill="auto"/>
          </w:tcPr>
          <w:p w14:paraId="2D8B83CB" w14:textId="77777777" w:rsidR="0046769E" w:rsidRDefault="0046769E" w:rsidP="007C0D9E">
            <w:pPr>
              <w:pStyle w:val="StyleRight"/>
            </w:pPr>
          </w:p>
        </w:tc>
        <w:tc>
          <w:tcPr>
            <w:tcW w:w="2404" w:type="dxa"/>
            <w:shd w:val="clear" w:color="auto" w:fill="auto"/>
          </w:tcPr>
          <w:p w14:paraId="5C4BD338" w14:textId="77777777" w:rsidR="0046769E" w:rsidRDefault="0046769E" w:rsidP="001A1440">
            <w:pPr>
              <w:tabs>
                <w:tab w:val="left" w:pos="5707"/>
              </w:tabs>
            </w:pPr>
          </w:p>
        </w:tc>
      </w:tr>
      <w:tr w:rsidR="0046769E" w14:paraId="313A961C" w14:textId="77777777" w:rsidTr="0046769E">
        <w:trPr>
          <w:trHeight w:val="454"/>
        </w:trPr>
        <w:tc>
          <w:tcPr>
            <w:tcW w:w="6093" w:type="dxa"/>
            <w:shd w:val="clear" w:color="auto" w:fill="auto"/>
          </w:tcPr>
          <w:p w14:paraId="78C7C850" w14:textId="77777777" w:rsidR="0046769E" w:rsidRDefault="0046769E" w:rsidP="007C0D9E">
            <w:pPr>
              <w:pStyle w:val="StyleRight"/>
            </w:pPr>
          </w:p>
        </w:tc>
        <w:tc>
          <w:tcPr>
            <w:tcW w:w="2404" w:type="dxa"/>
            <w:shd w:val="clear" w:color="auto" w:fill="auto"/>
          </w:tcPr>
          <w:p w14:paraId="235C9130" w14:textId="77777777" w:rsidR="0046769E" w:rsidRDefault="0046769E" w:rsidP="001A1440">
            <w:pPr>
              <w:tabs>
                <w:tab w:val="left" w:pos="5707"/>
              </w:tabs>
            </w:pPr>
          </w:p>
        </w:tc>
      </w:tr>
      <w:tr w:rsidR="0046769E" w14:paraId="02E07088" w14:textId="77777777" w:rsidTr="0046769E">
        <w:trPr>
          <w:trHeight w:val="454"/>
        </w:trPr>
        <w:tc>
          <w:tcPr>
            <w:tcW w:w="6093" w:type="dxa"/>
            <w:shd w:val="clear" w:color="auto" w:fill="auto"/>
          </w:tcPr>
          <w:p w14:paraId="2F9D8870" w14:textId="77777777" w:rsidR="0046769E" w:rsidRDefault="0046769E" w:rsidP="007C0D9E">
            <w:pPr>
              <w:pStyle w:val="StyleRight"/>
            </w:pPr>
          </w:p>
        </w:tc>
        <w:tc>
          <w:tcPr>
            <w:tcW w:w="2404" w:type="dxa"/>
            <w:shd w:val="clear" w:color="auto" w:fill="auto"/>
          </w:tcPr>
          <w:p w14:paraId="4988097A" w14:textId="77777777" w:rsidR="0046769E" w:rsidRDefault="0046769E" w:rsidP="001A1440">
            <w:pPr>
              <w:tabs>
                <w:tab w:val="left" w:pos="5707"/>
              </w:tabs>
            </w:pPr>
          </w:p>
        </w:tc>
      </w:tr>
      <w:tr w:rsidR="0046769E" w14:paraId="443587D3" w14:textId="77777777" w:rsidTr="0046769E">
        <w:trPr>
          <w:trHeight w:val="454"/>
        </w:trPr>
        <w:tc>
          <w:tcPr>
            <w:tcW w:w="6093" w:type="dxa"/>
            <w:shd w:val="clear" w:color="auto" w:fill="auto"/>
          </w:tcPr>
          <w:p w14:paraId="7749B166" w14:textId="77777777" w:rsidR="0046769E" w:rsidRDefault="0046769E" w:rsidP="007C0D9E">
            <w:pPr>
              <w:pStyle w:val="StyleRight"/>
            </w:pPr>
          </w:p>
        </w:tc>
        <w:tc>
          <w:tcPr>
            <w:tcW w:w="2404" w:type="dxa"/>
            <w:shd w:val="clear" w:color="auto" w:fill="auto"/>
          </w:tcPr>
          <w:p w14:paraId="61278566" w14:textId="77777777" w:rsidR="0046769E" w:rsidRDefault="0046769E" w:rsidP="001A1440">
            <w:pPr>
              <w:tabs>
                <w:tab w:val="left" w:pos="5707"/>
              </w:tabs>
            </w:pPr>
          </w:p>
        </w:tc>
      </w:tr>
      <w:tr w:rsidR="0046769E" w14:paraId="1CCDBD03" w14:textId="77777777" w:rsidTr="0046769E">
        <w:trPr>
          <w:trHeight w:val="454"/>
        </w:trPr>
        <w:tc>
          <w:tcPr>
            <w:tcW w:w="6093" w:type="dxa"/>
            <w:shd w:val="clear" w:color="auto" w:fill="auto"/>
          </w:tcPr>
          <w:p w14:paraId="54A88776" w14:textId="77777777" w:rsidR="0046769E" w:rsidRDefault="0046769E" w:rsidP="007C0D9E">
            <w:pPr>
              <w:pStyle w:val="StyleRight"/>
            </w:pPr>
          </w:p>
        </w:tc>
        <w:tc>
          <w:tcPr>
            <w:tcW w:w="2404" w:type="dxa"/>
            <w:shd w:val="clear" w:color="auto" w:fill="auto"/>
          </w:tcPr>
          <w:p w14:paraId="6061A397" w14:textId="77777777" w:rsidR="0046769E" w:rsidRDefault="0046769E" w:rsidP="001A1440">
            <w:pPr>
              <w:tabs>
                <w:tab w:val="left" w:pos="5707"/>
              </w:tabs>
            </w:pPr>
          </w:p>
        </w:tc>
      </w:tr>
    </w:tbl>
    <w:p w14:paraId="1BD8D7CF" w14:textId="77777777" w:rsidR="00AC07C4" w:rsidRDefault="00AC07C4" w:rsidP="00AC07C4">
      <w:pPr>
        <w:sectPr w:rsidR="00AC07C4" w:rsidSect="003C451D">
          <w:footerReference w:type="default" r:id="rId8"/>
          <w:footnotePr>
            <w:numRestart w:val="eachPage"/>
          </w:footnotePr>
          <w:type w:val="continuous"/>
          <w:pgSz w:w="11907" w:h="16840" w:code="9"/>
          <w:pgMar w:top="1418" w:right="1701" w:bottom="1418" w:left="1701" w:header="709" w:footer="1134" w:gutter="0"/>
          <w:cols w:space="708"/>
          <w:docGrid w:linePitch="326"/>
        </w:sectPr>
      </w:pPr>
      <w:bookmarkStart w:id="0" w:name="_Toc437263079"/>
    </w:p>
    <w:p w14:paraId="68DBF11F" w14:textId="77777777" w:rsidR="009F4718" w:rsidRDefault="009F4718" w:rsidP="0040413D">
      <w:pPr>
        <w:pStyle w:val="Headingcenter"/>
      </w:pPr>
      <w:r w:rsidRPr="000650B0">
        <w:lastRenderedPageBreak/>
        <w:t>Autorideklaratsioon</w:t>
      </w:r>
      <w:bookmarkEnd w:id="0"/>
    </w:p>
    <w:p w14:paraId="58BE12B1" w14:textId="77777777" w:rsidR="009F4718" w:rsidRDefault="009F4718" w:rsidP="00F826CC">
      <w:pPr>
        <w:pStyle w:val="BodyText"/>
      </w:pPr>
      <w:r w:rsidRPr="00F826CC">
        <w:t>Kinnitan, et olen koostanud antud lõputöö iseseisvalt  ning seda ei ole kellegi teise poolt varem kaitsmisele esitatud. Kõik töö koostamisel kasutatud teiste autorite tööd, olulised seisukohad, kirjandusallikatest ja mujalt pärinevad andmed on töös viidatud.</w:t>
      </w:r>
    </w:p>
    <w:p w14:paraId="0EE007BD" w14:textId="77777777" w:rsidR="009F4718" w:rsidRPr="007E00C9" w:rsidRDefault="009F4718" w:rsidP="00F826CC">
      <w:pPr>
        <w:pStyle w:val="BodyText"/>
      </w:pPr>
      <w:r>
        <w:t xml:space="preserve">Autor: </w:t>
      </w:r>
      <w:r w:rsidR="004B5400">
        <w:t>Eva Maria Veitmaa</w:t>
      </w:r>
    </w:p>
    <w:p w14:paraId="4395A5AB" w14:textId="77777777" w:rsidR="009F4718" w:rsidRDefault="009F4718" w:rsidP="00F826CC">
      <w:pPr>
        <w:pStyle w:val="BodyText"/>
      </w:pPr>
      <w:r w:rsidRPr="007E00C9">
        <w:fldChar w:fldCharType="begin"/>
      </w:r>
      <w:r w:rsidRPr="007E00C9">
        <w:instrText>MACROBUTTON NoMacro [pp.kk.aa</w:instrText>
      </w:r>
      <w:r w:rsidR="005F0ABD">
        <w:instrText>aa</w:instrText>
      </w:r>
      <w:r w:rsidRPr="007E00C9">
        <w:instrText>]</w:instrText>
      </w:r>
      <w:r w:rsidRPr="007E00C9">
        <w:fldChar w:fldCharType="end"/>
      </w:r>
    </w:p>
    <w:p w14:paraId="5F0159F3" w14:textId="77777777" w:rsidR="00A557C8" w:rsidRDefault="00A557C8" w:rsidP="00AC07C4"/>
    <w:p w14:paraId="51E4AE65" w14:textId="77777777" w:rsidR="00A557C8" w:rsidRDefault="00A557C8" w:rsidP="00AC07C4">
      <w:pPr>
        <w:sectPr w:rsidR="00A557C8" w:rsidSect="003C451D">
          <w:footerReference w:type="default" r:id="rId9"/>
          <w:footnotePr>
            <w:numRestart w:val="eachPage"/>
          </w:footnotePr>
          <w:pgSz w:w="11907" w:h="16840" w:code="9"/>
          <w:pgMar w:top="1418" w:right="1701" w:bottom="1418" w:left="1701" w:header="709" w:footer="851" w:gutter="0"/>
          <w:cols w:space="708"/>
        </w:sectPr>
      </w:pPr>
    </w:p>
    <w:p w14:paraId="4D0340D7" w14:textId="77777777" w:rsidR="009F4718" w:rsidRDefault="009F4718" w:rsidP="0040413D">
      <w:pPr>
        <w:pStyle w:val="Headingcenter"/>
      </w:pPr>
      <w:bookmarkStart w:id="1" w:name="_Toc437263080"/>
      <w:r w:rsidRPr="00150112">
        <w:lastRenderedPageBreak/>
        <w:t>Annotatsioon</w:t>
      </w:r>
      <w:bookmarkEnd w:id="1"/>
    </w:p>
    <w:p w14:paraId="10DB6461" w14:textId="77777777" w:rsidR="009F4718" w:rsidRDefault="009F4718" w:rsidP="007E00C9">
      <w:pPr>
        <w:pStyle w:val="BodyText"/>
      </w:pPr>
      <w:r>
        <w:fldChar w:fldCharType="begin"/>
      </w:r>
      <w:r>
        <w:instrText>MACROBUTTON NoMacro [</w:instrText>
      </w:r>
      <w:r w:rsidR="00EF0731">
        <w:instrText>Annotatsiooni tekst</w:instrText>
      </w:r>
      <w:r>
        <w:instrText>]</w:instrText>
      </w:r>
      <w:r>
        <w:fldChar w:fldCharType="end"/>
      </w:r>
    </w:p>
    <w:p w14:paraId="4BA6A2C5" w14:textId="77777777" w:rsidR="008C51BE" w:rsidRDefault="009F4718" w:rsidP="007E00C9">
      <w:pPr>
        <w:pStyle w:val="BodyText"/>
      </w:pPr>
      <w:r>
        <w:t xml:space="preserve">Lõputöö on kirjutatud </w:t>
      </w:r>
      <w:r>
        <w:fldChar w:fldCharType="begin"/>
      </w:r>
      <w:r>
        <w:instrText>MACROBUTTON NoMacro [mis keeles]</w:instrText>
      </w:r>
      <w:r>
        <w:fldChar w:fldCharType="end"/>
      </w:r>
      <w:r>
        <w:t xml:space="preserve"> keeles ning sisaldab teksti </w:t>
      </w:r>
      <w:r>
        <w:fldChar w:fldCharType="begin"/>
      </w:r>
      <w:r>
        <w:instrText>MACROBUTTON NoMacro [lehekülgede arv töö põhiosas]</w:instrText>
      </w:r>
      <w:r>
        <w:fldChar w:fldCharType="end"/>
      </w:r>
      <w:r>
        <w:t xml:space="preserve"> leheküljel, </w:t>
      </w:r>
      <w:r>
        <w:fldChar w:fldCharType="begin"/>
      </w:r>
      <w:r>
        <w:instrText>MACROBUTTON NoMacro [peatükkide arv]</w:instrText>
      </w:r>
      <w:r>
        <w:fldChar w:fldCharType="end"/>
      </w:r>
      <w:r>
        <w:t xml:space="preserve"> peatükki, </w:t>
      </w:r>
      <w:r>
        <w:fldChar w:fldCharType="begin"/>
      </w:r>
      <w:r>
        <w:instrText>MACROBUTTON NoMacro [jooniste arv]</w:instrText>
      </w:r>
      <w:r>
        <w:fldChar w:fldCharType="end"/>
      </w:r>
      <w:r>
        <w:t xml:space="preserve"> joonist, </w:t>
      </w:r>
      <w:r>
        <w:fldChar w:fldCharType="begin"/>
      </w:r>
      <w:r>
        <w:instrText>MACROBUTTON NoMacro [tabelite arv]</w:instrText>
      </w:r>
      <w:r>
        <w:fldChar w:fldCharType="end"/>
      </w:r>
      <w:r>
        <w:t xml:space="preserve"> tabelit.</w:t>
      </w:r>
    </w:p>
    <w:p w14:paraId="52BF4EFC" w14:textId="77777777" w:rsidR="009F4718" w:rsidRDefault="009F4718" w:rsidP="00AC07C4"/>
    <w:p w14:paraId="1045F736" w14:textId="77777777"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14:paraId="6729880A" w14:textId="77777777" w:rsidR="009F4718" w:rsidRPr="00922B85" w:rsidRDefault="009F4718" w:rsidP="0040413D">
      <w:pPr>
        <w:pStyle w:val="Headingcenter"/>
      </w:pPr>
      <w:bookmarkStart w:id="2" w:name="_Toc437263081"/>
      <w:r w:rsidRPr="00922B85">
        <w:rPr>
          <w:lang w:val="en-GB"/>
        </w:rPr>
        <w:lastRenderedPageBreak/>
        <w:t>Abstract</w:t>
      </w:r>
      <w:bookmarkEnd w:id="2"/>
      <w:r w:rsidR="0005164D">
        <w:rPr>
          <w:lang w:val="en-GB"/>
        </w:rPr>
        <w:br/>
      </w:r>
      <w:r w:rsidRPr="00922B85">
        <w:rPr>
          <w:b w:val="0"/>
          <w:sz w:val="28"/>
        </w:rPr>
        <w:fldChar w:fldCharType="begin"/>
      </w:r>
      <w:r w:rsidRPr="00922B85">
        <w:rPr>
          <w:sz w:val="28"/>
        </w:rPr>
        <w:instrText xml:space="preserve">MACROBUTTON NoMacro [Töö </w:instrText>
      </w:r>
      <w:r w:rsidR="002B240D">
        <w:rPr>
          <w:sz w:val="28"/>
        </w:rPr>
        <w:instrText>ingliskeelne</w:instrText>
      </w:r>
      <w:r w:rsidRPr="00922B85">
        <w:rPr>
          <w:sz w:val="28"/>
        </w:rPr>
        <w:instrText xml:space="preserve"> pealkiri]</w:instrText>
      </w:r>
      <w:r w:rsidRPr="00922B85">
        <w:rPr>
          <w:b w:val="0"/>
          <w:sz w:val="28"/>
        </w:rPr>
        <w:fldChar w:fldCharType="end"/>
      </w:r>
    </w:p>
    <w:p w14:paraId="3F54D507" w14:textId="77777777" w:rsidR="009F4718" w:rsidRDefault="009F4718" w:rsidP="00886663">
      <w:pPr>
        <w:pStyle w:val="BodyText"/>
      </w:pPr>
      <w:r>
        <w:fldChar w:fldCharType="begin"/>
      </w:r>
      <w:r>
        <w:instrText>MACROBUTTON NoMacro [</w:instrText>
      </w:r>
      <w:r w:rsidR="00EF0731">
        <w:instrText>Text</w:instrText>
      </w:r>
      <w:r>
        <w:instrText>]</w:instrText>
      </w:r>
      <w:r>
        <w:fldChar w:fldCharType="end"/>
      </w:r>
    </w:p>
    <w:p w14:paraId="347D4EE0" w14:textId="77777777" w:rsidR="009F4718" w:rsidRDefault="009F4718" w:rsidP="00886663">
      <w:pPr>
        <w:pStyle w:val="BodyText"/>
        <w:rPr>
          <w:lang w:val="en-US"/>
        </w:rPr>
      </w:pPr>
      <w:r w:rsidRPr="002C4622">
        <w:rPr>
          <w:lang w:val="en-US"/>
        </w:rPr>
        <w:t xml:space="preserve">The thesis is in </w:t>
      </w:r>
      <w:r w:rsidRPr="002C4622">
        <w:rPr>
          <w:lang w:val="en-US"/>
        </w:rPr>
        <w:fldChar w:fldCharType="begin"/>
      </w:r>
      <w:r w:rsidRPr="002C4622">
        <w:rPr>
          <w:lang w:val="en-US"/>
        </w:rPr>
        <w:instrText>MACROBUTTON NoMacro [language]</w:instrText>
      </w:r>
      <w:r w:rsidRPr="002C4622">
        <w:rPr>
          <w:lang w:val="en-US"/>
        </w:rPr>
        <w:fldChar w:fldCharType="end"/>
      </w:r>
      <w:r w:rsidRPr="002C4622">
        <w:rPr>
          <w:lang w:val="en-US"/>
        </w:rPr>
        <w:t xml:space="preserve"> and contains </w:t>
      </w:r>
      <w:r w:rsidRPr="002C4622">
        <w:rPr>
          <w:lang w:val="en-US"/>
        </w:rPr>
        <w:fldChar w:fldCharType="begin"/>
      </w:r>
      <w:r w:rsidRPr="002C4622">
        <w:rPr>
          <w:lang w:val="en-US"/>
        </w:rPr>
        <w:instrText>MACROBUTTON NoMacro [pages]</w:instrText>
      </w:r>
      <w:r w:rsidRPr="002C4622">
        <w:rPr>
          <w:lang w:val="en-US"/>
        </w:rPr>
        <w:fldChar w:fldCharType="end"/>
      </w:r>
      <w:r w:rsidRPr="002C4622">
        <w:rPr>
          <w:lang w:val="en-US"/>
        </w:rPr>
        <w:t xml:space="preserve"> pages of text, </w:t>
      </w:r>
      <w:r w:rsidRPr="002C4622">
        <w:rPr>
          <w:lang w:val="en-US"/>
        </w:rPr>
        <w:fldChar w:fldCharType="begin"/>
      </w:r>
      <w:r w:rsidRPr="002C4622">
        <w:rPr>
          <w:lang w:val="en-US"/>
        </w:rPr>
        <w:instrText>MACROBUTTON NoMacro [chapters]</w:instrText>
      </w:r>
      <w:r w:rsidRPr="002C4622">
        <w:rPr>
          <w:lang w:val="en-US"/>
        </w:rPr>
        <w:fldChar w:fldCharType="end"/>
      </w:r>
      <w:r w:rsidRPr="002C4622">
        <w:rPr>
          <w:lang w:val="en-US"/>
        </w:rPr>
        <w:t xml:space="preserve"> chapters, </w:t>
      </w:r>
      <w:r w:rsidRPr="002C4622">
        <w:rPr>
          <w:lang w:val="en-US"/>
        </w:rPr>
        <w:fldChar w:fldCharType="begin"/>
      </w:r>
      <w:r w:rsidRPr="002C4622">
        <w:rPr>
          <w:lang w:val="en-US"/>
        </w:rPr>
        <w:instrText>MACROBUTTON NoMacro [figures]</w:instrText>
      </w:r>
      <w:r w:rsidRPr="002C4622">
        <w:rPr>
          <w:lang w:val="en-US"/>
        </w:rPr>
        <w:fldChar w:fldCharType="end"/>
      </w:r>
      <w:r w:rsidRPr="002C4622">
        <w:rPr>
          <w:lang w:val="en-US"/>
        </w:rPr>
        <w:t xml:space="preserve"> figures, </w:t>
      </w:r>
      <w:r w:rsidRPr="002C4622">
        <w:rPr>
          <w:lang w:val="en-US"/>
        </w:rPr>
        <w:fldChar w:fldCharType="begin"/>
      </w:r>
      <w:r w:rsidRPr="002C4622">
        <w:rPr>
          <w:lang w:val="en-US"/>
        </w:rPr>
        <w:instrText>MACROBUTTON NoMacro [tables]</w:instrText>
      </w:r>
      <w:r w:rsidRPr="002C4622">
        <w:rPr>
          <w:lang w:val="en-US"/>
        </w:rPr>
        <w:fldChar w:fldCharType="end"/>
      </w:r>
      <w:r w:rsidRPr="002C4622">
        <w:rPr>
          <w:lang w:val="en-US"/>
        </w:rPr>
        <w:t xml:space="preserve"> tables. </w:t>
      </w:r>
    </w:p>
    <w:p w14:paraId="4647BF57" w14:textId="77777777" w:rsidR="00A557C8" w:rsidRDefault="00A557C8" w:rsidP="00AC07C4">
      <w:pPr>
        <w:rPr>
          <w:lang w:val="en-US"/>
        </w:rPr>
      </w:pPr>
    </w:p>
    <w:p w14:paraId="49844FE3" w14:textId="77777777" w:rsidR="00A557C8" w:rsidRDefault="00A557C8" w:rsidP="00AC07C4">
      <w:pPr>
        <w:rPr>
          <w:lang w:val="en-US"/>
        </w:rPr>
        <w:sectPr w:rsidR="00A557C8" w:rsidSect="003C451D">
          <w:footnotePr>
            <w:numRestart w:val="eachPage"/>
          </w:footnotePr>
          <w:pgSz w:w="11907" w:h="16840" w:code="9"/>
          <w:pgMar w:top="1418" w:right="1701" w:bottom="1418" w:left="1701" w:header="709" w:footer="851" w:gutter="0"/>
          <w:cols w:space="708"/>
        </w:sectPr>
      </w:pPr>
    </w:p>
    <w:p w14:paraId="73F984CA" w14:textId="77777777" w:rsidR="009F4718" w:rsidRDefault="009F4718" w:rsidP="0040413D">
      <w:pPr>
        <w:pStyle w:val="Headingcenter"/>
      </w:pPr>
      <w:bookmarkStart w:id="3" w:name="_Toc437263082"/>
      <w:r w:rsidRPr="00D86E77">
        <w:lastRenderedPageBreak/>
        <w:t>Lühendite ja mõistete sõnastik</w:t>
      </w:r>
      <w:bookmarkEnd w:id="3"/>
    </w:p>
    <w:tbl>
      <w:tblPr>
        <w:tblW w:w="0" w:type="auto"/>
        <w:tblLook w:val="04A0" w:firstRow="1" w:lastRow="0" w:firstColumn="1" w:lastColumn="0" w:noHBand="0" w:noVBand="1"/>
      </w:tblPr>
      <w:tblGrid>
        <w:gridCol w:w="2616"/>
        <w:gridCol w:w="5889"/>
      </w:tblGrid>
      <w:tr w:rsidR="00A529A4" w14:paraId="315CE44E" w14:textId="77777777" w:rsidTr="00EB2E10">
        <w:trPr>
          <w:trHeight w:val="397"/>
        </w:trPr>
        <w:tc>
          <w:tcPr>
            <w:tcW w:w="2616" w:type="dxa"/>
            <w:shd w:val="clear" w:color="auto" w:fill="auto"/>
          </w:tcPr>
          <w:p w14:paraId="5BF02217" w14:textId="4C6F776D" w:rsidR="00A529A4" w:rsidRDefault="00A529A4" w:rsidP="00EB2E10">
            <w:pPr>
              <w:pStyle w:val="Tabletext"/>
            </w:pPr>
            <w:r>
              <w:t>DevOps</w:t>
            </w:r>
          </w:p>
        </w:tc>
        <w:tc>
          <w:tcPr>
            <w:tcW w:w="5889" w:type="dxa"/>
            <w:shd w:val="clear" w:color="auto" w:fill="auto"/>
          </w:tcPr>
          <w:p w14:paraId="2658A273" w14:textId="6C2B62B0" w:rsidR="00A529A4" w:rsidRDefault="00A529A4" w:rsidP="00A529A4">
            <w:pPr>
              <w:pStyle w:val="Tabletext"/>
              <w:tabs>
                <w:tab w:val="left" w:pos="2220"/>
              </w:tabs>
            </w:pPr>
            <w:r>
              <w:t xml:space="preserve">„Koostööd soodustav kultuuriline ja operatiivne mudel, mis tagab IT suure jõudluse ärieesmärkide saavutamiseks.“ </w:t>
            </w:r>
            <w:r>
              <w:fldChar w:fldCharType="begin" w:fldLock="1"/>
            </w:r>
            <w:r>
              <w:instrText>ADDIN CSL_CITATION { "citationItems" : [ { "id" : "ITEM-1", "itemData" : { "id" : "ITEM-1", "issued" : { "date-parts" : [ [ "0" ] ] }, "title" : "DevOps Glossary English-Estonian", "type" : "article" }, "uris" : [ "http://www.mendeley.com/documents/?uuid=1872638c-a197-38be-91b8-e12ed8604c49" ] } ], "mendeley" : { "formattedCitation" : "[1]", "plainTextFormattedCitation" : "[1]", "previouslyFormattedCitation" : "[1]" }, "properties" : {  }, "schema" : "https://github.com/citation-style-language/schema/raw/master/csl-citation.json" }</w:instrText>
            </w:r>
            <w:r>
              <w:fldChar w:fldCharType="separate"/>
            </w:r>
            <w:r w:rsidRPr="00A529A4">
              <w:rPr>
                <w:noProof/>
              </w:rPr>
              <w:t>[1]</w:t>
            </w:r>
            <w:r>
              <w:fldChar w:fldCharType="end"/>
            </w:r>
          </w:p>
        </w:tc>
      </w:tr>
      <w:tr w:rsidR="00186F83" w14:paraId="122891DB" w14:textId="77777777" w:rsidTr="00EB2E10">
        <w:trPr>
          <w:trHeight w:val="397"/>
        </w:trPr>
        <w:tc>
          <w:tcPr>
            <w:tcW w:w="2616" w:type="dxa"/>
            <w:shd w:val="clear" w:color="auto" w:fill="auto"/>
          </w:tcPr>
          <w:p w14:paraId="704DB7B8" w14:textId="3351B39C" w:rsidR="00186F83" w:rsidRDefault="00186F83" w:rsidP="00EB2E10">
            <w:pPr>
              <w:pStyle w:val="Tabletext"/>
            </w:pPr>
            <w:r>
              <w:t>Buutima</w:t>
            </w:r>
          </w:p>
        </w:tc>
        <w:tc>
          <w:tcPr>
            <w:tcW w:w="5889" w:type="dxa"/>
            <w:shd w:val="clear" w:color="auto" w:fill="auto"/>
          </w:tcPr>
          <w:p w14:paraId="708DFCCF" w14:textId="15BCC261" w:rsidR="00186F83" w:rsidRPr="00186F83" w:rsidRDefault="00186F83" w:rsidP="00A529A4">
            <w:pPr>
              <w:pStyle w:val="Tabletext"/>
              <w:tabs>
                <w:tab w:val="left" w:pos="2220"/>
              </w:tabs>
            </w:pPr>
            <w:r>
              <w:rPr>
                <w:i/>
              </w:rPr>
              <w:t>To boot</w:t>
            </w:r>
            <w:r>
              <w:t xml:space="preserve">. Alglaadima. „Operatsioonisüsteemi arvuti põhimälusse laadima ja käivitama.“ </w:t>
            </w:r>
            <w:r>
              <w:fldChar w:fldCharType="begin" w:fldLock="1"/>
            </w:r>
            <w:r>
              <w:instrText>ADDIN CSL_CITATION { "citationItems" : [ { "id" : "ITEM-1", "itemData" : { "URL" : "http://vallaste.ee/", "accessed" : { "date-parts" : [ [ "2018", "4", "3" ] ] }, "id" : "ITEM-1", "issued" : { "date-parts" : [ [ "0" ] ] }, "title" : "e-Teatmik: IT ja sidetehnika seletav s\u00f5naraamat", "type" : "webpage" }, "uris" : [ "http://www.mendeley.com/documents/?uuid=ae8e6764-6db7-3b33-b961-8241ab84191a" ] } ], "mendeley" : { "formattedCitation" : "[2]", "plainTextFormattedCitation" : "[2]", "previouslyFormattedCitation" : "[2]" }, "properties" : {  }, "schema" : "https://github.com/citation-style-language/schema/raw/master/csl-citation.json" }</w:instrText>
            </w:r>
            <w:r>
              <w:fldChar w:fldCharType="separate"/>
            </w:r>
            <w:r w:rsidRPr="00186F83">
              <w:rPr>
                <w:noProof/>
              </w:rPr>
              <w:t>[2]</w:t>
            </w:r>
            <w:r>
              <w:fldChar w:fldCharType="end"/>
            </w:r>
          </w:p>
        </w:tc>
      </w:tr>
      <w:tr w:rsidR="005A445D" w14:paraId="3AD16110" w14:textId="77777777" w:rsidTr="00EB2E10">
        <w:trPr>
          <w:trHeight w:val="397"/>
        </w:trPr>
        <w:tc>
          <w:tcPr>
            <w:tcW w:w="2616" w:type="dxa"/>
            <w:shd w:val="clear" w:color="auto" w:fill="auto"/>
          </w:tcPr>
          <w:p w14:paraId="49EE84BE" w14:textId="7EAACA55" w:rsidR="005A445D" w:rsidRDefault="005A445D" w:rsidP="00EB2E10">
            <w:pPr>
              <w:pStyle w:val="Tabletext"/>
            </w:pPr>
            <w:r>
              <w:t>RAM-ketas</w:t>
            </w:r>
          </w:p>
        </w:tc>
        <w:tc>
          <w:tcPr>
            <w:tcW w:w="5889" w:type="dxa"/>
            <w:shd w:val="clear" w:color="auto" w:fill="auto"/>
          </w:tcPr>
          <w:p w14:paraId="5E674510" w14:textId="036A5889" w:rsidR="005A445D" w:rsidRPr="005A445D" w:rsidRDefault="005A445D" w:rsidP="00A529A4">
            <w:pPr>
              <w:pStyle w:val="Tabletext"/>
              <w:tabs>
                <w:tab w:val="left" w:pos="2220"/>
              </w:tabs>
            </w:pPr>
            <w:r>
              <w:t xml:space="preserve">Kirjutatav ketas </w:t>
            </w:r>
            <w:r>
              <w:fldChar w:fldCharType="begin" w:fldLock="1"/>
            </w:r>
            <w:r>
              <w:instrText>ADDIN CSL_CITATION { "citationItems" : [ { "id" : "ITEM-1", "itemData" : { "URL" : "http://vallaste.ee/", "accessed" : { "date-parts" : [ [ "2018", "4", "3" ] ] }, "id" : "ITEM-1", "issued" : { "date-parts" : [ [ "0" ] ] }, "title" : "e-Teatmik: IT ja sidetehnika seletav s\u00f5naraamat", "type" : "webpage" }, "uris" : [ "http://www.mendeley.com/documents/?uuid=ae8e6764-6db7-3b33-b961-8241ab84191a" ] } ], "mendeley" : { "formattedCitation" : "[2]", "plainTextFormattedCitation" : "[2]", "previouslyFormattedCitation" : "[2]" }, "properties" : {  }, "schema" : "https://github.com/citation-style-language/schema/raw/master/csl-citation.json" }</w:instrText>
            </w:r>
            <w:r>
              <w:fldChar w:fldCharType="separate"/>
            </w:r>
            <w:r w:rsidRPr="005A445D">
              <w:rPr>
                <w:noProof/>
              </w:rPr>
              <w:t>[2]</w:t>
            </w:r>
            <w:r>
              <w:fldChar w:fldCharType="end"/>
            </w:r>
          </w:p>
        </w:tc>
      </w:tr>
      <w:tr w:rsidR="0046558E" w14:paraId="480B68B2" w14:textId="77777777" w:rsidTr="00EB2E10">
        <w:trPr>
          <w:trHeight w:val="397"/>
        </w:trPr>
        <w:tc>
          <w:tcPr>
            <w:tcW w:w="2616" w:type="dxa"/>
            <w:shd w:val="clear" w:color="auto" w:fill="auto"/>
          </w:tcPr>
          <w:p w14:paraId="26CAC072" w14:textId="203011B8" w:rsidR="0046558E" w:rsidRDefault="0046558E" w:rsidP="00EB2E10">
            <w:pPr>
              <w:pStyle w:val="Tabletext"/>
            </w:pPr>
            <w:r>
              <w:t>Brauser</w:t>
            </w:r>
          </w:p>
        </w:tc>
        <w:tc>
          <w:tcPr>
            <w:tcW w:w="5889" w:type="dxa"/>
            <w:shd w:val="clear" w:color="auto" w:fill="auto"/>
          </w:tcPr>
          <w:p w14:paraId="4B459900" w14:textId="12E5081F" w:rsidR="0046558E" w:rsidRDefault="0046558E" w:rsidP="00A529A4">
            <w:pPr>
              <w:pStyle w:val="Tabletext"/>
              <w:tabs>
                <w:tab w:val="left" w:pos="2220"/>
              </w:tabs>
            </w:pPr>
            <w:r>
              <w:t xml:space="preserve">Veebilehitseja, veebisirvija, HTML-dokumentide lugemist võimaldav programm </w:t>
            </w:r>
            <w:r>
              <w:fldChar w:fldCharType="begin" w:fldLock="1"/>
            </w:r>
            <w:r>
              <w:instrText>ADDIN CSL_CITATION { "citationItems" : [ { "id" : "ITEM-1", "itemData" : { "URL" : "http://vallaste.ee/", "accessed" : { "date-parts" : [ [ "2018", "4", "3" ] ] }, "id" : "ITEM-1", "issued" : { "date-parts" : [ [ "0" ] ] }, "title" : "e-Teatmik: IT ja sidetehnika seletav s\u00f5naraamat", "type" : "webpage" }, "uris" : [ "http://www.mendeley.com/documents/?uuid=ae8e6764-6db7-3b33-b961-8241ab84191a" ] } ], "mendeley" : { "formattedCitation" : "[2]", "plainTextFormattedCitation" : "[2]", "previouslyFormattedCitation" : "[2]" }, "properties" : {  }, "schema" : "https://github.com/citation-style-language/schema/raw/master/csl-citation.json" }</w:instrText>
            </w:r>
            <w:r>
              <w:fldChar w:fldCharType="separate"/>
            </w:r>
            <w:r w:rsidRPr="0046558E">
              <w:rPr>
                <w:noProof/>
              </w:rPr>
              <w:t>[2]</w:t>
            </w:r>
            <w:r>
              <w:fldChar w:fldCharType="end"/>
            </w:r>
          </w:p>
        </w:tc>
      </w:tr>
      <w:tr w:rsidR="00EF0731" w14:paraId="58169022" w14:textId="77777777" w:rsidTr="00EB2E10">
        <w:trPr>
          <w:trHeight w:val="397"/>
        </w:trPr>
        <w:tc>
          <w:tcPr>
            <w:tcW w:w="2616" w:type="dxa"/>
            <w:shd w:val="clear" w:color="auto" w:fill="auto"/>
          </w:tcPr>
          <w:p w14:paraId="4668249B" w14:textId="17936EA5" w:rsidR="00EF0731" w:rsidRDefault="008C528B" w:rsidP="00EB2E10">
            <w:pPr>
              <w:pStyle w:val="Tabletext"/>
            </w:pPr>
            <w:r>
              <w:t>IP-aadress</w:t>
            </w:r>
          </w:p>
        </w:tc>
        <w:tc>
          <w:tcPr>
            <w:tcW w:w="5889" w:type="dxa"/>
            <w:shd w:val="clear" w:color="auto" w:fill="auto"/>
          </w:tcPr>
          <w:p w14:paraId="24512574" w14:textId="10959FE2" w:rsidR="00EF0731" w:rsidRDefault="00186F83" w:rsidP="00EB2E10">
            <w:pPr>
              <w:pStyle w:val="Tabletext"/>
            </w:pPr>
            <w:r>
              <w:t>I</w:t>
            </w:r>
            <w:r w:rsidR="00573BAB">
              <w:t>nternetiaadress, võrgus asuva arvuti või muu seadme identifikaator</w:t>
            </w:r>
            <w:r w:rsidR="00543B6D">
              <w:t xml:space="preserve"> </w:t>
            </w:r>
            <w:r w:rsidR="00543B6D">
              <w:fldChar w:fldCharType="begin" w:fldLock="1"/>
            </w:r>
            <w:r w:rsidR="00A529A4">
              <w:instrText>ADDIN CSL_CITATION { "citationItems" : [ { "id" : "ITEM-1", "itemData" : { "URL" : "http://vallaste.ee/", "accessed" : { "date-parts" : [ [ "2018", "4", "3" ] ] }, "id" : "ITEM-1", "issued" : { "date-parts" : [ [ "0" ] ] }, "title" : "e-Teatmik: IT ja sidetehnika seletav s\u00f5naraamat", "type" : "webpage" }, "uris" : [ "http://www.mendeley.com/documents/?uuid=ae8e6764-6db7-3b33-b961-8241ab84191a" ] } ], "mendeley" : { "formattedCitation" : "[2]", "plainTextFormattedCitation" : "[2]", "previouslyFormattedCitation" : "[2]" }, "properties" : {  }, "schema" : "https://github.com/citation-style-language/schema/raw/master/csl-citation.json" }</w:instrText>
            </w:r>
            <w:r w:rsidR="00543B6D">
              <w:fldChar w:fldCharType="separate"/>
            </w:r>
            <w:r w:rsidR="00A529A4" w:rsidRPr="00A529A4">
              <w:rPr>
                <w:noProof/>
              </w:rPr>
              <w:t>[2]</w:t>
            </w:r>
            <w:r w:rsidR="00543B6D">
              <w:fldChar w:fldCharType="end"/>
            </w:r>
          </w:p>
        </w:tc>
      </w:tr>
      <w:tr w:rsidR="00EF0731" w14:paraId="26DF1670" w14:textId="77777777" w:rsidTr="00EB2E10">
        <w:trPr>
          <w:trHeight w:val="397"/>
        </w:trPr>
        <w:tc>
          <w:tcPr>
            <w:tcW w:w="2616" w:type="dxa"/>
            <w:shd w:val="clear" w:color="auto" w:fill="auto"/>
          </w:tcPr>
          <w:p w14:paraId="74A43CA5" w14:textId="6E2255F1" w:rsidR="00EF0731" w:rsidRPr="00157D2C" w:rsidRDefault="001F0215" w:rsidP="00EB2E10">
            <w:pPr>
              <w:pStyle w:val="Tabletext"/>
            </w:pPr>
            <w:r>
              <w:t>LMS</w:t>
            </w:r>
          </w:p>
        </w:tc>
        <w:tc>
          <w:tcPr>
            <w:tcW w:w="5889" w:type="dxa"/>
            <w:shd w:val="clear" w:color="auto" w:fill="auto"/>
          </w:tcPr>
          <w:p w14:paraId="5BB76D0B" w14:textId="68122B96" w:rsidR="00EF0731" w:rsidRPr="001F0215" w:rsidRDefault="001F0215" w:rsidP="00EB2E10">
            <w:pPr>
              <w:pStyle w:val="Tabletext"/>
            </w:pPr>
            <w:r>
              <w:rPr>
                <w:i/>
              </w:rPr>
              <w:t>Learning management system</w:t>
            </w:r>
            <w:r>
              <w:t xml:space="preserve">, </w:t>
            </w:r>
            <w:r w:rsidR="00AB7D73">
              <w:t xml:space="preserve">veebipõhine õppekeskkond, õppeinfosüsteem?. Keskkond, mis võimaldab hallata veebipõhiseid kursuseid, õppematerjale, õppureid ja tulemusi. </w:t>
            </w:r>
            <w:r w:rsidR="00AB7D73">
              <w:fldChar w:fldCharType="begin" w:fldLock="1"/>
            </w:r>
            <w:r w:rsidR="00A529A4">
              <w:instrText>ADDIN CSL_CITATION { "citationItems" : [ { "id" : "ITEM-1", "itemData" : { "URL" : "https://www.easy-lms.com/help/lms-knowledge-center/what-is-an-lms/item10182", "accessed" : { "date-parts" : [ [ "2018", "4", "3" ] ] }, "id" : "ITEM-1", "issued" : { "date-parts" : [ [ "0" ] ] }, "title" : "What is an LMS. What LMS means. Definition of a Learning Management System", "type" : "webpage" }, "uris" : [ "http://www.mendeley.com/documents/?uuid=96436e13-6f6d-38dc-a27b-96e536ed74bf" ] } ], "mendeley" : { "formattedCitation" : "[3]", "plainTextFormattedCitation" : "[3]", "previouslyFormattedCitation" : "[3]" }, "properties" : {  }, "schema" : "https://github.com/citation-style-language/schema/raw/master/csl-citation.json" }</w:instrText>
            </w:r>
            <w:r w:rsidR="00AB7D73">
              <w:fldChar w:fldCharType="separate"/>
            </w:r>
            <w:r w:rsidR="00A529A4" w:rsidRPr="00A529A4">
              <w:rPr>
                <w:noProof/>
              </w:rPr>
              <w:t>[3]</w:t>
            </w:r>
            <w:r w:rsidR="00AB7D73">
              <w:fldChar w:fldCharType="end"/>
            </w:r>
          </w:p>
        </w:tc>
      </w:tr>
      <w:tr w:rsidR="00987160" w14:paraId="5CC384A7" w14:textId="77777777" w:rsidTr="00EB2E10">
        <w:trPr>
          <w:trHeight w:val="397"/>
        </w:trPr>
        <w:tc>
          <w:tcPr>
            <w:tcW w:w="2616" w:type="dxa"/>
            <w:shd w:val="clear" w:color="auto" w:fill="auto"/>
          </w:tcPr>
          <w:p w14:paraId="51226719" w14:textId="2C6A1486" w:rsidR="00987160" w:rsidRDefault="00987160" w:rsidP="00EB2E10">
            <w:pPr>
              <w:pStyle w:val="Tabletext"/>
            </w:pPr>
            <w:r>
              <w:t>LTI</w:t>
            </w:r>
          </w:p>
        </w:tc>
        <w:tc>
          <w:tcPr>
            <w:tcW w:w="5889" w:type="dxa"/>
            <w:shd w:val="clear" w:color="auto" w:fill="auto"/>
          </w:tcPr>
          <w:p w14:paraId="2FDA177B" w14:textId="7FF5BDF4" w:rsidR="00987160" w:rsidRPr="00AC35FD" w:rsidRDefault="00AC35FD" w:rsidP="00EB2E10">
            <w:pPr>
              <w:pStyle w:val="Tabletext"/>
            </w:pPr>
            <w:r>
              <w:rPr>
                <w:i/>
              </w:rPr>
              <w:t>Learning Tools Interoperability</w:t>
            </w:r>
            <w:r>
              <w:t>, IMS Global Learning Consortiumi standard õppekeskkondade ja väliste rakenduste ning vahendite ühendamiseks</w:t>
            </w:r>
            <w:r w:rsidR="005C53B4">
              <w:t xml:space="preserve"> </w:t>
            </w:r>
            <w:r w:rsidR="00D50872">
              <w:fldChar w:fldCharType="begin" w:fldLock="1"/>
            </w:r>
            <w:r w:rsidR="00A529A4">
              <w:instrText>ADDIN CSL_CITATION { "citationItems" : [ { "id" : "ITEM-1", "itemData" : { "URL" : "https://www.imsglobal.org/activity/learning-tools-interoperability", "accessed" : { "date-parts" : [ [ "2018", "2", "12" ] ] }, "author" : [ { "dropping-particle" : "", "family" : "IMS Global Learning Consortium", "given" : "", "non-dropping-particle" : "", "parse-names" : false, "suffix" : "" } ], "id" : "ITEM-1", "issued" : { "date-parts" : [ [ "0" ] ] }, "title" : "Learning Tools Interoperability", "type" : "webpage" }, "uris" : [ "http://www.mendeley.com/documents/?uuid=98bc1fb1-9c13-3141-964d-1c6acf79af5c" ] } ], "mendeley" : { "formattedCitation" : "[4]", "plainTextFormattedCitation" : "[4]", "previouslyFormattedCitation" : "[4]" }, "properties" : {  }, "schema" : "https://github.com/citation-style-language/schema/raw/master/csl-citation.json" }</w:instrText>
            </w:r>
            <w:r w:rsidR="00D50872">
              <w:fldChar w:fldCharType="separate"/>
            </w:r>
            <w:r w:rsidR="00A529A4" w:rsidRPr="00A529A4">
              <w:rPr>
                <w:noProof/>
              </w:rPr>
              <w:t>[4]</w:t>
            </w:r>
            <w:r w:rsidR="00D50872">
              <w:fldChar w:fldCharType="end"/>
            </w:r>
          </w:p>
        </w:tc>
      </w:tr>
      <w:tr w:rsidR="00EF0731" w14:paraId="7AC7E14A" w14:textId="77777777" w:rsidTr="00EB2E10">
        <w:trPr>
          <w:trHeight w:val="397"/>
        </w:trPr>
        <w:tc>
          <w:tcPr>
            <w:tcW w:w="2616" w:type="dxa"/>
            <w:shd w:val="clear" w:color="auto" w:fill="auto"/>
          </w:tcPr>
          <w:p w14:paraId="576C9F8D" w14:textId="3F0D617E" w:rsidR="00EF0731" w:rsidRDefault="00802FBD" w:rsidP="00EB2E10">
            <w:pPr>
              <w:pStyle w:val="Tabletext"/>
            </w:pPr>
            <w:r>
              <w:t>MOOC</w:t>
            </w:r>
          </w:p>
        </w:tc>
        <w:tc>
          <w:tcPr>
            <w:tcW w:w="5889" w:type="dxa"/>
            <w:shd w:val="clear" w:color="auto" w:fill="auto"/>
          </w:tcPr>
          <w:p w14:paraId="7D31CE65" w14:textId="32FA20B5" w:rsidR="00EF0731" w:rsidRPr="00802FBD" w:rsidRDefault="00802FBD" w:rsidP="00EB2E10">
            <w:pPr>
              <w:pStyle w:val="Tabletext"/>
            </w:pPr>
            <w:r w:rsidRPr="00802FBD">
              <w:rPr>
                <w:i/>
              </w:rPr>
              <w:t>Massive open online course</w:t>
            </w:r>
            <w:r w:rsidR="00A263E9">
              <w:t>, vaba juurdepääsuga e-kursus</w:t>
            </w:r>
            <w:r w:rsidR="00252687">
              <w:t>, tasuta veebipõhine kursus</w:t>
            </w:r>
            <w:r w:rsidR="00A263E9">
              <w:t xml:space="preserve"> </w:t>
            </w:r>
            <w:r w:rsidR="00A263E9">
              <w:fldChar w:fldCharType="begin" w:fldLock="1"/>
            </w:r>
            <w:r w:rsidR="00A529A4">
              <w:instrText>ADDIN CSL_CITATION { "citationItems" : [ { "id" : "ITEM-1", "itemData" : { "DOI" : "10.1016/J.BUSHOR.2016.03.008", "ISSN" : "0007-6813", "abstract" : "Distance learning\u2014that is, providing education to students who are separated by distance and in which the pedagogical material is planned and prepared by educational institutions\u2014is a topic of regular interest in the popular and business press. In particular, MOOCs (Massive Open Online Courses), which are open-access online courses that allow for unlimited participation, as well as SPOCs (Small Private Online Courses), are said to have revolutionized universities and the corporate education landscape. In this article we provide a nuanced analysis of the phenomenon of online distance learning. We first provide an overview of its historical evolution, and subsequently define and classify key concepts. We further discuss in detail the optimal target group in terms of participating students and teaching professors and propose corresponding frameworks for driving intrinsic student motivation and for choosing a successful online teacher. We also outline the benefits that institutions can achieve by offering online distance learning. Finally, we speak about the specific connection between online distance learning and social media by focusing on the difference between MOOCs based on traditional lecture formats (xMOOCs) and connectivist cMOOCs.", "author" : [ { "dropping-particle" : "", "family" : "Kaplan", "given" : "Andreas M.", "non-dropping-particle" : "", "parse-names" : false, "suffix" : "" }, { "dropping-particle" : "", "family" : "Haenlein", "given" : "Michael", "non-dropping-particle" : "", "parse-names" : false, "suffix" : "" } ], "container-title" : "Business Horizons", "id" : "ITEM-1", "issue" : "4", "issued" : { "date-parts" : [ [ "2016", "7", "1" ] ] }, "page" : "441-450", "publisher" : "Elsevier", "title" : "Higher education and the digital revolution: About MOOCs, SPOCs, social media, and the Cookie Monster", "type" : "article-journal", "volume" : "59" }, "uris" : [ "http://www.mendeley.com/documents/?uuid=1cd46cd3-65e4-30af-af58-0151d61eeac2" ] }, { "id" : "ITEM-2", "itemData" : { "URL" : "https://www.ut.ee/et/oppimine/moocid", "accessed" : { "date-parts" : [ [ "2018", "4", "3" ] ] }, "id" : "ITEM-2", "issued" : { "date-parts" : [ [ "0" ] ] }, "title" : "MOOCid | Tartu \u00dclikool", "type" : "webpage" }, "uris" : [ "http://www.mendeley.com/documents/?uuid=2838ce88-8cf4-3c2a-b66d-fabd044b5fd5" ] } ], "mendeley" : { "formattedCitation" : "[5], [6]", "plainTextFormattedCitation" : "[5], [6]", "previouslyFormattedCitation" : "[5], [6]" }, "properties" : {  }, "schema" : "https://github.com/citation-style-language/schema/raw/master/csl-citation.json" }</w:instrText>
            </w:r>
            <w:r w:rsidR="00A263E9">
              <w:fldChar w:fldCharType="separate"/>
            </w:r>
            <w:r w:rsidR="00A529A4" w:rsidRPr="00A529A4">
              <w:rPr>
                <w:noProof/>
              </w:rPr>
              <w:t>[5], [6]</w:t>
            </w:r>
            <w:r w:rsidR="00A263E9">
              <w:fldChar w:fldCharType="end"/>
            </w:r>
          </w:p>
        </w:tc>
      </w:tr>
      <w:tr w:rsidR="00EF0731" w14:paraId="48633012" w14:textId="77777777" w:rsidTr="00EB2E10">
        <w:trPr>
          <w:trHeight w:val="397"/>
        </w:trPr>
        <w:tc>
          <w:tcPr>
            <w:tcW w:w="2616" w:type="dxa"/>
            <w:shd w:val="clear" w:color="auto" w:fill="auto"/>
          </w:tcPr>
          <w:p w14:paraId="611AC399" w14:textId="372803C8" w:rsidR="00EF0731" w:rsidRDefault="001C3C96" w:rsidP="00EB2E10">
            <w:pPr>
              <w:pStyle w:val="Tabletext"/>
            </w:pPr>
            <w:r>
              <w:t>LFW</w:t>
            </w:r>
          </w:p>
        </w:tc>
        <w:tc>
          <w:tcPr>
            <w:tcW w:w="5889" w:type="dxa"/>
            <w:shd w:val="clear" w:color="auto" w:fill="auto"/>
          </w:tcPr>
          <w:p w14:paraId="5ACEBE30" w14:textId="7BF1B345" w:rsidR="00EF0731" w:rsidRPr="001C3C96" w:rsidRDefault="001C3C96" w:rsidP="00EB2E10">
            <w:pPr>
              <w:pStyle w:val="Tabletext"/>
            </w:pPr>
            <w:r w:rsidRPr="001C3C96">
              <w:rPr>
                <w:i/>
              </w:rPr>
              <w:t>Labeled Faces in the Wild</w:t>
            </w:r>
            <w:r>
              <w:t>, enamasti professionaalsete fotograafide poolt pildistatud kuulsuste fotode andmebaas</w:t>
            </w:r>
            <w:r w:rsidR="00A263E9">
              <w:t xml:space="preserve"> </w:t>
            </w:r>
            <w:r w:rsidR="00A263E9">
              <w:fldChar w:fldCharType="begin" w:fldLock="1"/>
            </w:r>
            <w:r w:rsidR="00A529A4">
              <w:instrText>ADDIN CSL_CITATION { "citationItems" : [ { "id" : "ITEM-1", "itemData" : { "DOI" : "10.1109/CVPR.2014.220", "ISBN" : "978-1-4799-5118-5", "author" : [ { "dropping-particle" : "", "family" : "Taigman", "given" : "Yaniv", "non-dropping-particle" : "", "parse-names" : false, "suffix" : "" }, { "dropping-particle" : "", "family" : "Yang", "given" : "Ming", "non-dropping-particle" : "", "parse-names" : false, "suffix" : "" }, { "dropping-particle" : "", "family" : "Ranzato", "given" : "Marc'Aurelio", "non-dropping-particle" : "", "parse-names" : false, "suffix" : "" }, { "dropping-particle" : "", "family" : "Wolf", "given" : "Lior", "non-dropping-particle" : "", "parse-names" : false, "suffix" : "" } ], "container-title" : "2014 IEEE Conference on Computer Vision and Pattern Recognition", "id" : "ITEM-1", "issued" : { "date-parts" : [ [ "2014", "6" ] ] }, "page" : "1701-1708", "publisher" : "IEEE", "publisher-place" : "Columbus, OH, USA", "title" : "DeepFace: Closing the Gap to Human-Level Performance in Face Verification", "type" : "paper-conference" }, "uris" : [ "http://www.mendeley.com/documents/?uuid=f7374f34-8809-33d9-985b-d4dd167b2b0b" ] } ], "mendeley" : { "formattedCitation" : "[7]", "plainTextFormattedCitation" : "[7]", "previouslyFormattedCitation" : "[7]" }, "properties" : {  }, "schema" : "https://github.com/citation-style-language/schema/raw/master/csl-citation.json" }</w:instrText>
            </w:r>
            <w:r w:rsidR="00A263E9">
              <w:fldChar w:fldCharType="separate"/>
            </w:r>
            <w:r w:rsidR="00A529A4" w:rsidRPr="00A529A4">
              <w:rPr>
                <w:noProof/>
              </w:rPr>
              <w:t>[7]</w:t>
            </w:r>
            <w:r w:rsidR="00A263E9">
              <w:fldChar w:fldCharType="end"/>
            </w:r>
          </w:p>
        </w:tc>
      </w:tr>
      <w:tr w:rsidR="004D6E49" w14:paraId="58240212" w14:textId="77777777" w:rsidTr="00EB2E10">
        <w:trPr>
          <w:trHeight w:val="397"/>
        </w:trPr>
        <w:tc>
          <w:tcPr>
            <w:tcW w:w="2616" w:type="dxa"/>
            <w:shd w:val="clear" w:color="auto" w:fill="auto"/>
          </w:tcPr>
          <w:p w14:paraId="171E100B" w14:textId="4A3C63E2" w:rsidR="004D6E49" w:rsidRDefault="004D6E49" w:rsidP="00EB2E10">
            <w:pPr>
              <w:pStyle w:val="Tabletext"/>
            </w:pPr>
            <w:r>
              <w:t>Funktsiooniklahv</w:t>
            </w:r>
          </w:p>
        </w:tc>
        <w:tc>
          <w:tcPr>
            <w:tcW w:w="5889" w:type="dxa"/>
            <w:shd w:val="clear" w:color="auto" w:fill="auto"/>
          </w:tcPr>
          <w:p w14:paraId="775A2400" w14:textId="0985B713" w:rsidR="004D6E49" w:rsidRPr="004D6E49" w:rsidRDefault="004D6E49" w:rsidP="00EB2E10">
            <w:pPr>
              <w:pStyle w:val="Tabletext"/>
            </w:pPr>
            <w:r>
              <w:rPr>
                <w:i/>
              </w:rPr>
              <w:t>Function key</w:t>
            </w:r>
            <w:r>
              <w:t xml:space="preserve">. „Kuum klahv“. Spetsiaalset ülesannet täitvad klahvid arvutiklaviatuuril (F1 kuni F12) </w:t>
            </w:r>
            <w:r>
              <w:fldChar w:fldCharType="begin" w:fldLock="1"/>
            </w:r>
            <w:r>
              <w:instrText>ADDIN CSL_CITATION { "citationItems" : [ { "id" : "ITEM-1", "itemData" : { "URL" : "http://vallaste.ee/", "accessed" : { "date-parts" : [ [ "2018", "4", "3" ] ] }, "id" : "ITEM-1", "issued" : { "date-parts" : [ [ "0" ] ] }, "title" : "e-Teatmik: IT ja sidetehnika seletav s\u00f5naraamat", "type" : "webpage" }, "uris" : [ "http://www.mendeley.com/documents/?uuid=ae8e6764-6db7-3b33-b961-8241ab84191a" ] } ], "mendeley" : { "formattedCitation" : "[2]", "plainTextFormattedCitation" : "[2]", "previouslyFormattedCitation" : "[2]" }, "properties" : {  }, "schema" : "https://github.com/citation-style-language/schema/raw/master/csl-citation.json" }</w:instrText>
            </w:r>
            <w:r>
              <w:fldChar w:fldCharType="separate"/>
            </w:r>
            <w:r w:rsidRPr="004D6E49">
              <w:rPr>
                <w:noProof/>
              </w:rPr>
              <w:t>[2]</w:t>
            </w:r>
            <w:r>
              <w:fldChar w:fldCharType="end"/>
            </w:r>
          </w:p>
        </w:tc>
      </w:tr>
      <w:tr w:rsidR="00EF0731" w14:paraId="02A5CD54" w14:textId="77777777" w:rsidTr="00EB2E10">
        <w:trPr>
          <w:trHeight w:val="397"/>
        </w:trPr>
        <w:tc>
          <w:tcPr>
            <w:tcW w:w="2616" w:type="dxa"/>
            <w:shd w:val="clear" w:color="auto" w:fill="auto"/>
          </w:tcPr>
          <w:p w14:paraId="20380D50" w14:textId="566D0155" w:rsidR="00EF0731" w:rsidRDefault="00B801C6" w:rsidP="00EB2E10">
            <w:pPr>
              <w:pStyle w:val="Tabletext"/>
            </w:pPr>
            <w:r>
              <w:t>Spektroskoopia</w:t>
            </w:r>
          </w:p>
        </w:tc>
        <w:tc>
          <w:tcPr>
            <w:tcW w:w="5889" w:type="dxa"/>
            <w:shd w:val="clear" w:color="auto" w:fill="auto"/>
          </w:tcPr>
          <w:p w14:paraId="216389AF" w14:textId="033F8701" w:rsidR="00EF0731" w:rsidRDefault="00B801C6" w:rsidP="00EB2E10">
            <w:pPr>
              <w:pStyle w:val="Tabletext"/>
            </w:pPr>
            <w:r>
              <w:t>Aine ja kiirguse interaktsiooni (neeldumine, emissioon, hajumine) uuriv teadusharu</w:t>
            </w:r>
            <w:r w:rsidR="005D3199">
              <w:t xml:space="preserve"> </w:t>
            </w:r>
            <w:r w:rsidR="005D3199">
              <w:fldChar w:fldCharType="begin" w:fldLock="1"/>
            </w:r>
            <w:r w:rsidR="00A529A4">
              <w:instrText>ADDIN CSL_CITATION { "citationItems" : [ { "id" : "ITEM-1", "itemData" : { "DOI" : "10.1016/J.NEUCOM.2014.08.084", "ISSN" : "0925-2312", "abstract" : "In this paper, we propose a method to utilize low-frequency brain signals for continuous authentication of users. During such monitoring, the users to be authenticated can work without interruption. This style of authentication is expected to complement traditional methods based on passwords, which can be easily forgotten or stolen. For brain signal-based continuous authentication, we measured oxyhemoglobin changes in the brain through near-infrared spectroscopy (NIRS). There are two cases of NIRS measurement: a rest case, and a keyboard typing task case. In both cases, the brain signals were found to show specific patterns in the range around 1.5Hz. Identified personality was used to prevent impersonators. For the detection of impostors, we first carried out a principal component analysis (PCA) of the logarithmic power spectra of the NIRS signals. Small eigenvalues were discarded so that excessive learning of system parameters can be avoided. The processed spectral data were utilized to obtain an average weight vector for support vector machines (SVMs). The average weight vector was applied to the spectral data to emphasize characteristic patterns in low-frequency regions. This process generated separable clusters for each subject\u05f3s NIRS signals. In the test phase, unknown subject\u05f3s NIRS signals were measured and pre-processed. Following this, we carried out continuous authentication by computing the Mahalanobis distance to the registered cluster set. For both the rest and task cases of the NIRS, the authentication accuracy of our proposed method was greater than 99% at the equal error rate (EER). Dynamic authentication of this sort using brain signals can offer a viable method for reducing excessive dependence on traditional password-based methods.", "author" : [ { "dropping-particle" : "", "family" : "Matsuyama", "given" : "Yasuo", "non-dropping-particle" : "", "parse-names" : false, "suffix" : "" }, { "dropping-particle" : "", "family" : "Shozawa", "given" : "Michitaro", "non-dropping-particle" : "", "parse-names" : false, "suffix" : "" }, { "dropping-particle" : "", "family" : "Yokote", "given" : "Ryota", "non-dropping-particle" : "", "parse-names" : false, "suffix" : "" } ], "container-title" : "Neurocomputing", "id" : "ITEM-1", "issued" : { "date-parts" : [ [ "2015", "9", "21" ] ] }, "page" : "137-143", "publisher" : "Elsevier", "title" : "Brain signal\u05f3s low-frequency fits the continuous authentication", "type" : "article-journal", "volume" : "164" }, "uris" : [ "http://www.mendeley.com/documents/?uuid=cfdffb9c-fcd0-3157-a954-7e0ba5d385a0" ] } ], "mendeley" : { "formattedCitation" : "[8]", "plainTextFormattedCitation" : "[8]", "previouslyFormattedCitation" : "[8]" }, "properties" : {  }, "schema" : "https://github.com/citation-style-language/schema/raw/master/csl-citation.json" }</w:instrText>
            </w:r>
            <w:r w:rsidR="005D3199">
              <w:fldChar w:fldCharType="separate"/>
            </w:r>
            <w:r w:rsidR="00A529A4" w:rsidRPr="00A529A4">
              <w:rPr>
                <w:noProof/>
              </w:rPr>
              <w:t>[8]</w:t>
            </w:r>
            <w:r w:rsidR="005D3199">
              <w:fldChar w:fldCharType="end"/>
            </w:r>
            <w:r w:rsidR="005D3199">
              <w:t xml:space="preserve">, </w:t>
            </w:r>
            <w:r w:rsidR="005D3199">
              <w:fldChar w:fldCharType="begin" w:fldLock="1"/>
            </w:r>
            <w:r w:rsidR="00A529A4">
              <w:instrText>ADDIN CSL_CITATION { "citationItems" : [ { "id" : "ITEM-1", "itemData" : { "abstract" : "Loengukonspekt kursustele LOFY.02.019 ja LOFY.01.024", "author" : [ { "dropping-particle" : "", "family" : "Kiisk", "given" : "Valter", "non-dropping-particle" : "", "parse-names" : false, "suffix" : "" } ], "id" : "ITEM-1", "issued" : { "date-parts" : [ [ "2017" ] ] }, "publisher-place" : "Tartu", "title" : "Spektroskoopia alused (loengukonspekt)", "type" : "article" }, "uris" : [ "http://www.mendeley.com/documents/?uuid=53756960-2135-3702-ae4b-cdd61c20b131" ] } ], "mendeley" : { "formattedCitation" : "[9]", "plainTextFormattedCitation" : "[9]", "previouslyFormattedCitation" : "[9]" }, "properties" : {  }, "schema" : "https://github.com/citation-style-language/schema/raw/master/csl-citation.json" }</w:instrText>
            </w:r>
            <w:r w:rsidR="005D3199">
              <w:fldChar w:fldCharType="separate"/>
            </w:r>
            <w:r w:rsidR="00A529A4" w:rsidRPr="00A529A4">
              <w:rPr>
                <w:noProof/>
              </w:rPr>
              <w:t>[9]</w:t>
            </w:r>
            <w:r w:rsidR="005D3199">
              <w:fldChar w:fldCharType="end"/>
            </w:r>
          </w:p>
        </w:tc>
      </w:tr>
      <w:tr w:rsidR="004051CB" w14:paraId="6B443A88" w14:textId="77777777" w:rsidTr="00EB2E10">
        <w:trPr>
          <w:trHeight w:val="397"/>
        </w:trPr>
        <w:tc>
          <w:tcPr>
            <w:tcW w:w="2616" w:type="dxa"/>
            <w:shd w:val="clear" w:color="auto" w:fill="auto"/>
          </w:tcPr>
          <w:p w14:paraId="5B51E745" w14:textId="7817F168" w:rsidR="004051CB" w:rsidRDefault="004051CB" w:rsidP="00EB2E10">
            <w:pPr>
              <w:pStyle w:val="Tabletext"/>
            </w:pPr>
            <w:r>
              <w:t>Elektroentsefalograafia</w:t>
            </w:r>
            <w:r w:rsidR="00875218">
              <w:t xml:space="preserve"> (EEG)</w:t>
            </w:r>
          </w:p>
        </w:tc>
        <w:tc>
          <w:tcPr>
            <w:tcW w:w="5889" w:type="dxa"/>
            <w:shd w:val="clear" w:color="auto" w:fill="auto"/>
          </w:tcPr>
          <w:p w14:paraId="7022347B" w14:textId="372A55FD" w:rsidR="004051CB" w:rsidRDefault="004051CB" w:rsidP="00EB2E10">
            <w:pPr>
              <w:pStyle w:val="Tabletext"/>
            </w:pPr>
            <w:r>
              <w:t>Ajutegevuse mõõtmine, peaaju bioelektrilise aktiivsuse registreerimine läbi naha, kolju ja ajukestade</w:t>
            </w:r>
            <w:r w:rsidR="005D3199">
              <w:t xml:space="preserve"> </w:t>
            </w:r>
            <w:r w:rsidR="005D3199">
              <w:fldChar w:fldCharType="begin" w:fldLock="1"/>
            </w:r>
            <w:r w:rsidR="00A529A4">
              <w:instrText>ADDIN CSL_CITATION { "citationItems" : [ { "id" : "ITEM-1", "itemData" : { "DOI" : "10.1016/J.NEUCOM.2014.08.084", "ISSN" : "0925-2312", "abstract" : "In this paper, we propose a method to utilize low-frequency brain signals for continuous authentication of users. During such monitoring, the users to be authenticated can work without interruption. This style of authentication is expected to complement traditional methods based on passwords, which can be easily forgotten or stolen. For brain signal-based continuous authentication, we measured oxyhemoglobin changes in the brain through near-infrared spectroscopy (NIRS). There are two cases of NIRS measurement: a rest case, and a keyboard typing task case. In both cases, the brain signals were found to show specific patterns in the range around 1.5Hz. Identified personality was used to prevent impersonators. For the detection of impostors, we first carried out a principal component analysis (PCA) of the logarithmic power spectra of the NIRS signals. Small eigenvalues were discarded so that excessive learning of system parameters can be avoided. The processed spectral data were utilized to obtain an average weight vector for support vector machines (SVMs). The average weight vector was applied to the spectral data to emphasize characteristic patterns in low-frequency regions. This process generated separable clusters for each subject\u05f3s NIRS signals. In the test phase, unknown subject\u05f3s NIRS signals were measured and pre-processed. Following this, we carried out continuous authentication by computing the Mahalanobis distance to the registered cluster set. For both the rest and task cases of the NIRS, the authentication accuracy of our proposed method was greater than 99% at the equal error rate (EER). Dynamic authentication of this sort using brain signals can offer a viable method for reducing excessive dependence on traditional password-based methods.", "author" : [ { "dropping-particle" : "", "family" : "Matsuyama", "given" : "Yasuo", "non-dropping-particle" : "", "parse-names" : false, "suffix" : "" }, { "dropping-particle" : "", "family" : "Shozawa", "given" : "Michitaro", "non-dropping-particle" : "", "parse-names" : false, "suffix" : "" }, { "dropping-particle" : "", "family" : "Yokote", "given" : "Ryota", "non-dropping-particle" : "", "parse-names" : false, "suffix" : "" } ], "container-title" : "Neurocomputing", "id" : "ITEM-1", "issued" : { "date-parts" : [ [ "2015", "9", "21" ] ] }, "page" : "137-143", "publisher" : "Elsevier", "title" : "Brain signal\u05f3s low-frequency fits the continuous authentication", "type" : "article-journal", "volume" : "164" }, "uris" : [ "http://www.mendeley.com/documents/?uuid=cfdffb9c-fcd0-3157-a954-7e0ba5d385a0" ] }, { "id" : "ITEM-2", "itemData" : { "URL" : "https://www.kliinik.ee/haiguste_abc/elektroentsefalograafia/id-292", "accessed" : { "date-parts" : [ [ "2018", "4", "3" ] ] }, "id" : "ITEM-2", "issued" : { "date-parts" : [ [ "0" ] ] }, "title" : "Elektroentsefalograafia | Haiguste ABC - Kliinik.ee", "type" : "webpage" }, "uris" : [ "http://www.mendeley.com/documents/?uuid=18caf925-4e86-3c89-ab89-9898fb3c02ef" ] } ], "mendeley" : { "formattedCitation" : "[8], [10]", "plainTextFormattedCitation" : "[8], [10]", "previouslyFormattedCitation" : "[8], [10]" }, "properties" : {  }, "schema" : "https://github.com/citation-style-language/schema/raw/master/csl-citation.json" }</w:instrText>
            </w:r>
            <w:r w:rsidR="005D3199">
              <w:fldChar w:fldCharType="separate"/>
            </w:r>
            <w:r w:rsidR="00A529A4" w:rsidRPr="00A529A4">
              <w:rPr>
                <w:noProof/>
              </w:rPr>
              <w:t>[8], [10]</w:t>
            </w:r>
            <w:r w:rsidR="005D3199">
              <w:fldChar w:fldCharType="end"/>
            </w:r>
            <w:r w:rsidR="0063647C">
              <w:t xml:space="preserve">, </w:t>
            </w:r>
            <w:r w:rsidR="0063647C">
              <w:fldChar w:fldCharType="begin" w:fldLock="1"/>
            </w:r>
            <w:r w:rsidR="00A529A4">
              <w:instrText>ADDIN CSL_CITATION { "citationItems" : [ { "id" : "ITEM-1", "itemData" : { "URL" : "https://www.kliinik.ee/", "accessed" : { "date-parts" : [ [ "2018", "4", "3" ] ] }, "id" : "ITEM-1", "issued" : { "date-parts" : [ [ "0" ] ] }, "title" : "Tervisen\u00f5ustamise keskkond - Kliinik.ee", "type" : "webpage" }, "uris" : [ "http://www.mendeley.com/documents/?uuid=f23c89c6-41d6-3202-b6f8-cecd0f820336" ] } ], "mendeley" : { "formattedCitation" : "[11]", "plainTextFormattedCitation" : "[11]", "previouslyFormattedCitation" : "[11]" }, "properties" : {  }, "schema" : "https://github.com/citation-style-language/schema/raw/master/csl-citation.json" }</w:instrText>
            </w:r>
            <w:r w:rsidR="0063647C">
              <w:fldChar w:fldCharType="separate"/>
            </w:r>
            <w:r w:rsidR="00A529A4" w:rsidRPr="00A529A4">
              <w:rPr>
                <w:noProof/>
              </w:rPr>
              <w:t>[11]</w:t>
            </w:r>
            <w:r w:rsidR="0063647C">
              <w:fldChar w:fldCharType="end"/>
            </w:r>
          </w:p>
        </w:tc>
      </w:tr>
      <w:tr w:rsidR="00875218" w14:paraId="79A4B7A4" w14:textId="77777777" w:rsidTr="00EB2E10">
        <w:trPr>
          <w:trHeight w:val="397"/>
        </w:trPr>
        <w:tc>
          <w:tcPr>
            <w:tcW w:w="2616" w:type="dxa"/>
            <w:shd w:val="clear" w:color="auto" w:fill="auto"/>
          </w:tcPr>
          <w:p w14:paraId="3E5387D6" w14:textId="424E5A64" w:rsidR="00875218" w:rsidRDefault="00875218" w:rsidP="00EB2E10">
            <w:pPr>
              <w:pStyle w:val="Tabletext"/>
            </w:pPr>
            <w:r>
              <w:t>Elektrokardiograafia (EKG)</w:t>
            </w:r>
          </w:p>
        </w:tc>
        <w:tc>
          <w:tcPr>
            <w:tcW w:w="5889" w:type="dxa"/>
            <w:shd w:val="clear" w:color="auto" w:fill="auto"/>
          </w:tcPr>
          <w:p w14:paraId="258EFDA0" w14:textId="40D707D2" w:rsidR="00875218" w:rsidRDefault="00875218" w:rsidP="00EB2E10">
            <w:pPr>
              <w:pStyle w:val="Tabletext"/>
            </w:pPr>
            <w:r>
              <w:t>Südame elektrilise aktiivuse mõõtmine</w:t>
            </w:r>
            <w:r w:rsidR="0063647C">
              <w:t xml:space="preserve"> </w:t>
            </w:r>
            <w:r w:rsidR="0063647C">
              <w:fldChar w:fldCharType="begin" w:fldLock="1"/>
            </w:r>
            <w:r w:rsidR="00A529A4">
              <w:instrText>ADDIN CSL_CITATION { "citationItems" : [ { "id" : "ITEM-1", "itemData" : { "DOI" : "10.1109/TIFS.2016.2599270", "ISBN" : "1556-6013 VO - 11", "ISSN" : "15566013", "abstract" : "The objective of a continuous authentication system is to continuously monitor the identity of subjects using biometric systems. In this paper, we proposed a novel feature extraction and a unique continuous authentication strategy and technique. We proposed One-Dimensional Multi-Resolution Local Binary Patterns (1DMRLBP), an online feature extraction for one-dimensional signals. We also proposed a continuous authentication system, which uses sequential sampling and 1DMRLBP feature extraction. This system adaptively updates decision thresholds and sample size during run-time. Unlike most other local binary patterns variants, 1DMRLBP accounts for observations' temporal changes and has a mechanism to extract one feature vector that represents multiple observations. 1DMRLBP also accounts for quantization error, tolerates noise, and extracts local and global signal morphology. This paper examined electrocardiogram signals. When 1DMRLBP was applied on the University of Toronto database (UofTDB) 1,012 single session subjects database, an equal error rate (EER) of 7.89% was achieved in comparison to 12.30% from a state-of-the-art work. Also, an EER of 10.10% was resulted when 1DMRLBP was applied to UofTDB 82 multiple sessions database. Experiments showed that using 1DMRLBP improved EER by 15% when compared with a biometric system based on raw time-samples. Finally, when 1DMRLBP was implemented with sequential sampling to achieve a continuous authentication system, 0.39% false rejection rate and 1.57% false acceptance rate were achieved.", "author" : [ { "dropping-particle" : "", "family" : "Louis", "given" : "Wael", "non-dropping-particle" : "", "parse-names" : false, "suffix" : "" }, { "dropping-particle" : "", "family" : "Komeili", "given" : "Majid", "non-dropping-particle" : "", "parse-names" : false, "suffix" : "" }, { "dropping-particle" : "", "family" : "Hatzinakos", "given" : "Dimitrios", "non-dropping-particle" : "", "parse-names" : false, "suffix" : "" } ], "container-title" : "IEEE Transactions on Information Forensics and Security", "id" : "ITEM-1", "issued" : { "date-parts" : [ [ "2016" ] ] }, "title" : "Continuous authentication using One-Dimensional Multi-Resolution Local Binary Patterns (1DMRLBP) in ECG biometrics", "type" : "article-journal" }, "uris" : [ "http://www.mendeley.com/documents/?uuid=44fc7a3e-fe89-3dff-a9e1-5183105e6606" ] } ], "mendeley" : { "formattedCitation" : "[12]", "plainTextFormattedCitation" : "[12]", "previouslyFormattedCitation" : "[12]" }, "properties" : {  }, "schema" : "https://github.com/citation-style-language/schema/raw/master/csl-citation.json" }</w:instrText>
            </w:r>
            <w:r w:rsidR="0063647C">
              <w:fldChar w:fldCharType="separate"/>
            </w:r>
            <w:r w:rsidR="00A529A4" w:rsidRPr="00A529A4">
              <w:rPr>
                <w:noProof/>
              </w:rPr>
              <w:t>[12]</w:t>
            </w:r>
            <w:r w:rsidR="0063647C">
              <w:fldChar w:fldCharType="end"/>
            </w:r>
            <w:r w:rsidR="0063647C">
              <w:t xml:space="preserve">, </w:t>
            </w:r>
            <w:r w:rsidR="0063647C">
              <w:fldChar w:fldCharType="begin" w:fldLock="1"/>
            </w:r>
            <w:r w:rsidR="00A529A4">
              <w:instrText>ADDIN CSL_CITATION { "citationItems" : [ { "id" : "ITEM-1", "itemData" : { "URL" : "https://www.kliinik.ee/haiguste_abc/elektrokardiograafia/id-293", "accessed" : { "date-parts" : [ [ "2018", "4", "3" ] ] }, "id" : "ITEM-1", "issued" : { "date-parts" : [ [ "0" ] ] }, "title" : "Elektrokardiograafia | Haiguste ABC - Kliinik.ee", "type" : "webpage" }, "uris" : [ "http://www.mendeley.com/documents/?uuid=bd6b7725-ea90-3ef7-88bb-96d24a2c8f2f" ] } ], "mendeley" : { "formattedCitation" : "[13]", "plainTextFormattedCitation" : "[13]", "previouslyFormattedCitation" : "[13]" }, "properties" : {  }, "schema" : "https://github.com/citation-style-language/schema/raw/master/csl-citation.json" }</w:instrText>
            </w:r>
            <w:r w:rsidR="0063647C">
              <w:fldChar w:fldCharType="separate"/>
            </w:r>
            <w:r w:rsidR="00A529A4" w:rsidRPr="00A529A4">
              <w:rPr>
                <w:noProof/>
              </w:rPr>
              <w:t>[13]</w:t>
            </w:r>
            <w:r w:rsidR="0063647C">
              <w:fldChar w:fldCharType="end"/>
            </w:r>
            <w:r w:rsidR="0063647C">
              <w:t xml:space="preserve">, </w:t>
            </w:r>
            <w:r w:rsidR="0063647C">
              <w:fldChar w:fldCharType="begin" w:fldLock="1"/>
            </w:r>
            <w:r w:rsidR="00A529A4">
              <w:instrText>ADDIN CSL_CITATION { "citationItems" : [ { "id" : "ITEM-1", "itemData" : { "URL" : "https://www.kliinik.ee/", "accessed" : { "date-parts" : [ [ "2018", "4", "3" ] ] }, "id" : "ITEM-1", "issued" : { "date-parts" : [ [ "0" ] ] }, "title" : "Tervisen\u00f5ustamise keskkond - Kliinik.ee", "type" : "webpage" }, "uris" : [ "http://www.mendeley.com/documents/?uuid=f23c89c6-41d6-3202-b6f8-cecd0f820336" ] } ], "mendeley" : { "formattedCitation" : "[11]", "plainTextFormattedCitation" : "[11]", "previouslyFormattedCitation" : "[11]" }, "properties" : {  }, "schema" : "https://github.com/citation-style-language/schema/raw/master/csl-citation.json" }</w:instrText>
            </w:r>
            <w:r w:rsidR="0063647C">
              <w:fldChar w:fldCharType="separate"/>
            </w:r>
            <w:r w:rsidR="00A529A4" w:rsidRPr="00A529A4">
              <w:rPr>
                <w:noProof/>
              </w:rPr>
              <w:t>[11]</w:t>
            </w:r>
            <w:r w:rsidR="0063647C">
              <w:fldChar w:fldCharType="end"/>
            </w:r>
          </w:p>
        </w:tc>
      </w:tr>
      <w:tr w:rsidR="00BF5F64" w14:paraId="0467315F" w14:textId="77777777" w:rsidTr="00EB2E10">
        <w:trPr>
          <w:trHeight w:val="397"/>
        </w:trPr>
        <w:tc>
          <w:tcPr>
            <w:tcW w:w="2616" w:type="dxa"/>
            <w:shd w:val="clear" w:color="auto" w:fill="auto"/>
          </w:tcPr>
          <w:p w14:paraId="5630BB59" w14:textId="51976FC9" w:rsidR="00BF5F64" w:rsidRDefault="00BF5F64" w:rsidP="00EB2E10">
            <w:pPr>
              <w:pStyle w:val="Tabletext"/>
            </w:pPr>
            <w:r>
              <w:t>EER</w:t>
            </w:r>
          </w:p>
        </w:tc>
        <w:tc>
          <w:tcPr>
            <w:tcW w:w="5889" w:type="dxa"/>
            <w:shd w:val="clear" w:color="auto" w:fill="auto"/>
          </w:tcPr>
          <w:p w14:paraId="26902EFC" w14:textId="42A45E93" w:rsidR="00BF5F64" w:rsidRPr="00BF5F64" w:rsidRDefault="00BF5F64" w:rsidP="00EB2E10">
            <w:pPr>
              <w:pStyle w:val="Tabletext"/>
              <w:rPr>
                <w:i/>
              </w:rPr>
            </w:pPr>
            <w:r w:rsidRPr="00BF5F64">
              <w:rPr>
                <w:i/>
              </w:rPr>
              <w:t>Equal error rate</w:t>
            </w:r>
            <w:r w:rsidR="0063647C">
              <w:t>, veamäär</w:t>
            </w:r>
            <w:r w:rsidR="0063647C">
              <w:rPr>
                <w:i/>
              </w:rPr>
              <w:t xml:space="preserve"> </w:t>
            </w:r>
            <w:r w:rsidR="0063647C">
              <w:rPr>
                <w:i/>
              </w:rPr>
              <w:fldChar w:fldCharType="begin" w:fldLock="1"/>
            </w:r>
            <w:r w:rsidR="00A529A4">
              <w:rPr>
                <w:i/>
              </w:rPr>
              <w:instrText>ADDIN CSL_CITATION { "citationItems" : [ { "id" : "ITEM-1", "itemData" : { "DOI" : "10.1109/TIFS.2016.2599270", "ISBN" : "1556-6013 VO - 11", "ISSN" : "15566013", "abstract" : "The objective of a continuous authentication system is to continuously monitor the identity of subjects using biometric systems. In this paper, we proposed a novel feature extraction and a unique continuous authentication strategy and technique. We proposed One-Dimensional Multi-Resolution Local Binary Patterns (1DMRLBP), an online feature extraction for one-dimensional signals. We also proposed a continuous authentication system, which uses sequential sampling and 1DMRLBP feature extraction. This system adaptively updates decision thresholds and sample size during run-time. Unlike most other local binary patterns variants, 1DMRLBP accounts for observations' temporal changes and has a mechanism to extract one feature vector that represents multiple observations. 1DMRLBP also accounts for quantization error, tolerates noise, and extracts local and global signal morphology. This paper examined electrocardiogram signals. When 1DMRLBP was applied on the University of Toronto database (UofTDB) 1,012 single session subjects database, an equal error rate (EER) of 7.89% was achieved in comparison to 12.30% from a state-of-the-art work. Also, an EER of 10.10% was resulted when 1DMRLBP was applied to UofTDB 82 multiple sessions database. Experiments showed that using 1DMRLBP improved EER by 15% when compared with a biometric system based on raw time-samples. Finally, when 1DMRLBP was implemented with sequential sampling to achieve a continuous authentication system, 0.39% false rejection rate and 1.57% false acceptance rate were achieved.", "author" : [ { "dropping-particle" : "", "family" : "Louis", "given" : "Wael", "non-dropping-particle" : "", "parse-names" : false, "suffix" : "" }, { "dropping-particle" : "", "family" : "Komeili", "given" : "Majid", "non-dropping-particle" : "", "parse-names" : false, "suffix" : "" }, { "dropping-particle" : "", "family" : "Hatzinakos", "given" : "Dimitrios", "non-dropping-particle" : "", "parse-names" : false, "suffix" : "" } ], "container-title" : "IEEE Transactions on Information Forensics and Security", "id" : "ITEM-1", "issued" : { "date-parts" : [ [ "2016" ] ] }, "title" : "Continuous authentication using One-Dimensional Multi-Resolution Local Binary Patterns (1DMRLBP) in ECG biometrics", "type" : "article-journal" }, "uris" : [ "http://www.mendeley.com/documents/?uuid=44fc7a3e-fe89-3dff-a9e1-5183105e6606" ] } ], "mendeley" : { "formattedCitation" : "[12]", "plainTextFormattedCitation" : "[12]", "previouslyFormattedCitation" : "[12]" }, "properties" : {  }, "schema" : "https://github.com/citation-style-language/schema/raw/master/csl-citation.json" }</w:instrText>
            </w:r>
            <w:r w:rsidR="0063647C">
              <w:rPr>
                <w:i/>
              </w:rPr>
              <w:fldChar w:fldCharType="separate"/>
            </w:r>
            <w:r w:rsidR="00A529A4" w:rsidRPr="00A529A4">
              <w:rPr>
                <w:noProof/>
              </w:rPr>
              <w:t>[12]</w:t>
            </w:r>
            <w:r w:rsidR="0063647C">
              <w:rPr>
                <w:i/>
              </w:rPr>
              <w:fldChar w:fldCharType="end"/>
            </w:r>
          </w:p>
        </w:tc>
      </w:tr>
      <w:tr w:rsidR="007675B6" w14:paraId="36E454D8" w14:textId="77777777" w:rsidTr="00EB2E10">
        <w:trPr>
          <w:trHeight w:val="397"/>
        </w:trPr>
        <w:tc>
          <w:tcPr>
            <w:tcW w:w="2616" w:type="dxa"/>
            <w:shd w:val="clear" w:color="auto" w:fill="auto"/>
          </w:tcPr>
          <w:p w14:paraId="3D27F19F" w14:textId="7981F754" w:rsidR="007675B6" w:rsidRDefault="00E319DA" w:rsidP="00EB2E10">
            <w:pPr>
              <w:pStyle w:val="Tabletext"/>
            </w:pPr>
            <w:r>
              <w:t>Variisik</w:t>
            </w:r>
          </w:p>
        </w:tc>
        <w:tc>
          <w:tcPr>
            <w:tcW w:w="5889" w:type="dxa"/>
            <w:shd w:val="clear" w:color="auto" w:fill="auto"/>
          </w:tcPr>
          <w:p w14:paraId="406D29AB" w14:textId="08F2A848" w:rsidR="007675B6" w:rsidRPr="00E319DA" w:rsidRDefault="002A4CC4" w:rsidP="00EB2E10">
            <w:pPr>
              <w:pStyle w:val="Tabletext"/>
            </w:pPr>
            <w:r>
              <w:t xml:space="preserve">Isik, kelle nime all tegutseb keegi teine </w:t>
            </w:r>
            <w:r>
              <w:fldChar w:fldCharType="begin" w:fldLock="1"/>
            </w:r>
            <w:r w:rsidR="00A529A4">
              <w:instrText>ADDIN CSL_CITATION { "citationItems" : [ { "id" : "ITEM-1", "itemData" : { "ISBN" : "9789985792698", "abstract" : "2., ta\u0308iendatud ja parandatud tru\u0308kk. At head of title: Eesti Keele Instituut. 1. A-J -- 2. K -- 3. L-O -- 4. P-R -- 5. S-T -- 6. U-Y.", "author" : [ { "dropping-particle" : "", "family" : "Langemets", "given" : "Margit.", "non-dropping-particle" : "", "parse-names" : false, "suffix" : "" }, { "dropping-particle" : "", "family" : "Eesti Keele Instituut.", "given" : "", "non-dropping-particle" : "", "parse-names" : false, "suffix" : "" } ], "id" : "ITEM-1", "issued" : { "date-parts" : [ [ "2009" ] ] }, "publisher" : "Eesti Keele Sihtasutus", "title" : "Eesti keele seletav so\u0303naraamat", "type" : "book" }, "uris" : [ "http://www.mendeley.com/documents/?uuid=0f6e7221-c097-38f9-9fe0-7d5195a6d5e3" ] } ], "mendeley" : { "formattedCitation" : "[14]", "plainTextFormattedCitation" : "[14]", "previouslyFormattedCitation" : "[14]" }, "properties" : {  }, "schema" : "https://github.com/citation-style-language/schema/raw/master/csl-citation.json" }</w:instrText>
            </w:r>
            <w:r>
              <w:fldChar w:fldCharType="separate"/>
            </w:r>
            <w:r w:rsidR="00A529A4" w:rsidRPr="00A529A4">
              <w:rPr>
                <w:noProof/>
              </w:rPr>
              <w:t>[14]</w:t>
            </w:r>
            <w:r>
              <w:fldChar w:fldCharType="end"/>
            </w:r>
            <w:r>
              <w:t xml:space="preserve">. </w:t>
            </w:r>
            <w:r w:rsidR="00E319DA">
              <w:t>Matkimis- ehk kehastusrünnaku läbiviija. Isik A, kes väidab end olevat isik B.</w:t>
            </w:r>
          </w:p>
        </w:tc>
      </w:tr>
      <w:tr w:rsidR="00DA19F7" w14:paraId="15CBD4D3" w14:textId="77777777" w:rsidTr="00EB2E10">
        <w:trPr>
          <w:trHeight w:val="397"/>
        </w:trPr>
        <w:tc>
          <w:tcPr>
            <w:tcW w:w="2616" w:type="dxa"/>
            <w:shd w:val="clear" w:color="auto" w:fill="auto"/>
          </w:tcPr>
          <w:p w14:paraId="3A552220" w14:textId="201F5359" w:rsidR="00DA19F7" w:rsidRDefault="00DA19F7" w:rsidP="00EB2E10">
            <w:pPr>
              <w:pStyle w:val="Tabletext"/>
            </w:pPr>
            <w:r>
              <w:t>Matkimisrünnak, kehastusrünnak</w:t>
            </w:r>
          </w:p>
        </w:tc>
        <w:tc>
          <w:tcPr>
            <w:tcW w:w="5889" w:type="dxa"/>
            <w:shd w:val="clear" w:color="auto" w:fill="auto"/>
          </w:tcPr>
          <w:p w14:paraId="6F0B0BAD" w14:textId="2E41718A" w:rsidR="00DA19F7" w:rsidRDefault="00DA19F7" w:rsidP="00EB2E10">
            <w:pPr>
              <w:pStyle w:val="Tabletext"/>
            </w:pPr>
            <w:r>
              <w:t>Isiku esin</w:t>
            </w:r>
            <w:r w:rsidR="002A4CC4">
              <w:t>emine kellegi teisena. Isik A vä</w:t>
            </w:r>
            <w:r>
              <w:t>idab end olevat isik B.</w:t>
            </w:r>
          </w:p>
        </w:tc>
      </w:tr>
      <w:tr w:rsidR="00C94B68" w14:paraId="7361A0E7" w14:textId="77777777" w:rsidTr="00EB2E10">
        <w:trPr>
          <w:trHeight w:val="397"/>
        </w:trPr>
        <w:tc>
          <w:tcPr>
            <w:tcW w:w="2616" w:type="dxa"/>
            <w:shd w:val="clear" w:color="auto" w:fill="auto"/>
          </w:tcPr>
          <w:p w14:paraId="5F042FD8" w14:textId="62178383" w:rsidR="00C94B68" w:rsidRDefault="00C94B68" w:rsidP="00EB2E10">
            <w:pPr>
              <w:pStyle w:val="Tabletext"/>
            </w:pPr>
            <w:r>
              <w:lastRenderedPageBreak/>
              <w:t>NIR</w:t>
            </w:r>
          </w:p>
        </w:tc>
        <w:tc>
          <w:tcPr>
            <w:tcW w:w="5889" w:type="dxa"/>
            <w:shd w:val="clear" w:color="auto" w:fill="auto"/>
          </w:tcPr>
          <w:p w14:paraId="3EAC4F0E" w14:textId="39E2EC59" w:rsidR="00C94B68" w:rsidRDefault="00C94B68" w:rsidP="00EB2E10">
            <w:pPr>
              <w:pStyle w:val="Tabletext"/>
            </w:pPr>
            <w:r w:rsidRPr="00C94B68">
              <w:rPr>
                <w:i/>
              </w:rPr>
              <w:t>Near infrared</w:t>
            </w:r>
            <w:r>
              <w:t>, lähi-infrapunane (valgus)</w:t>
            </w:r>
            <w:r w:rsidR="00E201D5">
              <w:t xml:space="preserve"> </w:t>
            </w:r>
            <w:r w:rsidR="00E201D5">
              <w:fldChar w:fldCharType="begin" w:fldLock="1"/>
            </w:r>
            <w:r w:rsidR="00A529A4">
              <w:instrText>ADDIN CSL_CITATION { "citationItems" : [ { "id" : "ITEM-1", "itemData" : { "DOI" : "10.1016/B978-0-12-374457-9.00025-1", "ISBN" : "9780123744579", "abstract" : "This chapter explains the iris recognition algorithms and presents results of 9.1 million comparisons among eye images from trials in Britain, the USA, Japan, and Korea. The key to iris recognition is the failure of a test of statistical independence, which involves so many degrees-of-freedom that this test is virtually guaranteed to be passed whenever the phase codes for two different eyes are compared, but to be uniquely failed when any eye's phase code is compared with another version of itself. The test of statistical independence is implemented by the simple Boolean Exclusive-OR operator (XOR) applied to the 2048 bit phase vectors that encode any two iris patterns, masked (AND\u2019ed) by both of their corresponding mask bit vectors to prevent non iris artifacts from influencing iris comparisons. The XOR operator detects disagreement between any corresponding pair of bits, while the AND operator ensures that the compared bits are both deemed to have been uncorrupted by eyelashes, eyelids, specular reflections, or other noise. The norms of the resultant bit vector and of theAND\u2019ed mask vectors are then measured in order to compute a fractional Hamming Distance as the measure of the dissimilarity between any two irises, whose two phase code bit vectors are denoted {codeA, codeB} and whose mask bit vectors are denoted {maskA, maskB}", "author" : [ { "dropping-particle" : "", "family" : "Daugman", "given" : "John", "non-dropping-particle" : "", "parse-names" : false, "suffix" : "" } ], "container-title" : "The Essential Guide to Image Processing", "id" : "ITEM-1", "issued" : { "date-parts" : [ [ "2009" ] ] }, "page" : "715-739", "publisher" : "Elsevier", "title" : "How Iris Recognition Works", "type" : "chapter" }, "uris" : [ "http://www.mendeley.com/documents/?uuid=859864f7-c9fa-3292-8a1b-932555bbbc89" ] } ], "mendeley" : { "formattedCitation" : "[15]", "plainTextFormattedCitation" : "[15]", "previouslyFormattedCitation" : "[15]" }, "properties" : {  }, "schema" : "https://github.com/citation-style-language/schema/raw/master/csl-citation.json" }</w:instrText>
            </w:r>
            <w:r w:rsidR="00E201D5">
              <w:fldChar w:fldCharType="separate"/>
            </w:r>
            <w:r w:rsidR="00A529A4" w:rsidRPr="00A529A4">
              <w:rPr>
                <w:noProof/>
              </w:rPr>
              <w:t>[15]</w:t>
            </w:r>
            <w:r w:rsidR="00E201D5">
              <w:fldChar w:fldCharType="end"/>
            </w:r>
            <w:r w:rsidR="00E201D5">
              <w:t xml:space="preserve">, </w:t>
            </w:r>
            <w:r w:rsidR="00E201D5">
              <w:fldChar w:fldCharType="begin" w:fldLock="1"/>
            </w:r>
            <w:r w:rsidR="00A529A4">
              <w:instrText>ADDIN CSL_CITATION { "citationItems" : [ { "id" : "ITEM-1", "itemData" : { "URL" : "http://www.keeleveeb.ee/dict/speciality/physics_enet/", "accessed" : { "date-parts" : [ [ "2018", "4", "3" ] ] }, "author" : [ { "dropping-particle" : "", "family" : "Korrovits", "given" : "V.", "non-dropping-particle" : "", "parse-names" : false, "suffix" : "" }, { "dropping-particle" : "", "family" : "K\u00e4\u00e4mbre", "given" : "H.", "non-dropping-particle" : "", "parse-names" : false, "suffix" : "" } ], "id" : "ITEM-1", "issued" : { "date-parts" : [ [ "0" ] ] }, "title" : "Inglise-eesti f\u00fc\u00fcsika s\u00f5naraamat", "type" : "webpage" }, "uris" : [ "http://www.mendeley.com/documents/?uuid=7556bedc-88b3-32d4-b550-55933a9803b6" ] } ], "mendeley" : { "formattedCitation" : "[16]", "plainTextFormattedCitation" : "[16]", "previouslyFormattedCitation" : "[16]" }, "properties" : {  }, "schema" : "https://github.com/citation-style-language/schema/raw/master/csl-citation.json" }</w:instrText>
            </w:r>
            <w:r w:rsidR="00E201D5">
              <w:fldChar w:fldCharType="separate"/>
            </w:r>
            <w:r w:rsidR="00A529A4" w:rsidRPr="00A529A4">
              <w:rPr>
                <w:noProof/>
              </w:rPr>
              <w:t>[16]</w:t>
            </w:r>
            <w:r w:rsidR="00E201D5">
              <w:fldChar w:fldCharType="end"/>
            </w:r>
          </w:p>
        </w:tc>
      </w:tr>
    </w:tbl>
    <w:p w14:paraId="2DC2BF52" w14:textId="77777777" w:rsidR="00EF7646" w:rsidRDefault="00EF7646" w:rsidP="00AC07C4"/>
    <w:p w14:paraId="23328249" w14:textId="77777777" w:rsidR="00EF7646" w:rsidRDefault="00EF7646" w:rsidP="00AC07C4">
      <w:pPr>
        <w:sectPr w:rsidR="00EF7646" w:rsidSect="003C451D">
          <w:footnotePr>
            <w:numRestart w:val="eachPage"/>
          </w:footnotePr>
          <w:pgSz w:w="11907" w:h="16840" w:code="9"/>
          <w:pgMar w:top="1418" w:right="1701" w:bottom="1418" w:left="1701" w:header="709" w:footer="851" w:gutter="0"/>
          <w:cols w:space="708"/>
        </w:sectPr>
      </w:pPr>
    </w:p>
    <w:p w14:paraId="63BCFEAA" w14:textId="77777777" w:rsidR="00EF7646" w:rsidRDefault="00EF7646" w:rsidP="0040413D">
      <w:pPr>
        <w:pStyle w:val="Headingcenter"/>
      </w:pPr>
      <w:r>
        <w:lastRenderedPageBreak/>
        <w:t>Sisukord</w:t>
      </w:r>
    </w:p>
    <w:p w14:paraId="1B59ADA2" w14:textId="1EC8E82F" w:rsidR="00940AB8" w:rsidRDefault="003B0494">
      <w:pPr>
        <w:pStyle w:val="TOC2"/>
        <w:tabs>
          <w:tab w:val="right" w:leader="dot" w:pos="8495"/>
        </w:tabs>
        <w:rPr>
          <w:rFonts w:asciiTheme="minorHAnsi" w:eastAsiaTheme="minorEastAsia" w:hAnsiTheme="minorHAnsi" w:cstheme="minorBidi"/>
          <w:noProof/>
          <w:sz w:val="22"/>
          <w:szCs w:val="22"/>
          <w:lang w:val="en-GB" w:eastAsia="en-GB"/>
        </w:rPr>
      </w:pPr>
      <w:r>
        <w:fldChar w:fldCharType="begin"/>
      </w:r>
      <w:r>
        <w:instrText xml:space="preserve"> TOC \o "2-3" \h \z </w:instrText>
      </w:r>
      <w:r>
        <w:fldChar w:fldCharType="separate"/>
      </w:r>
      <w:hyperlink w:anchor="_Toc508364831" w:history="1">
        <w:r w:rsidR="00940AB8" w:rsidRPr="00AB25A1">
          <w:rPr>
            <w:rStyle w:val="Hyperlink"/>
            <w:noProof/>
          </w:rPr>
          <w:t>2.1</w:t>
        </w:r>
        <w:r w:rsidR="00940AB8" w:rsidRPr="00AB25A1">
          <w:rPr>
            <w:rStyle w:val="Hyperlink"/>
            <w:noProof/>
          </w:rPr>
          <w:fldChar w:fldCharType="begin"/>
        </w:r>
        <w:r w:rsidR="00940AB8" w:rsidRPr="00AB25A1">
          <w:rPr>
            <w:rStyle w:val="Hyperlink"/>
            <w:noProof/>
          </w:rPr>
          <w:instrText>MACROBUTTON NoMacro [Alapealkiri]</w:instrText>
        </w:r>
        <w:bookmarkStart w:id="4" w:name="_Toc506555905"/>
        <w:r w:rsidR="00940AB8" w:rsidRPr="00AB25A1">
          <w:rPr>
            <w:rStyle w:val="Hyperlink"/>
            <w:noProof/>
          </w:rPr>
          <w:fldChar w:fldCharType="end"/>
        </w:r>
        <w:bookmarkEnd w:id="4"/>
        <w:r w:rsidR="00940AB8">
          <w:rPr>
            <w:noProof/>
            <w:webHidden/>
          </w:rPr>
          <w:tab/>
        </w:r>
        <w:r w:rsidR="00940AB8">
          <w:rPr>
            <w:noProof/>
            <w:webHidden/>
          </w:rPr>
          <w:fldChar w:fldCharType="begin"/>
        </w:r>
        <w:r w:rsidR="00940AB8">
          <w:rPr>
            <w:noProof/>
            <w:webHidden/>
          </w:rPr>
          <w:instrText xml:space="preserve"> PAGEREF _Toc508364831 \h </w:instrText>
        </w:r>
        <w:r w:rsidR="00940AB8">
          <w:rPr>
            <w:noProof/>
            <w:webHidden/>
          </w:rPr>
        </w:r>
        <w:r w:rsidR="00940AB8">
          <w:rPr>
            <w:noProof/>
            <w:webHidden/>
          </w:rPr>
          <w:fldChar w:fldCharType="separate"/>
        </w:r>
        <w:r w:rsidR="00940AB8">
          <w:rPr>
            <w:noProof/>
            <w:webHidden/>
          </w:rPr>
          <w:t>10</w:t>
        </w:r>
        <w:r w:rsidR="00940AB8">
          <w:rPr>
            <w:noProof/>
            <w:webHidden/>
          </w:rPr>
          <w:fldChar w:fldCharType="end"/>
        </w:r>
      </w:hyperlink>
    </w:p>
    <w:p w14:paraId="5A66E84E" w14:textId="2D7323C2"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32" w:history="1">
        <w:r w:rsidR="00940AB8" w:rsidRPr="00AB25A1">
          <w:rPr>
            <w:rStyle w:val="Hyperlink"/>
            <w:noProof/>
          </w:rPr>
          <w:t>3.1 Kontrollitud ruum</w:t>
        </w:r>
        <w:r w:rsidR="00940AB8">
          <w:rPr>
            <w:noProof/>
            <w:webHidden/>
          </w:rPr>
          <w:tab/>
        </w:r>
        <w:r w:rsidR="00940AB8">
          <w:rPr>
            <w:noProof/>
            <w:webHidden/>
          </w:rPr>
          <w:fldChar w:fldCharType="begin"/>
        </w:r>
        <w:r w:rsidR="00940AB8">
          <w:rPr>
            <w:noProof/>
            <w:webHidden/>
          </w:rPr>
          <w:instrText xml:space="preserve"> PAGEREF _Toc508364832 \h </w:instrText>
        </w:r>
        <w:r w:rsidR="00940AB8">
          <w:rPr>
            <w:noProof/>
            <w:webHidden/>
          </w:rPr>
        </w:r>
        <w:r w:rsidR="00940AB8">
          <w:rPr>
            <w:noProof/>
            <w:webHidden/>
          </w:rPr>
          <w:fldChar w:fldCharType="separate"/>
        </w:r>
        <w:r w:rsidR="00940AB8">
          <w:rPr>
            <w:noProof/>
            <w:webHidden/>
          </w:rPr>
          <w:t>11</w:t>
        </w:r>
        <w:r w:rsidR="00940AB8">
          <w:rPr>
            <w:noProof/>
            <w:webHidden/>
          </w:rPr>
          <w:fldChar w:fldCharType="end"/>
        </w:r>
      </w:hyperlink>
    </w:p>
    <w:p w14:paraId="38EAEAFA" w14:textId="454A8F9D"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33" w:history="1">
        <w:r w:rsidR="00940AB8" w:rsidRPr="00AB25A1">
          <w:rPr>
            <w:rStyle w:val="Hyperlink"/>
            <w:noProof/>
          </w:rPr>
          <w:t>3.2 Isiku pidev autentimine</w:t>
        </w:r>
        <w:r w:rsidR="00940AB8">
          <w:rPr>
            <w:noProof/>
            <w:webHidden/>
          </w:rPr>
          <w:tab/>
        </w:r>
        <w:r w:rsidR="00940AB8">
          <w:rPr>
            <w:noProof/>
            <w:webHidden/>
          </w:rPr>
          <w:fldChar w:fldCharType="begin"/>
        </w:r>
        <w:r w:rsidR="00940AB8">
          <w:rPr>
            <w:noProof/>
            <w:webHidden/>
          </w:rPr>
          <w:instrText xml:space="preserve"> PAGEREF _Toc508364833 \h </w:instrText>
        </w:r>
        <w:r w:rsidR="00940AB8">
          <w:rPr>
            <w:noProof/>
            <w:webHidden/>
          </w:rPr>
        </w:r>
        <w:r w:rsidR="00940AB8">
          <w:rPr>
            <w:noProof/>
            <w:webHidden/>
          </w:rPr>
          <w:fldChar w:fldCharType="separate"/>
        </w:r>
        <w:r w:rsidR="00940AB8">
          <w:rPr>
            <w:noProof/>
            <w:webHidden/>
          </w:rPr>
          <w:t>12</w:t>
        </w:r>
        <w:r w:rsidR="00940AB8">
          <w:rPr>
            <w:noProof/>
            <w:webHidden/>
          </w:rPr>
          <w:fldChar w:fldCharType="end"/>
        </w:r>
      </w:hyperlink>
    </w:p>
    <w:p w14:paraId="27454F37" w14:textId="66086B2F" w:rsidR="00940AB8" w:rsidRDefault="004866BE">
      <w:pPr>
        <w:pStyle w:val="TOC3"/>
        <w:tabs>
          <w:tab w:val="right" w:leader="dot" w:pos="8495"/>
        </w:tabs>
        <w:rPr>
          <w:rFonts w:asciiTheme="minorHAnsi" w:eastAsiaTheme="minorEastAsia" w:hAnsiTheme="minorHAnsi" w:cstheme="minorBidi"/>
          <w:noProof/>
          <w:sz w:val="22"/>
          <w:szCs w:val="22"/>
          <w:lang w:val="en-GB" w:eastAsia="en-GB"/>
        </w:rPr>
      </w:pPr>
      <w:hyperlink w:anchor="_Toc508364834" w:history="1">
        <w:r w:rsidR="00940AB8" w:rsidRPr="00AB25A1">
          <w:rPr>
            <w:rStyle w:val="Hyperlink"/>
            <w:noProof/>
          </w:rPr>
          <w:t>3.2.1 Näotuvastus</w:t>
        </w:r>
        <w:r w:rsidR="00940AB8">
          <w:rPr>
            <w:noProof/>
            <w:webHidden/>
          </w:rPr>
          <w:tab/>
        </w:r>
        <w:r w:rsidR="00940AB8">
          <w:rPr>
            <w:noProof/>
            <w:webHidden/>
          </w:rPr>
          <w:fldChar w:fldCharType="begin"/>
        </w:r>
        <w:r w:rsidR="00940AB8">
          <w:rPr>
            <w:noProof/>
            <w:webHidden/>
          </w:rPr>
          <w:instrText xml:space="preserve"> PAGEREF _Toc508364834 \h </w:instrText>
        </w:r>
        <w:r w:rsidR="00940AB8">
          <w:rPr>
            <w:noProof/>
            <w:webHidden/>
          </w:rPr>
        </w:r>
        <w:r w:rsidR="00940AB8">
          <w:rPr>
            <w:noProof/>
            <w:webHidden/>
          </w:rPr>
          <w:fldChar w:fldCharType="separate"/>
        </w:r>
        <w:r w:rsidR="00940AB8">
          <w:rPr>
            <w:noProof/>
            <w:webHidden/>
          </w:rPr>
          <w:t>13</w:t>
        </w:r>
        <w:r w:rsidR="00940AB8">
          <w:rPr>
            <w:noProof/>
            <w:webHidden/>
          </w:rPr>
          <w:fldChar w:fldCharType="end"/>
        </w:r>
      </w:hyperlink>
    </w:p>
    <w:p w14:paraId="28FCB504" w14:textId="71982A8F" w:rsidR="00940AB8" w:rsidRDefault="004866BE">
      <w:pPr>
        <w:pStyle w:val="TOC3"/>
        <w:tabs>
          <w:tab w:val="right" w:leader="dot" w:pos="8495"/>
        </w:tabs>
        <w:rPr>
          <w:rFonts w:asciiTheme="minorHAnsi" w:eastAsiaTheme="minorEastAsia" w:hAnsiTheme="minorHAnsi" w:cstheme="minorBidi"/>
          <w:noProof/>
          <w:sz w:val="22"/>
          <w:szCs w:val="22"/>
          <w:lang w:val="en-GB" w:eastAsia="en-GB"/>
        </w:rPr>
      </w:pPr>
      <w:hyperlink w:anchor="_Toc508364835" w:history="1">
        <w:r w:rsidR="00940AB8" w:rsidRPr="00AB25A1">
          <w:rPr>
            <w:rStyle w:val="Hyperlink"/>
            <w:noProof/>
          </w:rPr>
          <w:t>3.2.2 Hääletuvastus</w:t>
        </w:r>
        <w:r w:rsidR="00940AB8">
          <w:rPr>
            <w:noProof/>
            <w:webHidden/>
          </w:rPr>
          <w:tab/>
        </w:r>
        <w:r w:rsidR="00940AB8">
          <w:rPr>
            <w:noProof/>
            <w:webHidden/>
          </w:rPr>
          <w:fldChar w:fldCharType="begin"/>
        </w:r>
        <w:r w:rsidR="00940AB8">
          <w:rPr>
            <w:noProof/>
            <w:webHidden/>
          </w:rPr>
          <w:instrText xml:space="preserve"> PAGEREF _Toc508364835 \h </w:instrText>
        </w:r>
        <w:r w:rsidR="00940AB8">
          <w:rPr>
            <w:noProof/>
            <w:webHidden/>
          </w:rPr>
        </w:r>
        <w:r w:rsidR="00940AB8">
          <w:rPr>
            <w:noProof/>
            <w:webHidden/>
          </w:rPr>
          <w:fldChar w:fldCharType="separate"/>
        </w:r>
        <w:r w:rsidR="00940AB8">
          <w:rPr>
            <w:noProof/>
            <w:webHidden/>
          </w:rPr>
          <w:t>16</w:t>
        </w:r>
        <w:r w:rsidR="00940AB8">
          <w:rPr>
            <w:noProof/>
            <w:webHidden/>
          </w:rPr>
          <w:fldChar w:fldCharType="end"/>
        </w:r>
      </w:hyperlink>
    </w:p>
    <w:p w14:paraId="01B93199" w14:textId="5EFC45BF" w:rsidR="00940AB8" w:rsidRDefault="004866BE">
      <w:pPr>
        <w:pStyle w:val="TOC3"/>
        <w:tabs>
          <w:tab w:val="right" w:leader="dot" w:pos="8495"/>
        </w:tabs>
        <w:rPr>
          <w:rFonts w:asciiTheme="minorHAnsi" w:eastAsiaTheme="minorEastAsia" w:hAnsiTheme="minorHAnsi" w:cstheme="minorBidi"/>
          <w:noProof/>
          <w:sz w:val="22"/>
          <w:szCs w:val="22"/>
          <w:lang w:val="en-GB" w:eastAsia="en-GB"/>
        </w:rPr>
      </w:pPr>
      <w:hyperlink w:anchor="_Toc508364836" w:history="1">
        <w:r w:rsidR="00940AB8" w:rsidRPr="00AB25A1">
          <w:rPr>
            <w:rStyle w:val="Hyperlink"/>
            <w:noProof/>
          </w:rPr>
          <w:t>3.2.3 Iris scan</w:t>
        </w:r>
        <w:r w:rsidR="00940AB8">
          <w:rPr>
            <w:noProof/>
            <w:webHidden/>
          </w:rPr>
          <w:tab/>
        </w:r>
        <w:r w:rsidR="00940AB8">
          <w:rPr>
            <w:noProof/>
            <w:webHidden/>
          </w:rPr>
          <w:fldChar w:fldCharType="begin"/>
        </w:r>
        <w:r w:rsidR="00940AB8">
          <w:rPr>
            <w:noProof/>
            <w:webHidden/>
          </w:rPr>
          <w:instrText xml:space="preserve"> PAGEREF _Toc508364836 \h </w:instrText>
        </w:r>
        <w:r w:rsidR="00940AB8">
          <w:rPr>
            <w:noProof/>
            <w:webHidden/>
          </w:rPr>
        </w:r>
        <w:r w:rsidR="00940AB8">
          <w:rPr>
            <w:noProof/>
            <w:webHidden/>
          </w:rPr>
          <w:fldChar w:fldCharType="separate"/>
        </w:r>
        <w:r w:rsidR="00940AB8">
          <w:rPr>
            <w:noProof/>
            <w:webHidden/>
          </w:rPr>
          <w:t>16</w:t>
        </w:r>
        <w:r w:rsidR="00940AB8">
          <w:rPr>
            <w:noProof/>
            <w:webHidden/>
          </w:rPr>
          <w:fldChar w:fldCharType="end"/>
        </w:r>
      </w:hyperlink>
    </w:p>
    <w:p w14:paraId="38B07793" w14:textId="4CD0E451" w:rsidR="00940AB8" w:rsidRDefault="004866BE">
      <w:pPr>
        <w:pStyle w:val="TOC3"/>
        <w:tabs>
          <w:tab w:val="right" w:leader="dot" w:pos="8495"/>
        </w:tabs>
        <w:rPr>
          <w:rFonts w:asciiTheme="minorHAnsi" w:eastAsiaTheme="minorEastAsia" w:hAnsiTheme="minorHAnsi" w:cstheme="minorBidi"/>
          <w:noProof/>
          <w:sz w:val="22"/>
          <w:szCs w:val="22"/>
          <w:lang w:val="en-GB" w:eastAsia="en-GB"/>
        </w:rPr>
      </w:pPr>
      <w:hyperlink w:anchor="_Toc508364837" w:history="1">
        <w:r w:rsidR="00940AB8" w:rsidRPr="00AB25A1">
          <w:rPr>
            <w:rStyle w:val="Hyperlink"/>
            <w:noProof/>
          </w:rPr>
          <w:t>3.2.4 Trükkimisstiil, klahvivajutuse dünaamika, kirjutamisprotsessi dünaamika</w:t>
        </w:r>
        <w:r w:rsidR="00940AB8">
          <w:rPr>
            <w:noProof/>
            <w:webHidden/>
          </w:rPr>
          <w:tab/>
        </w:r>
        <w:r w:rsidR="00940AB8">
          <w:rPr>
            <w:noProof/>
            <w:webHidden/>
          </w:rPr>
          <w:fldChar w:fldCharType="begin"/>
        </w:r>
        <w:r w:rsidR="00940AB8">
          <w:rPr>
            <w:noProof/>
            <w:webHidden/>
          </w:rPr>
          <w:instrText xml:space="preserve"> PAGEREF _Toc508364837 \h </w:instrText>
        </w:r>
        <w:r w:rsidR="00940AB8">
          <w:rPr>
            <w:noProof/>
            <w:webHidden/>
          </w:rPr>
        </w:r>
        <w:r w:rsidR="00940AB8">
          <w:rPr>
            <w:noProof/>
            <w:webHidden/>
          </w:rPr>
          <w:fldChar w:fldCharType="separate"/>
        </w:r>
        <w:r w:rsidR="00940AB8">
          <w:rPr>
            <w:noProof/>
            <w:webHidden/>
          </w:rPr>
          <w:t>16</w:t>
        </w:r>
        <w:r w:rsidR="00940AB8">
          <w:rPr>
            <w:noProof/>
            <w:webHidden/>
          </w:rPr>
          <w:fldChar w:fldCharType="end"/>
        </w:r>
      </w:hyperlink>
    </w:p>
    <w:p w14:paraId="64E816B2" w14:textId="7DC95396" w:rsidR="00940AB8" w:rsidRDefault="004866BE">
      <w:pPr>
        <w:pStyle w:val="TOC3"/>
        <w:tabs>
          <w:tab w:val="right" w:leader="dot" w:pos="8495"/>
        </w:tabs>
        <w:rPr>
          <w:rFonts w:asciiTheme="minorHAnsi" w:eastAsiaTheme="minorEastAsia" w:hAnsiTheme="minorHAnsi" w:cstheme="minorBidi"/>
          <w:noProof/>
          <w:sz w:val="22"/>
          <w:szCs w:val="22"/>
          <w:lang w:val="en-GB" w:eastAsia="en-GB"/>
        </w:rPr>
      </w:pPr>
      <w:hyperlink w:anchor="_Toc508364838" w:history="1">
        <w:r w:rsidR="00940AB8" w:rsidRPr="00AB25A1">
          <w:rPr>
            <w:rStyle w:val="Hyperlink"/>
            <w:noProof/>
          </w:rPr>
          <w:t>3.2.5 Hiire kasutusviis</w:t>
        </w:r>
        <w:r w:rsidR="00940AB8">
          <w:rPr>
            <w:noProof/>
            <w:webHidden/>
          </w:rPr>
          <w:tab/>
        </w:r>
        <w:r w:rsidR="00940AB8">
          <w:rPr>
            <w:noProof/>
            <w:webHidden/>
          </w:rPr>
          <w:fldChar w:fldCharType="begin"/>
        </w:r>
        <w:r w:rsidR="00940AB8">
          <w:rPr>
            <w:noProof/>
            <w:webHidden/>
          </w:rPr>
          <w:instrText xml:space="preserve"> PAGEREF _Toc508364838 \h </w:instrText>
        </w:r>
        <w:r w:rsidR="00940AB8">
          <w:rPr>
            <w:noProof/>
            <w:webHidden/>
          </w:rPr>
        </w:r>
        <w:r w:rsidR="00940AB8">
          <w:rPr>
            <w:noProof/>
            <w:webHidden/>
          </w:rPr>
          <w:fldChar w:fldCharType="separate"/>
        </w:r>
        <w:r w:rsidR="00940AB8">
          <w:rPr>
            <w:noProof/>
            <w:webHidden/>
          </w:rPr>
          <w:t>19</w:t>
        </w:r>
        <w:r w:rsidR="00940AB8">
          <w:rPr>
            <w:noProof/>
            <w:webHidden/>
          </w:rPr>
          <w:fldChar w:fldCharType="end"/>
        </w:r>
      </w:hyperlink>
    </w:p>
    <w:p w14:paraId="36BBA8C5" w14:textId="28DDA181" w:rsidR="00940AB8" w:rsidRDefault="004866BE">
      <w:pPr>
        <w:pStyle w:val="TOC3"/>
        <w:tabs>
          <w:tab w:val="right" w:leader="dot" w:pos="8495"/>
        </w:tabs>
        <w:rPr>
          <w:rFonts w:asciiTheme="minorHAnsi" w:eastAsiaTheme="minorEastAsia" w:hAnsiTheme="minorHAnsi" w:cstheme="minorBidi"/>
          <w:noProof/>
          <w:sz w:val="22"/>
          <w:szCs w:val="22"/>
          <w:lang w:val="en-GB" w:eastAsia="en-GB"/>
        </w:rPr>
      </w:pPr>
      <w:hyperlink w:anchor="_Toc508364839" w:history="1">
        <w:r w:rsidR="00940AB8" w:rsidRPr="00AB25A1">
          <w:rPr>
            <w:rStyle w:val="Hyperlink"/>
            <w:noProof/>
          </w:rPr>
          <w:t>3.2.6 Hiire abil autentimine</w:t>
        </w:r>
        <w:r w:rsidR="00940AB8">
          <w:rPr>
            <w:noProof/>
            <w:webHidden/>
          </w:rPr>
          <w:tab/>
        </w:r>
        <w:r w:rsidR="00940AB8">
          <w:rPr>
            <w:noProof/>
            <w:webHidden/>
          </w:rPr>
          <w:fldChar w:fldCharType="begin"/>
        </w:r>
        <w:r w:rsidR="00940AB8">
          <w:rPr>
            <w:noProof/>
            <w:webHidden/>
          </w:rPr>
          <w:instrText xml:space="preserve"> PAGEREF _Toc508364839 \h </w:instrText>
        </w:r>
        <w:r w:rsidR="00940AB8">
          <w:rPr>
            <w:noProof/>
            <w:webHidden/>
          </w:rPr>
        </w:r>
        <w:r w:rsidR="00940AB8">
          <w:rPr>
            <w:noProof/>
            <w:webHidden/>
          </w:rPr>
          <w:fldChar w:fldCharType="separate"/>
        </w:r>
        <w:r w:rsidR="00940AB8">
          <w:rPr>
            <w:noProof/>
            <w:webHidden/>
          </w:rPr>
          <w:t>20</w:t>
        </w:r>
        <w:r w:rsidR="00940AB8">
          <w:rPr>
            <w:noProof/>
            <w:webHidden/>
          </w:rPr>
          <w:fldChar w:fldCharType="end"/>
        </w:r>
      </w:hyperlink>
    </w:p>
    <w:p w14:paraId="58465BF1" w14:textId="25F51C04" w:rsidR="00940AB8" w:rsidRDefault="004866BE">
      <w:pPr>
        <w:pStyle w:val="TOC3"/>
        <w:tabs>
          <w:tab w:val="right" w:leader="dot" w:pos="8495"/>
        </w:tabs>
        <w:rPr>
          <w:rFonts w:asciiTheme="minorHAnsi" w:eastAsiaTheme="minorEastAsia" w:hAnsiTheme="minorHAnsi" w:cstheme="minorBidi"/>
          <w:noProof/>
          <w:sz w:val="22"/>
          <w:szCs w:val="22"/>
          <w:lang w:val="en-GB" w:eastAsia="en-GB"/>
        </w:rPr>
      </w:pPr>
      <w:hyperlink w:anchor="_Toc508364840" w:history="1">
        <w:r w:rsidR="00940AB8" w:rsidRPr="00AB25A1">
          <w:rPr>
            <w:rStyle w:val="Hyperlink"/>
            <w:noProof/>
          </w:rPr>
          <w:t>3.2.7 Kergbiomeetria (soft biometrics)</w:t>
        </w:r>
        <w:r w:rsidR="00940AB8">
          <w:rPr>
            <w:noProof/>
            <w:webHidden/>
          </w:rPr>
          <w:tab/>
        </w:r>
        <w:r w:rsidR="00940AB8">
          <w:rPr>
            <w:noProof/>
            <w:webHidden/>
          </w:rPr>
          <w:fldChar w:fldCharType="begin"/>
        </w:r>
        <w:r w:rsidR="00940AB8">
          <w:rPr>
            <w:noProof/>
            <w:webHidden/>
          </w:rPr>
          <w:instrText xml:space="preserve"> PAGEREF _Toc508364840 \h </w:instrText>
        </w:r>
        <w:r w:rsidR="00940AB8">
          <w:rPr>
            <w:noProof/>
            <w:webHidden/>
          </w:rPr>
        </w:r>
        <w:r w:rsidR="00940AB8">
          <w:rPr>
            <w:noProof/>
            <w:webHidden/>
          </w:rPr>
          <w:fldChar w:fldCharType="separate"/>
        </w:r>
        <w:r w:rsidR="00940AB8">
          <w:rPr>
            <w:noProof/>
            <w:webHidden/>
          </w:rPr>
          <w:t>21</w:t>
        </w:r>
        <w:r w:rsidR="00940AB8">
          <w:rPr>
            <w:noProof/>
            <w:webHidden/>
          </w:rPr>
          <w:fldChar w:fldCharType="end"/>
        </w:r>
      </w:hyperlink>
    </w:p>
    <w:p w14:paraId="1E42063E" w14:textId="20C51E64" w:rsidR="00940AB8" w:rsidRDefault="004866BE">
      <w:pPr>
        <w:pStyle w:val="TOC3"/>
        <w:tabs>
          <w:tab w:val="right" w:leader="dot" w:pos="8495"/>
        </w:tabs>
        <w:rPr>
          <w:rFonts w:asciiTheme="minorHAnsi" w:eastAsiaTheme="minorEastAsia" w:hAnsiTheme="minorHAnsi" w:cstheme="minorBidi"/>
          <w:noProof/>
          <w:sz w:val="22"/>
          <w:szCs w:val="22"/>
          <w:lang w:val="en-GB" w:eastAsia="en-GB"/>
        </w:rPr>
      </w:pPr>
      <w:hyperlink w:anchor="_Toc508364841" w:history="1">
        <w:r w:rsidR="00940AB8" w:rsidRPr="00AB25A1">
          <w:rPr>
            <w:rStyle w:val="Hyperlink"/>
            <w:noProof/>
          </w:rPr>
          <w:t>3.2.8 Muu</w:t>
        </w:r>
        <w:r w:rsidR="00940AB8">
          <w:rPr>
            <w:noProof/>
            <w:webHidden/>
          </w:rPr>
          <w:tab/>
        </w:r>
        <w:r w:rsidR="00940AB8">
          <w:rPr>
            <w:noProof/>
            <w:webHidden/>
          </w:rPr>
          <w:fldChar w:fldCharType="begin"/>
        </w:r>
        <w:r w:rsidR="00940AB8">
          <w:rPr>
            <w:noProof/>
            <w:webHidden/>
          </w:rPr>
          <w:instrText xml:space="preserve"> PAGEREF _Toc508364841 \h </w:instrText>
        </w:r>
        <w:r w:rsidR="00940AB8">
          <w:rPr>
            <w:noProof/>
            <w:webHidden/>
          </w:rPr>
        </w:r>
        <w:r w:rsidR="00940AB8">
          <w:rPr>
            <w:noProof/>
            <w:webHidden/>
          </w:rPr>
          <w:fldChar w:fldCharType="separate"/>
        </w:r>
        <w:r w:rsidR="00940AB8">
          <w:rPr>
            <w:noProof/>
            <w:webHidden/>
          </w:rPr>
          <w:t>21</w:t>
        </w:r>
        <w:r w:rsidR="00940AB8">
          <w:rPr>
            <w:noProof/>
            <w:webHidden/>
          </w:rPr>
          <w:fldChar w:fldCharType="end"/>
        </w:r>
      </w:hyperlink>
    </w:p>
    <w:p w14:paraId="65F63C42" w14:textId="04F02D5C"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42" w:history="1">
        <w:r w:rsidR="00940AB8" w:rsidRPr="00AB25A1">
          <w:rPr>
            <w:rStyle w:val="Hyperlink"/>
            <w:noProof/>
          </w:rPr>
          <w:t>3.3 Silmade liikumise ja fookuspunkti jälgimine</w:t>
        </w:r>
        <w:r w:rsidR="00940AB8">
          <w:rPr>
            <w:noProof/>
            <w:webHidden/>
          </w:rPr>
          <w:tab/>
        </w:r>
        <w:r w:rsidR="00940AB8">
          <w:rPr>
            <w:noProof/>
            <w:webHidden/>
          </w:rPr>
          <w:fldChar w:fldCharType="begin"/>
        </w:r>
        <w:r w:rsidR="00940AB8">
          <w:rPr>
            <w:noProof/>
            <w:webHidden/>
          </w:rPr>
          <w:instrText xml:space="preserve"> PAGEREF _Toc508364842 \h </w:instrText>
        </w:r>
        <w:r w:rsidR="00940AB8">
          <w:rPr>
            <w:noProof/>
            <w:webHidden/>
          </w:rPr>
        </w:r>
        <w:r w:rsidR="00940AB8">
          <w:rPr>
            <w:noProof/>
            <w:webHidden/>
          </w:rPr>
          <w:fldChar w:fldCharType="separate"/>
        </w:r>
        <w:r w:rsidR="00940AB8">
          <w:rPr>
            <w:noProof/>
            <w:webHidden/>
          </w:rPr>
          <w:t>22</w:t>
        </w:r>
        <w:r w:rsidR="00940AB8">
          <w:rPr>
            <w:noProof/>
            <w:webHidden/>
          </w:rPr>
          <w:fldChar w:fldCharType="end"/>
        </w:r>
      </w:hyperlink>
    </w:p>
    <w:p w14:paraId="3272919C" w14:textId="3EB05911"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43" w:history="1">
        <w:r w:rsidR="00940AB8" w:rsidRPr="00AB25A1">
          <w:rPr>
            <w:rStyle w:val="Hyperlink"/>
            <w:noProof/>
          </w:rPr>
          <w:t>3.4 Ekraanipildi jälgimine</w:t>
        </w:r>
        <w:r w:rsidR="00940AB8">
          <w:rPr>
            <w:noProof/>
            <w:webHidden/>
          </w:rPr>
          <w:tab/>
        </w:r>
        <w:r w:rsidR="00940AB8">
          <w:rPr>
            <w:noProof/>
            <w:webHidden/>
          </w:rPr>
          <w:fldChar w:fldCharType="begin"/>
        </w:r>
        <w:r w:rsidR="00940AB8">
          <w:rPr>
            <w:noProof/>
            <w:webHidden/>
          </w:rPr>
          <w:instrText xml:space="preserve"> PAGEREF _Toc508364843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7048DB25" w14:textId="42241A57"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44" w:history="1">
        <w:r w:rsidR="00940AB8" w:rsidRPr="00AB25A1">
          <w:rPr>
            <w:rStyle w:val="Hyperlink"/>
            <w:noProof/>
          </w:rPr>
          <w:t>3.5 Välise lisaekraani keelamine</w:t>
        </w:r>
        <w:r w:rsidR="00940AB8">
          <w:rPr>
            <w:noProof/>
            <w:webHidden/>
          </w:rPr>
          <w:tab/>
        </w:r>
        <w:r w:rsidR="00940AB8">
          <w:rPr>
            <w:noProof/>
            <w:webHidden/>
          </w:rPr>
          <w:fldChar w:fldCharType="begin"/>
        </w:r>
        <w:r w:rsidR="00940AB8">
          <w:rPr>
            <w:noProof/>
            <w:webHidden/>
          </w:rPr>
          <w:instrText xml:space="preserve"> PAGEREF _Toc508364844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360C139A" w14:textId="3D5B7604"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45" w:history="1">
        <w:r w:rsidR="00940AB8" w:rsidRPr="00AB25A1">
          <w:rPr>
            <w:rStyle w:val="Hyperlink"/>
            <w:noProof/>
          </w:rPr>
          <w:t>3.6 Väliste rakenduste keelamine</w:t>
        </w:r>
        <w:r w:rsidR="00940AB8">
          <w:rPr>
            <w:noProof/>
            <w:webHidden/>
          </w:rPr>
          <w:tab/>
        </w:r>
        <w:r w:rsidR="00940AB8">
          <w:rPr>
            <w:noProof/>
            <w:webHidden/>
          </w:rPr>
          <w:fldChar w:fldCharType="begin"/>
        </w:r>
        <w:r w:rsidR="00940AB8">
          <w:rPr>
            <w:noProof/>
            <w:webHidden/>
          </w:rPr>
          <w:instrText xml:space="preserve"> PAGEREF _Toc508364845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0858C9D9" w14:textId="77C3E2D8"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46" w:history="1">
        <w:r w:rsidR="00940AB8" w:rsidRPr="00AB25A1">
          <w:rPr>
            <w:rStyle w:val="Hyperlink"/>
            <w:noProof/>
          </w:rPr>
          <w:t>3.7 Ruumi helianalüüs</w:t>
        </w:r>
        <w:r w:rsidR="00940AB8">
          <w:rPr>
            <w:noProof/>
            <w:webHidden/>
          </w:rPr>
          <w:tab/>
        </w:r>
        <w:r w:rsidR="00940AB8">
          <w:rPr>
            <w:noProof/>
            <w:webHidden/>
          </w:rPr>
          <w:fldChar w:fldCharType="begin"/>
        </w:r>
        <w:r w:rsidR="00940AB8">
          <w:rPr>
            <w:noProof/>
            <w:webHidden/>
          </w:rPr>
          <w:instrText xml:space="preserve"> PAGEREF _Toc508364846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51444792" w14:textId="164799FF"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47" w:history="1">
        <w:r w:rsidR="00940AB8" w:rsidRPr="00AB25A1">
          <w:rPr>
            <w:rStyle w:val="Hyperlink"/>
            <w:noProof/>
          </w:rPr>
          <w:t>3.8 Ruumi pildianalüüs</w:t>
        </w:r>
        <w:r w:rsidR="00940AB8">
          <w:rPr>
            <w:noProof/>
            <w:webHidden/>
          </w:rPr>
          <w:tab/>
        </w:r>
        <w:r w:rsidR="00940AB8">
          <w:rPr>
            <w:noProof/>
            <w:webHidden/>
          </w:rPr>
          <w:fldChar w:fldCharType="begin"/>
        </w:r>
        <w:r w:rsidR="00940AB8">
          <w:rPr>
            <w:noProof/>
            <w:webHidden/>
          </w:rPr>
          <w:instrText xml:space="preserve"> PAGEREF _Toc508364847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437A9FA7" w14:textId="70FB8886"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48" w:history="1">
        <w:r w:rsidR="00940AB8" w:rsidRPr="00AB25A1">
          <w:rPr>
            <w:rStyle w:val="Hyperlink"/>
            <w:noProof/>
          </w:rPr>
          <w:t>3.9 Muu</w:t>
        </w:r>
        <w:r w:rsidR="00940AB8">
          <w:rPr>
            <w:noProof/>
            <w:webHidden/>
          </w:rPr>
          <w:tab/>
        </w:r>
        <w:r w:rsidR="00940AB8">
          <w:rPr>
            <w:noProof/>
            <w:webHidden/>
          </w:rPr>
          <w:fldChar w:fldCharType="begin"/>
        </w:r>
        <w:r w:rsidR="00940AB8">
          <w:rPr>
            <w:noProof/>
            <w:webHidden/>
          </w:rPr>
          <w:instrText xml:space="preserve"> PAGEREF _Toc508364848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524BADEC" w14:textId="650CFCA3"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49" w:history="1">
        <w:r w:rsidR="00940AB8" w:rsidRPr="00AB25A1">
          <w:rPr>
            <w:rStyle w:val="Hyperlink"/>
            <w:noProof/>
          </w:rPr>
          <w:t>4.1 Talview - Remote Proctor/Proview</w:t>
        </w:r>
        <w:r w:rsidR="00940AB8">
          <w:rPr>
            <w:noProof/>
            <w:webHidden/>
          </w:rPr>
          <w:tab/>
        </w:r>
        <w:r w:rsidR="00940AB8">
          <w:rPr>
            <w:noProof/>
            <w:webHidden/>
          </w:rPr>
          <w:fldChar w:fldCharType="begin"/>
        </w:r>
        <w:r w:rsidR="00940AB8">
          <w:rPr>
            <w:noProof/>
            <w:webHidden/>
          </w:rPr>
          <w:instrText xml:space="preserve"> PAGEREF _Toc508364849 \h </w:instrText>
        </w:r>
        <w:r w:rsidR="00940AB8">
          <w:rPr>
            <w:noProof/>
            <w:webHidden/>
          </w:rPr>
        </w:r>
        <w:r w:rsidR="00940AB8">
          <w:rPr>
            <w:noProof/>
            <w:webHidden/>
          </w:rPr>
          <w:fldChar w:fldCharType="separate"/>
        </w:r>
        <w:r w:rsidR="00940AB8">
          <w:rPr>
            <w:noProof/>
            <w:webHidden/>
          </w:rPr>
          <w:t>28</w:t>
        </w:r>
        <w:r w:rsidR="00940AB8">
          <w:rPr>
            <w:noProof/>
            <w:webHidden/>
          </w:rPr>
          <w:fldChar w:fldCharType="end"/>
        </w:r>
      </w:hyperlink>
    </w:p>
    <w:p w14:paraId="3C5C11EC" w14:textId="3BD258ED"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50" w:history="1">
        <w:r w:rsidR="00940AB8" w:rsidRPr="00AB25A1">
          <w:rPr>
            <w:rStyle w:val="Hyperlink"/>
            <w:noProof/>
          </w:rPr>
          <w:t>4.2 Software Secure - Remote Proctor PRO</w:t>
        </w:r>
        <w:r w:rsidR="00940AB8">
          <w:rPr>
            <w:noProof/>
            <w:webHidden/>
          </w:rPr>
          <w:tab/>
        </w:r>
        <w:r w:rsidR="00940AB8">
          <w:rPr>
            <w:noProof/>
            <w:webHidden/>
          </w:rPr>
          <w:fldChar w:fldCharType="begin"/>
        </w:r>
        <w:r w:rsidR="00940AB8">
          <w:rPr>
            <w:noProof/>
            <w:webHidden/>
          </w:rPr>
          <w:instrText xml:space="preserve"> PAGEREF _Toc508364850 \h </w:instrText>
        </w:r>
        <w:r w:rsidR="00940AB8">
          <w:rPr>
            <w:noProof/>
            <w:webHidden/>
          </w:rPr>
        </w:r>
        <w:r w:rsidR="00940AB8">
          <w:rPr>
            <w:noProof/>
            <w:webHidden/>
          </w:rPr>
          <w:fldChar w:fldCharType="separate"/>
        </w:r>
        <w:r w:rsidR="00940AB8">
          <w:rPr>
            <w:noProof/>
            <w:webHidden/>
          </w:rPr>
          <w:t>29</w:t>
        </w:r>
        <w:r w:rsidR="00940AB8">
          <w:rPr>
            <w:noProof/>
            <w:webHidden/>
          </w:rPr>
          <w:fldChar w:fldCharType="end"/>
        </w:r>
      </w:hyperlink>
    </w:p>
    <w:p w14:paraId="332866BF" w14:textId="0AA17891"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51" w:history="1">
        <w:r w:rsidR="00940AB8" w:rsidRPr="00AB25A1">
          <w:rPr>
            <w:rStyle w:val="Hyperlink"/>
            <w:noProof/>
          </w:rPr>
          <w:t>4.3 PSI - Remote Proctor Now</w:t>
        </w:r>
        <w:r w:rsidR="00940AB8">
          <w:rPr>
            <w:noProof/>
            <w:webHidden/>
          </w:rPr>
          <w:tab/>
        </w:r>
        <w:r w:rsidR="00940AB8">
          <w:rPr>
            <w:noProof/>
            <w:webHidden/>
          </w:rPr>
          <w:fldChar w:fldCharType="begin"/>
        </w:r>
        <w:r w:rsidR="00940AB8">
          <w:rPr>
            <w:noProof/>
            <w:webHidden/>
          </w:rPr>
          <w:instrText xml:space="preserve"> PAGEREF _Toc508364851 \h </w:instrText>
        </w:r>
        <w:r w:rsidR="00940AB8">
          <w:rPr>
            <w:noProof/>
            <w:webHidden/>
          </w:rPr>
        </w:r>
        <w:r w:rsidR="00940AB8">
          <w:rPr>
            <w:noProof/>
            <w:webHidden/>
          </w:rPr>
          <w:fldChar w:fldCharType="separate"/>
        </w:r>
        <w:r w:rsidR="00940AB8">
          <w:rPr>
            <w:noProof/>
            <w:webHidden/>
          </w:rPr>
          <w:t>30</w:t>
        </w:r>
        <w:r w:rsidR="00940AB8">
          <w:rPr>
            <w:noProof/>
            <w:webHidden/>
          </w:rPr>
          <w:fldChar w:fldCharType="end"/>
        </w:r>
      </w:hyperlink>
    </w:p>
    <w:p w14:paraId="2FFA8953" w14:textId="18B5C3EC" w:rsidR="00940AB8" w:rsidRDefault="004866BE">
      <w:pPr>
        <w:pStyle w:val="TOC2"/>
        <w:tabs>
          <w:tab w:val="right" w:leader="dot" w:pos="8495"/>
        </w:tabs>
        <w:rPr>
          <w:rFonts w:asciiTheme="minorHAnsi" w:eastAsiaTheme="minorEastAsia" w:hAnsiTheme="minorHAnsi" w:cstheme="minorBidi"/>
          <w:noProof/>
          <w:sz w:val="22"/>
          <w:szCs w:val="22"/>
          <w:lang w:val="en-GB" w:eastAsia="en-GB"/>
        </w:rPr>
      </w:pPr>
      <w:hyperlink w:anchor="_Toc508364852" w:history="1">
        <w:r w:rsidR="00940AB8" w:rsidRPr="00AB25A1">
          <w:rPr>
            <w:rStyle w:val="Hyperlink"/>
            <w:noProof/>
          </w:rPr>
          <w:t>4.4 Pearson VUE</w:t>
        </w:r>
        <w:r w:rsidR="00940AB8">
          <w:rPr>
            <w:noProof/>
            <w:webHidden/>
          </w:rPr>
          <w:tab/>
        </w:r>
        <w:r w:rsidR="00940AB8">
          <w:rPr>
            <w:noProof/>
            <w:webHidden/>
          </w:rPr>
          <w:fldChar w:fldCharType="begin"/>
        </w:r>
        <w:r w:rsidR="00940AB8">
          <w:rPr>
            <w:noProof/>
            <w:webHidden/>
          </w:rPr>
          <w:instrText xml:space="preserve"> PAGEREF _Toc508364852 \h </w:instrText>
        </w:r>
        <w:r w:rsidR="00940AB8">
          <w:rPr>
            <w:noProof/>
            <w:webHidden/>
          </w:rPr>
        </w:r>
        <w:r w:rsidR="00940AB8">
          <w:rPr>
            <w:noProof/>
            <w:webHidden/>
          </w:rPr>
          <w:fldChar w:fldCharType="separate"/>
        </w:r>
        <w:r w:rsidR="00940AB8">
          <w:rPr>
            <w:noProof/>
            <w:webHidden/>
          </w:rPr>
          <w:t>31</w:t>
        </w:r>
        <w:r w:rsidR="00940AB8">
          <w:rPr>
            <w:noProof/>
            <w:webHidden/>
          </w:rPr>
          <w:fldChar w:fldCharType="end"/>
        </w:r>
      </w:hyperlink>
    </w:p>
    <w:p w14:paraId="61206920" w14:textId="2DA12D75" w:rsidR="00EF7646" w:rsidRDefault="003B0494" w:rsidP="00AC07C4">
      <w:r>
        <w:fldChar w:fldCharType="end"/>
      </w:r>
    </w:p>
    <w:p w14:paraId="336DD029" w14:textId="77777777"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14:paraId="16D77F14" w14:textId="77777777" w:rsidR="009F4718" w:rsidRDefault="009F4718" w:rsidP="0040413D">
      <w:pPr>
        <w:pStyle w:val="Headingcenter"/>
      </w:pPr>
      <w:bookmarkStart w:id="5" w:name="_Toc437263083"/>
      <w:r w:rsidRPr="000650B0">
        <w:lastRenderedPageBreak/>
        <w:t xml:space="preserve">Jooniste </w:t>
      </w:r>
      <w:r w:rsidR="00EF0731">
        <w:t>loetelu</w:t>
      </w:r>
      <w:bookmarkEnd w:id="5"/>
    </w:p>
    <w:p w14:paraId="6432CEFF" w14:textId="1682F69F" w:rsidR="009F4718" w:rsidRDefault="00653C07" w:rsidP="00424CFF">
      <w:pPr>
        <w:pStyle w:val="BodyText"/>
        <w:rPr>
          <w:b/>
          <w:bCs/>
          <w:noProof/>
          <w:lang w:val="en-US"/>
        </w:rPr>
      </w:pPr>
      <w:r w:rsidRPr="00B812DB">
        <w:rPr>
          <w:b/>
          <w:bCs/>
          <w:noProof/>
          <w:lang w:val="en-US"/>
        </w:rPr>
        <w:fldChar w:fldCharType="begin"/>
      </w:r>
      <w:r w:rsidRPr="00B812DB">
        <w:rPr>
          <w:b/>
          <w:bCs/>
          <w:noProof/>
          <w:lang w:val="en-US"/>
        </w:rPr>
        <w:instrText xml:space="preserve"> TOC \h \z \c "Joonis" </w:instrText>
      </w:r>
      <w:r w:rsidRPr="00B812DB">
        <w:rPr>
          <w:b/>
          <w:bCs/>
          <w:noProof/>
          <w:lang w:val="en-US"/>
        </w:rPr>
        <w:fldChar w:fldCharType="separate"/>
      </w:r>
      <w:r w:rsidR="00940AB8">
        <w:rPr>
          <w:noProof/>
          <w:lang w:val="en-US"/>
        </w:rPr>
        <w:t>No table of figures entries found.</w:t>
      </w:r>
      <w:r w:rsidRPr="00B812DB">
        <w:rPr>
          <w:b/>
          <w:bCs/>
          <w:noProof/>
          <w:lang w:val="en-US"/>
        </w:rPr>
        <w:fldChar w:fldCharType="end"/>
      </w:r>
    </w:p>
    <w:p w14:paraId="0C3BF757" w14:textId="77777777" w:rsidR="0016246C" w:rsidRDefault="0016246C" w:rsidP="00AC07C4">
      <w:pPr>
        <w:rPr>
          <w:noProof/>
          <w:lang w:val="en-US"/>
        </w:rPr>
      </w:pPr>
    </w:p>
    <w:p w14:paraId="738C6AE4" w14:textId="77777777" w:rsidR="0016246C" w:rsidRDefault="0016246C" w:rsidP="00AC07C4">
      <w:pPr>
        <w:rPr>
          <w:noProof/>
          <w:lang w:val="en-US"/>
        </w:rPr>
        <w:sectPr w:rsidR="0016246C" w:rsidSect="003C451D">
          <w:footerReference w:type="default" r:id="rId10"/>
          <w:footnotePr>
            <w:numRestart w:val="eachPage"/>
          </w:footnotePr>
          <w:pgSz w:w="11907" w:h="16840" w:code="9"/>
          <w:pgMar w:top="1418" w:right="1701" w:bottom="1418" w:left="1701" w:header="709" w:footer="851" w:gutter="0"/>
          <w:cols w:space="708"/>
        </w:sectPr>
      </w:pPr>
    </w:p>
    <w:p w14:paraId="6CEDA60F" w14:textId="77777777" w:rsidR="009F4718" w:rsidRPr="000650B0" w:rsidRDefault="009F4718" w:rsidP="0040413D">
      <w:pPr>
        <w:pStyle w:val="Headingcenter"/>
      </w:pPr>
      <w:bookmarkStart w:id="6" w:name="_Toc437263084"/>
      <w:r w:rsidRPr="000650B0">
        <w:lastRenderedPageBreak/>
        <w:t xml:space="preserve">Tabelite </w:t>
      </w:r>
      <w:r w:rsidR="00EF0731">
        <w:t>loetelu</w:t>
      </w:r>
      <w:bookmarkEnd w:id="6"/>
    </w:p>
    <w:p w14:paraId="740889C1" w14:textId="2C923187" w:rsidR="0016246C" w:rsidRDefault="00543B6D" w:rsidP="0016246C">
      <w:pPr>
        <w:pStyle w:val="BodyText"/>
        <w:rPr>
          <w:b/>
          <w:bCs/>
          <w:noProof/>
          <w:lang w:val="en-US"/>
        </w:rPr>
      </w:pPr>
      <w:fldSimple w:instr=" TOC \f F \h \z \c &quot;Tabel&quot; ">
        <w:r w:rsidR="00940AB8">
          <w:rPr>
            <w:b/>
            <w:bCs/>
            <w:noProof/>
            <w:lang w:val="en-US"/>
          </w:rPr>
          <w:t>No table of figures entries found.</w:t>
        </w:r>
      </w:fldSimple>
      <w:bookmarkStart w:id="7" w:name="_Toc370226608"/>
      <w:bookmarkStart w:id="8" w:name="_Ref371595904"/>
      <w:bookmarkStart w:id="9" w:name="_Toc371596364"/>
      <w:bookmarkStart w:id="10" w:name="_Toc437263085"/>
      <w:bookmarkStart w:id="11" w:name="_Toc437856790"/>
    </w:p>
    <w:p w14:paraId="06999825" w14:textId="77777777" w:rsidR="0016246C" w:rsidRDefault="0016246C" w:rsidP="00AC07C4">
      <w:pPr>
        <w:rPr>
          <w:noProof/>
          <w:lang w:val="en-US"/>
        </w:rPr>
      </w:pPr>
    </w:p>
    <w:p w14:paraId="4D6E6DA0" w14:textId="77777777" w:rsidR="0016246C" w:rsidRDefault="0016246C" w:rsidP="00AC07C4">
      <w:pPr>
        <w:rPr>
          <w:noProof/>
          <w:lang w:val="en-US"/>
        </w:rPr>
        <w:sectPr w:rsidR="0016246C" w:rsidSect="003C451D">
          <w:footnotePr>
            <w:numRestart w:val="eachPage"/>
          </w:footnotePr>
          <w:pgSz w:w="11907" w:h="16840" w:code="9"/>
          <w:pgMar w:top="1418" w:right="1701" w:bottom="1418" w:left="1701" w:header="709" w:footer="851" w:gutter="0"/>
          <w:cols w:space="708"/>
        </w:sectPr>
      </w:pPr>
    </w:p>
    <w:p w14:paraId="20707715" w14:textId="77777777" w:rsidR="009F4718" w:rsidRDefault="009F4718" w:rsidP="005F0ABD">
      <w:pPr>
        <w:pStyle w:val="Heading1"/>
      </w:pPr>
      <w:bookmarkStart w:id="12" w:name="_Ref510600980"/>
      <w:r w:rsidRPr="00AE5FF9">
        <w:lastRenderedPageBreak/>
        <w:t>Sissejuhatus</w:t>
      </w:r>
      <w:bookmarkEnd w:id="7"/>
      <w:bookmarkEnd w:id="8"/>
      <w:bookmarkEnd w:id="9"/>
      <w:bookmarkEnd w:id="10"/>
      <w:bookmarkEnd w:id="11"/>
      <w:bookmarkEnd w:id="12"/>
    </w:p>
    <w:p w14:paraId="15951FF2" w14:textId="77777777" w:rsidR="009F4718" w:rsidRDefault="009F4718" w:rsidP="00383E5C">
      <w:pPr>
        <w:pStyle w:val="BodyText"/>
      </w:pPr>
      <w:r>
        <w:fldChar w:fldCharType="begin"/>
      </w:r>
      <w:r>
        <w:instrText>MACROBUTTON NoMacro [Sissejuhatus</w:instrText>
      </w:r>
      <w:r w:rsidR="00340917">
        <w:instrText>e tekst</w:instrText>
      </w:r>
      <w:r>
        <w:instrText>]</w:instrText>
      </w:r>
      <w:r>
        <w:fldChar w:fldCharType="end"/>
      </w:r>
      <w:r>
        <w:t xml:space="preserve"> </w:t>
      </w:r>
      <w:bookmarkStart w:id="13" w:name="_Toc370226609"/>
      <w:bookmarkStart w:id="14" w:name="_Ref370278170"/>
      <w:bookmarkStart w:id="15" w:name="_Ref371498087"/>
    </w:p>
    <w:p w14:paraId="14F74D0D" w14:textId="77777777" w:rsidR="00157D2C" w:rsidRDefault="00157D2C" w:rsidP="00383E5C">
      <w:pPr>
        <w:pStyle w:val="BodyText"/>
      </w:pPr>
    </w:p>
    <w:p w14:paraId="6E539FCC" w14:textId="77777777" w:rsidR="0016246C" w:rsidRDefault="0016246C" w:rsidP="00AC07C4"/>
    <w:p w14:paraId="1926382B" w14:textId="77777777"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bookmarkEnd w:id="13"/>
    <w:bookmarkEnd w:id="14"/>
    <w:bookmarkEnd w:id="15"/>
    <w:p w14:paraId="6A458231" w14:textId="11AC8116" w:rsidR="009F4718" w:rsidRDefault="002508F0" w:rsidP="007B11DB">
      <w:pPr>
        <w:pStyle w:val="Heading1"/>
        <w:numPr>
          <w:ilvl w:val="0"/>
          <w:numId w:val="4"/>
        </w:numPr>
      </w:pPr>
      <w:r>
        <w:lastRenderedPageBreak/>
        <w:t xml:space="preserve">Tallinna Tehnikaülikooli küberkaitse </w:t>
      </w:r>
      <w:r w:rsidR="00F916C4">
        <w:t>õppekava</w:t>
      </w:r>
    </w:p>
    <w:p w14:paraId="42D8A24E" w14:textId="520DECB5" w:rsidR="00BB7244" w:rsidRDefault="00BB7244" w:rsidP="007446C7">
      <w:pPr>
        <w:pStyle w:val="BodyText"/>
      </w:pPr>
      <w:r>
        <w:t xml:space="preserve">Alates 2009. aastast pakub Tallinna Tehnikaülikool tudengitele võimalust õppida küberkaitse magistriõppes </w:t>
      </w:r>
      <w:r>
        <w:fldChar w:fldCharType="begin" w:fldLock="1"/>
      </w:r>
      <w:r w:rsidR="00A529A4">
        <w:instrText>ADDIN CSL_CITATION { "citationItems" : [ { "id" : "ITEM-1", "itemData" : { "URL" : "https://ois2.ttu.ee/uusois/uus_ois2.tud_leht", "accessed" : { "date-parts" : [ [ "2018", "3", "26" ] ] }, "id" : "ITEM-1", "issued" : { "date-parts" : [ [ "0" ] ] }, "title" : "\u00d5IS", "type" : "webpage" }, "uris" : [ "http://www.mendeley.com/documents/?uuid=537e58b9-1a56-3039-ad84-8e647046df42" ] } ], "mendeley" : { "formattedCitation" : "[17]", "plainTextFormattedCitation" : "[17]", "previouslyFormattedCitation" : "[17]" }, "properties" : {  }, "schema" : "https://github.com/citation-style-language/schema/raw/master/csl-citation.json" }</w:instrText>
      </w:r>
      <w:r>
        <w:fldChar w:fldCharType="separate"/>
      </w:r>
      <w:r w:rsidR="00A529A4" w:rsidRPr="00A529A4">
        <w:rPr>
          <w:noProof/>
        </w:rPr>
        <w:t>[17]</w:t>
      </w:r>
      <w:r>
        <w:fldChar w:fldCharType="end"/>
      </w:r>
      <w:r>
        <w:t>. Käesoleva õppekavaversiooni kood on IVCM09/18, maht 120 EAP-d jaotatuna nominaalõppeaja nelja semestri peale ning seda pakutakse koostöös Tartu Ülikooliga</w:t>
      </w:r>
      <w:r w:rsidR="00C031E6">
        <w:t xml:space="preserve"> </w:t>
      </w:r>
      <w:r w:rsidR="00C031E6">
        <w:fldChar w:fldCharType="begin" w:fldLock="1"/>
      </w:r>
      <w:r w:rsidR="00A529A4">
        <w:instrText>ADDIN CSL_CITATION { "citationItems" : [ { "id" : "ITEM-1", "itemData" : { "URL" : "https://www.ttu.ee/teaduskond/infotehnoloogia-teaduskond/sisseastujale-34/magistriope-50/kuberkaitse-2/", "accessed" : { "date-parts" : [ [ "2018", "3", "26" ] ] }, "id" : "ITEM-1", "issued" : { "date-parts" : [ [ "0" ] ] }, "title" : "K\u00fcberkaitse", "type" : "webpage" }, "uris" : [ "http://www.mendeley.com/documents/?uuid=45d87dee-f580-35da-935c-68a24c983780" ] } ], "mendeley" : { "formattedCitation" : "[18]", "plainTextFormattedCitation" : "[18]", "previouslyFormattedCitation" : "[18]" }, "properties" : {  }, "schema" : "https://github.com/citation-style-language/schema/raw/master/csl-citation.json" }</w:instrText>
      </w:r>
      <w:r w:rsidR="00C031E6">
        <w:fldChar w:fldCharType="separate"/>
      </w:r>
      <w:r w:rsidR="00A529A4" w:rsidRPr="00A529A4">
        <w:rPr>
          <w:noProof/>
        </w:rPr>
        <w:t>[18]</w:t>
      </w:r>
      <w:r w:rsidR="00C031E6">
        <w:fldChar w:fldCharType="end"/>
      </w:r>
      <w:r>
        <w:t>. Õppetöö toimub inglise keeles</w:t>
      </w:r>
      <w:r w:rsidR="00733CC6">
        <w:t xml:space="preserve"> ning juurdepääsu tingimusteks on muuhulgas varasem </w:t>
      </w:r>
      <w:r w:rsidR="00C031E6">
        <w:t>kõrg</w:t>
      </w:r>
      <w:r w:rsidR="00733CC6">
        <w:t>haridus või töökogemus info</w:t>
      </w:r>
      <w:r w:rsidR="00C031E6">
        <w:t>- ja kommunikatsiooni</w:t>
      </w:r>
      <w:r w:rsidR="00733CC6">
        <w:t>tehnoloogia valdkonnas</w:t>
      </w:r>
      <w:r>
        <w:t>.</w:t>
      </w:r>
    </w:p>
    <w:p w14:paraId="789689EF" w14:textId="4826C8C8" w:rsidR="00BB7244" w:rsidRDefault="00BB7244" w:rsidP="007446C7">
      <w:pPr>
        <w:pStyle w:val="BodyText"/>
      </w:pPr>
      <w:r>
        <w:t xml:space="preserve">Õppekava eesmärgiks on </w:t>
      </w:r>
      <w:r w:rsidR="00AF257B">
        <w:t xml:space="preserve">valmistada tudengeid ette süvaõppeks küberkaitse, digitaalse ekspertiisi või krüptograafia </w:t>
      </w:r>
      <w:r w:rsidR="00D015F2">
        <w:t>peaerialal</w:t>
      </w:r>
      <w:r w:rsidR="00AF257B">
        <w:t xml:space="preserve"> ning </w:t>
      </w:r>
      <w:r w:rsidR="00AF257B" w:rsidRPr="00351F77">
        <w:t>arendada nii teoreetilisi teadmisi kui ka praktilisi oskusi</w:t>
      </w:r>
      <w:r w:rsidR="00351F77">
        <w:t>,</w:t>
      </w:r>
      <w:r w:rsidR="00AF257B" w:rsidRPr="00351F77">
        <w:t xml:space="preserve"> </w:t>
      </w:r>
      <w:r w:rsidR="00AF257B">
        <w:t>tegelemaks infosüsteemide turvalisuse, digitaalsete tõendusmaterjalide ning arvuti turvaintsidentidega.</w:t>
      </w:r>
      <w:r w:rsidR="00CE2CE7">
        <w:t xml:space="preserve"> Võimalik on läheneda nii tehnoloogilise, teoreetilise kui ka organisatoorse nurga alt.</w:t>
      </w:r>
    </w:p>
    <w:p w14:paraId="574BEC34" w14:textId="0C65983E" w:rsidR="00A77253" w:rsidRDefault="00647F91" w:rsidP="007446C7">
      <w:pPr>
        <w:pStyle w:val="BodyText"/>
      </w:pPr>
      <w:r>
        <w:t xml:space="preserve">Küberkaitse magistriprogrammi sisseastumisprotsessi käigus tuleb Tallinna Tehnikaülikoolile esitada oma Curriculum Vitae ja motivatsioonikiri, </w:t>
      </w:r>
      <w:r w:rsidR="006B7DCA">
        <w:t xml:space="preserve">sooritada simulatsiooniülesandeid sisaldav veebipõhine test ning </w:t>
      </w:r>
      <w:r>
        <w:t xml:space="preserve">läbida vestlus </w:t>
      </w:r>
      <w:r>
        <w:fldChar w:fldCharType="begin" w:fldLock="1"/>
      </w:r>
      <w:r w:rsidR="00A529A4">
        <w:instrText>ADDIN CSL_CITATION { "citationItems" : [ { "id" : "ITEM-1", "itemData" : { "URL" : "https://www.ttu.ee/sisseastujale/magistriope-2/23289/sisseastumiskatsed/lisainfo/kuberkaitse-5/", "accessed" : { "date-parts" : [ [ "2018", "3", "26" ] ] }, "id" : "ITEM-1", "issued" : { "date-parts" : [ [ "0" ] ] }, "title" : "K\u00fcberkaitse", "type" : "webpage" }, "uris" : [ "http://www.mendeley.com/documents/?uuid=eacfd615-b237-3c21-80ae-1f741e68b3fa" ] } ], "mendeley" : { "formattedCitation" : "[19]", "plainTextFormattedCitation" : "[19]", "previouslyFormattedCitation" : "[19]" }, "properties" : {  }, "schema" : "https://github.com/citation-style-language/schema/raw/master/csl-citation.json" }</w:instrText>
      </w:r>
      <w:r>
        <w:fldChar w:fldCharType="separate"/>
      </w:r>
      <w:r w:rsidR="00A529A4" w:rsidRPr="00A529A4">
        <w:rPr>
          <w:noProof/>
        </w:rPr>
        <w:t>[19]</w:t>
      </w:r>
      <w:r>
        <w:fldChar w:fldCharType="end"/>
      </w:r>
      <w:r>
        <w:t>. Magistriõppes on lävendipõhine vastuvõtt</w:t>
      </w:r>
      <w:r w:rsidR="007C506C">
        <w:t>, mis tähendab, et vastu võetakse kõik kandidaadid, kes ületavad eelnevalt ülikooli poolt seatud punktisumma,</w:t>
      </w:r>
      <w:r>
        <w:t xml:space="preserve"> ning õppekoht </w:t>
      </w:r>
      <w:r w:rsidR="00C031E6">
        <w:t xml:space="preserve">küberkaitse erialal </w:t>
      </w:r>
      <w:r>
        <w:t>on tagatud, kui vastuvõtuprotsessis on</w:t>
      </w:r>
      <w:r w:rsidR="00C031E6">
        <w:t xml:space="preserve"> saadud vähemalt seitse punkti kümnest</w:t>
      </w:r>
      <w:r w:rsidR="000147D5">
        <w:t xml:space="preserve"> </w:t>
      </w:r>
      <w:r w:rsidR="000147D5">
        <w:fldChar w:fldCharType="begin" w:fldLock="1"/>
      </w:r>
      <w:r w:rsidR="00A529A4">
        <w:instrText>ADDIN CSL_CITATION { "citationItems" : [ { "id" : "ITEM-1", "itemData" : { "URL" : "https://www.ttu.ee/teaduskond/infotehnoloogia-teaduskond/sisseastujale-34/magistriope-50/kuberkaitse-2/", "accessed" : { "date-parts" : [ [ "2018", "3", "26" ] ] }, "id" : "ITEM-1", "issued" : { "date-parts" : [ [ "0" ] ] }, "title" : "K\u00fcberkaitse", "type" : "webpage" }, "uris" : [ "http://www.mendeley.com/documents/?uuid=45d87dee-f580-35da-935c-68a24c983780" ] } ], "mendeley" : { "formattedCitation" : "[18]", "plainTextFormattedCitation" : "[18]", "previouslyFormattedCitation" : "[18]" }, "properties" : {  }, "schema" : "https://github.com/citation-style-language/schema/raw/master/csl-citation.json" }</w:instrText>
      </w:r>
      <w:r w:rsidR="000147D5">
        <w:fldChar w:fldCharType="separate"/>
      </w:r>
      <w:r w:rsidR="00A529A4" w:rsidRPr="00A529A4">
        <w:rPr>
          <w:noProof/>
        </w:rPr>
        <w:t>[18]</w:t>
      </w:r>
      <w:r w:rsidR="000147D5">
        <w:fldChar w:fldCharType="end"/>
      </w:r>
      <w:r>
        <w:t>.</w:t>
      </w:r>
    </w:p>
    <w:p w14:paraId="311A5B12" w14:textId="0F3EC85D" w:rsidR="009F4718" w:rsidRPr="00347691" w:rsidRDefault="00A14D3D" w:rsidP="007B11DB">
      <w:pPr>
        <w:pStyle w:val="Heading2"/>
        <w:numPr>
          <w:ilvl w:val="1"/>
          <w:numId w:val="4"/>
        </w:numPr>
      </w:pPr>
      <w:r>
        <w:t>Sisseastumistesti</w:t>
      </w:r>
      <w:r w:rsidR="004A6805">
        <w:t xml:space="preserve"> keskkond</w:t>
      </w:r>
    </w:p>
    <w:p w14:paraId="5C25ADA8" w14:textId="76421285" w:rsidR="00A021C3" w:rsidRDefault="00DB5285" w:rsidP="007446C7">
      <w:pPr>
        <w:pStyle w:val="BodyText"/>
      </w:pPr>
      <w:r>
        <w:t xml:space="preserve">Tallinna Tehnikaülikooli küberkaitse magistriprogrammi </w:t>
      </w:r>
      <w:r w:rsidR="00A021C3">
        <w:t xml:space="preserve">tehniline test sooritatakse RangeForce </w:t>
      </w:r>
      <w:r w:rsidR="00A021C3">
        <w:fldChar w:fldCharType="begin" w:fldLock="1"/>
      </w:r>
      <w:r w:rsidR="00A529A4">
        <w:instrText>ADDIN CSL_CITATION { "citationItems" : [ { "id" : "ITEM-1", "itemData" : { "URL" : "https://rangeforce.com/home", "accessed" : { "date-parts" : [ [ "2018", "3", "26" ] ] }, "id" : "ITEM-1", "issued" : { "date-parts" : [ [ "0" ] ] }, "title" : "Rangeforce", "type" : "webpage" }, "uris" : [ "http://www.mendeley.com/documents/?uuid=89f70396-676d-3171-9323-21c31ec7e135" ] } ], "mendeley" : { "formattedCitation" : "[20]", "plainTextFormattedCitation" : "[20]", "previouslyFormattedCitation" : "[20]" }, "properties" : {  }, "schema" : "https://github.com/citation-style-language/schema/raw/master/csl-citation.json" }</w:instrText>
      </w:r>
      <w:r w:rsidR="00A021C3">
        <w:fldChar w:fldCharType="separate"/>
      </w:r>
      <w:r w:rsidR="00A529A4" w:rsidRPr="00A529A4">
        <w:rPr>
          <w:noProof/>
        </w:rPr>
        <w:t>[20]</w:t>
      </w:r>
      <w:r w:rsidR="00A021C3">
        <w:fldChar w:fldCharType="end"/>
      </w:r>
      <w:r w:rsidR="00A021C3">
        <w:t xml:space="preserve"> </w:t>
      </w:r>
      <w:r w:rsidR="00AB5894">
        <w:t xml:space="preserve">virtuaalses </w:t>
      </w:r>
      <w:r w:rsidR="00A021C3">
        <w:t>keskkonnas. Tegemist on pilvepõhise platvormiga, mille eesmärgiks on jäljendada tõsielulisi ründestsenaariume, võimaldades küberturbe spetsialistidel, arendajatel ja DevOps valdkonna töötajatel enda oskusi pidevalt proovile panna.</w:t>
      </w:r>
    </w:p>
    <w:p w14:paraId="07FF97AC" w14:textId="06E197CD" w:rsidR="00AC1C57" w:rsidRDefault="00AC1C57" w:rsidP="00334ACB">
      <w:pPr>
        <w:pStyle w:val="BodyText"/>
      </w:pPr>
      <w:r>
        <w:t xml:space="preserve">Pärast ülikoolile sisseastumisavalduse esitamist edastatakse kandidaadile unikaalne promokood, millega Rangeforce keskkonnale ligi pääseb. Sisseastumistest koosneb </w:t>
      </w:r>
      <w:r>
        <w:lastRenderedPageBreak/>
        <w:t>neljast laborist, millest on soovituslik sooritada vähemalt üks. Sisseastumistestil käsiteldavad teemad hõlmavad muuhulgas näiteks Linux CLI, Apache, HTTPS ja SQLi valdkondi.</w:t>
      </w:r>
    </w:p>
    <w:p w14:paraId="62B6E6C9" w14:textId="7443A432" w:rsidR="00176551" w:rsidRPr="00176551" w:rsidRDefault="00AC1C57" w:rsidP="00176551">
      <w:pPr>
        <w:pStyle w:val="BodyText"/>
        <w:sectPr w:rsidR="00176551" w:rsidRPr="00176551" w:rsidSect="003C451D">
          <w:footnotePr>
            <w:numRestart w:val="eachPage"/>
          </w:footnotePr>
          <w:pgSz w:w="11907" w:h="16840" w:code="9"/>
          <w:pgMar w:top="1418" w:right="1701" w:bottom="1418" w:left="1701" w:header="709" w:footer="851" w:gutter="0"/>
          <w:cols w:space="708"/>
        </w:sectPr>
      </w:pPr>
      <w:r>
        <w:t xml:space="preserve"> </w:t>
      </w:r>
      <w:r w:rsidR="00210C51">
        <w:t>Kuna test on veebipõhine ja selle sooritamiseks ei pea Tallinna Tehnikaülikooli füüsiliselt kohale tulema, kaasneb kandideerimisprotsessil matkimis- ehk kehastusrünnaku (</w:t>
      </w:r>
      <w:r w:rsidR="00210C51" w:rsidRPr="00210C51">
        <w:rPr>
          <w:i/>
        </w:rPr>
        <w:t>impersonation</w:t>
      </w:r>
      <w:r w:rsidR="00210C51">
        <w:t>) oht. Nimelt võib avalduse esitanud kandidaat otsustada, et konsulteerib testi tegemise ajal mõne endast targema isikuga või laseb kogunisti terve testi sooritada variisikul ehk kellelgi teisel kui endal.</w:t>
      </w:r>
      <w:r w:rsidR="00334ACB">
        <w:t xml:space="preserve"> Viimast juhtu on antud töös nimetatud ka kehastus- ehk matkimisrünnakuks.</w:t>
      </w:r>
      <w:r w:rsidR="006B7DCA">
        <w:t xml:space="preserve"> Kuna test sooritatakse enne vestlusvooru, on kahtluste esinemise korral</w:t>
      </w:r>
      <w:r w:rsidR="005956B9">
        <w:t xml:space="preserve"> võimalik testi kohta täpsustavaid küsimusi</w:t>
      </w:r>
      <w:r w:rsidR="006B7DCA">
        <w:t xml:space="preserve"> </w:t>
      </w:r>
      <w:r w:rsidR="005956B9">
        <w:t>esitada vestlusel</w:t>
      </w:r>
      <w:r w:rsidR="006B7DCA">
        <w:t>.</w:t>
      </w:r>
    </w:p>
    <w:p w14:paraId="74E91B68" w14:textId="2919AE41" w:rsidR="00A77253" w:rsidRDefault="003B17ED" w:rsidP="00A77253">
      <w:pPr>
        <w:pStyle w:val="Heading1"/>
      </w:pPr>
      <w:bookmarkStart w:id="16" w:name="_Toc227485537"/>
      <w:bookmarkStart w:id="17" w:name="_Toc371596367"/>
      <w:bookmarkStart w:id="18" w:name="_Toc437263088"/>
      <w:bookmarkStart w:id="19" w:name="_Toc437856793"/>
      <w:r>
        <w:lastRenderedPageBreak/>
        <w:t>Senised saavutused</w:t>
      </w:r>
    </w:p>
    <w:p w14:paraId="593EB9D2" w14:textId="43BEE30F" w:rsidR="00852AC2" w:rsidRPr="00852AC2" w:rsidRDefault="00852AC2" w:rsidP="00852AC2">
      <w:pPr>
        <w:pStyle w:val="BodyText"/>
      </w:pPr>
      <w:r>
        <w:t>Alljärgnevalt on välja toodud mõningad lahendused</w:t>
      </w:r>
      <w:r w:rsidR="0037339C">
        <w:t xml:space="preserve"> veebipõhis</w:t>
      </w:r>
      <w:r>
        <w:t>e</w:t>
      </w:r>
      <w:r w:rsidR="0037339C">
        <w:t xml:space="preserve"> õppe ja</w:t>
      </w:r>
      <w:r>
        <w:t xml:space="preserve"> eksamite rikkumatuse  tagamiseks nii akadeemilises kui kommertssektoris.</w:t>
      </w:r>
    </w:p>
    <w:p w14:paraId="447E695C" w14:textId="4FC86194" w:rsidR="003B17ED" w:rsidRDefault="003B17ED" w:rsidP="003B17ED">
      <w:pPr>
        <w:pStyle w:val="Heading2"/>
      </w:pPr>
      <w:r>
        <w:t xml:space="preserve">Akadeemilised </w:t>
      </w:r>
      <w:r w:rsidR="00407B77">
        <w:t>uuringud</w:t>
      </w:r>
      <w:r w:rsidR="00DB026A">
        <w:t>/</w:t>
      </w:r>
      <w:r>
        <w:t>lahendused/ideed/ettepanekud/katsetused</w:t>
      </w:r>
    </w:p>
    <w:p w14:paraId="655912A3" w14:textId="19CC210D" w:rsidR="004866BE" w:rsidRDefault="004866BE" w:rsidP="004866BE">
      <w:pPr>
        <w:pStyle w:val="BodyText"/>
      </w:pPr>
      <w:r>
        <w:t>Fenu et al kasutab veebipõhise õppe puhul kehastusrünnaku vältimiseks</w:t>
      </w:r>
      <w:r w:rsidR="00920973">
        <w:t xml:space="preserve"> multibiomeetrilist pidevtuvastussüsteemi (vt peatükk </w:t>
      </w:r>
      <w:r w:rsidR="00920973">
        <w:fldChar w:fldCharType="begin"/>
      </w:r>
      <w:r w:rsidR="00920973">
        <w:instrText xml:space="preserve"> REF _Ref510595751 \r \h </w:instrText>
      </w:r>
      <w:r w:rsidR="00920973">
        <w:fldChar w:fldCharType="separate"/>
      </w:r>
      <w:r w:rsidR="00920973">
        <w:t>4.2</w:t>
      </w:r>
      <w:r w:rsidR="00920973">
        <w:fldChar w:fldCharType="end"/>
      </w:r>
      <w:r w:rsidR="00920973">
        <w:t xml:space="preserve">), </w:t>
      </w:r>
      <w:r w:rsidR="001963F9">
        <w:t xml:space="preserve">mille eesmärk on vältida </w:t>
      </w:r>
      <w:r w:rsidR="00BD2D09">
        <w:t xml:space="preserve">ülesande- ja </w:t>
      </w:r>
      <w:r w:rsidR="001963F9">
        <w:t xml:space="preserve">seadmespetsiifilisust, see tähendab, et tuvastus töötab </w:t>
      </w:r>
      <w:r w:rsidR="00BD2D09">
        <w:t xml:space="preserve">erinevat tüüpi ülesannetega (tekstivastus, valikvastus, suuline vastus jm) ja </w:t>
      </w:r>
      <w:r w:rsidR="001963F9">
        <w:t>nii süle- ja lauaarvutite kui ka tahvlite ja mobiiltelefonide korral</w:t>
      </w:r>
      <w:r w:rsidR="00920973">
        <w:t xml:space="preserve"> </w:t>
      </w:r>
      <w:r w:rsidR="00920973">
        <w:fldChar w:fldCharType="begin" w:fldLock="1"/>
      </w:r>
      <w:r w:rsidR="00920973">
        <w:instrText>ADDIN CSL_CITATION { "citationItems" : [ { "id" : "ITEM-1", "itemData" : { "DOI" : "10.1016/J.PATREC.2017.03.027", "ISSN" : "0167-8655", "abstract" : "In recent years, online courses have emerged as a new way to educate students in distance learning settings. However, as the demand increases, educational institutions are facing the challenge of how to prove that online students are who they claim to be during e-learning activities, especially exams. Human proctoring is a non-scalable approach which requires a person to monitor each student remotely. On the other hand, automated proctors tend to target a specific type of device and verify the students\u2019 presence without considering their interaction with the e-learning platform. In this paper, we propose a device/interaction-agnostic multi-biometric system aimed at continuously and transparently verifying both the presence and the interaction. By performing a score-level fusion of different biometric responses (face, voice, touch, mouse, keystroke) based on the device used and the interaction carried out with it, the system is able to attest the student's identity throughout the learning experience. In preliminary comparison with the existing approaches, our contribution has a good potential to provide a flexible and reliable support on a larger set of online experiences.", "author" : [ { "dropping-particle" : "", "family" : "Fenu", "given" : "Gianni", "non-dropping-particle" : "", "parse-names" : false, "suffix" : "" }, { "dropping-particle" : "", "family" : "Marras", "given" : "Mirko", "non-dropping-particle" : "", "parse-names" : false, "suffix" : "" }, { "dropping-particle" : "", "family" : "Boratto", "given" : "Ludovico", "non-dropping-particle" : "", "parse-names" : false, "suffix" : "" } ], "container-title" : "Pattern Recognition Letters", "id" : "ITEM-1", "issued" : { "date-parts" : [ [ "2017", "4", "2" ] ] }, "publisher" : "North-Holland", "title" : "A multi-biometric system for continuous student authentication in e-learning platforms", "type" : "article-journal" }, "uris" : [ "http://www.mendeley.com/documents/?uuid=af4e47f4-472c-3c65-9c37-5d74190aa1d1" ] } ], "mendeley" : { "formattedCitation" : "[21]", "plainTextFormattedCitation" : "[21]", "previouslyFormattedCitation" : "[21]" }, "properties" : {  }, "schema" : "https://github.com/citation-style-language/schema/raw/master/csl-citation.json" }</w:instrText>
      </w:r>
      <w:r w:rsidR="00920973">
        <w:fldChar w:fldCharType="separate"/>
      </w:r>
      <w:r w:rsidR="00920973" w:rsidRPr="00920973">
        <w:rPr>
          <w:noProof/>
        </w:rPr>
        <w:t>[21]</w:t>
      </w:r>
      <w:r w:rsidR="00920973">
        <w:fldChar w:fldCharType="end"/>
      </w:r>
      <w:r w:rsidR="001963F9">
        <w:t>.</w:t>
      </w:r>
      <w:r w:rsidR="00BB6B75">
        <w:t xml:space="preserve"> </w:t>
      </w:r>
      <w:r w:rsidR="00FE7E1E">
        <w:t>Nende lahendus kombineerib nägu, häält, puudet, hiirt ja klahvivajutusi</w:t>
      </w:r>
      <w:r w:rsidR="00BD2D09">
        <w:t>, tuvastamaks kasutajat kogu kursuse vältel.</w:t>
      </w:r>
    </w:p>
    <w:p w14:paraId="471CBDF3" w14:textId="5E3692A7" w:rsidR="002F3475" w:rsidRDefault="00B03A8A" w:rsidP="004866BE">
      <w:pPr>
        <w:pStyle w:val="BodyText"/>
      </w:pPr>
      <w:r>
        <w:t xml:space="preserve">Clarke et al </w:t>
      </w:r>
      <w:r w:rsidR="0046558E">
        <w:t>kirjeldab enda kaitsesüsteemi ideed kui õppesüsteemi kohal asuvat vihmavarju, mis pakub võimalust kasutajat tuvastada ja jälgida</w:t>
      </w:r>
      <w:r w:rsidR="004710A8">
        <w:t xml:space="preserve"> ilma õppesüsteemi tegevusse sekkumiseta</w:t>
      </w:r>
      <w:r w:rsidR="0046558E">
        <w:t xml:space="preserve"> </w:t>
      </w:r>
      <w:r w:rsidR="0046558E">
        <w:fldChar w:fldCharType="begin" w:fldLock="1"/>
      </w:r>
      <w:r w:rsidR="0046558E">
        <w:instrText>ADDIN CSL_CITATION { "citationItems" : [ { "id" : "ITEM-1", "itemData" : { "ISBN" : "978-1-908320-13-1", "abstract" : "The creation of Virtual Learning Environments (VLEs) have revolutionized the online delivery of learning materials, from traditional lectures slides through to podcasts, blogs and wikis. However, such advances in how we assess such learning have not evolved - with physical attendance at proctored exams still a necessity for formal assessments. This paper presents a novel model to enable remote and electronic invigilation of students during formal assessment. The approach utilizes transparent authentication to provide for a non-intrusive and continuous verification of the candidates identity throughout the examination timeframe. A prototype is developed and a technology evaluation of the platform demonstrates the feasibility of the approach.", "author" : [ { "dropping-particle" : "", "family" : "Clarke", "given" : "N L", "non-dropping-particle" : "", "parse-names" : false, "suffix" : "" }, { "dropping-particle" : "", "family" : "Dowland", "given" : "P", "non-dropping-particle" : "", "parse-names" : false, "suffix" : "" }, { "dropping-particle" : "", "family" : "Furnell", "given" : "S M", "non-dropping-particle" : "", "parse-names" : false, "suffix" : "" } ], "container-title" : "IInternational Conference on nformation Society (i-Society), 2013", "id" : "ITEM-1", "issued" : { "date-parts" : [ [ "2013" ] ] }, "page" : "5", "title" : "e-Invigilator: A Biometric-Based Supervision System for e-Assessments", "type" : "paper-conference" }, "uris" : [ "http://www.mendeley.com/documents/?uuid=8faa6336-6e0c-41bc-968a-e7ea2f2afaf2" ] } ], "mendeley" : { "formattedCitation" : "[22]", "plainTextFormattedCitation" : "[22]", "previouslyFormattedCitation" : "[22]" }, "properties" : {  }, "schema" : "https://github.com/citation-style-language/schema/raw/master/csl-citation.json" }</w:instrText>
      </w:r>
      <w:r w:rsidR="0046558E">
        <w:fldChar w:fldCharType="separate"/>
      </w:r>
      <w:r w:rsidR="0046558E" w:rsidRPr="0046558E">
        <w:rPr>
          <w:noProof/>
        </w:rPr>
        <w:t>[22]</w:t>
      </w:r>
      <w:r w:rsidR="0046558E">
        <w:fldChar w:fldCharType="end"/>
      </w:r>
      <w:r w:rsidR="0046558E">
        <w:t>. Nende e-Invigilator’i puhul puuduks vajadus alla laadida lisatarkvara, kuna tegemist on brauseripõhise lahendusega. Oma töös implementeerisid nad vaid näotuvastuse osa.</w:t>
      </w:r>
    </w:p>
    <w:p w14:paraId="6EA4F2BF" w14:textId="5D3C9350" w:rsidR="00EA3F2A" w:rsidRDefault="00A07BB9" w:rsidP="004866BE">
      <w:pPr>
        <w:pStyle w:val="BodyText"/>
      </w:pPr>
      <w:r>
        <w:t>Mo</w:t>
      </w:r>
      <w:bookmarkStart w:id="20" w:name="_GoBack"/>
      <w:bookmarkEnd w:id="20"/>
      <w:r w:rsidR="00CE03C3">
        <w:t xml:space="preserve">thukuri et al on oluliseks pidanud </w:t>
      </w:r>
      <w:r w:rsidR="00211C99">
        <w:t xml:space="preserve">lukustusbrauseri olemasolu (vt peatükk </w:t>
      </w:r>
      <w:r w:rsidR="00211C99">
        <w:fldChar w:fldCharType="begin"/>
      </w:r>
      <w:r w:rsidR="00211C99">
        <w:instrText xml:space="preserve"> REF _Ref510613389 \r \h </w:instrText>
      </w:r>
      <w:r w:rsidR="00211C99">
        <w:fldChar w:fldCharType="separate"/>
      </w:r>
      <w:r w:rsidR="00211C99">
        <w:t>4.5</w:t>
      </w:r>
      <w:r w:rsidR="00211C99">
        <w:fldChar w:fldCharType="end"/>
      </w:r>
      <w:r w:rsidR="00211C99">
        <w:t xml:space="preserve">), mis takistab ligipääsu keelatud programmidele ja funktsioonidele, ja näo- ning helituvastuse rakendamist, tuvastamaks </w:t>
      </w:r>
      <w:r w:rsidR="00B76443">
        <w:t>ruumis</w:t>
      </w:r>
      <w:r w:rsidR="00211C99">
        <w:t xml:space="preserve"> esinevaid kõrvalisi isikuid</w:t>
      </w:r>
      <w:r>
        <w:t xml:space="preserve"> </w:t>
      </w:r>
      <w:r>
        <w:fldChar w:fldCharType="begin" w:fldLock="1"/>
      </w:r>
      <w:r>
        <w:instrText>ADDIN CSL_CITATION { "citationItems" : [ { "id" : "ITEM-1", "itemData" : { "DOI" : "10.1109/IS3e.2012.6414961", "ISBN" : "9781467323895", "abstract" : "In eLearning, the main advantage of using advanced technologies is to lower the burden on the instructor and increase the student's scope of learning. eLearning provides a wide spectrum of learning services from content delivery to online assessment. Besides offering various opportunities to the students in improving their learning, it is also making the ways easier for the students to perform malpractices during the assessment conducted in the absence of the instructor. This will lead the students to get high score without gaining the knowledge, deviating the education goal. This paper puts forward various proposed solutions of constructing reliable assessment models in eLearning environment. One of the main goals of this paper is to provide a secured online assessment that drives the use of one time and one place assessments to ubiquitous environment. This paper also discusses a proposed approach with the consideration of the existing solutions to minimize unauthorized access/help during invigilated online assessment.", "author" : [ { "dropping-particle" : "", "family" : "Mothukuri", "given" : "Uday Kumar", "non-dropping-particle" : "", "parse-names" : false, "suffix" : "" }, { "dropping-particle" : "", "family" : "Jain", "given" : "Sandesh", "non-dropping-particle" : "", "parse-names" : false, "suffix" : "" }, { "dropping-particle" : "", "family" : "Muralidharan", "given" : "V.", "non-dropping-particle" : "", "parse-names" : false, "suffix" : "" } ], "container-title" : "2012 IEEE Symposium on E-Learning, E-Management and E-Services, IS3e 2012", "id" : "ITEM-1", "issued" : { "date-parts" : [ [ "2012" ] ] }, "page" : "35-38", "title" : "Invigilated online assessment: Various ways to minimize unauthorized help", "type" : "paper-conference" }, "uris" : [ "http://www.mendeley.com/documents/?uuid=fb026a08-de36-4fa1-8fc7-0c53bd8bc5da" ] } ], "mendeley" : { "formattedCitation" : "[23]", "plainTextFormattedCitation" : "[23]", "previouslyFormattedCitation" : "[23]" }, "properties" : {  }, "schema" : "https://github.com/citation-style-language/schema/raw/master/csl-citation.json" }</w:instrText>
      </w:r>
      <w:r>
        <w:fldChar w:fldCharType="separate"/>
      </w:r>
      <w:r w:rsidRPr="00A07BB9">
        <w:rPr>
          <w:noProof/>
        </w:rPr>
        <w:t>[23]</w:t>
      </w:r>
      <w:r>
        <w:fldChar w:fldCharType="end"/>
      </w:r>
      <w:r w:rsidR="00211C99">
        <w:t>.</w:t>
      </w:r>
    </w:p>
    <w:p w14:paraId="70A09B2E" w14:textId="271AF260" w:rsidR="00D878C5" w:rsidRDefault="00186F83" w:rsidP="004866BE">
      <w:pPr>
        <w:pStyle w:val="BodyText"/>
      </w:pPr>
      <w:r>
        <w:t>Carlisle et Baird pakuvad välja spetsiaalse CD-lt buutiva</w:t>
      </w:r>
      <w:r w:rsidR="005A445D">
        <w:t xml:space="preserve"> lukustussüsteemi, milles on asendatud tavapärane failide avamise ja sulgemise dialoogaken </w:t>
      </w:r>
      <w:r w:rsidR="005A445D">
        <w:fldChar w:fldCharType="begin" w:fldLock="1"/>
      </w:r>
      <w:r w:rsidR="00A07BB9">
        <w:instrText>ADDIN CSL_CITATION { "citationItems" : [ { "id" : "ITEM-1", "itemData" : { "DOI" : "10.1109/IAW.2007.381953", "ISBN" : "1424413044", "author" : [ { "dropping-particle" : "", "family" : "Carlisle", "given" : "Martin C.", "non-dropping-particle" : "", "parse-names" : false, "suffix" : "" }, { "dropping-particle" : "", "family" : "Baird", "given" : "Leemon C.", "non-dropping-particle" : "", "parse-names" : false, "suffix" : "" } ], "container-title" : "Proceedings of the 2007 IEEE Workshop on Information Assurance, IAW", "id" : "ITEM-1", "issued" : { "date-parts" : [ [ "2007" ] ] }, "title" : "Design and use of a secure testing environment on untrusted hardware", "type" : "paper-conference" }, "uris" : [ "http://www.mendeley.com/documents/?uuid=ea37eaf0-66f0-38c0-b2b6-557f82214364" ] } ], "mendeley" : { "formattedCitation" : "[24]", "plainTextFormattedCitation" : "[24]", "previouslyFormattedCitation" : "[24]" }, "properties" : {  }, "schema" : "https://github.com/citation-style-language/schema/raw/master/csl-citation.json" }</w:instrText>
      </w:r>
      <w:r w:rsidR="005A445D">
        <w:fldChar w:fldCharType="separate"/>
      </w:r>
      <w:r w:rsidR="00A07BB9" w:rsidRPr="00A07BB9">
        <w:rPr>
          <w:noProof/>
        </w:rPr>
        <w:t>[24]</w:t>
      </w:r>
      <w:r w:rsidR="005A445D">
        <w:fldChar w:fldCharType="end"/>
      </w:r>
      <w:r w:rsidR="005A445D">
        <w:t>. Failid salvestatakse krüpteeritult kasutaja arvuti kõvakettale</w:t>
      </w:r>
      <w:r w:rsidR="00AF14C0">
        <w:t>, millele testi sooritamise ajal ligi ei pääse,</w:t>
      </w:r>
      <w:r w:rsidR="005A445D">
        <w:t xml:space="preserve"> ja krüpteerimata kujul RAM-kettale, kust kasutaja </w:t>
      </w:r>
      <w:r w:rsidR="003B2BBB">
        <w:t>neid avada saab</w:t>
      </w:r>
      <w:r w:rsidR="005A445D">
        <w:t>.</w:t>
      </w:r>
      <w:r w:rsidR="00F46468">
        <w:t xml:space="preserve"> Blokeeritud on võrguühendus, USB-pesad, paremklikk ja </w:t>
      </w:r>
      <w:r w:rsidR="00ED52D4">
        <w:t xml:space="preserve">kuigi </w:t>
      </w:r>
      <w:r w:rsidR="00F46468">
        <w:t xml:space="preserve">lukustussüsteemi </w:t>
      </w:r>
      <w:r w:rsidR="00ED52D4">
        <w:t>saab jooksutada virtuaalmasinas, märgistatakse sellisel juhul salvestatud failid ning neid ei krüpteerita.</w:t>
      </w:r>
    </w:p>
    <w:p w14:paraId="2DBDD3B5" w14:textId="1B2B7182" w:rsidR="008C01DC" w:rsidRPr="00F26072" w:rsidRDefault="008C01DC" w:rsidP="004866BE">
      <w:pPr>
        <w:pStyle w:val="BodyText"/>
        <w:rPr>
          <w:lang w:val="en-GB"/>
        </w:rPr>
      </w:pPr>
      <w:r>
        <w:t>Mõningad teaduslikud uuringud on</w:t>
      </w:r>
      <w:r w:rsidR="00B923DD">
        <w:t xml:space="preserve"> näidetena</w:t>
      </w:r>
      <w:r>
        <w:t xml:space="preserve"> eraldi välja toodud ka vastavate kaitsemeetmete juures (vt peatükk </w:t>
      </w:r>
      <w:r>
        <w:fldChar w:fldCharType="begin"/>
      </w:r>
      <w:r>
        <w:instrText xml:space="preserve"> REF _Ref510601779 \r \h </w:instrText>
      </w:r>
      <w:r>
        <w:fldChar w:fldCharType="separate"/>
      </w:r>
      <w:r>
        <w:t>4</w:t>
      </w:r>
      <w:r>
        <w:fldChar w:fldCharType="end"/>
      </w:r>
      <w:r>
        <w:t>).</w:t>
      </w:r>
    </w:p>
    <w:p w14:paraId="1C337E07" w14:textId="07F2881B" w:rsidR="00D35C0A" w:rsidRPr="00D35C0A" w:rsidRDefault="00D35C0A" w:rsidP="00D35C0A">
      <w:pPr>
        <w:pStyle w:val="Heading2"/>
      </w:pPr>
      <w:r>
        <w:lastRenderedPageBreak/>
        <w:t>Kommertslahendused</w:t>
      </w:r>
    </w:p>
    <w:p w14:paraId="2DCD5121" w14:textId="1095F551" w:rsidR="00A77253" w:rsidRDefault="00A77253" w:rsidP="00A77253">
      <w:pPr>
        <w:pStyle w:val="BodyText"/>
      </w:pPr>
      <w:r>
        <w:t xml:space="preserve">Eksisteerivad </w:t>
      </w:r>
      <w:r w:rsidR="005B5910">
        <w:t>laiatarbelised</w:t>
      </w:r>
      <w:r w:rsidR="00A102CD">
        <w:t xml:space="preserve"> </w:t>
      </w:r>
      <w:r>
        <w:t>eksami järelevalve lahendused jagunevad üldpildis neljaks.</w:t>
      </w:r>
    </w:p>
    <w:p w14:paraId="38AE2BA4" w14:textId="404A53C4" w:rsidR="00A77253" w:rsidRDefault="00A77253" w:rsidP="00A77253">
      <w:pPr>
        <w:pStyle w:val="BodyText"/>
      </w:pPr>
      <w:bookmarkStart w:id="21" w:name="_Hlk506555239"/>
      <w:r>
        <w:t xml:space="preserve">Kõige traditsioonilisem neist on eksami sooritamine kontrollitud keskkonnas, nagu eksamikeskus või eraldatud ruum ülikoolis. Testi tegemise ajal jälgivad kandidaate vaatlejad, kelle ülesandeks on tuvastada ebaausat käitumist, nagu spikerdamine, kaaslasega konsulteerimine </w:t>
      </w:r>
      <w:bookmarkEnd w:id="21"/>
      <w:r>
        <w:t xml:space="preserve">või keelatud abivahendite kasutamine. Kuna vaatlejateks on enamasti sama asutuse töötajad, võib kindel olla, et nad on kursis spetsiifiliste reeglitega, mida asutus eksamite korral rakendab, nagu näiteks sobiv riietus või lubatud abivahendid </w:t>
      </w:r>
      <w:r>
        <w:fldChar w:fldCharType="begin" w:fldLock="1"/>
      </w:r>
      <w:r w:rsidR="00A07BB9">
        <w:instrText>ADDIN CSL_CITATION { "citationItems" : [ { "id" : "ITEM-1", "itemData" : { "abstract" : "Higher education institutions may have a lot to learn from the Transportation Security Administration (TSA). The lessons aren't about metal detectors in schools, affordable student dining plans or the latest in vending machine innovation. Instead, they must focus on behavior modification. Among those who need it most. This white paper will explore the methods in which behavior modification coupled with technology-enhanced proctoring can help prevent students from cheating on distance exams. Background", "id" : "ITEM-1", "issued" : { "date-parts" : [ [ "0" ] ] }, "title" : "Model Behavior", "type" : "article-journal" }, "uris" : [ "http://www.mendeley.com/documents/?uuid=49ee652c-250d-35db-b120-9b6629ba987f" ] } ], "mendeley" : { "formattedCitation" : "[25]", "plainTextFormattedCitation" : "[25]", "previouslyFormattedCitation" : "[25]" }, "properties" : {  }, "schema" : "https://github.com/citation-style-language/schema/raw/master/csl-citation.json" }</w:instrText>
      </w:r>
      <w:r>
        <w:fldChar w:fldCharType="separate"/>
      </w:r>
      <w:r w:rsidR="00A07BB9" w:rsidRPr="00A07BB9">
        <w:rPr>
          <w:noProof/>
        </w:rPr>
        <w:t>[25]</w:t>
      </w:r>
      <w:r>
        <w:fldChar w:fldCharType="end"/>
      </w:r>
      <w:r>
        <w:t>. Kahjuks aga ei suuda ülikoolid enamasti palgata piisaval hulgal vaatlejaid, et tuvastada kõik ebaausa käitumise katsed. Veebipõhiste kursuste korral muudaks kohustus füüsiliselt eksamikeskusesse tulla eksaminandide elu keerulisemaks ja MOOCide</w:t>
      </w:r>
      <w:r w:rsidR="00EA00A4">
        <w:t xml:space="preserve"> ehk vaba </w:t>
      </w:r>
      <w:r w:rsidR="000833C2">
        <w:t>juurdepääsuga</w:t>
      </w:r>
      <w:r w:rsidR="00EA00A4">
        <w:t xml:space="preserve"> </w:t>
      </w:r>
      <w:r w:rsidR="000833C2">
        <w:t>e-kursuste</w:t>
      </w:r>
      <w:r>
        <w:t xml:space="preserve"> puhul oleks taoline nõue mõeldamatu.</w:t>
      </w:r>
    </w:p>
    <w:p w14:paraId="0CCD0574" w14:textId="5C5C27BB" w:rsidR="00A77253" w:rsidRDefault="00A77253" w:rsidP="00A77253">
      <w:pPr>
        <w:pStyle w:val="BodyText"/>
      </w:pPr>
      <w:r>
        <w:t xml:space="preserve">Reaalajas võrgujärelevalve korral kontrollitakse kandidaati kogu testi lahendamise vältel. Vaatluse all on nii ekraanil toimuv kui ka eksami sooritaja ise näiteks ekraanijagamistarkvara, mikrofoni ja veebikaamera pildi vahendusel </w:t>
      </w:r>
      <w:r>
        <w:fldChar w:fldCharType="begin" w:fldLock="1"/>
      </w:r>
      <w:r w:rsidR="00A07BB9">
        <w:instrText>ADDIN CSL_CITATION { "citationItems" : [ { "id" : "ITEM-1", "itemData" : { "DOI" : "10.5334/jime.408", "ISSN" : "1365-893X", "abstract" : "&lt;p class=\"p1\"&gt;There has been a growth in online distance learning programmes in Higher Education. This has led to an increased interest in different approaches to the assessment of online distance learners, including how to enhance student authentication and reduce the potential for cheating in online tests. One potential solution for this is the use of remote live invigilation. This work reports on a small scale pilot study where a group of 17 online distance learning Computer Science students from 7 different countries (Egypt, Kenya, Saudi Arabia, Slovakia, Trinidad &amp;amp; Tobago, United Kingdom, Zambia) took part in an online test using remote live invigilation. Some examinees expressed concerns about data security and privacy. Furthermore, some examinees expressed concerns about the extent to which the remote live invigilation process would be intrusive, and impact negatively on their online assessment experience. Overall, findings from this study suggest that the remote live invigilation did not affect the assessment experience of the examinees in any way, with some examinees reporting that knowing that a live proctor was present gave them \u201cpeace of mind\u201d in case technical problems occurred during the online test. Additionally, examinees suggested that remote live invigilation should be used more widely in online distance learning programmes as a means to enhance credibility.&lt;/p&gt;", "author" : [ { "dropping-particle" : "", "family" : "Lilley", "given" : "Mariana", "non-dropping-particle" : "", "parse-names" : false, "suffix" : "" }, { "dropping-particle" : "", "family" : "Meere", "given" : "Jonathan", "non-dropping-particle" : "", "parse-names" : false, "suffix" : "" }, { "dropping-particle" : "", "family" : "Barker", "given" : "Trevor", "non-dropping-particle" : "", "parse-names" : false, "suffix" : "" } ], "container-title" : "Journal of Interactive Media in Education", "id" : "ITEM-1", "issue" : "1", "issued" : { "date-parts" : [ [ "2016", "1", "19" ] ] }, "publisher" : "Ubiquity Press", "title" : "Remote Live Invigilation: A Pilot Study", "type" : "article-journal", "volume" : "2016" }, "uris" : [ "http://www.mendeley.com/documents/?uuid=4cb3df97-a0e3-3d18-89e8-d8cd093cf536" ] } ], "mendeley" : { "formattedCitation" : "[26]", "plainTextFormattedCitation" : "[26]", "previouslyFormattedCitation" : "[26]" }, "properties" : {  }, "schema" : "https://github.com/citation-style-language/schema/raw/master/csl-citation.json" }</w:instrText>
      </w:r>
      <w:r>
        <w:fldChar w:fldCharType="separate"/>
      </w:r>
      <w:r w:rsidR="00A07BB9" w:rsidRPr="00A07BB9">
        <w:rPr>
          <w:noProof/>
        </w:rPr>
        <w:t>[26]</w:t>
      </w:r>
      <w:r>
        <w:fldChar w:fldCharType="end"/>
      </w:r>
      <w:r>
        <w:t xml:space="preserve">. Järelevalvet teostab ideaalis isik, kes on läbinud vastava koolituse ja oskab tähele panna petmisele viitavaid märke. Kuigi taoline lahendus võimaldab eksamit sooritada asukohast sõltumatult, eeldab see siiski ühise aja kokku leppimist ja sobiva kvalifikatsiooniga vaatleja palkamist ning on sellest tulenevalt järgnevatega võrreldes majanduslikult kulukam ja raskesti vajadusele kohandatav, kuna üks vaatleja suudab korraga jälgida vaid nelja kuni kümmet õpilast </w:t>
      </w:r>
      <w:r>
        <w:fldChar w:fldCharType="begin" w:fldLock="1"/>
      </w:r>
      <w:r w:rsidR="00A07BB9">
        <w:instrText>ADDIN CSL_CITATION { "citationItems" : [ { "id" : "ITEM-1", "itemData" : { "id" : "ITEM-1", "issued" : { "date-parts" : [ [ "0" ] ] }, "title" : "Eyes on Integrity A Comparative Look at Online Proctoring Models", "type" : "article-journal" }, "uris" : [ "http://www.mendeley.com/documents/?uuid=2deab330-d896-3c24-885b-4d95c25ff6e3" ] } ], "mendeley" : { "formattedCitation" : "[27]", "plainTextFormattedCitation" : "[27]", "previouslyFormattedCitation" : "[27]" }, "properties" : {  }, "schema" : "https://github.com/citation-style-language/schema/raw/master/csl-citation.json" }</w:instrText>
      </w:r>
      <w:r>
        <w:fldChar w:fldCharType="separate"/>
      </w:r>
      <w:r w:rsidR="00A07BB9" w:rsidRPr="00A07BB9">
        <w:rPr>
          <w:noProof/>
        </w:rPr>
        <w:t>[27]</w:t>
      </w:r>
      <w:r>
        <w:fldChar w:fldCharType="end"/>
      </w:r>
      <w:r>
        <w:t>.</w:t>
      </w:r>
      <w:r w:rsidRPr="00EC411D">
        <w:rPr>
          <w:b/>
        </w:rPr>
        <w:t xml:space="preserve"> </w:t>
      </w:r>
      <w:r>
        <w:t xml:space="preserve">Ka siin ei pruugi vaatleja märgata kõiki rikkumisi, kuid kuna kandidaat ei tea, millisel ajahetkel just teda jälgitakse, võib väheneda soov petta </w:t>
      </w:r>
      <w:r>
        <w:fldChar w:fldCharType="begin" w:fldLock="1"/>
      </w:r>
      <w:r w:rsidR="00A07BB9">
        <w:instrText>ADDIN CSL_CITATION { "citationItems" : [ { "id" : "ITEM-1", "itemData" : { "abstract" : "Higher education institutions may have a lot to learn from the Transportation Security Administration (TSA). The lessons aren't about metal detectors in schools, affordable student dining plans or the latest in vending machine innovation. Instead, they must focus on behavior modification. Among those who need it most. This white paper will explore the methods in which behavior modification coupled with technology-enhanced proctoring can help prevent students from cheating on distance exams. Background", "id" : "ITEM-1", "issued" : { "date-parts" : [ [ "0" ] ] }, "title" : "Model Behavior", "type" : "article-journal" }, "uris" : [ "http://www.mendeley.com/documents/?uuid=49ee652c-250d-35db-b120-9b6629ba987f" ] } ], "mendeley" : { "formattedCitation" : "[25]", "plainTextFormattedCitation" : "[25]", "previouslyFormattedCitation" : "[25]" }, "properties" : {  }, "schema" : "https://github.com/citation-style-language/schema/raw/master/csl-citation.json" }</w:instrText>
      </w:r>
      <w:r>
        <w:fldChar w:fldCharType="separate"/>
      </w:r>
      <w:r w:rsidR="00A07BB9" w:rsidRPr="00A07BB9">
        <w:rPr>
          <w:noProof/>
        </w:rPr>
        <w:t>[25]</w:t>
      </w:r>
      <w:r>
        <w:fldChar w:fldCharType="end"/>
      </w:r>
      <w:r>
        <w:t xml:space="preserve">. Mõned firmad pakuvad eksami järelevalve teenust koos enda poolsete vaatlejatega, kuid erinevalt kohaliku akadeemilise personali kaasamisest protsessi ei saa firmade puhul kindel olla, et vaatlejad on usaldusväärsed ja kursis konkreetse asutuse eksamireeglistiku ja akadeemiliste tavadega. Reaalajas võrgujärelevalvet pakub näiteks Pearson VUE </w:t>
      </w:r>
      <w:r>
        <w:fldChar w:fldCharType="begin" w:fldLock="1"/>
      </w:r>
      <w:r w:rsidR="00A07BB9">
        <w:instrText>ADDIN CSL_CITATION { "citationItems" : [ { "id" : "ITEM-1", "itemData" : { "URL" : "https://home.pearsonvue.com/Test-Owner/Deliver-your-exam/Testing-outside-a-test-center.aspx", "accessed" : { "date-parts" : [ [ "2018", "2", "12" ] ] }, "id" : "ITEM-1", "issued" : { "date-parts" : [ [ "0" ] ] }, "title" : "Deliver your exam :: Pearson VUE", "type" : "webpage" }, "uris" : [ "http://www.mendeley.com/documents/?uuid=bb5385c2-75a9-3bdd-861d-1c95e9d79494" ] } ], "mendeley" : { "formattedCitation" : "[28]", "plainTextFormattedCitation" : "[28]", "previouslyFormattedCitation" : "[28]" }, "properties" : {  }, "schema" : "https://github.com/citation-style-language/schema/raw/master/csl-citation.json" }</w:instrText>
      </w:r>
      <w:r>
        <w:fldChar w:fldCharType="separate"/>
      </w:r>
      <w:r w:rsidR="00A07BB9" w:rsidRPr="00A07BB9">
        <w:rPr>
          <w:noProof/>
        </w:rPr>
        <w:t>[28]</w:t>
      </w:r>
      <w:r>
        <w:fldChar w:fldCharType="end"/>
      </w:r>
      <w:r>
        <w:t>. Valikvastustega testi puhul saab tulemuse teada kohe.</w:t>
      </w:r>
      <w:r w:rsidR="000D6900">
        <w:t xml:space="preserve"> </w:t>
      </w:r>
      <w:r w:rsidR="000D6900" w:rsidRPr="009A7158">
        <w:rPr>
          <w:highlight w:val="yellow"/>
        </w:rPr>
        <w:t xml:space="preserve">Õendustudengite seas läbi viidud uuring paljastas, et testitegijad tunnevad end ebamugavalt, kui neid veebikaamera vahendusel jälgitakse </w:t>
      </w:r>
      <w:r w:rsidR="000D6900" w:rsidRPr="009A7158">
        <w:rPr>
          <w:highlight w:val="yellow"/>
        </w:rPr>
        <w:fldChar w:fldCharType="begin" w:fldLock="1"/>
      </w:r>
      <w:r w:rsidR="00A07BB9">
        <w:rPr>
          <w:highlight w:val="yellow"/>
        </w:rPr>
        <w:instrText>ADDIN CSL_CITATION { "citationItems" : [ { "id" : "ITEM-1", "itemData" : { "DOI" : "10.3928/01484834-20090916-06", "ISBN" : "0148-4834", "ISSN" : "0148-4834", "PMID" : "20872995", "abstract" : "The purpose of this descriptive survey study was to determine the comfort of nurse practitioner (NP) students with webcam invigilation of online examinations and the effectiveness of webcam invigilation in preventing students from cheating. An online questionnaire was developed for NP students currently enrolled in Ontario's Primary Health Care Nurse Practitioner program, in which online examinations are invigilated through a webcam. All students were contacted via e-mail and invited to participate in the online questionnaire. The response rate was 77%. Data were collected and analyzed. Results demonstrated that webcam invigilation can be an uncomfortable experience and that cheating on webcam-invigilated examinations is possible. The results will contribute to the scarce literature available on webcam invigilation of online examinations, but research with a larger sample is needed if results are to be generalized to the webcam invigilation process.", "author" : [ { "dropping-particle" : "", "family" : "Mirza", "given" : "Noeman", "non-dropping-particle" : "", "parse-names" : false, "suffix" : "" }, { "dropping-particle" : "", "family" : "Staples", "given" : "Eric", "non-dropping-particle" : "", "parse-names" : false, "suffix" : "" } ], "container-title" : "Journal of Nursing Education", "id" : "ITEM-1", "issue" : "2", "issued" : { "date-parts" : [ [ "2010" ] ] }, "page" : "116-119", "title" : "Webcam as a New Invigilation Method: Students\u2019 Comfort and Potential for Cheating", "type" : "article-journal", "volume" : "49" }, "uris" : [ "http://www.mendeley.com/documents/?uuid=f61705f5-9857-4995-b139-ffe8d3e8f8cc" ] } ], "mendeley" : { "formattedCitation" : "[29]", "plainTextFormattedCitation" : "[29]", "previouslyFormattedCitation" : "[29]" }, "properties" : {  }, "schema" : "https://github.com/citation-style-language/schema/raw/master/csl-citation.json" }</w:instrText>
      </w:r>
      <w:r w:rsidR="000D6900" w:rsidRPr="009A7158">
        <w:rPr>
          <w:highlight w:val="yellow"/>
        </w:rPr>
        <w:fldChar w:fldCharType="separate"/>
      </w:r>
      <w:r w:rsidR="00A07BB9" w:rsidRPr="00A07BB9">
        <w:rPr>
          <w:noProof/>
          <w:highlight w:val="yellow"/>
        </w:rPr>
        <w:t>[29]</w:t>
      </w:r>
      <w:r w:rsidR="000D6900" w:rsidRPr="009A7158">
        <w:rPr>
          <w:highlight w:val="yellow"/>
        </w:rPr>
        <w:fldChar w:fldCharType="end"/>
      </w:r>
      <w:r w:rsidR="000D6900" w:rsidRPr="009A7158">
        <w:rPr>
          <w:highlight w:val="yellow"/>
        </w:rPr>
        <w:t>.</w:t>
      </w:r>
    </w:p>
    <w:p w14:paraId="3056E292" w14:textId="11007663" w:rsidR="00A77253" w:rsidRDefault="00A77253" w:rsidP="00A77253">
      <w:pPr>
        <w:pStyle w:val="BodyText"/>
      </w:pPr>
      <w:r>
        <w:t xml:space="preserve">Salvestatava järelevalve puhul lindistatakse heli- ja videoseadme abil eksaminandi ennast ja tema arvutiekraanil olevat pilti, mida vaatleja hiljem mitmekordsel kiirendusel </w:t>
      </w:r>
      <w:r>
        <w:lastRenderedPageBreak/>
        <w:t xml:space="preserve">kontrollib, et analüüsida hetki, mil võis aset leida pettus </w:t>
      </w:r>
      <w:r>
        <w:fldChar w:fldCharType="begin" w:fldLock="1"/>
      </w:r>
      <w:r w:rsidR="00A07BB9">
        <w:instrText>ADDIN CSL_CITATION { "citationItems" : [ { "id" : "ITEM-1", "itemData" : { "URL" : "http://blog.talview.com/a-complete-guide-to-online-remote-proctoring", "accessed" : { "date-parts" : [ [ "2018", "2", "9" ] ] }, "author" : [ { "dropping-particle" : "", "family" : "Jose", "given" : "Sanjoe", "non-dropping-particle" : "", "parse-names" : false, "suffix" : "" } ], "id" : "ITEM-1", "issued" : { "date-parts" : [ [ "0" ] ] }, "title" : "Online Proctoring is Trending: Here is All You Should Know About It", "type" : "webpage" }, "uris" : [ "http://www.mendeley.com/documents/?uuid=13487a05-a973-3d97-9d00-5fe30b437154" ] } ], "mendeley" : { "formattedCitation" : "[30]", "plainTextFormattedCitation" : "[30]", "previouslyFormattedCitation" : "[30]" }, "properties" : {  }, "schema" : "https://github.com/citation-style-language/schema/raw/master/csl-citation.json" }</w:instrText>
      </w:r>
      <w:r>
        <w:fldChar w:fldCharType="separate"/>
      </w:r>
      <w:r w:rsidR="00A07BB9" w:rsidRPr="00A07BB9">
        <w:rPr>
          <w:noProof/>
        </w:rPr>
        <w:t>[30]</w:t>
      </w:r>
      <w:r>
        <w:fldChar w:fldCharType="end"/>
      </w:r>
      <w:r>
        <w:t xml:space="preserve">. Kuigi antud lahendus ei nõua, et eksami sooritamine ja järelevalve toimuksid samaaegselt, ning võimaldab sooritust vaadata tempokamalt kui reaalajas, on kontroll siiski jätkuvalt seotud inimfaktoriga, mille usaldusväärsuses ei saa kindel olla juhul, kui tegemist pole vastavalt kvalifitseeritud personaliga. Samuti tekib viivitus eksamitulemuste teada saamisel, kuna eelnevalt tuleb kindlaks teha, et tudeng ei ole reegleid rikkunud. Positiivse poole pealt säilib eksamist digitaalne tõend, mis hõlbustab hilisemate apellatsioonide lahendamist. Antud valdkonnas on pikalt tegutsenud Software Secure firma </w:t>
      </w:r>
      <w:r>
        <w:fldChar w:fldCharType="begin" w:fldLock="1"/>
      </w:r>
      <w:r w:rsidR="00A07BB9">
        <w:instrText>ADDIN CSL_CITATION { "citationItems" : [ { "id" : "ITEM-1", "itemData" : { "URL" : "http://www.softwaresecure.com/product/remote-proctor-now/", "accessed" : { "date-parts" : [ [ "2018", "2", "12" ] ] }, "id" : "ITEM-1", "issued" : { "date-parts" : [ [ "0" ] ] }, "title" : "RPNow Online Proctoring - Secure Testing. Anytime. Anywhere.", "type" : "webpage" }, "uris" : [ "http://www.mendeley.com/documents/?uuid=325650e6-b61b-3e11-946c-360a02daf8e8" ] } ], "mendeley" : { "formattedCitation" : "[31]", "plainTextFormattedCitation" : "[31]", "previouslyFormattedCitation" : "[31]" }, "properties" : {  }, "schema" : "https://github.com/citation-style-language/schema/raw/master/csl-citation.json" }</w:instrText>
      </w:r>
      <w:r>
        <w:fldChar w:fldCharType="separate"/>
      </w:r>
      <w:r w:rsidR="00A07BB9" w:rsidRPr="00A07BB9">
        <w:rPr>
          <w:noProof/>
        </w:rPr>
        <w:t>[31]</w:t>
      </w:r>
      <w:r>
        <w:fldChar w:fldCharType="end"/>
      </w:r>
      <w:r>
        <w:t>.</w:t>
      </w:r>
    </w:p>
    <w:p w14:paraId="103ED40F" w14:textId="42CCAC58" w:rsidR="00A77253" w:rsidRDefault="00A77253" w:rsidP="00A77253">
      <w:pPr>
        <w:pStyle w:val="BodyText"/>
      </w:pPr>
      <w:r>
        <w:t xml:space="preserve">Hetkel on kõige tehnilisem lahendus automaatne järelevalve, mis sarnaselt eelnevatele eeldab ekraani ja kandidaadi lindistamist, kuid lisaks sellele analüüsib süsteem jooksvalt heli ja videopildi </w:t>
      </w:r>
      <w:commentRangeStart w:id="22"/>
      <w:r>
        <w:t>andmevoogu</w:t>
      </w:r>
      <w:commentRangeEnd w:id="22"/>
      <w:r>
        <w:rPr>
          <w:rStyle w:val="CommentReference"/>
        </w:rPr>
        <w:commentReference w:id="22"/>
      </w:r>
      <w:r>
        <w:t xml:space="preserve">, tuvastamaks kahtlustäratavat ja ebasobivat käitumist </w:t>
      </w:r>
      <w:r>
        <w:fldChar w:fldCharType="begin" w:fldLock="1"/>
      </w:r>
      <w:r w:rsidR="00A07BB9">
        <w:instrText>ADDIN CSL_CITATION { "citationItems" : [ { "id" : "ITEM-1", "itemData" : { "URL" : "http://blog.talview.com/a-complete-guide-to-online-remote-proctoring", "accessed" : { "date-parts" : [ [ "2018", "2", "9" ] ] }, "author" : [ { "dropping-particle" : "", "family" : "Jose", "given" : "Sanjoe", "non-dropping-particle" : "", "parse-names" : false, "suffix" : "" } ], "id" : "ITEM-1", "issued" : { "date-parts" : [ [ "0" ] ] }, "title" : "Online Proctoring is Trending: Here is All You Should Know About It", "type" : "webpage" }, "uris" : [ "http://www.mendeley.com/documents/?uuid=13487a05-a973-3d97-9d00-5fe30b437154" ] } ], "mendeley" : { "formattedCitation" : "[30]", "plainTextFormattedCitation" : "[30]", "previouslyFormattedCitation" : "[30]" }, "properties" : {  }, "schema" : "https://github.com/citation-style-language/schema/raw/master/csl-citation.json" }</w:instrText>
      </w:r>
      <w:r>
        <w:fldChar w:fldCharType="separate"/>
      </w:r>
      <w:r w:rsidR="00A07BB9" w:rsidRPr="00A07BB9">
        <w:rPr>
          <w:noProof/>
        </w:rPr>
        <w:t>[30]</w:t>
      </w:r>
      <w:r>
        <w:fldChar w:fldCharType="end"/>
      </w:r>
      <w:r>
        <w:t xml:space="preserve">. Erinevate algoritmide abil kontrollitakse ruumi valgustust, kaadris asuvaid kahtlaseid objekte, eksamineeritava keskendumist ekraanile, taustaheli ja -pilti. Näotuvastus kindlustab, et testi sooritab üks ja sama isik. Ohukohad märgistatakse ning kuigi teoreetiliselt peaks  kogu järelevalvega hakkama saama automaatsüsteem, on neid soovi korral võimalik hiljem ise üle kontrollida. Inimesest vaatleja puudumine tähendab, et ei eksisteeri piirangut eksami sooritamise ajale ja kohale, ning kogu süsteem muutub paremini vajadusele kohandatavaks, võimaldades kandidaatidele seada lisatingimusi näiteks piiratud operatsioonide, kindla IP-aadresside vahemiku või teiste rakenduste avamise takistamise näol. Kõiki kandidaate koheldakse võrdselt, sest vaatlejaks on algoritm, mitte inimene </w:t>
      </w:r>
      <w:r>
        <w:fldChar w:fldCharType="begin" w:fldLock="1"/>
      </w:r>
      <w:r w:rsidR="00A07BB9">
        <w:instrText>ADDIN CSL_CITATION { "citationItems" : [ { "id" : "ITEM-1", "itemData" : { "abstract" : "Higher education institutions may have a lot to learn from the Transportation Security Administration (TSA). The lessons aren't about metal detectors in schools, affordable student dining plans or the latest in vending machine innovation. Instead, they must focus on behavior modification. Among those who need it most. This white paper will explore the methods in which behavior modification coupled with technology-enhanced proctoring can help prevent students from cheating on distance exams. Background", "id" : "ITEM-1", "issued" : { "date-parts" : [ [ "0" ] ] }, "title" : "Model Behavior", "type" : "article-journal" }, "uris" : [ "http://www.mendeley.com/documents/?uuid=49ee652c-250d-35db-b120-9b6629ba987f" ] } ], "mendeley" : { "formattedCitation" : "[25]", "plainTextFormattedCitation" : "[25]", "previouslyFormattedCitation" : "[25]" }, "properties" : {  }, "schema" : "https://github.com/citation-style-language/schema/raw/master/csl-citation.json" }</w:instrText>
      </w:r>
      <w:r>
        <w:fldChar w:fldCharType="separate"/>
      </w:r>
      <w:r w:rsidR="00A07BB9" w:rsidRPr="00A07BB9">
        <w:rPr>
          <w:noProof/>
        </w:rPr>
        <w:t>[25]</w:t>
      </w:r>
      <w:r>
        <w:fldChar w:fldCharType="end"/>
      </w:r>
      <w:r>
        <w:t xml:space="preserve">. Soovi korral on eksaminande ka testi sooritamise ajal võimalik teavitada potentsiaalsest rikkumisest, tuletamaks meelde reeglistikku ja võimaldamaks selle alusel käitumist parandada. Kahjuks ei ole olemasolevad automaatsed järelevalvesüsteemid veel piisavalt head, et osutuda majanduslikult kasumlikuks. Mõned olukorrad märgitakse valepositiivselt ning mõned tagasihoidlikumad spikerdamiskatsed jäävad arvutil märkamata, mis tähendab, et lõpliku kontrolli peab jätkuvalt teostama inimene. Ühe Software Secure kliendi puhul märgiti 100 000-st toimunud eksamist potentsiaalseid pettuseid sisaldavaks 2425, millest reaalne rikkumine toimus 613 eksamil </w:t>
      </w:r>
      <w:r>
        <w:fldChar w:fldCharType="begin" w:fldLock="1"/>
      </w:r>
      <w:r w:rsidR="00A07BB9">
        <w:instrText>ADDIN CSL_CITATION { "citationItems" : [ { "id" : "ITEM-1", "itemData" : { "id" : "ITEM-1", "issued" : { "date-parts" : [ [ "0" ] ] }, "title" : "Eyes on Integrity A Comparative Look at Online Proctoring Models", "type" : "article-journal" }, "uris" : [ "http://www.mendeley.com/documents/?uuid=2deab330-d896-3c24-885b-4d95c25ff6e3" ] } ], "mendeley" : { "formattedCitation" : "[27]", "plainTextFormattedCitation" : "[27]", "previouslyFormattedCitation" : "[27]" }, "properties" : {  }, "schema" : "https://github.com/citation-style-language/schema/raw/master/csl-citation.json" }</w:instrText>
      </w:r>
      <w:r>
        <w:fldChar w:fldCharType="separate"/>
      </w:r>
      <w:r w:rsidR="00A07BB9" w:rsidRPr="00A07BB9">
        <w:rPr>
          <w:noProof/>
        </w:rPr>
        <w:t>[27]</w:t>
      </w:r>
      <w:r>
        <w:fldChar w:fldCharType="end"/>
      </w:r>
      <w:r>
        <w:t xml:space="preserve">. See tähendab, et algoritm tuvastas rikkumisi vääralt 75% juhtudest. Samuti ei saa automaatset eksamijärelevalvet kasutada, kui lubatud on abimaterjalid, sest süsteem ei tee vahet õpikul ja muudel märkmetel. Täisautomaatse järelevalvega testimist pakub firma Talview </w:t>
      </w:r>
      <w:r>
        <w:fldChar w:fldCharType="begin" w:fldLock="1"/>
      </w:r>
      <w:r w:rsidR="00A07BB9">
        <w:instrText>ADDIN CSL_CITATION { "citationItems" : [ { "id" : "ITEM-1", "itemData" : { "URL" : "https://www.talview.com/online-remote-proctoring/", "accessed" : { "date-parts" : [ [ "2018", "2", "9" ] ] }, "id" : "ITEM-1", "issued" : { "date-parts" : [ [ "0" ] ] }, "title" : "Online Remote Proctoring - Talview", "type" : "webpage" }, "uris" : [ "http://www.mendeley.com/documents/?uuid=3ba556aa-9c89-3d4f-8995-9737e2525fb3" ] } ], "mendeley" : { "formattedCitation" : "[32]", "plainTextFormattedCitation" : "[32]", "previouslyFormattedCitation" : "[32]" }, "properties" : {  }, "schema" : "https://github.com/citation-style-language/schema/raw/master/csl-citation.json" }</w:instrText>
      </w:r>
      <w:r>
        <w:fldChar w:fldCharType="separate"/>
      </w:r>
      <w:r w:rsidR="00A07BB9" w:rsidRPr="00A07BB9">
        <w:rPr>
          <w:noProof/>
        </w:rPr>
        <w:t>[32]</w:t>
      </w:r>
      <w:r>
        <w:fldChar w:fldCharType="end"/>
      </w:r>
      <w:r>
        <w:t>.</w:t>
      </w:r>
    </w:p>
    <w:p w14:paraId="5559EED5" w14:textId="77777777" w:rsidR="00A77253" w:rsidRDefault="00A77253" w:rsidP="00C82A28">
      <w:pPr>
        <w:pStyle w:val="Heading3"/>
      </w:pPr>
      <w:bookmarkStart w:id="23" w:name="_Toc506555580"/>
      <w:bookmarkStart w:id="24" w:name="_Toc508364849"/>
      <w:r>
        <w:lastRenderedPageBreak/>
        <w:t>Talview - Remote Proctor/Proview</w:t>
      </w:r>
      <w:bookmarkEnd w:id="23"/>
      <w:bookmarkEnd w:id="24"/>
    </w:p>
    <w:p w14:paraId="762C41BC" w14:textId="386E5E65" w:rsidR="00A77253" w:rsidRDefault="00A77253" w:rsidP="00A77253">
      <w:pPr>
        <w:pStyle w:val="BodyText"/>
      </w:pPr>
      <w:r>
        <w:t xml:space="preserve">Talview on Indiast alguse saanud firma, mis on keskendunud nii tööle kui ülikooli kandideerimise protsessi sujuvamaks ja veebipõhisemaks muutmisele </w:t>
      </w:r>
      <w:r>
        <w:fldChar w:fldCharType="begin" w:fldLock="1"/>
      </w:r>
      <w:r w:rsidR="00A07BB9">
        <w:instrText>ADDIN CSL_CITATION { "citationItems" : [ { "id" : "ITEM-1", "itemData" : { "URL" : "https://www.talview.com/about/", "accessed" : { "date-parts" : [ [ "2018", "2", "10" ] ] }, "id" : "ITEM-1", "issued" : { "date-parts" : [ [ "0" ] ] }, "title" : "About Talview - Online Video Interview Platform", "type" : "webpage" }, "uris" : [ "http://www.mendeley.com/documents/?uuid=eb6ad7e9-5791-36a5-a696-40b032e1a715" ] } ], "mendeley" : { "formattedCitation" : "[33]", "plainTextFormattedCitation" : "[33]", "previouslyFormattedCitation" : "[33]" }, "properties" : {  }, "schema" : "https://github.com/citation-style-language/schema/raw/master/csl-citation.json" }</w:instrText>
      </w:r>
      <w:r>
        <w:fldChar w:fldCharType="separate"/>
      </w:r>
      <w:r w:rsidR="00A07BB9" w:rsidRPr="00A07BB9">
        <w:rPr>
          <w:noProof/>
        </w:rPr>
        <w:t>[33]</w:t>
      </w:r>
      <w:r>
        <w:fldChar w:fldCharType="end"/>
      </w:r>
      <w:r>
        <w:t xml:space="preserve">. </w:t>
      </w:r>
    </w:p>
    <w:p w14:paraId="1AE2B9C4" w14:textId="3DBAC594" w:rsidR="00A77253" w:rsidRDefault="00A77253" w:rsidP="00A77253">
      <w:pPr>
        <w:pStyle w:val="BodyText"/>
      </w:pPr>
      <w:r>
        <w:t xml:space="preserve">Proview järelevalvesüsteem võimaldab vältida spikerdamist ja kontrollitavaks kehastamist ja lubab kokku hoida testide administreerimiskuludelt </w:t>
      </w:r>
      <w:r>
        <w:fldChar w:fldCharType="begin" w:fldLock="1"/>
      </w:r>
      <w:r w:rsidR="00A07BB9">
        <w:instrText>ADDIN CSL_CITATION { "citationItems" : [ { "id" : "ITEM-1", "itemData" : { "URL" : "https://www.talview.com/online-remote-proctoring/", "accessed" : { "date-parts" : [ [ "2018", "2", "9" ] ] }, "id" : "ITEM-1", "issued" : { "date-parts" : [ [ "0" ] ] }, "title" : "Online Remote Proctoring - Talview", "type" : "webpage" }, "uris" : [ "http://www.mendeley.com/documents/?uuid=3ba556aa-9c89-3d4f-8995-9737e2525fb3" ] } ], "mendeley" : { "formattedCitation" : "[32]", "plainTextFormattedCitation" : "[32]", "previouslyFormattedCitation" : "[32]" }, "properties" : {  }, "schema" : "https://github.com/citation-style-language/schema/raw/master/csl-citation.json" }</w:instrText>
      </w:r>
      <w:r>
        <w:fldChar w:fldCharType="separate"/>
      </w:r>
      <w:r w:rsidR="00A07BB9" w:rsidRPr="00A07BB9">
        <w:rPr>
          <w:noProof/>
        </w:rPr>
        <w:t>[32]</w:t>
      </w:r>
      <w:r>
        <w:fldChar w:fldCharType="end"/>
      </w:r>
      <w:r>
        <w:t>. Salvestatakse eksamitegija ekraanil toimuvat ning ümbruses olevat heli ja videot. Süsteem kindlustab, et kandidaat keskendub testi tegemise ajal ekraanile, ruumis on piisavalt valge, taustal pole kahtlasi esemeid ega heli. Sisse logivat kasutajat autenditakse isikut tõendava dokumendi alusel näotuvastusega ning sama funktsionaalsust kasutatakse, kontrollimaks, et kandidaat ei vahetu testi tegemise ajal ehk eksamit teeb kogu protsessi vältel üks ja sama isik. Algoritm tuvastab võimalikud eksamikorra rikkumised ja teavitab nendest jooksvalt testi tegijat, võimaldades tollel parandada oma niinimetatud terviklikkuse või aususe skoori (</w:t>
      </w:r>
      <w:r>
        <w:rPr>
          <w:i/>
        </w:rPr>
        <w:t>integrity score</w:t>
      </w:r>
      <w:r>
        <w:t xml:space="preserve">), mis on alustades 100 punkti, aga kahaneb iga rikkumisega </w:t>
      </w:r>
      <w:r>
        <w:fldChar w:fldCharType="begin" w:fldLock="1"/>
      </w:r>
      <w:r w:rsidR="00A07BB9">
        <w:instrText>ADDIN CSL_CITATION { "citationItems" : [ { "id" : "ITEM-1", "itemData" : { "URL" : "https://staging.proview.io/faq-main/", "accessed" : { "date-parts" : [ [ "2018", "2", "12" ] ] }, "id" : "ITEM-1", "issued" : { "date-parts" : [ [ "0" ] ] }, "title" : "Frequently Asked Questions - Proview", "type" : "webpage" }, "uris" : [ "http://www.mendeley.com/documents/?uuid=b10f0791-c3fc-3f7a-af76-d74d782c01bb" ] } ], "mendeley" : { "formattedCitation" : "[34]", "plainTextFormattedCitation" : "[34]", "previouslyFormattedCitation" : "[34]" }, "properties" : {  }, "schema" : "https://github.com/citation-style-language/schema/raw/master/csl-citation.json" }</w:instrText>
      </w:r>
      <w:r>
        <w:fldChar w:fldCharType="separate"/>
      </w:r>
      <w:r w:rsidR="00A07BB9" w:rsidRPr="00A07BB9">
        <w:rPr>
          <w:noProof/>
        </w:rPr>
        <w:t>[34]</w:t>
      </w:r>
      <w:r>
        <w:fldChar w:fldCharType="end"/>
      </w:r>
      <w:r>
        <w:t xml:space="preserve">. Testi sooritamise jooksul kogutud info edastatakse krüpteeritult põhjaliku logina vaatlejale, Proview firma ise videoid ei näe. Iga tudengi kohta, kelle aususe skoor on alla eelnevalt administraatori poolt määratud piiri, esitatakse foto autentimisprotsessist, taustamüra ja ekraanil toimuva kokkuvõte, suvalisel hetkel tehtud pildid ekraanist ja kandidaadi näost ning video eksamiprotsessist, mida on vaatlejal hiljem võimalik 60-kordse kiirusega järele vaadata, et teha kindlaks, kas protseduurireegleid ka tegelikult eirati. Piisava punktisumma korral antud andmeid vaatlejale ei edastata, mis tähendab ühtlasi privaatsemat kogemust iga ausa testitegija jaoks. Korraga on võimalik ühel ekraanil jälgida kuni 64 kandidaati </w:t>
      </w:r>
      <w:r>
        <w:fldChar w:fldCharType="begin" w:fldLock="1"/>
      </w:r>
      <w:r w:rsidR="00A07BB9">
        <w:instrText>ADDIN CSL_CITATION { "citationItems" : [ { "id" : "ITEM-1", "itemData" : { "author" : [ { "dropping-particle" : "", "family" : "Babu", "given" : "Anita", "non-dropping-particle" : "", "parse-names" : false, "suffix" : "" } ], "container-title" : "Business Standard News", "id" : "ITEM-1", "issued" : { "date-parts" : [ [ "2015", "1", "19" ] ] }, "page" : "25", "title" : "Talent bazaar on Talview", "type" : "article-journal" }, "uris" : [ "http://www.mendeley.com/documents/?uuid=a62743a0-7f7a-3cbc-ac25-819bba73db67" ] } ], "mendeley" : { "formattedCitation" : "[35]", "plainTextFormattedCitation" : "[35]", "previouslyFormattedCitation" : "[35]" }, "properties" : {  }, "schema" : "https://github.com/citation-style-language/schema/raw/master/csl-citation.json" }</w:instrText>
      </w:r>
      <w:r>
        <w:fldChar w:fldCharType="separate"/>
      </w:r>
      <w:r w:rsidR="00A07BB9" w:rsidRPr="00A07BB9">
        <w:rPr>
          <w:noProof/>
        </w:rPr>
        <w:t>[35]</w:t>
      </w:r>
      <w:r>
        <w:fldChar w:fldCharType="end"/>
      </w:r>
      <w:r>
        <w:t>.</w:t>
      </w:r>
    </w:p>
    <w:p w14:paraId="06FD6069" w14:textId="77777777" w:rsidR="00A77253" w:rsidRDefault="00A77253" w:rsidP="00A77253">
      <w:pPr>
        <w:pStyle w:val="BodyText"/>
      </w:pPr>
      <w:r>
        <w:t xml:space="preserve">Kuna Proview on oma olemuselt Javascripti skript, on seda võimalik integreerida ükskõik millise testimissüsteemi või veebilehega, toetades seega ka testi sooritamist mobiilseadmetes. Kandidaatidel puudub vajadus eraldiseisvate rakenduste või veebipluginate allalaadimise järele ning eksami sooritamise aeg ja koht ei ole välise vaatleja poolt piiratud, kuigi soovi korral on testi administraatoril võimalik kandidaate reaalajas jälgida. Proview ei piirdu vaid eksamite ajal tudengite isiku kontrollimisega, vaid võimaldab kogu kursuse vältel kindlaks teha, et ülesandeid lahendab üks ja sama tudeng. </w:t>
      </w:r>
      <w:r w:rsidRPr="00102AF8">
        <w:t>Lisaks</w:t>
      </w:r>
      <w:r>
        <w:t xml:space="preserve"> eksamite vaatlusele ja õppetööle saab seda kasutada ka veebipõhiste intervjuude või muu suhtluse kontrollimiseks. </w:t>
      </w:r>
    </w:p>
    <w:p w14:paraId="41684535" w14:textId="70E32FD8" w:rsidR="00A77253" w:rsidRDefault="00A77253" w:rsidP="00A77253">
      <w:pPr>
        <w:pStyle w:val="BodyText"/>
      </w:pPr>
      <w:r>
        <w:lastRenderedPageBreak/>
        <w:t xml:space="preserve">Miinimumnõuded Proview kasutamiseks hõlmavad vähemalt 640x480 eraldusvõimega veebikaamera, mikrofoni, Chrome või Firefox veebilehitseja olemasolu </w:t>
      </w:r>
      <w:r>
        <w:fldChar w:fldCharType="begin" w:fldLock="1"/>
      </w:r>
      <w:r w:rsidR="00A07BB9">
        <w:instrText>ADDIN CSL_CITATION { "citationItems" : [ { "id" : "ITEM-1", "itemData" : { "URL" : "https://staging.proview.io/faq-main/", "accessed" : { "date-parts" : [ [ "2018", "2", "12" ] ] }, "id" : "ITEM-1", "issued" : { "date-parts" : [ [ "0" ] ] }, "title" : "Frequently Asked Questions - Proview", "type" : "webpage" }, "uris" : [ "http://www.mendeley.com/documents/?uuid=b10f0791-c3fc-3f7a-af76-d74d782c01bb" ] } ], "mendeley" : { "formattedCitation" : "[34]", "plainTextFormattedCitation" : "[34]", "previouslyFormattedCitation" : "[34]" }, "properties" : {  }, "schema" : "https://github.com/citation-style-language/schema/raw/master/csl-citation.json" }</w:instrText>
      </w:r>
      <w:r>
        <w:fldChar w:fldCharType="separate"/>
      </w:r>
      <w:r w:rsidR="00A07BB9" w:rsidRPr="00A07BB9">
        <w:rPr>
          <w:noProof/>
        </w:rPr>
        <w:t>[34]</w:t>
      </w:r>
      <w:r>
        <w:fldChar w:fldCharType="end"/>
      </w:r>
      <w:r>
        <w:t>. Proview toetab operatsioonisüsteeme alates Windows Vistast ja Mac OS X 10.5. Edukaks kasutamiseks peab interneti allalaadimiskiirus olema vähemalt 768 kbit/s ja üleslaadimiskiirus 384 kbit/s ning läbilaskevõime minimaalselt 256 kbit/s, kuigi soovituslik on 512 kbit/s. Vajalik on 1024 MB vaba mälu (RAM). Nõuetele vastavust kontrollitakse eraldi riistvaratesti abil, mille kestus on vähem kui 90 sekundit.</w:t>
      </w:r>
    </w:p>
    <w:p w14:paraId="5833CA69" w14:textId="180770C9" w:rsidR="00A77253" w:rsidRDefault="00A77253" w:rsidP="00A77253">
      <w:pPr>
        <w:pStyle w:val="BodyText"/>
      </w:pPr>
      <w:r w:rsidRPr="00102AF8">
        <w:t>Lisaks</w:t>
      </w:r>
      <w:r>
        <w:t xml:space="preserve"> täielikult automatiseeritud testimisjärelevalvele pakub firma ka Talview Proctor Engine’il põhinevat täielikku eksamikeskkonda, võimaldades muuseas kontrollida lugemist, kuulamist, kirjutamist, grammatikat, programmeerimisoskust </w:t>
      </w:r>
      <w:r>
        <w:fldChar w:fldCharType="begin" w:fldLock="1"/>
      </w:r>
      <w:r w:rsidR="00A07BB9">
        <w:instrText>ADDIN CSL_CITATION { "citationItems" : [ { "id" : "ITEM-1", "itemData" : { "URL" : "https://www.talview.com/online-examination-software/", "accessed" : { "date-parts" : [ [ "2018", "2", "10" ] ] }, "id" : "ITEM-1", "issued" : { "date-parts" : [ [ "0" ] ] }, "title" : "Online Examination Software - Talview", "type" : "webpage" }, "uris" : [ "http://www.mendeley.com/documents/?uuid=0eb47008-491e-397b-9434-b46a6e1db04b" ] } ], "mendeley" : { "formattedCitation" : "[36]", "plainTextFormattedCitation" : "[36]", "previouslyFormattedCitation" : "[36]" }, "properties" : {  }, "schema" : "https://github.com/citation-style-language/schema/raw/master/csl-citation.json" }</w:instrText>
      </w:r>
      <w:r>
        <w:fldChar w:fldCharType="separate"/>
      </w:r>
      <w:r w:rsidR="00A07BB9" w:rsidRPr="00A07BB9">
        <w:rPr>
          <w:noProof/>
        </w:rPr>
        <w:t>[36]</w:t>
      </w:r>
      <w:r>
        <w:fldChar w:fldCharType="end"/>
      </w:r>
      <w:r>
        <w:t xml:space="preserve">. Talview lahendusi kasutab näiteks Cambridge English Language Assessment </w:t>
      </w:r>
      <w:r>
        <w:fldChar w:fldCharType="begin" w:fldLock="1"/>
      </w:r>
      <w:r w:rsidR="00A07BB9">
        <w:instrText>ADDIN CSL_CITATION { "citationItems" : [ { "id" : "ITEM-1", "itemData" : { "URL" : "https://www.talview.com/clients/", "accessed" : { "date-parts" : [ [ "2018", "2", "10" ] ] }, "id" : "ITEM-1", "issued" : { "date-parts" : [ [ "0" ] ] }, "title" : "Customers - Talview", "type" : "webpage" }, "uris" : [ "http://www.mendeley.com/documents/?uuid=7f3ab1a3-60a7-3e44-a5d9-7e415c0efae6" ] } ], "mendeley" : { "formattedCitation" : "[37]", "plainTextFormattedCitation" : "[37]", "previouslyFormattedCitation" : "[37]" }, "properties" : {  }, "schema" : "https://github.com/citation-style-language/schema/raw/master/csl-citation.json" }</w:instrText>
      </w:r>
      <w:r>
        <w:fldChar w:fldCharType="separate"/>
      </w:r>
      <w:r w:rsidR="00A07BB9" w:rsidRPr="00A07BB9">
        <w:rPr>
          <w:noProof/>
        </w:rPr>
        <w:t>[37]</w:t>
      </w:r>
      <w:r>
        <w:fldChar w:fldCharType="end"/>
      </w:r>
      <w:r>
        <w:t>.</w:t>
      </w:r>
    </w:p>
    <w:p w14:paraId="55E8F4E9" w14:textId="77777777" w:rsidR="00A77253" w:rsidRDefault="00A77253" w:rsidP="00C82A28">
      <w:pPr>
        <w:pStyle w:val="Heading3"/>
      </w:pPr>
      <w:bookmarkStart w:id="25" w:name="_Toc506555581"/>
      <w:bookmarkStart w:id="26" w:name="_Toc508364850"/>
      <w:r>
        <w:t>Software Secure - Remote Proctor PRO</w:t>
      </w:r>
      <w:bookmarkEnd w:id="25"/>
      <w:bookmarkEnd w:id="26"/>
    </w:p>
    <w:p w14:paraId="65087585" w14:textId="7B57D01D" w:rsidR="00A77253" w:rsidRPr="00862AC6" w:rsidRDefault="00A77253" w:rsidP="00A77253">
      <w:pPr>
        <w:pStyle w:val="BodyText"/>
      </w:pPr>
      <w:r w:rsidRPr="00862AC6">
        <w:t>Softwa</w:t>
      </w:r>
      <w:r>
        <w:t xml:space="preserve">re Secure alustas järelevalve pakkumist </w:t>
      </w:r>
      <w:r w:rsidRPr="00862AC6">
        <w:t>tark- ja riistvara ühislahendus</w:t>
      </w:r>
      <w:r>
        <w:t>est</w:t>
      </w:r>
      <w:r w:rsidRPr="00862AC6">
        <w:t xml:space="preserve">, võimaldamaks kontrollida kaugõppe eksamitel toimuvat. Lahenduse põhiobjektiks </w:t>
      </w:r>
      <w:r>
        <w:t>oli</w:t>
      </w:r>
      <w:r w:rsidRPr="00862AC6">
        <w:t xml:space="preserve"> seadeldis</w:t>
      </w:r>
      <w:r>
        <w:t xml:space="preserve"> Remote Proctor PRO, mis koosnes</w:t>
      </w:r>
      <w:r w:rsidRPr="00862AC6">
        <w:t xml:space="preserve"> 360-kraadi kaamera</w:t>
      </w:r>
      <w:r>
        <w:t>s</w:t>
      </w:r>
      <w:r w:rsidRPr="00862AC6">
        <w:t>t, mikrofoni</w:t>
      </w:r>
      <w:r>
        <w:t>st</w:t>
      </w:r>
      <w:r w:rsidRPr="00862AC6">
        <w:t xml:space="preserve"> ja sõrmejäljelugeja</w:t>
      </w:r>
      <w:r>
        <w:t>s</w:t>
      </w:r>
      <w:r w:rsidRPr="00862AC6">
        <w:t>t</w:t>
      </w:r>
      <w:r>
        <w:t xml:space="preserve"> </w:t>
      </w:r>
      <w:r>
        <w:fldChar w:fldCharType="begin" w:fldLock="1"/>
      </w:r>
      <w:r w:rsidR="00A07BB9">
        <w:instrText>ADDIN CSL_CITATION { "citationItems" : [ { "id" : "ITEM-1", "itemData" : { "URL" : "http://www.softwaresecure.com/remote-proctor-pro-faq/", "accessed" : { "date-parts" : [ [ "2018", "2", "10" ] ] }, "id" : "ITEM-1", "issued" : { "date-parts" : [ [ "0" ] ] }, "title" : "Remote Proctor PRO FAQ - Secure Testing. Anytime. Anywhere.", "type" : "webpage" }, "uris" : [ "http://www.mendeley.com/documents/?uuid=be10da7c-ed75-3c50-9b5e-1a766849b20e" ] } ], "mendeley" : { "formattedCitation" : "[38]", "plainTextFormattedCitation" : "[38]", "previouslyFormattedCitation" : "[38]" }, "properties" : {  }, "schema" : "https://github.com/citation-style-language/schema/raw/master/csl-citation.json" }</w:instrText>
      </w:r>
      <w:r>
        <w:fldChar w:fldCharType="separate"/>
      </w:r>
      <w:r w:rsidR="00A07BB9" w:rsidRPr="00A07BB9">
        <w:rPr>
          <w:noProof/>
        </w:rPr>
        <w:t>[38]</w:t>
      </w:r>
      <w:r>
        <w:fldChar w:fldCharType="end"/>
      </w:r>
      <w:r w:rsidRPr="00862AC6">
        <w:t xml:space="preserve">. </w:t>
      </w:r>
    </w:p>
    <w:p w14:paraId="10915838" w14:textId="5704005A" w:rsidR="00A77253" w:rsidRPr="00862AC6" w:rsidRDefault="00A77253" w:rsidP="00A77253">
      <w:pPr>
        <w:pStyle w:val="BodyText"/>
      </w:pPr>
      <w:r w:rsidRPr="00862AC6">
        <w:t xml:space="preserve">Esiteks </w:t>
      </w:r>
      <w:r>
        <w:t xml:space="preserve">sisenes eksaminand oma õppekeskkonda (näiteks Moodle) </w:t>
      </w:r>
      <w:r>
        <w:fldChar w:fldCharType="begin" w:fldLock="1"/>
      </w:r>
      <w:r w:rsidR="00A07BB9">
        <w:instrText>ADDIN CSL_CITATION { "citationItems" : [ { "id" : "ITEM-1", "itemData" : { "id" : "ITEM-1", "issued" : { "date-parts" : [ [ "2008" ] ] }, "title" : "Remote Proctor Pro - Product Data Sheet", "type" : "article" }, "uris" : [ "http://www.mendeley.com/documents/?uuid=de61fc3f-8f05-3d6d-8b40-43a9327e884b" ] } ], "mendeley" : { "formattedCitation" : "[39]", "plainTextFormattedCitation" : "[39]", "previouslyFormattedCitation" : "[39]" }, "properties" : {  }, "schema" : "https://github.com/citation-style-language/schema/raw/master/csl-citation.json" }</w:instrText>
      </w:r>
      <w:r>
        <w:fldChar w:fldCharType="separate"/>
      </w:r>
      <w:r w:rsidR="00A07BB9" w:rsidRPr="00A07BB9">
        <w:rPr>
          <w:noProof/>
        </w:rPr>
        <w:t>[39]</w:t>
      </w:r>
      <w:r>
        <w:fldChar w:fldCharType="end"/>
      </w:r>
      <w:r>
        <w:t>. Seejärel tuvastati</w:t>
      </w:r>
      <w:r w:rsidRPr="00862AC6">
        <w:t xml:space="preserve"> </w:t>
      </w:r>
      <w:r>
        <w:t>arvutiga ühendatud Remote Proctor PRO seadme abil kandidaadi isik</w:t>
      </w:r>
      <w:r w:rsidRPr="00862AC6">
        <w:t xml:space="preserve">, võrreldes hetkebiomeetriat </w:t>
      </w:r>
      <w:r>
        <w:t xml:space="preserve">kursusega liitumisel </w:t>
      </w:r>
      <w:r w:rsidRPr="00862AC6">
        <w:t xml:space="preserve">registreeritud sõrmejälje ja näopildiga. Kui </w:t>
      </w:r>
      <w:r>
        <w:t>autentimine ebaõnnestus või seadeldis polnud</w:t>
      </w:r>
      <w:r w:rsidRPr="00862AC6">
        <w:t xml:space="preserve"> arvutiga </w:t>
      </w:r>
      <w:r>
        <w:t>korrektselt ühendatud, keelati</w:t>
      </w:r>
      <w:r w:rsidRPr="00862AC6">
        <w:t xml:space="preserve"> ek</w:t>
      </w:r>
      <w:r>
        <w:t>samil osalemine. Kui kasutaja oli</w:t>
      </w:r>
      <w:r w:rsidRPr="00862AC6">
        <w:t xml:space="preserve"> edukalt </w:t>
      </w:r>
      <w:r>
        <w:t>tuvastatud, käivitus</w:t>
      </w:r>
      <w:r w:rsidRPr="00862AC6">
        <w:t xml:space="preserve"> testimisprogramm</w:t>
      </w:r>
      <w:r>
        <w:t xml:space="preserve"> Securexam</w:t>
      </w:r>
      <w:r w:rsidRPr="00862AC6">
        <w:t>, mis</w:t>
      </w:r>
      <w:r>
        <w:t xml:space="preserve"> võimaldas</w:t>
      </w:r>
      <w:r w:rsidRPr="00862AC6">
        <w:t xml:space="preserve"> eksami sooritamise ajal kasutada ainult </w:t>
      </w:r>
      <w:r>
        <w:t>õppekeskkonda</w:t>
      </w:r>
      <w:r w:rsidRPr="00862AC6">
        <w:t xml:space="preserve"> ja </w:t>
      </w:r>
      <w:r>
        <w:t>blokeeris</w:t>
      </w:r>
      <w:r w:rsidRPr="00862AC6">
        <w:t xml:space="preserve"> </w:t>
      </w:r>
      <w:r>
        <w:t>kogu</w:t>
      </w:r>
      <w:r w:rsidRPr="00862AC6">
        <w:t xml:space="preserve"> ülejäänud</w:t>
      </w:r>
      <w:r>
        <w:t xml:space="preserve"> funktsionaalsuse, kaasa arvatud ligipääsu failidele, internetile ja muudele rakendustele</w:t>
      </w:r>
      <w:r w:rsidRPr="00862AC6">
        <w:t>.</w:t>
      </w:r>
    </w:p>
    <w:p w14:paraId="32F21B36" w14:textId="77777777" w:rsidR="00A77253" w:rsidRDefault="00A77253" w:rsidP="00A77253">
      <w:pPr>
        <w:pStyle w:val="BodyText"/>
      </w:pPr>
      <w:r w:rsidRPr="00862AC6">
        <w:t>Testi tegemise</w:t>
      </w:r>
      <w:r>
        <w:t xml:space="preserve"> ajal lindistas</w:t>
      </w:r>
      <w:r w:rsidRPr="00862AC6">
        <w:t xml:space="preserve"> </w:t>
      </w:r>
      <w:r>
        <w:t>Remote Proctor PRO</w:t>
      </w:r>
      <w:r w:rsidRPr="00862AC6">
        <w:t xml:space="preserve"> seadeldis muutusi </w:t>
      </w:r>
      <w:r>
        <w:t xml:space="preserve">ruumis aset leidvas </w:t>
      </w:r>
      <w:r w:rsidRPr="00862AC6">
        <w:t xml:space="preserve">liikumises ja helis. </w:t>
      </w:r>
      <w:r>
        <w:t xml:space="preserve">Kogutud andmed saadeti internetiühenduse kaudu Software Secure serverisse, kust neid vaatasid hiljem </w:t>
      </w:r>
      <w:r w:rsidRPr="00862AC6">
        <w:t xml:space="preserve">veebiliidese vahendusel </w:t>
      </w:r>
      <w:r>
        <w:t>üle Software Secure palgatud tunnustatud spetsialistid</w:t>
      </w:r>
      <w:r w:rsidRPr="00862AC6">
        <w:t xml:space="preserve">, </w:t>
      </w:r>
      <w:r>
        <w:t>kelle ülesandeks oli</w:t>
      </w:r>
      <w:r w:rsidRPr="00862AC6">
        <w:t xml:space="preserve"> tuvastada eksamikorra rikkumisi, nagu kõrvaliste materjalide või abi </w:t>
      </w:r>
      <w:r>
        <w:t>kasutamine. Videosalvestis ja ülevaade eksamisooritusest koos potentsiaalsete pettushetkedega edastati asutusele, kes langetas lõpliku otsuse kandidaadi reeglite vastu rikkumise kohta.</w:t>
      </w:r>
    </w:p>
    <w:p w14:paraId="0D0AA94F" w14:textId="7D553BA6" w:rsidR="00A77253" w:rsidRDefault="00A77253" w:rsidP="00A77253">
      <w:pPr>
        <w:pStyle w:val="BodyText"/>
      </w:pPr>
      <w:r>
        <w:lastRenderedPageBreak/>
        <w:t xml:space="preserve">Kui eksaminandi internetiühendus katkes eksami sooritamise ajal või polnud piisavalt kvaliteetne videofailide edastamiseks, üritas Remote Proctor PRO tarkvara faile edastada iga kord, kui eksamitegija arvuti uuesti käivitati. Remote Proctor PRO 360-kraadi kaamera ja sõrmejäljelugejaga lisaseadet Software Secure lehel enam ei müüda </w:t>
      </w:r>
      <w:r>
        <w:fldChar w:fldCharType="begin" w:fldLock="1"/>
      </w:r>
      <w:r w:rsidR="00A07BB9">
        <w:instrText>ADDIN CSL_CITATION { "citationItems" : [ { "id" : "ITEM-1", "itemData" : { "URL" : "https://www.remoteproctoradmin.com/buyrp/", "accessed" : { "date-parts" : [ [ "2018", "2", "10" ] ] }, "id" : "ITEM-1", "issued" : { "date-parts" : [ [ "0" ] ] }, "title" : "Purchase Remote Proctor Device", "type" : "webpage" }, "uris" : [ "http://www.mendeley.com/documents/?uuid=7075c004-a8b5-3320-8665-1a9ac8d57c76" ] } ], "mendeley" : { "formattedCitation" : "[40]", "plainTextFormattedCitation" : "[40]", "previouslyFormattedCitation" : "[40]" }, "properties" : {  }, "schema" : "https://github.com/citation-style-language/schema/raw/master/csl-citation.json" }</w:instrText>
      </w:r>
      <w:r>
        <w:fldChar w:fldCharType="separate"/>
      </w:r>
      <w:r w:rsidR="00A07BB9" w:rsidRPr="00A07BB9">
        <w:rPr>
          <w:noProof/>
        </w:rPr>
        <w:t>[40]</w:t>
      </w:r>
      <w:r>
        <w:fldChar w:fldCharType="end"/>
      </w:r>
      <w:r>
        <w:t xml:space="preserve">, aga seda on võimalik osta näiteks eBayst või Amazonist </w:t>
      </w:r>
      <w:r>
        <w:fldChar w:fldCharType="begin" w:fldLock="1"/>
      </w:r>
      <w:r w:rsidR="00A07BB9">
        <w:instrText>ADDIN CSL_CITATION { "citationItems" : [ { "id" : "ITEM-1", "itemData" : { "URL" : "https://www.amazon.com/Software-Secure-SRP5702-Rev-1-0/dp/B009XYBPLW", "accessed" : { "date-parts" : [ [ "2018", "2", "12" ] ] }, "id" : "ITEM-1", "issued" : { "date-parts" : [ [ "0" ] ] }, "title" : "Amazon.com: SecureExam Remote Proctor: Computers &amp;amp; Accessories", "type" : "webpage" }, "uris" : [ "http://www.mendeley.com/documents/?uuid=acb41787-e4a3-37a2-9c00-0eda8565ffd8" ] } ], "mendeley" : { "formattedCitation" : "[41]", "plainTextFormattedCitation" : "[41]", "previouslyFormattedCitation" : "[41]" }, "properties" : {  }, "schema" : "https://github.com/citation-style-language/schema/raw/master/csl-citation.json" }</w:instrText>
      </w:r>
      <w:r>
        <w:fldChar w:fldCharType="separate"/>
      </w:r>
      <w:r w:rsidR="00A07BB9" w:rsidRPr="00A07BB9">
        <w:rPr>
          <w:noProof/>
        </w:rPr>
        <w:t>[41]</w:t>
      </w:r>
      <w:r>
        <w:fldChar w:fldCharType="end"/>
      </w:r>
      <w:r>
        <w:t xml:space="preserve">. Aastal 2010 oli õpilastele seadme maksumus 200 $ ja järelevalvetarkvara hind 30 $ semestris </w:t>
      </w:r>
      <w:r>
        <w:fldChar w:fldCharType="begin" w:fldLock="1"/>
      </w:r>
      <w:r w:rsidR="00A07BB9">
        <w:instrText>ADDIN CSL_CITATION { "citationItems" : [ { "id" : "ITEM-1", "itemData" : { "abstract" : "Online education has become a major force in higher education. Both the number of students taking online courses and the number of courses offered as grown at a double digit rate. As this nontraditional means of course delivery has grown and developed, however, faculty members have discovered new challenges to ensuring academic integrity. Faculty have been reluctant to adopt online courses without some assurance of honesty by the course participants. In response to this concern, new technologies are emerging to verify the identities of online course participants and to reduce the opportunities for academic dishonesty. This study was conducted to examine the feasibility and impact of one such technological solution, the SoftwareSecure System, in an online business course. The system was evaluated and student feedback was collected to determine what influence a 360 degree camera recording would have on the testing environment. Challenges to the delivery of the system are discussed.", "container-title" : "Journal of Business Administration Online", "id" : "ITEM-1", "issue" : "2", "issued" : { "date-parts" : [ [ "2010" ] ] }, "title" : "A TEST OF INTEGRITY: REMOTE PROCTORING IN AN ONLINE CLASS", "type" : "article-journal", "volume" : "9" }, "uris" : [ "http://www.mendeley.com/documents/?uuid=add93b5c-20d9-3575-a864-b5e7b32ce164" ] } ], "mendeley" : { "formattedCitation" : "[42]", "plainTextFormattedCitation" : "[42]", "previouslyFormattedCitation" : "[42]" }, "properties" : {  }, "schema" : "https://github.com/citation-style-language/schema/raw/master/csl-citation.json" }</w:instrText>
      </w:r>
      <w:r>
        <w:fldChar w:fldCharType="separate"/>
      </w:r>
      <w:r w:rsidR="00A07BB9" w:rsidRPr="00A07BB9">
        <w:rPr>
          <w:noProof/>
        </w:rPr>
        <w:t>[42]</w:t>
      </w:r>
      <w:r>
        <w:fldChar w:fldCharType="end"/>
      </w:r>
      <w:r>
        <w:t>, mistõttu oli tegemist üsna kalli lahendusega. Küll aga saab seadet kasutada korduvalt, st mitme isiku autentimiseks, mistõttu võis pärast kasutust selle edasi müüa või seda ülikoolidelt rentida.</w:t>
      </w:r>
    </w:p>
    <w:p w14:paraId="6D0DE223" w14:textId="77777777" w:rsidR="00A77253" w:rsidRDefault="00A77253" w:rsidP="00C82A28">
      <w:pPr>
        <w:pStyle w:val="Heading3"/>
      </w:pPr>
      <w:bookmarkStart w:id="27" w:name="_Toc506555582"/>
      <w:bookmarkStart w:id="28" w:name="_Toc508364851"/>
      <w:r>
        <w:t>PSI - Remote Proctor Now</w:t>
      </w:r>
      <w:bookmarkEnd w:id="27"/>
      <w:bookmarkEnd w:id="28"/>
    </w:p>
    <w:p w14:paraId="48A93986" w14:textId="0DBD93A7" w:rsidR="00A77253" w:rsidRDefault="00A77253" w:rsidP="00A77253">
      <w:pPr>
        <w:pStyle w:val="BodyText"/>
      </w:pPr>
      <w:r>
        <w:t xml:space="preserve">Alates aastast 2017. kuuluvad Software Secure firma ja nende lahendused PSI Services LLC omandisse, laiendades seni tööjõu kvalifikatsiooni kontrollimisele keskendunud firma pädevusala ka akadeemilisele poolele </w:t>
      </w:r>
      <w:r>
        <w:fldChar w:fldCharType="begin" w:fldLock="1"/>
      </w:r>
      <w:r w:rsidR="00A07BB9">
        <w:instrText>ADDIN CSL_CITATION { "citationItems" : [ { "id" : "ITEM-1", "itemData" : { "container-title" : "Business Wire", "id" : "ITEM-1", "issued" : { "date-parts" : [ [ "2017" ] ] }, "title" : "PSI Services LLC Acquires Remote Proctoring Pioneer Software Secure, Inc. | Business Wire", "type" : "article-newspaper" }, "uris" : [ "http://www.mendeley.com/documents/?uuid=d03a4012-ed90-3046-8d79-5b88bfc46e8a" ] } ], "mendeley" : { "formattedCitation" : "[43]", "plainTextFormattedCitation" : "[43]", "previouslyFormattedCitation" : "[43]" }, "properties" : {  }, "schema" : "https://github.com/citation-style-language/schema/raw/master/csl-citation.json" }</w:instrText>
      </w:r>
      <w:r>
        <w:fldChar w:fldCharType="separate"/>
      </w:r>
      <w:r w:rsidR="00A07BB9" w:rsidRPr="00A07BB9">
        <w:rPr>
          <w:noProof/>
        </w:rPr>
        <w:t>[43]</w:t>
      </w:r>
      <w:r>
        <w:fldChar w:fldCharType="end"/>
      </w:r>
      <w:r>
        <w:t xml:space="preserve">. Hetkel kasutusel olev järelevalvelahendus Remote Proctor Now (RPNow) ei kasuta kandidaatide jälgimiseks enam välist seadeldist, vaid kandidaadi internetiühendusega arvutit, veebikaamerat ja mikrofoni, ning on täielikult veebi- ja pilvepõhine. Platvorm on LTI toe olemasolul seotav ükskõik millise õppekeskkonnaga (näiteks Moodle </w:t>
      </w:r>
      <w:r>
        <w:fldChar w:fldCharType="begin" w:fldLock="1"/>
      </w:r>
      <w:r w:rsidR="00A07BB9">
        <w:instrText>ADDIN CSL_CITATION { "citationItems" : [ { "id" : "ITEM-1", "itemData" : { "URL" : "https://docs.moodle.org/34/en/LTI_and_Moodle", "accessed" : { "date-parts" : [ [ "2018", "2", "12" ] ] }, "id" : "ITEM-1", "issued" : { "date-parts" : [ [ "0" ] ] }, "title" : "LTI and Moodle - MoodleDocs", "type" : "webpage" }, "uris" : [ "http://www.mendeley.com/documents/?uuid=ecb8283b-5c09-335d-9d69-a1e743bf7aae" ] } ], "mendeley" : { "formattedCitation" : "[44]", "plainTextFormattedCitation" : "[44]", "previouslyFormattedCitation" : "[44]" }, "properties" : {  }, "schema" : "https://github.com/citation-style-language/schema/raw/master/csl-citation.json" }</w:instrText>
      </w:r>
      <w:r>
        <w:fldChar w:fldCharType="separate"/>
      </w:r>
      <w:r w:rsidR="00A07BB9" w:rsidRPr="00A07BB9">
        <w:rPr>
          <w:noProof/>
        </w:rPr>
        <w:t>[44]</w:t>
      </w:r>
      <w:r>
        <w:fldChar w:fldCharType="end"/>
      </w:r>
      <w:r>
        <w:t>), mis tähendab, et eksamiparoolid, -ajad, tulemused ja muu õppeinfo on automaatselt sünkroniseeritud, vähendades vigade tekke ohtu andmete ümber kandmisel. Tänu sellele võimaldab RPNow hõlpsalt õppekeskkonnas loodud arvutipõhistele eksamitele järelevalvet lisada ja tulemusi hallata.</w:t>
      </w:r>
    </w:p>
    <w:p w14:paraId="1F10973C" w14:textId="0F4F4FFE" w:rsidR="00A77253" w:rsidRDefault="00A77253" w:rsidP="00A77253">
      <w:pPr>
        <w:pStyle w:val="BodyText"/>
      </w:pPr>
      <w:r>
        <w:t xml:space="preserve">Õppejõud või eksameid administreeriv isik saab endale harjumuspärases õppekeskkonnas luua eksami ning seejärel RPNow integreeritud keskkonnas seadistada, kui kaua eksam kestab, kas antud eksamile on vaja järelevalvet, millised on eksamil lubatud rakendused, veebilehed ja lisamaterjalid </w:t>
      </w:r>
      <w:r>
        <w:fldChar w:fldCharType="begin" w:fldLock="1"/>
      </w:r>
      <w:r w:rsidR="00A07BB9">
        <w:instrText>ADDIN CSL_CITATION { "citationItems" : [ { "id" : "ITEM-1", "itemData" : { "URL" : "https://www.psionline.com/en-gb/platforms/rpnow/", "accessed" : { "date-parts" : [ [ "2018", "2", "12" ] ] }, "id" : "ITEM-1", "issued" : { "date-parts" : [ [ "0" ] ] }, "title" : "PSI | Platform | RPNow", "type" : "webpage" }, "uris" : [ "http://www.mendeley.com/documents/?uuid=d5d73bcb-571d-3a90-893b-74505ea3af30" ] } ], "mendeley" : { "formattedCitation" : "[45]", "plainTextFormattedCitation" : "[45]", "previouslyFormattedCitation" : "[45]" }, "properties" : {  }, "schema" : "https://github.com/citation-style-language/schema/raw/master/csl-citation.json" }</w:instrText>
      </w:r>
      <w:r>
        <w:fldChar w:fldCharType="separate"/>
      </w:r>
      <w:r w:rsidR="00A07BB9" w:rsidRPr="00A07BB9">
        <w:rPr>
          <w:noProof/>
        </w:rPr>
        <w:t>[45]</w:t>
      </w:r>
      <w:r>
        <w:fldChar w:fldCharType="end"/>
      </w:r>
      <w:r w:rsidR="006D498E">
        <w:t xml:space="preserve">, </w:t>
      </w:r>
      <w:r>
        <w:fldChar w:fldCharType="begin" w:fldLock="1"/>
      </w:r>
      <w:r w:rsidR="00A07BB9">
        <w:instrText>ADDIN CSL_CITATION { "citationItems" : [ { "id" : "ITEM-1", "itemData" : { "URL" : "http://www.softwaresecure.com/product/remote-proctor-now/", "accessed" : { "date-parts" : [ [ "2018", "2", "12" ] ] }, "id" : "ITEM-1", "issued" : { "date-parts" : [ [ "0" ] ] }, "title" : "RPNow Online Proctoring - Secure Testing. Anytime. Anywhere.", "type" : "webpage" }, "uris" : [ "http://www.mendeley.com/documents/?uuid=325650e6-b61b-3e11-946c-360a02daf8e8" ] } ], "mendeley" : { "formattedCitation" : "[31]", "plainTextFormattedCitation" : "[31]", "previouslyFormattedCitation" : "[31]" }, "properties" : {  }, "schema" : "https://github.com/citation-style-language/schema/raw/master/csl-citation.json" }</w:instrText>
      </w:r>
      <w:r>
        <w:fldChar w:fldCharType="separate"/>
      </w:r>
      <w:r w:rsidR="00A07BB9" w:rsidRPr="00A07BB9">
        <w:rPr>
          <w:noProof/>
        </w:rPr>
        <w:t>[31]</w:t>
      </w:r>
      <w:r>
        <w:fldChar w:fldCharType="end"/>
      </w:r>
      <w:r w:rsidR="006D498E">
        <w:t xml:space="preserve">, </w:t>
      </w:r>
      <w:r>
        <w:fldChar w:fldCharType="begin" w:fldLock="1"/>
      </w:r>
      <w:r w:rsidR="00A07BB9">
        <w:instrText>ADDIN CSL_CITATION { "citationItems" : [ { "id" : "ITEM-1", "itemData" : { "URL" : "https://softwaresecure.wistia.com/medias/tgkldasdqi", "accessed" : { "date-parts" : [ [ "2018", "2", "12" ] ] }, "id" : "ITEM-1", "issued" : { "date-parts" : [ [ "0" ] ] }, "title" : "RPNow Quick Demo - softwaresecure", "type" : "webpage" }, "uris" : [ "http://www.mendeley.com/documents/?uuid=daee3aaf-8d2e-30d0-806a-df18ae6e7c3f" ] } ], "mendeley" : { "formattedCitation" : "[46]", "plainTextFormattedCitation" : "[46]", "previouslyFormattedCitation" : "[46]" }, "properties" : {  }, "schema" : "https://github.com/citation-style-language/schema/raw/master/csl-citation.json" }</w:instrText>
      </w:r>
      <w:r>
        <w:fldChar w:fldCharType="separate"/>
      </w:r>
      <w:r w:rsidR="00A07BB9" w:rsidRPr="00A07BB9">
        <w:rPr>
          <w:noProof/>
        </w:rPr>
        <w:t>[46]</w:t>
      </w:r>
      <w:r>
        <w:fldChar w:fldCharType="end"/>
      </w:r>
      <w:r>
        <w:t xml:space="preserve">. </w:t>
      </w:r>
    </w:p>
    <w:p w14:paraId="5A868C32" w14:textId="77777777" w:rsidR="00A77253" w:rsidRDefault="00A77253" w:rsidP="00A77253">
      <w:pPr>
        <w:pStyle w:val="BodyText"/>
      </w:pPr>
      <w:r>
        <w:t xml:space="preserve">Eksaminand peab esmalt alla laadima Flash-i kasutava RPNow Secure Browser veebilehitseja, mis kontrollib käivitudes veebikaamera, mikrofoni ja piisavalt kiire internetiühenduse (üleslaadimiskiirusega 125 kbit/s) olemasolu ja et arvutiga ei oleks ühendatud välist ekraani. Sobiva eksami valimisele järgneb kandidaadi autentimine, mille käigus peab tegema foto nii kandidaadist endast kui ka tema isikut tõendavast dokumendist (pass, ID-kaart) ning lindistama video ümbritsevast ruumist, veendumaks, et läheduses pole keelatud materjale või kõrvalisi isikuid. Kui autentimine on edukas, suunatakse eksaminand läbi RPNow veebilehitseja asutuse õppekeskkonda (Moodle), kus </w:t>
      </w:r>
      <w:r>
        <w:lastRenderedPageBreak/>
        <w:t>küsitakse eksami salasõna, mille RPNow sisestab krüpteeritult tudengi nägemata, takistamaks testi sooritamist otse õppekeskkonnas väljaspool RPNow platvormi. Testi tegemise jooksul lindistatakse kandidaadi arvutiekraanil ja ruumis toimuvat heli ja videopilti. Kui kandidaat üritab käivitada rakendust, mille testi administraator on eelnevalt keelanud, takistab RPNow programmi avamist ja kuvab hoiatusakna.</w:t>
      </w:r>
    </w:p>
    <w:p w14:paraId="76BD4B3A" w14:textId="77777777" w:rsidR="00A77253" w:rsidRDefault="00A77253" w:rsidP="00A77253">
      <w:pPr>
        <w:pStyle w:val="BodyText"/>
      </w:pPr>
      <w:r>
        <w:t>Eksamilindistust kontrollivad pärast testi sooritamise lõppu PSI poolt kvalifitseeritud vaatlejad, kes märgistavad lindistuses esinevad eksimused eksami haldaja (õppejõu, administraatori) poolt määratud eksamikorra vastu, nagu näiteks lubamata materjalide kasutamine, keelatud veebilehtede külastamine või eksaminandi isiku vahetumine.</w:t>
      </w:r>
      <w:r w:rsidRPr="00625444">
        <w:t xml:space="preserve"> </w:t>
      </w:r>
      <w:r>
        <w:t>Kui vähemalt kaks vaatlejat on sooritusele hinnangu andnud, kuvatakse eksami haldajale õppekeskkonna PSNow-ga integreeritud lehel soorituste analüüs koos täieliku eksamivideoga, märgistatud rikkumisolukordade ja autentimisinfoga iga tudengi kohta individuaalselt.</w:t>
      </w:r>
    </w:p>
    <w:p w14:paraId="56FBF3F1" w14:textId="257BA49D" w:rsidR="00A77253" w:rsidRDefault="00A77253" w:rsidP="00A77253">
      <w:pPr>
        <w:pStyle w:val="BodyText"/>
      </w:pPr>
      <w:r>
        <w:t xml:space="preserve">PSI lahendusi kasutavad muuhulgas edX MicroMasters, Ivy Tech Community College, Clemson University, Purdue University </w:t>
      </w:r>
      <w:r>
        <w:fldChar w:fldCharType="begin" w:fldLock="1"/>
      </w:r>
      <w:r w:rsidR="00A07BB9">
        <w:instrText>ADDIN CSL_CITATION { "citationItems" : [ { "id" : "ITEM-1", "itemData" : { "URL" : "https://wwwdemo.psionline.com/en-gb/education/clients/", "accessed" : { "date-parts" : [ [ "2018", "2", "12" ] ] }, "id" : "ITEM-1", "issued" : { "date-parts" : [ [ "0" ] ] }, "title" : "PSI | Education | Clients", "type" : "webpage" }, "uris" : [ "http://www.mendeley.com/documents/?uuid=a68f7fc2-4556-3fa3-9af7-bddccbd25fea" ] } ], "mendeley" : { "formattedCitation" : "[47]", "plainTextFormattedCitation" : "[47]", "previouslyFormattedCitation" : "[47]" }, "properties" : {  }, "schema" : "https://github.com/citation-style-language/schema/raw/master/csl-citation.json" }</w:instrText>
      </w:r>
      <w:r>
        <w:fldChar w:fldCharType="separate"/>
      </w:r>
      <w:r w:rsidR="00A07BB9" w:rsidRPr="00A07BB9">
        <w:rPr>
          <w:noProof/>
        </w:rPr>
        <w:t>[47]</w:t>
      </w:r>
      <w:r>
        <w:fldChar w:fldCharType="end"/>
      </w:r>
      <w:r>
        <w:t>.</w:t>
      </w:r>
    </w:p>
    <w:p w14:paraId="1ACA58C4" w14:textId="77777777" w:rsidR="00A77253" w:rsidRDefault="00A77253" w:rsidP="00C82A28">
      <w:pPr>
        <w:pStyle w:val="Heading3"/>
      </w:pPr>
      <w:bookmarkStart w:id="29" w:name="_Toc506555583"/>
      <w:bookmarkStart w:id="30" w:name="_Toc508364852"/>
      <w:r>
        <w:t>Pearson VUE</w:t>
      </w:r>
      <w:bookmarkEnd w:id="29"/>
      <w:bookmarkEnd w:id="30"/>
    </w:p>
    <w:p w14:paraId="5FBC267A" w14:textId="50E75A01" w:rsidR="00A77253" w:rsidRDefault="00A77253" w:rsidP="00A77253">
      <w:pPr>
        <w:pStyle w:val="BodyText"/>
      </w:pPr>
      <w:r>
        <w:t xml:space="preserve">Lisaks ametlikes eksamikeskuses testimisele pakub Pearson VUE ka veebipõhist testimist, ilma et peaks kartma eksamireeglite rikkumist. Pearson VUE lahenduse puhul kasutatakse reaalajas võrgujärelevalvet </w:t>
      </w:r>
      <w:r>
        <w:fldChar w:fldCharType="begin" w:fldLock="1"/>
      </w:r>
      <w:r w:rsidR="00A07BB9">
        <w:instrText>ADDIN CSL_CITATION { "citationItems" : [ { "id" : "ITEM-1", "itemData" : { "id" : "ITEM-1", "issued" : { "date-parts" : [ [ "0" ] ] }, "title" : "Pearson VUE Integrated Platform. Flexible testing options with one streamlined system.", "type" : "article-journal" }, "uris" : [ "http://www.mendeley.com/documents/?uuid=6ffb0c53-934d-33f3-8159-26b45d59114b" ] } ], "mendeley" : { "formattedCitation" : "[48]", "plainTextFormattedCitation" : "[48]", "previouslyFormattedCitation" : "[48]" }, "properties" : {  }, "schema" : "https://github.com/citation-style-language/schema/raw/master/csl-citation.json" }</w:instrText>
      </w:r>
      <w:r>
        <w:fldChar w:fldCharType="separate"/>
      </w:r>
      <w:r w:rsidR="00A07BB9" w:rsidRPr="00A07BB9">
        <w:rPr>
          <w:noProof/>
        </w:rPr>
        <w:t>[48]</w:t>
      </w:r>
      <w:r>
        <w:fldChar w:fldCharType="end"/>
      </w:r>
      <w:r>
        <w:t xml:space="preserve">. Eksami sooritamiseks tuleb eelnevalt registreeruda ja kokku lepitud ajal testi lahendamist alustada. Eksaminande jälgivad veebikaamera ja Pearson VUE Secure Browser veebilehitseja vahendusel Pearson VUE poolt sertifitseeritud vaatlejad, kelle ülesandeks on tuvastada protseduurireeglite rikkumisi </w:t>
      </w:r>
      <w:r>
        <w:fldChar w:fldCharType="begin" w:fldLock="1"/>
      </w:r>
      <w:r w:rsidR="00A07BB9">
        <w:instrText>ADDIN CSL_CITATION { "citationItems" : [ { "id" : "ITEM-1", "itemData" : { "URL" : "https://home.pearsonvue.com/Test-Owner/Deliver-your-exam/Testing-outside-a-test-center.aspx", "accessed" : { "date-parts" : [ [ "2018", "2", "12" ] ] }, "id" : "ITEM-1", "issued" : { "date-parts" : [ [ "0" ] ] }, "title" : "Deliver your exam :: Pearson VUE", "type" : "webpage" }, "uris" : [ "http://www.mendeley.com/documents/?uuid=bb5385c2-75a9-3bdd-861d-1c95e9d79494" ] } ], "mendeley" : { "formattedCitation" : "[28]", "plainTextFormattedCitation" : "[28]", "previouslyFormattedCitation" : "[28]" }, "properties" : {  }, "schema" : "https://github.com/citation-style-language/schema/raw/master/csl-citation.json" }</w:instrText>
      </w:r>
      <w:r>
        <w:fldChar w:fldCharType="separate"/>
      </w:r>
      <w:r w:rsidR="00A07BB9" w:rsidRPr="00A07BB9">
        <w:rPr>
          <w:noProof/>
        </w:rPr>
        <w:t>[28]</w:t>
      </w:r>
      <w:r>
        <w:fldChar w:fldCharType="end"/>
      </w:r>
      <w:r>
        <w:t>.</w:t>
      </w:r>
    </w:p>
    <w:p w14:paraId="501CF6E7" w14:textId="46604265" w:rsidR="00A77253" w:rsidRDefault="00A77253" w:rsidP="00A77253">
      <w:pPr>
        <w:pStyle w:val="BodyText"/>
      </w:pPr>
      <w:r>
        <w:t>Enne eksami algust luuakse ühendus tervitajaga (</w:t>
      </w:r>
      <w:r w:rsidRPr="00823FEF">
        <w:rPr>
          <w:i/>
        </w:rPr>
        <w:t>greeter</w:t>
      </w:r>
      <w:r>
        <w:t xml:space="preserve">), kelle ülesandeks on isikut tõendava dokumendi alusel tuvastada kandidaat, korrata üle reeglistik, teha kindlaks veebikaamera ja mikrofoni korrektne töötamine, teostada videokaamera vahendusel põhjalik kontroll testimiskeskkonna nõuetele vastavuse kohta: et ruumis ei viibiks kõrvalisi isikuid, et keskkond oleks piisavalt valgustatud, et keelatud abimaterjale, kaasa arvatud spikrid, lisamonitorid, -arvutid, maalid või postrid seintel, poleks nähtaval või riiete ja juuste vahele peidetud </w:t>
      </w:r>
      <w:r>
        <w:fldChar w:fldCharType="begin" w:fldLock="1"/>
      </w:r>
      <w:r w:rsidR="00A07BB9">
        <w:instrText>ADDIN CSL_CITATION { "citationItems" : [ { "id" : "ITEM-1", "itemData" : { "URL" : "https://www.microsoft.com/en-us/learning/online-proctored-exams.aspx", "accessed" : { "date-parts" : [ [ "2018", "2", "12" ] ] }, "id" : "ITEM-1", "issued" : { "date-parts" : [ [ "0" ] ] }, "title" : "Microsoft Online Proctored (OP) Exam | Microsoft Learning", "type" : "webpage" }, "uris" : [ "http://www.mendeley.com/documents/?uuid=47d716ef-05c3-3b59-9135-4790ec1ff0ae" ] } ], "mendeley" : { "formattedCitation" : "[49]", "plainTextFormattedCitation" : "[49]", "previouslyFormattedCitation" : "[49]" }, "properties" : {  }, "schema" : "https://github.com/citation-style-language/schema/raw/master/csl-citation.json" }</w:instrText>
      </w:r>
      <w:r>
        <w:fldChar w:fldCharType="separate"/>
      </w:r>
      <w:r w:rsidR="00A07BB9" w:rsidRPr="00A07BB9">
        <w:rPr>
          <w:noProof/>
        </w:rPr>
        <w:t>[49]</w:t>
      </w:r>
      <w:r>
        <w:fldChar w:fldCharType="end"/>
      </w:r>
      <w:r>
        <w:t>. Kui kandidaat on autenditud ja protokolli vastu eksimisi ei tuvastatud, luuakse ühendus vaatlejaga (</w:t>
      </w:r>
      <w:r w:rsidRPr="00963A87">
        <w:rPr>
          <w:i/>
        </w:rPr>
        <w:t>proctor</w:t>
      </w:r>
      <w:r>
        <w:t xml:space="preserve">), kellega saab tehniliste </w:t>
      </w:r>
      <w:r>
        <w:lastRenderedPageBreak/>
        <w:t>probleemide ilmnemisel vestlusakna kaudu ühendust võtta. Eksam võidakse koheselt kuulutada mittesooritatuks, kui kandidaat lahkub toast, väljub kaadrist või kui ruumi siseneb kõrvalisi isikuid.</w:t>
      </w:r>
    </w:p>
    <w:p w14:paraId="0238DAEE" w14:textId="0DE74203" w:rsidR="00A77253" w:rsidRPr="00823FEF" w:rsidRDefault="00A77253" w:rsidP="00A77253">
      <w:pPr>
        <w:pStyle w:val="BodyText"/>
      </w:pPr>
      <w:r>
        <w:t xml:space="preserve">Pearson VUE kasutamiseks peab olemas olema veebilehitseja (Internet Explorer 9 või uuem, Microsoft Edge, Chrome, Firefox, Safari), väline või sisseehitatud mikrofon ja veebikaamera eraldusvõimega vähemalt 640x480 </w:t>
      </w:r>
      <w:r>
        <w:fldChar w:fldCharType="begin" w:fldLock="1"/>
      </w:r>
      <w:r w:rsidR="00A07BB9">
        <w:instrText>ADDIN CSL_CITATION { "citationItems" : [ { "id" : "ITEM-1", "itemData" : { "URL" : "https://www.microsoft.com/en-us/learning/online-proctored-exams.aspx", "accessed" : { "date-parts" : [ [ "2018", "2", "12" ] ] }, "id" : "ITEM-1", "issued" : { "date-parts" : [ [ "0" ] ] }, "title" : "Microsoft Online Proctored (OP) Exam | Microsoft Learning", "type" : "webpage" }, "uris" : [ "http://www.mendeley.com/documents/?uuid=47d716ef-05c3-3b59-9135-4790ec1ff0ae" ] } ], "mendeley" : { "formattedCitation" : "[49]", "plainTextFormattedCitation" : "[49]", "previouslyFormattedCitation" : "[49]" }, "properties" : {  }, "schema" : "https://github.com/citation-style-language/schema/raw/master/csl-citation.json" }</w:instrText>
      </w:r>
      <w:r>
        <w:fldChar w:fldCharType="separate"/>
      </w:r>
      <w:r w:rsidR="00A07BB9" w:rsidRPr="00A07BB9">
        <w:rPr>
          <w:noProof/>
        </w:rPr>
        <w:t>[49]</w:t>
      </w:r>
      <w:r>
        <w:fldChar w:fldCharType="end"/>
      </w:r>
      <w:r>
        <w:t>. Eksami ajal on lubatud kõrvaklappide kasutamine. Toetatud on operatsioonisüsteemid alates Windows 7 ja Mac OS X 10.8. Lairiba internetiühenduse alla- ja üleslaadimiskiirus peab olema 512 kbit/s, Pearson VUE ise soovitab kaabliühenduse kasutamist. Arvuti ja lisatarvikute tehnilistele nõuetele vastavust on võimalik kontrollida ükskõik millal enne eksami alustamist.</w:t>
      </w:r>
    </w:p>
    <w:p w14:paraId="5A339C39" w14:textId="5A8B9971" w:rsidR="00A77253" w:rsidRDefault="00A77253" w:rsidP="00A77253">
      <w:pPr>
        <w:pStyle w:val="BodyText"/>
      </w:pPr>
      <w:r>
        <w:t xml:space="preserve">Pearson VUE võimaldab soovi korral eksamit läbi viia ka ilma järelevalveta, võimaldades kandidaadil testi sooritada ajaliselt kellestki teisest sõltumata </w:t>
      </w:r>
      <w:r>
        <w:fldChar w:fldCharType="begin" w:fldLock="1"/>
      </w:r>
      <w:r w:rsidR="00A07BB9">
        <w:instrText>ADDIN CSL_CITATION { "citationItems" : [ { "id" : "ITEM-1", "itemData" : { "id" : "ITEM-1", "issued" : { "date-parts" : [ [ "0" ] ] }, "title" : "Pearson VUE Integrated Platform. Flexible testing options with one streamlined system.", "type" : "article-journal" }, "uris" : [ "http://www.mendeley.com/documents/?uuid=6ffb0c53-934d-33f3-8159-26b45d59114b" ] } ], "mendeley" : { "formattedCitation" : "[48]", "plainTextFormattedCitation" : "[48]", "previouslyFormattedCitation" : "[48]" }, "properties" : {  }, "schema" : "https://github.com/citation-style-language/schema/raw/master/csl-citation.json" }</w:instrText>
      </w:r>
      <w:r>
        <w:fldChar w:fldCharType="separate"/>
      </w:r>
      <w:r w:rsidR="00A07BB9" w:rsidRPr="00A07BB9">
        <w:rPr>
          <w:noProof/>
        </w:rPr>
        <w:t>[48]</w:t>
      </w:r>
      <w:r>
        <w:fldChar w:fldCharType="end"/>
      </w:r>
      <w:r>
        <w:t xml:space="preserve">. Pearson VUE reaalajas vaatlemise lahenduse abil testib kandidaate näiteks Microsoft </w:t>
      </w:r>
      <w:r>
        <w:fldChar w:fldCharType="begin" w:fldLock="1"/>
      </w:r>
      <w:r w:rsidR="00A07BB9">
        <w:instrText>ADDIN CSL_CITATION { "citationItems" : [ { "id" : "ITEM-1", "itemData" : { "URL" : "https://www.microsoft.com/en-us/learning/online-proctored-exams.aspx", "accessed" : { "date-parts" : [ [ "2018", "2", "12" ] ] }, "id" : "ITEM-1", "issued" : { "date-parts" : [ [ "0" ] ] }, "title" : "Microsoft Online Proctored (OP) Exam | Microsoft Learning", "type" : "webpage" }, "uris" : [ "http://www.mendeley.com/documents/?uuid=47d716ef-05c3-3b59-9135-4790ec1ff0ae" ] } ], "mendeley" : { "formattedCitation" : "[49]", "plainTextFormattedCitation" : "[49]", "previouslyFormattedCitation" : "[49]" }, "properties" : {  }, "schema" : "https://github.com/citation-style-language/schema/raw/master/csl-citation.json" }</w:instrText>
      </w:r>
      <w:r>
        <w:fldChar w:fldCharType="separate"/>
      </w:r>
      <w:r w:rsidR="00A07BB9" w:rsidRPr="00A07BB9">
        <w:rPr>
          <w:noProof/>
        </w:rPr>
        <w:t>[49]</w:t>
      </w:r>
      <w:r>
        <w:fldChar w:fldCharType="end"/>
      </w:r>
      <w:r>
        <w:t>.</w:t>
      </w:r>
    </w:p>
    <w:p w14:paraId="08FD26A8" w14:textId="77777777" w:rsidR="00A77253" w:rsidRDefault="00A77253" w:rsidP="00A77253">
      <w:pPr>
        <w:pStyle w:val="BodyText"/>
      </w:pPr>
    </w:p>
    <w:tbl>
      <w:tblPr>
        <w:tblStyle w:val="TableGrid"/>
        <w:tblW w:w="0" w:type="auto"/>
        <w:tblLook w:val="04A0" w:firstRow="1" w:lastRow="0" w:firstColumn="1" w:lastColumn="0" w:noHBand="0" w:noVBand="1"/>
      </w:tblPr>
      <w:tblGrid>
        <w:gridCol w:w="1558"/>
        <w:gridCol w:w="2434"/>
        <w:gridCol w:w="1240"/>
        <w:gridCol w:w="1671"/>
        <w:gridCol w:w="1592"/>
      </w:tblGrid>
      <w:tr w:rsidR="00A77253" w14:paraId="7D951FB3" w14:textId="77777777" w:rsidTr="00543B6D">
        <w:tc>
          <w:tcPr>
            <w:tcW w:w="1699" w:type="dxa"/>
          </w:tcPr>
          <w:p w14:paraId="72C0AD61" w14:textId="77777777" w:rsidR="00A77253" w:rsidRDefault="00A77253" w:rsidP="00543B6D">
            <w:pPr>
              <w:pStyle w:val="Tabletext"/>
            </w:pPr>
          </w:p>
        </w:tc>
        <w:tc>
          <w:tcPr>
            <w:tcW w:w="2691" w:type="dxa"/>
          </w:tcPr>
          <w:p w14:paraId="64C864D6" w14:textId="77777777" w:rsidR="00A77253" w:rsidRDefault="00A77253" w:rsidP="00543B6D">
            <w:pPr>
              <w:pStyle w:val="Tabletext"/>
            </w:pPr>
            <w:r>
              <w:t>Ekraanipildi jälgimine</w:t>
            </w:r>
          </w:p>
        </w:tc>
        <w:tc>
          <w:tcPr>
            <w:tcW w:w="1275" w:type="dxa"/>
          </w:tcPr>
          <w:p w14:paraId="76D156A8" w14:textId="77777777" w:rsidR="00A77253" w:rsidRDefault="00A77253" w:rsidP="00543B6D">
            <w:pPr>
              <w:pStyle w:val="Tabletext"/>
            </w:pPr>
            <w:r>
              <w:t>Lisaseade</w:t>
            </w:r>
          </w:p>
        </w:tc>
        <w:tc>
          <w:tcPr>
            <w:tcW w:w="1131" w:type="dxa"/>
          </w:tcPr>
          <w:p w14:paraId="57F660F8" w14:textId="77777777" w:rsidR="00A77253" w:rsidRDefault="00A77253" w:rsidP="00543B6D">
            <w:pPr>
              <w:pStyle w:val="Tabletext"/>
            </w:pPr>
            <w:r>
              <w:t>Integreeritav olemasoleva testkeskkonnaga</w:t>
            </w:r>
          </w:p>
        </w:tc>
        <w:tc>
          <w:tcPr>
            <w:tcW w:w="1699" w:type="dxa"/>
          </w:tcPr>
          <w:p w14:paraId="21F2E057" w14:textId="77777777" w:rsidR="00A77253" w:rsidRDefault="00A77253" w:rsidP="00543B6D">
            <w:pPr>
              <w:pStyle w:val="Tabletext"/>
            </w:pPr>
            <w:r>
              <w:t>Vaatleja olemasolu vajalik</w:t>
            </w:r>
          </w:p>
        </w:tc>
      </w:tr>
      <w:tr w:rsidR="00A77253" w14:paraId="49640C12" w14:textId="77777777" w:rsidTr="00543B6D">
        <w:tc>
          <w:tcPr>
            <w:tcW w:w="1699" w:type="dxa"/>
          </w:tcPr>
          <w:p w14:paraId="5CEE1BC6" w14:textId="77777777" w:rsidR="00A77253" w:rsidRDefault="00A77253" w:rsidP="00543B6D">
            <w:pPr>
              <w:pStyle w:val="Tabletext"/>
            </w:pPr>
            <w:r>
              <w:t>Talview Remote Proctor</w:t>
            </w:r>
          </w:p>
        </w:tc>
        <w:tc>
          <w:tcPr>
            <w:tcW w:w="2691" w:type="dxa"/>
          </w:tcPr>
          <w:p w14:paraId="35AC5D9C" w14:textId="77777777" w:rsidR="00A77253" w:rsidRDefault="00A77253" w:rsidP="00543B6D">
            <w:pPr>
              <w:pStyle w:val="Tabletext"/>
            </w:pPr>
            <w:r>
              <w:t>JAH</w:t>
            </w:r>
          </w:p>
        </w:tc>
        <w:tc>
          <w:tcPr>
            <w:tcW w:w="1275" w:type="dxa"/>
          </w:tcPr>
          <w:p w14:paraId="30900BFB" w14:textId="77777777" w:rsidR="00A77253" w:rsidRDefault="00A77253" w:rsidP="00543B6D">
            <w:pPr>
              <w:pStyle w:val="Tabletext"/>
            </w:pPr>
            <w:r>
              <w:t>EI</w:t>
            </w:r>
          </w:p>
        </w:tc>
        <w:tc>
          <w:tcPr>
            <w:tcW w:w="1131" w:type="dxa"/>
          </w:tcPr>
          <w:p w14:paraId="21285BA6" w14:textId="77777777" w:rsidR="00A77253" w:rsidRDefault="00A77253" w:rsidP="00543B6D">
            <w:pPr>
              <w:pStyle w:val="Tabletext"/>
            </w:pPr>
            <w:r>
              <w:t>JAH</w:t>
            </w:r>
          </w:p>
        </w:tc>
        <w:tc>
          <w:tcPr>
            <w:tcW w:w="1699" w:type="dxa"/>
          </w:tcPr>
          <w:p w14:paraId="2450C360" w14:textId="77777777" w:rsidR="00A77253" w:rsidRDefault="00A77253" w:rsidP="00543B6D">
            <w:pPr>
              <w:pStyle w:val="Tabletext"/>
            </w:pPr>
            <w:r>
              <w:t>EI</w:t>
            </w:r>
          </w:p>
        </w:tc>
      </w:tr>
      <w:tr w:rsidR="00A77253" w14:paraId="2E6EF53C" w14:textId="77777777" w:rsidTr="00543B6D">
        <w:tc>
          <w:tcPr>
            <w:tcW w:w="1699" w:type="dxa"/>
          </w:tcPr>
          <w:p w14:paraId="1E2FF259" w14:textId="77777777" w:rsidR="00A77253" w:rsidRDefault="00A77253" w:rsidP="00543B6D">
            <w:pPr>
              <w:pStyle w:val="Tabletext"/>
            </w:pPr>
            <w:r>
              <w:t>Remote Proctor PRO</w:t>
            </w:r>
          </w:p>
        </w:tc>
        <w:tc>
          <w:tcPr>
            <w:tcW w:w="2691" w:type="dxa"/>
          </w:tcPr>
          <w:p w14:paraId="3070F1B6" w14:textId="77777777" w:rsidR="00A77253" w:rsidRDefault="00A77253" w:rsidP="00543B6D">
            <w:pPr>
              <w:pStyle w:val="Tabletext"/>
            </w:pPr>
            <w:r>
              <w:t>läbi lisaseadme</w:t>
            </w:r>
          </w:p>
        </w:tc>
        <w:tc>
          <w:tcPr>
            <w:tcW w:w="1275" w:type="dxa"/>
          </w:tcPr>
          <w:p w14:paraId="77F5A17D" w14:textId="77777777" w:rsidR="00A77253" w:rsidRDefault="00A77253" w:rsidP="00543B6D">
            <w:pPr>
              <w:pStyle w:val="Tabletext"/>
            </w:pPr>
            <w:r>
              <w:t>JAH</w:t>
            </w:r>
          </w:p>
        </w:tc>
        <w:tc>
          <w:tcPr>
            <w:tcW w:w="1131" w:type="dxa"/>
          </w:tcPr>
          <w:p w14:paraId="25413877" w14:textId="77777777" w:rsidR="00A77253" w:rsidRDefault="00A77253" w:rsidP="00543B6D">
            <w:pPr>
              <w:pStyle w:val="Tabletext"/>
            </w:pPr>
            <w:r>
              <w:t>JAH</w:t>
            </w:r>
          </w:p>
        </w:tc>
        <w:tc>
          <w:tcPr>
            <w:tcW w:w="1699" w:type="dxa"/>
          </w:tcPr>
          <w:p w14:paraId="521FF10A" w14:textId="77777777" w:rsidR="00A77253" w:rsidRDefault="00A77253" w:rsidP="00543B6D">
            <w:pPr>
              <w:pStyle w:val="Tabletext"/>
            </w:pPr>
            <w:r>
              <w:t>JAH</w:t>
            </w:r>
          </w:p>
        </w:tc>
      </w:tr>
      <w:tr w:rsidR="00A77253" w14:paraId="365758E5" w14:textId="77777777" w:rsidTr="00543B6D">
        <w:tc>
          <w:tcPr>
            <w:tcW w:w="1699" w:type="dxa"/>
          </w:tcPr>
          <w:p w14:paraId="71C2C826" w14:textId="77777777" w:rsidR="00A77253" w:rsidRDefault="00A77253" w:rsidP="00543B6D">
            <w:pPr>
              <w:pStyle w:val="Tabletext"/>
            </w:pPr>
            <w:r>
              <w:t>RPNow</w:t>
            </w:r>
          </w:p>
        </w:tc>
        <w:tc>
          <w:tcPr>
            <w:tcW w:w="2691" w:type="dxa"/>
          </w:tcPr>
          <w:p w14:paraId="58855356" w14:textId="77777777" w:rsidR="00A77253" w:rsidRDefault="00A77253" w:rsidP="00543B6D">
            <w:pPr>
              <w:pStyle w:val="Tabletext"/>
            </w:pPr>
            <w:r>
              <w:t>JAH</w:t>
            </w:r>
          </w:p>
        </w:tc>
        <w:tc>
          <w:tcPr>
            <w:tcW w:w="1275" w:type="dxa"/>
          </w:tcPr>
          <w:p w14:paraId="0DDAFC10" w14:textId="77777777" w:rsidR="00A77253" w:rsidRDefault="00A77253" w:rsidP="00543B6D">
            <w:pPr>
              <w:pStyle w:val="Tabletext"/>
            </w:pPr>
            <w:r>
              <w:t>EI</w:t>
            </w:r>
          </w:p>
        </w:tc>
        <w:tc>
          <w:tcPr>
            <w:tcW w:w="1131" w:type="dxa"/>
          </w:tcPr>
          <w:p w14:paraId="2504A1EB" w14:textId="77777777" w:rsidR="00A77253" w:rsidRDefault="00A77253" w:rsidP="00543B6D">
            <w:pPr>
              <w:pStyle w:val="Tabletext"/>
            </w:pPr>
            <w:r>
              <w:t>JAH</w:t>
            </w:r>
          </w:p>
        </w:tc>
        <w:tc>
          <w:tcPr>
            <w:tcW w:w="1699" w:type="dxa"/>
          </w:tcPr>
          <w:p w14:paraId="3DC47F60" w14:textId="77777777" w:rsidR="00A77253" w:rsidRDefault="00A77253" w:rsidP="00543B6D">
            <w:pPr>
              <w:pStyle w:val="Tabletext"/>
            </w:pPr>
            <w:r>
              <w:t>JAH</w:t>
            </w:r>
          </w:p>
        </w:tc>
      </w:tr>
      <w:tr w:rsidR="00A77253" w14:paraId="45D2C310" w14:textId="77777777" w:rsidTr="00543B6D">
        <w:tc>
          <w:tcPr>
            <w:tcW w:w="1699" w:type="dxa"/>
          </w:tcPr>
          <w:p w14:paraId="4FFA2CEC" w14:textId="77777777" w:rsidR="00A77253" w:rsidRDefault="00A77253" w:rsidP="00543B6D">
            <w:pPr>
              <w:pStyle w:val="Tabletext"/>
            </w:pPr>
            <w:r>
              <w:t>Pearson VUE</w:t>
            </w:r>
          </w:p>
        </w:tc>
        <w:tc>
          <w:tcPr>
            <w:tcW w:w="2691" w:type="dxa"/>
          </w:tcPr>
          <w:p w14:paraId="4B9A2A82" w14:textId="77777777" w:rsidR="00A77253" w:rsidRDefault="00A77253" w:rsidP="00543B6D">
            <w:pPr>
              <w:pStyle w:val="Tabletext"/>
            </w:pPr>
            <w:r>
              <w:t>JAH</w:t>
            </w:r>
          </w:p>
        </w:tc>
        <w:tc>
          <w:tcPr>
            <w:tcW w:w="1275" w:type="dxa"/>
          </w:tcPr>
          <w:p w14:paraId="745D8FB8" w14:textId="77777777" w:rsidR="00A77253" w:rsidRDefault="00A77253" w:rsidP="00543B6D">
            <w:pPr>
              <w:pStyle w:val="Tabletext"/>
            </w:pPr>
            <w:r>
              <w:t>EI</w:t>
            </w:r>
          </w:p>
        </w:tc>
        <w:tc>
          <w:tcPr>
            <w:tcW w:w="1131" w:type="dxa"/>
          </w:tcPr>
          <w:p w14:paraId="445F8586" w14:textId="77777777" w:rsidR="00A77253" w:rsidRDefault="00A77253" w:rsidP="00543B6D">
            <w:pPr>
              <w:pStyle w:val="Tabletext"/>
            </w:pPr>
            <w:r>
              <w:t>EI</w:t>
            </w:r>
          </w:p>
        </w:tc>
        <w:tc>
          <w:tcPr>
            <w:tcW w:w="1699" w:type="dxa"/>
          </w:tcPr>
          <w:p w14:paraId="1F922CF0" w14:textId="77777777" w:rsidR="00A77253" w:rsidRDefault="00A77253" w:rsidP="00543B6D">
            <w:pPr>
              <w:pStyle w:val="Tabletext"/>
            </w:pPr>
            <w:r>
              <w:t>JAH</w:t>
            </w:r>
          </w:p>
        </w:tc>
      </w:tr>
    </w:tbl>
    <w:p w14:paraId="4192086A" w14:textId="77777777" w:rsidR="00A77253" w:rsidRDefault="00A77253" w:rsidP="00A77253">
      <w:pPr>
        <w:pStyle w:val="BodyText"/>
        <w:sectPr w:rsidR="00A77253" w:rsidSect="003C451D">
          <w:footnotePr>
            <w:numRestart w:val="eachPage"/>
          </w:footnotePr>
          <w:pgSz w:w="11907" w:h="16840" w:code="9"/>
          <w:pgMar w:top="1418" w:right="1701" w:bottom="1418" w:left="1701" w:header="709" w:footer="851" w:gutter="0"/>
          <w:cols w:space="708"/>
        </w:sectPr>
      </w:pPr>
    </w:p>
    <w:p w14:paraId="36B441DD" w14:textId="6F4BFA10" w:rsidR="00E5309C" w:rsidRPr="00E5309C" w:rsidRDefault="008C01DC" w:rsidP="007B11DB">
      <w:pPr>
        <w:pStyle w:val="Heading1"/>
        <w:numPr>
          <w:ilvl w:val="0"/>
          <w:numId w:val="4"/>
        </w:numPr>
      </w:pPr>
      <w:bookmarkStart w:id="31" w:name="_Ref510601779"/>
      <w:r>
        <w:lastRenderedPageBreak/>
        <w:t>Kaitsemeetmed</w:t>
      </w:r>
      <w:bookmarkEnd w:id="31"/>
    </w:p>
    <w:p w14:paraId="2A8534E9" w14:textId="036EC4A4" w:rsidR="00801678" w:rsidRDefault="00801678" w:rsidP="00E5309C">
      <w:pPr>
        <w:pStyle w:val="BodyText"/>
      </w:pPr>
      <w:r>
        <w:t>Järgnevalt on esil</w:t>
      </w:r>
      <w:r w:rsidR="008C01DC">
        <w:t>e toodud mõningad kaitsemeetmed</w:t>
      </w:r>
      <w:r>
        <w:t xml:space="preserve">, vähendamaks </w:t>
      </w:r>
      <w:r w:rsidR="00E92518">
        <w:t xml:space="preserve">identiteedi jagamise </w:t>
      </w:r>
      <w:r>
        <w:t>ohtu</w:t>
      </w:r>
      <w:r w:rsidR="00E92518">
        <w:t xml:space="preserve"> ehk seda</w:t>
      </w:r>
      <w:r>
        <w:t xml:space="preserve">, et kandidaat laseb testi enda </w:t>
      </w:r>
      <w:r w:rsidR="00FA5B40">
        <w:t>isiku</w:t>
      </w:r>
      <w:r w:rsidR="005B46AB">
        <w:t xml:space="preserve"> alt</w:t>
      </w:r>
      <w:r>
        <w:t xml:space="preserve"> sooritada kellelgi teisel, ja lähtudes tingimusest, et testimiskeskkonnaks on RangeForce, kus abimaterjalide kasutamine on lubatud.</w:t>
      </w:r>
    </w:p>
    <w:p w14:paraId="2242DCFF" w14:textId="00A33C20" w:rsidR="00E5309C" w:rsidRDefault="00E5309C" w:rsidP="00E5309C">
      <w:pPr>
        <w:pStyle w:val="Heading2"/>
      </w:pPr>
      <w:bookmarkStart w:id="32" w:name="_Toc506555569"/>
      <w:bookmarkStart w:id="33" w:name="_Toc508364832"/>
      <w:r>
        <w:t>Kontrollitud ruum</w:t>
      </w:r>
      <w:bookmarkEnd w:id="32"/>
      <w:bookmarkEnd w:id="33"/>
    </w:p>
    <w:p w14:paraId="52616C25" w14:textId="66DF604F" w:rsidR="00865FC2" w:rsidRDefault="00D4661C" w:rsidP="00E5309C">
      <w:pPr>
        <w:pStyle w:val="BodyText"/>
      </w:pPr>
      <w:r>
        <w:t xml:space="preserve">Kõige </w:t>
      </w:r>
      <w:r w:rsidR="008D47D4">
        <w:t xml:space="preserve">kindlam viis, veendumaks, et kandidaat teeb eksamit ise ja protseduurireeglitele vastavalt, on nõuda testi sooritamist kontrollitud järelevalvega ruumis, nagu näiteks eksamikeskus, milles kasutatavaid lisaseadmeid, nagu näiteks arvutid, on eelnevalt võimalik seadistada täpselt nii, nagu korraldaja heaks </w:t>
      </w:r>
      <w:r w:rsidR="001E0570">
        <w:t>kiidab</w:t>
      </w:r>
      <w:r w:rsidR="008D47D4">
        <w:t>. Kontrollitud ruumi puhul saab veenduda, et seintel või lauda</w:t>
      </w:r>
      <w:r w:rsidR="00105501">
        <w:t>del pole keelatud lisamaterjale</w:t>
      </w:r>
      <w:r w:rsidR="008D47D4">
        <w:t xml:space="preserve"> nagu valemid</w:t>
      </w:r>
      <w:r w:rsidR="00105501">
        <w:t xml:space="preserve"> või spikrid</w:t>
      </w:r>
      <w:r w:rsidR="008D47D4">
        <w:t xml:space="preserve">, valgustus on sobiv, eksaminandid istuvad üksteisest piisavalt kaugel </w:t>
      </w:r>
      <w:r w:rsidR="001835F8">
        <w:t>ja saavad segamatult töötada</w:t>
      </w:r>
      <w:r w:rsidR="00865FC2">
        <w:t>.</w:t>
      </w:r>
    </w:p>
    <w:p w14:paraId="31EEB76A" w14:textId="44648229" w:rsidR="00865FC2" w:rsidRDefault="001835F8" w:rsidP="00E5309C">
      <w:pPr>
        <w:pStyle w:val="BodyText"/>
      </w:pPr>
      <w:r>
        <w:t>Kontrollitud keskk</w:t>
      </w:r>
      <w:r w:rsidR="00101234">
        <w:t>onnas on enamasti ka vähemalt üks vaatleja</w:t>
      </w:r>
      <w:r>
        <w:t xml:space="preserve">. Riigieksamite puhul on selleks näiteks eksamikomisjon ja Sihtasutus Innove poolt sertifitseeritud välisvaatleja </w:t>
      </w:r>
      <w:r>
        <w:fldChar w:fldCharType="begin" w:fldLock="1"/>
      </w:r>
      <w:r w:rsidR="00A07BB9">
        <w:instrText>ADDIN CSL_CITATION { "citationItems" : [ { "id" : "ITEM-1", "itemData" : { "id" : "ITEM-1", "issued" : { "date-parts" : [ [ "0" ] ] }, "title" : "Riigieksami_vaatlusjuhend_2017", "type" : "article-journal" }, "uris" : [ "http://www.mendeley.com/documents/?uuid=8902b92b-ea32-31fb-8dd7-9e1621d2950e" ] } ], "mendeley" : { "formattedCitation" : "[50]", "plainTextFormattedCitation" : "[50]", "previouslyFormattedCitation" : "[50]" }, "properties" : {  }, "schema" : "https://github.com/citation-style-language/schema/raw/master/csl-citation.json" }</w:instrText>
      </w:r>
      <w:r>
        <w:fldChar w:fldCharType="separate"/>
      </w:r>
      <w:r w:rsidR="00A07BB9" w:rsidRPr="00A07BB9">
        <w:rPr>
          <w:noProof/>
        </w:rPr>
        <w:t>[50]</w:t>
      </w:r>
      <w:r>
        <w:fldChar w:fldCharType="end"/>
      </w:r>
      <w:r>
        <w:t xml:space="preserve">, ülikoolide puhul enamasti õppejõud ja/või nende abilised, kelle ülesandeks on jälgida, et ei eksitaks akadeemiliste tavade vastu, näiteks keelatud abimaterjale kasutades või kaastudengiga konsulteerides. </w:t>
      </w:r>
      <w:r w:rsidR="00865FC2">
        <w:t>Statsionaarõppe puhul tunnevad õpetajad ja õppejõud enamasti oma õpilasi nägupidi, mis takistab kellelgi teisel kandidaadina esinemist. Küll aga ei ole see välistatud eraldiseisvate eksamikeskuste ja selliste kursuste puhul, kus õpe toimub e-keskkonnas, aga eksami tegemiseks peab füüsiliselt kohale tulema.</w:t>
      </w:r>
    </w:p>
    <w:p w14:paraId="15AC76E3" w14:textId="572484A2" w:rsidR="008C6416" w:rsidRDefault="008C6416" w:rsidP="008C6416">
      <w:pPr>
        <w:pStyle w:val="Heading2"/>
      </w:pPr>
      <w:bookmarkStart w:id="34" w:name="_Toc508364833"/>
      <w:bookmarkStart w:id="35" w:name="_Ref510595751"/>
      <w:r>
        <w:t>Isiku pidev autentimine</w:t>
      </w:r>
      <w:bookmarkEnd w:id="34"/>
      <w:bookmarkEnd w:id="35"/>
    </w:p>
    <w:p w14:paraId="1E4A8C68" w14:textId="30A90B3F" w:rsidR="00904756" w:rsidRDefault="00904756" w:rsidP="00B704BC">
      <w:pPr>
        <w:pStyle w:val="BodyText"/>
      </w:pPr>
      <w:r>
        <w:t>Isiku tuvastamise ehk autentimise võib üldpildis jaotada kaheks. Üheks protsessiks on isiku identifitseerimine ehk esitatavate andmete võrdlemine iga andmebaasis oleva isiku andmetega, leidmaks esitatud andmetele vastavat isikut</w:t>
      </w:r>
      <w:r w:rsidR="00CF3943">
        <w:t xml:space="preserve"> </w:t>
      </w:r>
      <w:r w:rsidR="00CF3943">
        <w:fldChar w:fldCharType="begin" w:fldLock="1"/>
      </w:r>
      <w:r w:rsidR="00A07BB9">
        <w:instrText>ADDIN CSL_CITATION { "citationItems" : [ { "id" : "ITEM-1", "itemData" : { "author" : [ { "dropping-particle" : "", "family" : "Woodward", "given" : "John D", "non-dropping-particle" : "", "parse-names" : false, "suffix" : "" }, { "dropping-particle" : "", "family" : "Horn", "given" : "Christopher", "non-dropping-particle" : "", "parse-names" : false, "suffix" : "" }, { "dropping-particle" : "", "family" : "Gatune", "given" : "Julius", "non-dropping-particle" : "", "parse-names" : false, "suffix" : "" }, { "dropping-particle" : "", "family" : "Thomas", "given" : "Aryn", "non-dropping-particle" : "", "parse-names" : false, "suffix" : "" } ], "id" : "ITEM-1", "issued" : { "date-parts" : [ [ "0" ] ] }, "title" : "RAND Public Safety and Justice Biometrics A Look at Facial Recognition", "type" : "article-journal" }, "uris" : [ "http://www.mendeley.com/documents/?uuid=0b53f320-b2a0-3362-baf1-fd0992ced478" ] } ], "mendeley" : { "formattedCitation" : "[51]", "plainTextFormattedCitation" : "[51]", "previouslyFormattedCitation" : "[51]" }, "properties" : {  }, "schema" : "https://github.com/citation-style-language/schema/raw/master/csl-citation.json" }</w:instrText>
      </w:r>
      <w:r w:rsidR="00CF3943">
        <w:fldChar w:fldCharType="separate"/>
      </w:r>
      <w:r w:rsidR="00A07BB9" w:rsidRPr="00A07BB9">
        <w:rPr>
          <w:noProof/>
        </w:rPr>
        <w:t>[51]</w:t>
      </w:r>
      <w:r w:rsidR="00CF3943">
        <w:fldChar w:fldCharType="end"/>
      </w:r>
      <w:r>
        <w:t xml:space="preserve">. Antud juhul on tegemist </w:t>
      </w:r>
      <w:r>
        <w:lastRenderedPageBreak/>
        <w:t>üks-mitu (1:N) seosega, kus ühe komplekti esitatud andmete puhul käiakse läbi mitu isikut, kuni leitakse vaste.</w:t>
      </w:r>
      <w:r w:rsidRPr="00904756">
        <w:t xml:space="preserve"> </w:t>
      </w:r>
    </w:p>
    <w:p w14:paraId="4CAAD1ED" w14:textId="3847AABD" w:rsidR="00904756" w:rsidRDefault="00904756" w:rsidP="00B704BC">
      <w:pPr>
        <w:pStyle w:val="BodyText"/>
      </w:pPr>
      <w:r>
        <w:t>Teine protsess on isiku verifitseerimine, mille käigus üritatakse aru saada, kas andmed esitav isik on see, keda ta väidab end olevat</w:t>
      </w:r>
      <w:r w:rsidR="00CF3943">
        <w:t xml:space="preserve"> </w:t>
      </w:r>
      <w:r w:rsidR="00CF3943">
        <w:fldChar w:fldCharType="begin" w:fldLock="1"/>
      </w:r>
      <w:r w:rsidR="00A07BB9">
        <w:instrText>ADDIN CSL_CITATION { "citationItems" : [ { "id" : "ITEM-1", "itemData" : { "DOI" : "10.1145/3023359", "abstract" : "We propose a new biometric based on the human body's response to an electric square pulse signal, called pulse-response. We explore how this biometric can be used to enhance security in the context of two example applica-tions: (1) an additional authentication mechanism in PIN entry systems, and (2) a means of continuous authentica-tion on a secure terminal. The pulse-response biometric is effective because each human body exhibits a unique response to a signal pulse applied at the palm of one hand, and measured at the palm of the other. Using a prototype setup, we show that users can be correctly identified, with high probability, in a matter of seconds. This identification mechanism integrates well with other established methods and offers a reliable additional layer of security, either on a continuous basis or at login time. We build a proof-of-concept prototype and perform experiments to assess the feasibility of pulse-response as a practical biometric. The results are very encouraging, achieving accuracies of 100% over a static data set, and 88% over a data set with samples taken over several weeks.", "author" : [ { "dropping-particle" : "", "family" : "Martinovic", "given" : "Ivan", "non-dropping-particle" : "", "parse-names" : false, "suffix" : "" }, { "dropping-particle" : "", "family" : "Rasmussen", "given" : "Kasper", "non-dropping-particle" : "", "parse-names" : false, "suffix" : "" }, { "dropping-particle" : "", "family" : "Roeschlin", "given" : "Marc", "non-dropping-particle" : "", "parse-names" : false, "suffix" : "" }, { "dropping-particle" : "", "family" : "Tsudik", "given" : "Gene", "non-dropping-particle" : "", "parse-names" : false, "suffix" : "" } ], "container-title" : "COMMUNICATIONS OF THE ACM", "id" : "ITEM-1", "issue" : "2", "issued" : { "date-parts" : [ [ "2017" ] ] }, "title" : "Authentication Using Pulse-Response Biometrics", "type" : "article-journal", "volume" : "60" }, "uris" : [ "http://www.mendeley.com/documents/?uuid=0dc9e680-891b-391e-8a2e-de37e4041c57" ] } ], "mendeley" : { "formattedCitation" : "[52]", "plainTextFormattedCitation" : "[52]", "previouslyFormattedCitation" : "[52]" }, "properties" : {  }, "schema" : "https://github.com/citation-style-language/schema/raw/master/csl-citation.json" }</w:instrText>
      </w:r>
      <w:r w:rsidR="00CF3943">
        <w:fldChar w:fldCharType="separate"/>
      </w:r>
      <w:r w:rsidR="00A07BB9" w:rsidRPr="00A07BB9">
        <w:rPr>
          <w:noProof/>
        </w:rPr>
        <w:t>[52]</w:t>
      </w:r>
      <w:r w:rsidR="00CF3943">
        <w:fldChar w:fldCharType="end"/>
      </w:r>
      <w:r>
        <w:t xml:space="preserve">. Sellisel juhul võrreldakse isiku esitatud parameetreid konkreetse andmebaasis oleva isiku andmetega ehk teostatakse üks-üks (1:1) võrdlus. Tulemuseks on tõeväärtus vastavalt sellele, kas esitatud parameetrid vastavad andmebaasis sama isiku </w:t>
      </w:r>
      <w:r w:rsidR="00CF3943">
        <w:t>kohta käivatele varasemalt</w:t>
      </w:r>
      <w:r>
        <w:t xml:space="preserve"> teada olevatele parameetritele või mitte.</w:t>
      </w:r>
    </w:p>
    <w:p w14:paraId="06A4BFB5" w14:textId="53522785" w:rsidR="00B704BC" w:rsidRDefault="00904756" w:rsidP="00B704BC">
      <w:pPr>
        <w:pStyle w:val="BodyText"/>
      </w:pPr>
      <w:r>
        <w:t xml:space="preserve">Eelnevast tulenevalt võib </w:t>
      </w:r>
      <w:commentRangeStart w:id="36"/>
      <w:commentRangeStart w:id="37"/>
      <w:r>
        <w:t>autentimist</w:t>
      </w:r>
      <w:r w:rsidR="00B704BC">
        <w:t xml:space="preserve"> </w:t>
      </w:r>
      <w:r>
        <w:t xml:space="preserve">ehk kasutaja tuvastamist </w:t>
      </w:r>
      <w:r w:rsidR="00B704BC">
        <w:t xml:space="preserve">defineerida </w:t>
      </w:r>
      <w:commentRangeEnd w:id="36"/>
      <w:r w:rsidR="00CF3943">
        <w:rPr>
          <w:rStyle w:val="CommentReference"/>
        </w:rPr>
        <w:commentReference w:id="36"/>
      </w:r>
      <w:commentRangeEnd w:id="37"/>
      <w:r w:rsidR="00176433">
        <w:rPr>
          <w:rStyle w:val="CommentReference"/>
        </w:rPr>
        <w:commentReference w:id="37"/>
      </w:r>
      <w:r w:rsidR="00B704BC">
        <w:t xml:space="preserve">kui õigel ajahetkel õigete privileegidega õigele isikule õige ligipääsu võimaldamist </w:t>
      </w:r>
      <w:r w:rsidR="00B704BC">
        <w:fldChar w:fldCharType="begin" w:fldLock="1"/>
      </w:r>
      <w:r w:rsidR="00A07BB9">
        <w:instrText>ADDIN CSL_CITATION { "citationItems" : [ { "id" : "ITEM-1", "itemData" : { "author" : [ { "dropping-particle" : "", "family" : "Woodward", "given" : "John D", "non-dropping-particle" : "", "parse-names" : false, "suffix" : "" }, { "dropping-particle" : "", "family" : "Horn", "given" : "Christopher", "non-dropping-particle" : "", "parse-names" : false, "suffix" : "" }, { "dropping-particle" : "", "family" : "Gatune", "given" : "Julius", "non-dropping-particle" : "", "parse-names" : false, "suffix" : "" }, { "dropping-particle" : "", "family" : "Thomas", "given" : "Aryn", "non-dropping-particle" : "", "parse-names" : false, "suffix" : "" } ], "id" : "ITEM-1", "issued" : { "date-parts" : [ [ "0" ] ] }, "title" : "RAND Public Safety and Justice Biometrics A Look at Facial Recognition", "type" : "article-journal" }, "uris" : [ "http://www.mendeley.com/documents/?uuid=0b53f320-b2a0-3362-baf1-fd0992ced478" ] } ], "mendeley" : { "formattedCitation" : "[51]", "plainTextFormattedCitation" : "[51]", "previouslyFormattedCitation" : "[51]" }, "properties" : {  }, "schema" : "https://github.com/citation-style-language/schema/raw/master/csl-citation.json" }</w:instrText>
      </w:r>
      <w:r w:rsidR="00B704BC">
        <w:fldChar w:fldCharType="separate"/>
      </w:r>
      <w:r w:rsidR="00A07BB9" w:rsidRPr="00A07BB9">
        <w:rPr>
          <w:noProof/>
        </w:rPr>
        <w:t>[51]</w:t>
      </w:r>
      <w:r w:rsidR="00B704BC">
        <w:fldChar w:fldCharType="end"/>
      </w:r>
      <w:r w:rsidR="00B704BC">
        <w:t>.</w:t>
      </w:r>
    </w:p>
    <w:p w14:paraId="51D26511" w14:textId="1E4AACD4" w:rsidR="008C4002" w:rsidRDefault="00865FC2" w:rsidP="008C6416">
      <w:pPr>
        <w:pStyle w:val="BodyText"/>
      </w:pPr>
      <w:r>
        <w:t>Kui kontrollitud keskkonna puhul on raske ette kujutada</w:t>
      </w:r>
      <w:r w:rsidR="004E7AA4">
        <w:t>, et eksaminandid</w:t>
      </w:r>
      <w:r>
        <w:t xml:space="preserve"> poole eksami pealt </w:t>
      </w:r>
      <w:r w:rsidR="004E7AA4">
        <w:t>vahetuvad, et kellelgi teisel enda eest test ära teha lasta</w:t>
      </w:r>
      <w:r>
        <w:t>, siis koduses keskkonnas on seda juba mär</w:t>
      </w:r>
      <w:r w:rsidR="00993757">
        <w:t xml:space="preserve">ksa keerulisem </w:t>
      </w:r>
      <w:r w:rsidR="000D1190">
        <w:t>jälgida</w:t>
      </w:r>
      <w:r w:rsidR="00993757">
        <w:t xml:space="preserve">. </w:t>
      </w:r>
      <w:r w:rsidR="004E7AA4">
        <w:t xml:space="preserve">Staatilised süsteemid, kus kasutaja isikut kontrollitakse ainult sisselogimisel, ei ole </w:t>
      </w:r>
      <w:r w:rsidR="00823D41">
        <w:t xml:space="preserve">veebitestide korral </w:t>
      </w:r>
      <w:r w:rsidR="004E7AA4">
        <w:t>piisavalt turvalised ka juhul, kui kasutajat ei kontrollita mitte ainult kasutajanime ja parooli kombinatsiooni, vaid ka biomeetriliste näitajate, nagu sõrmejälg, näotuvastus või silmaiirise skaneerimine, alusel</w:t>
      </w:r>
      <w:r w:rsidR="00BA3059">
        <w:t xml:space="preserve"> </w:t>
      </w:r>
      <w:r w:rsidR="00BA3059">
        <w:fldChar w:fldCharType="begin" w:fldLock="1"/>
      </w:r>
      <w:r w:rsidR="00A07BB9">
        <w:instrText>ADDIN CSL_CITATION { "citationItems" : [ { "id" : "ITEM-1", "itemData" : { "ISBN" : "1613501307", "abstract" : "\"This book presents chapters on continuous authentication using biometrics, covering the conceptual framework underlying continuous authentication and presenting detailed processing models for various types of practical continuous authentication applications\"-- Section 1. Fundamentals -- section 2. Continuous authentication based on physiological and cognitive biometrics -- section 3. Continuous authentication using behavioural biometrics.", "author" : [ { "dropping-particle" : "", "family" : "Traore", "given" : "Issa", "non-dropping-particle" : "", "parse-names" : false, "suffix" : "" }, { "dropping-particle" : "", "family" : "Ahmed", "given" : "Ahmed Awad E.", "non-dropping-particle" : "", "parse-names" : false, "suffix" : "" } ], "id" : "ITEM-1", "issued" : { "date-parts" : [ [ "2012" ] ] }, "number-of-pages" : "280", "publisher" : "Information Science Reference", "title" : "Continuous authentication using biometrics : data, models, and metrics", "type" : "book" }, "uris" : [ "http://www.mendeley.com/documents/?uuid=05f537ed-eb88-3cd0-9a67-94de13ef5c29" ] } ], "mendeley" : { "formattedCitation" : "[53]", "plainTextFormattedCitation" : "[53]", "previouslyFormattedCitation" : "[53]" }, "properties" : {  }, "schema" : "https://github.com/citation-style-language/schema/raw/master/csl-citation.json" }</w:instrText>
      </w:r>
      <w:r w:rsidR="00BA3059">
        <w:fldChar w:fldCharType="separate"/>
      </w:r>
      <w:r w:rsidR="00A07BB9" w:rsidRPr="00A07BB9">
        <w:rPr>
          <w:noProof/>
        </w:rPr>
        <w:t>[53]</w:t>
      </w:r>
      <w:r w:rsidR="00BA3059">
        <w:fldChar w:fldCharType="end"/>
      </w:r>
      <w:r w:rsidR="004E7AA4">
        <w:t>.</w:t>
      </w:r>
      <w:r w:rsidR="00096CAB">
        <w:t xml:space="preserve"> </w:t>
      </w:r>
    </w:p>
    <w:p w14:paraId="65348A87" w14:textId="5E7FC016" w:rsidR="00724ECA" w:rsidRPr="00096CAB" w:rsidRDefault="00724ECA" w:rsidP="008C6416">
      <w:pPr>
        <w:pStyle w:val="BodyText"/>
      </w:pPr>
      <w:r>
        <w:t>Kasutaja autenditakse sessiooni algul sisse logimise hetkel ning sessiooni vältel verifitseeritakse kasutajat pidevalt</w:t>
      </w:r>
      <w:r w:rsidR="009C5E75">
        <w:t xml:space="preserve"> või periooditi </w:t>
      </w:r>
      <w:r w:rsidR="009C5E75">
        <w:fldChar w:fldCharType="begin" w:fldLock="1"/>
      </w:r>
      <w:r w:rsidR="00A07BB9">
        <w:instrText>ADDIN CSL_CITATION { "citationItems" : [ { "id" : "ITEM-1", "itemData" : { "DOI" : "10.1016/j.ins.2012.02.066", "abstract" : "a b s t r a c t Identity theft is a crime in which hackers perpetrate fraudulent activity under stolen iden-tities by using credentials, such as passwords and smartcards, unlawfully obtained from legitimate users or by using logged-on computers that are left unattended. User verification methods provide a security layer in addition to the username and password by continu-ously validating the identity of logged-on users based on their physiological and behavioral characteristics. We introduce a novel method that continuously verifies users according to characteris-tics of their interaction with the mouse. The contribution of this work is threefold: first, user verification is derived based on the classification results of each individual mouse action, in contrast to methods which aggre-gate mouse actions. Second, we propose a hierarchy of mouse actions from which the fea-tures are extracted. Third, we introduce new features to characterize the mouse activity which are used in conjunction with features proposed in previous work. The proposed algorithm outperforms current state-of-the-art methods by achieving higher verification accuracy while reducing the response time of the system.", "author" : [ { "dropping-particle" : "", "family" : "Feher", "given" : "Clint", "non-dropping-particle" : "", "parse-names" : false, "suffix" : "" }, { "dropping-particle" : "", "family" : "Elovici", "given" : "Yuval", "non-dropping-particle" : "", "parse-names" : false, "suffix" : "" }, { "dropping-particle" : "", "family" : "Moskovitch", "given" : "Robert", "non-dropping-particle" : "", "parse-names" : false, "suffix" : "" }, { "dropping-particle" : "", "family" : "Rokach", "given" : "Lior", "non-dropping-particle" : "", "parse-names" : false, "suffix" : "" }, { "dropping-particle" : "", "family" : "Schclar", "given" : "Alon", "non-dropping-particle" : "", "parse-names" : false, "suffix" : "" } ], "container-title" : "Information Sciences", "id" : "ITEM-1", "issued" : { "date-parts" : [ [ "2012" ] ] }, "page" : "19-36", "title" : "User identity verification via mouse dynamics", "type" : "article-journal", "volume" : "201" }, "uris" : [ "http://www.mendeley.com/documents/?uuid=088a8c6c-27f8-30f4-8a0f-437a20922f39" ] } ], "mendeley" : { "formattedCitation" : "[54]", "plainTextFormattedCitation" : "[54]", "previouslyFormattedCitation" : "[54]" }, "properties" : {  }, "schema" : "https://github.com/citation-style-language/schema/raw/master/csl-citation.json" }</w:instrText>
      </w:r>
      <w:r w:rsidR="009C5E75">
        <w:fldChar w:fldCharType="separate"/>
      </w:r>
      <w:r w:rsidR="00A07BB9" w:rsidRPr="00A07BB9">
        <w:rPr>
          <w:noProof/>
        </w:rPr>
        <w:t>[54]</w:t>
      </w:r>
      <w:r w:rsidR="009C5E75">
        <w:fldChar w:fldCharType="end"/>
      </w:r>
      <w:r>
        <w:t>.</w:t>
      </w:r>
    </w:p>
    <w:p w14:paraId="4984F90D" w14:textId="1D0B091F" w:rsidR="008C6416" w:rsidRDefault="00993757" w:rsidP="008C6416">
      <w:pPr>
        <w:pStyle w:val="BodyText"/>
      </w:pPr>
      <w:r>
        <w:t xml:space="preserve">Üks potentsiaalne meetod </w:t>
      </w:r>
      <w:r w:rsidR="00865FC2">
        <w:t>kontrollimaks, et testi tegemise vältel kandidaat ei vahetu, on testitegija isiku pidev tuvastamine (</w:t>
      </w:r>
      <w:r w:rsidR="0024218B">
        <w:t xml:space="preserve">ka </w:t>
      </w:r>
      <w:r w:rsidR="00B86990">
        <w:t xml:space="preserve">pidevtuvastus, </w:t>
      </w:r>
      <w:r w:rsidR="0024218B">
        <w:t>pidevautentimine,</w:t>
      </w:r>
      <w:r w:rsidR="006D7368">
        <w:t xml:space="preserve"> </w:t>
      </w:r>
      <w:r w:rsidR="00865FC2">
        <w:rPr>
          <w:i/>
        </w:rPr>
        <w:t>continuous authentication</w:t>
      </w:r>
      <w:r w:rsidR="006B0462">
        <w:t xml:space="preserve">), mille </w:t>
      </w:r>
      <w:r w:rsidR="00C6155B">
        <w:t xml:space="preserve">võib jaotada kaheks - aktiivne ja passiivne autentimine </w:t>
      </w:r>
      <w:r w:rsidR="00C6155B">
        <w:fldChar w:fldCharType="begin" w:fldLock="1"/>
      </w:r>
      <w:r w:rsidR="00A07BB9">
        <w:instrText>ADDIN CSL_CITATION { "citationItems" : [ { "id" : "ITEM-1", "itemData" : { "ISBN" : "1613501307", "abstract" : "\"This book presents chapters on continuous authentication using biometrics, covering the conceptual framework underlying continuous authentication and presenting detailed processing models for various types of practical continuous authentication applications\"-- Section 1. Fundamentals -- section 2. Continuous authentication based on physiological and cognitive biometrics -- section 3. Continuous authentication using behavioural biometrics.", "author" : [ { "dropping-particle" : "", "family" : "Traore", "given" : "Issa", "non-dropping-particle" : "", "parse-names" : false, "suffix" : "" }, { "dropping-particle" : "", "family" : "Ahmed", "given" : "Ahmed Awad E.", "non-dropping-particle" : "", "parse-names" : false, "suffix" : "" } ], "id" : "ITEM-1", "issued" : { "date-parts" : [ [ "2012" ] ] }, "number-of-pages" : "280", "publisher" : "Information Science Reference", "title" : "Continuous authentication using biometrics : data, models, and metrics", "type" : "book" }, "uris" : [ "http://www.mendeley.com/documents/?uuid=05f537ed-eb88-3cd0-9a67-94de13ef5c29" ] } ], "mendeley" : { "formattedCitation" : "[53]", "plainTextFormattedCitation" : "[53]", "previouslyFormattedCitation" : "[53]" }, "properties" : {  }, "schema" : "https://github.com/citation-style-language/schema/raw/master/csl-citation.json" }</w:instrText>
      </w:r>
      <w:r w:rsidR="00C6155B">
        <w:fldChar w:fldCharType="separate"/>
      </w:r>
      <w:r w:rsidR="00A07BB9" w:rsidRPr="00A07BB9">
        <w:rPr>
          <w:noProof/>
        </w:rPr>
        <w:t>[53]</w:t>
      </w:r>
      <w:r w:rsidR="00C6155B">
        <w:fldChar w:fldCharType="end"/>
      </w:r>
      <w:r w:rsidR="00C6155B">
        <w:t>. Aktiivse autentimise puhul võidakse</w:t>
      </w:r>
      <w:r w:rsidR="004E7AA4">
        <w:t xml:space="preserve"> kasutajalt</w:t>
      </w:r>
      <w:r w:rsidR="00C6155B">
        <w:t xml:space="preserve"> </w:t>
      </w:r>
      <w:r w:rsidR="004E7AA4">
        <w:t>teatud ajaperioodi tagant</w:t>
      </w:r>
      <w:r w:rsidR="008C4002">
        <w:t xml:space="preserve"> või mõne tegevuse järel</w:t>
      </w:r>
      <w:r w:rsidR="004E7AA4">
        <w:t xml:space="preserve"> </w:t>
      </w:r>
      <w:r w:rsidR="00C6155B">
        <w:t xml:space="preserve">nõuda spetsiifilise ülesande, mis kinnitaks tema isikut, täitmist, näiteks parooli sisestamine, silmaiirise skaneerimine, teatud fraasi trükkimine või lausumine. Passiivse pidevautentimise puhul kogutakse andmeid taustal ilma kasutaja töövoogu segamata, muutes </w:t>
      </w:r>
      <w:r w:rsidR="00C824A6">
        <w:t>süsteemi kasutajasõbralikumaks</w:t>
      </w:r>
      <w:r w:rsidR="00C6155B">
        <w:t xml:space="preserve"> ja eelistatumaks</w:t>
      </w:r>
      <w:r w:rsidR="00823D41">
        <w:t xml:space="preserve"> kontekstis, kus kasutaja keskendumine on </w:t>
      </w:r>
      <w:r w:rsidR="00D9391B">
        <w:t>põhiline.</w:t>
      </w:r>
    </w:p>
    <w:p w14:paraId="54FD59F2" w14:textId="2DE1BF74" w:rsidR="00147929" w:rsidRDefault="00737BA1" w:rsidP="008C6416">
      <w:pPr>
        <w:pStyle w:val="BodyText"/>
      </w:pPr>
      <w:r>
        <w:t>Nagu staatilist autentimist võib ka</w:t>
      </w:r>
      <w:r w:rsidR="0024218B">
        <w:t xml:space="preserve"> pidevtuvastust</w:t>
      </w:r>
      <w:r w:rsidR="00147929">
        <w:t xml:space="preserve"> jaotada </w:t>
      </w:r>
      <w:r>
        <w:t>selle alusel, milliste faktorite</w:t>
      </w:r>
      <w:r w:rsidR="00147929">
        <w:t xml:space="preserve"> järgi kasutajat </w:t>
      </w:r>
      <w:r>
        <w:t>tuvastatakse</w:t>
      </w:r>
      <w:r w:rsidR="00147929">
        <w:t>. Selleks võib olla midagi, mida k</w:t>
      </w:r>
      <w:r>
        <w:t>asutaja teab (salasõna, PIN-</w:t>
      </w:r>
      <w:r>
        <w:lastRenderedPageBreak/>
        <w:t>kood</w:t>
      </w:r>
      <w:r w:rsidR="00460170">
        <w:t>, turvaküsimuse vastus</w:t>
      </w:r>
      <w:r>
        <w:t>), mida kasutaja omab (ID-kaart, kiipkaart</w:t>
      </w:r>
      <w:r w:rsidR="00D9391B">
        <w:t>) või</w:t>
      </w:r>
      <w:r>
        <w:t xml:space="preserve"> mis </w:t>
      </w:r>
      <w:r w:rsidR="00460170">
        <w:t>iseloomustab</w:t>
      </w:r>
      <w:r>
        <w:t xml:space="preserve"> kasutajat ennast </w:t>
      </w:r>
      <w:r w:rsidR="0035626B">
        <w:t xml:space="preserve">ehk biomeetria </w:t>
      </w:r>
      <w:r w:rsidR="006108F4">
        <w:fldChar w:fldCharType="begin" w:fldLock="1"/>
      </w:r>
      <w:r w:rsidR="00A07BB9">
        <w:instrText>ADDIN CSL_CITATION { "citationItems" : [ { "id" : "ITEM-1", "itemData" : { "DOI" : "10.1007/978-1-4302-3832-4_9", "ISBN" : "978-1-4302-3832-4", "author" : [ { "dropping-particle" : "", "family" : "Coffin", "given" : "David", "non-dropping-particle" : "", "parse-names" : false, "suffix" : "" } ], "container-title" : "Expert Oracle and Java Security", "id" : "ITEM-1", "issued" : { "date-parts" : [ [ "2011" ] ] }, "page" : "177-178", "publisher" : "Apress", "publisher-place" : "Berkeley, CA", "title" : "Two-Factor Authentication", "type" : "chapter" }, "uris" : [ "http://www.mendeley.com/documents/?uuid=c5d9549d-b1fe-39fc-b682-94960a236c85" ] } ], "mendeley" : { "formattedCitation" : "[55]", "plainTextFormattedCitation" : "[55]", "previouslyFormattedCitation" : "[55]" }, "properties" : {  }, "schema" : "https://github.com/citation-style-language/schema/raw/master/csl-citation.json" }</w:instrText>
      </w:r>
      <w:r w:rsidR="006108F4">
        <w:fldChar w:fldCharType="separate"/>
      </w:r>
      <w:r w:rsidR="00A07BB9" w:rsidRPr="00A07BB9">
        <w:rPr>
          <w:noProof/>
        </w:rPr>
        <w:t>[55]</w:t>
      </w:r>
      <w:r w:rsidR="006108F4">
        <w:fldChar w:fldCharType="end"/>
      </w:r>
      <w:r w:rsidR="006D33D4">
        <w:t xml:space="preserve">, </w:t>
      </w:r>
      <w:r w:rsidR="006D33D4">
        <w:fldChar w:fldCharType="begin" w:fldLock="1"/>
      </w:r>
      <w:r w:rsidR="00A07BB9">
        <w:instrText>ADDIN CSL_CITATION { "citationItems" : [ { "id" : "ITEM-1", "itemData" : { "DOI" : "10.1109/IS3e.2012.6414961", "ISBN" : "9781467323895", "abstract" : "In eLearning, the main advantage of using advanced technologies is to lower the burden on the instructor and increase the student's scope of learning. eLearning provides a wide spectrum of learning services from content delivery to online assessment. Besides offering various opportunities to the students in improving their learning, it is also making the ways easier for the students to perform malpractices during the assessment conducted in the absence of the instructor. This will lead the students to get high score without gaining the knowledge, deviating the education goal. This paper puts forward various proposed solutions of constructing reliable assessment models in eLearning environment. One of the main goals of this paper is to provide a secured online assessment that drives the use of one time and one place assessments to ubiquitous environment. This paper also discusses a proposed approach with the consideration of the existing solutions to minimize unauthorized access/help during invigilated online assessment.", "author" : [ { "dropping-particle" : "", "family" : "Mothukuri", "given" : "Uday Kumar", "non-dropping-particle" : "", "parse-names" : false, "suffix" : "" }, { "dropping-particle" : "", "family" : "Jain", "given" : "Sandesh", "non-dropping-particle" : "", "parse-names" : false, "suffix" : "" }, { "dropping-particle" : "", "family" : "Muralidharan", "given" : "V.", "non-dropping-particle" : "", "parse-names" : false, "suffix" : "" } ], "container-title" : "2012 IEEE Symposium on E-Learning, E-Management and E-Services, IS3e 2012", "id" : "ITEM-1", "issued" : { "date-parts" : [ [ "2012" ] ] }, "page" : "35-38", "title" : "Invigilated online assessment: Various ways to minimize unauthorized help", "type" : "paper-conference" }, "uris" : [ "http://www.mendeley.com/documents/?uuid=fb026a08-de36-4fa1-8fc7-0c53bd8bc5da" ] } ], "mendeley" : { "formattedCitation" : "[23]", "plainTextFormattedCitation" : "[23]", "previouslyFormattedCitation" : "[23]" }, "properties" : {  }, "schema" : "https://github.com/citation-style-language/schema/raw/master/csl-citation.json" }</w:instrText>
      </w:r>
      <w:r w:rsidR="006D33D4">
        <w:fldChar w:fldCharType="separate"/>
      </w:r>
      <w:r w:rsidR="00A07BB9" w:rsidRPr="00A07BB9">
        <w:rPr>
          <w:noProof/>
        </w:rPr>
        <w:t>[23]</w:t>
      </w:r>
      <w:r w:rsidR="006D33D4">
        <w:fldChar w:fldCharType="end"/>
      </w:r>
      <w:r w:rsidR="00F7548F">
        <w:t>, kusjuures viimane j</w:t>
      </w:r>
      <w:r w:rsidR="00A11573">
        <w:t xml:space="preserve">aguneb veel omakorda füüsiliseks (nägu, sõrmejälg, silmaiiris) ja käitumuslikuks (trükkimisstiil, allkiri, kõnnak) biomeetriaks </w:t>
      </w:r>
      <w:r w:rsidR="00A11573">
        <w:fldChar w:fldCharType="begin" w:fldLock="1"/>
      </w:r>
      <w:r w:rsidR="006D33D4">
        <w:instrText>ADDIN CSL_CITATION { "citationItems" : [ { "id" : "ITEM-1", "itemData" : { "DOI" : "10.1016/j.istr.2012.02.001", "abstract" : "a b s t r a c t In this paper we will describe a way to evaluate a biometric continuous keystroke dynamics system. Such a system will continuously monitor the typing behaviour of a user and will determine if the current user is still the genuine one or not, so that the system can be locked if a different user is detected. The main focus of this paper will be the way to evaluate the performance of such a biometric authentication system. The purpose of a performance evaluation for a static and for a continuous biometric authentication system differ greatly. For a static biometric system it is important to know how often a wrong decision is made. On the other hand, the purpose of a performance evaluation for a continuous biometric authentication system is not to see if an impostor is detected, but how fast he is detected. The performance of a continuous keystroke dynamic system will be tested based on this new evaluation method.", "author" : [ { "dropping-particle" : "", "family" : "Bours", "given" : "Patrick", "non-dropping-particle" : "", "parse-names" : false, "suffix" : "" } ], "container-title" : "Information Security Technical Report", "id" : "ITEM-1", "issued" : { "date-parts" : [ [ "2012" ] ] }, "number-of-pages" : "36-43", "title" : "Continuous keystroke dynamics: A different perspective towards biometric evaluation", "type" : "report", "volume" : "17" }, "uris" : [ "http://www.mendeley.com/documents/?uuid=0eeab118-9c2e-3f96-90f9-764562ed8061" ] } ], "mendeley" : { "formattedCitation" : "[56]", "plainTextFormattedCitation" : "[56]", "previouslyFormattedCitation" : "[56]" }, "properties" : {  }, "schema" : "https://github.com/citation-style-language/schema/raw/master/csl-citation.json" }</w:instrText>
      </w:r>
      <w:r w:rsidR="00A11573">
        <w:fldChar w:fldCharType="separate"/>
      </w:r>
      <w:r w:rsidR="006D33D4" w:rsidRPr="006D33D4">
        <w:rPr>
          <w:noProof/>
        </w:rPr>
        <w:t>[56]</w:t>
      </w:r>
      <w:r w:rsidR="00A11573">
        <w:fldChar w:fldCharType="end"/>
      </w:r>
      <w:r w:rsidR="00460170">
        <w:t>.</w:t>
      </w:r>
      <w:r w:rsidR="003A69A1">
        <w:t xml:space="preserve"> </w:t>
      </w:r>
      <w:r w:rsidR="00017F31">
        <w:t xml:space="preserve">Kui füüsiline biomeetria on enamasti </w:t>
      </w:r>
      <w:r w:rsidR="00B86990" w:rsidRPr="006B6DC1">
        <w:rPr>
          <w:highlight w:val="yellow"/>
        </w:rPr>
        <w:t>muut</w:t>
      </w:r>
      <w:r w:rsidR="004131D2" w:rsidRPr="006B6DC1">
        <w:rPr>
          <w:highlight w:val="yellow"/>
        </w:rPr>
        <w:t>u</w:t>
      </w:r>
      <w:r w:rsidR="00B86990" w:rsidRPr="006B6DC1">
        <w:rPr>
          <w:highlight w:val="yellow"/>
        </w:rPr>
        <w:t>matu</w:t>
      </w:r>
      <w:r w:rsidR="00017F31">
        <w:t xml:space="preserve"> ilma kehamodifikatsioonideta, siis käitumine võib aja jooksul muutuda kasvõi kogemuste kogunemise ja süsteemiga harjumise </w:t>
      </w:r>
      <w:r w:rsidR="00017F31">
        <w:fldChar w:fldCharType="begin" w:fldLock="1"/>
      </w:r>
      <w:r w:rsidR="006D33D4">
        <w:instrText>ADDIN CSL_CITATION { "citationItems" : [ { "id" : "ITEM-1", "itemData" : { "DOI" : "10.13052/jcsm2245-1439.611", "abstract" : "Previous biometric systems have attempted to identify users solely by eye or mouse data. In this paper, we seek to find out if combining both kinds of data produces better results. In our system, mouse movement and eye movement data are gathered from each user simultaneously, a set of salient features are proposed, and a Neural Network classifier is trained on this data to uniquely identify users. After going through this process and investigating several Neural Network based classification models we conclude that combining the modalities results in a more accurate authentication decision and will become practical once the hardware is more widespread.", "author" : [ { "dropping-particle" : "", "family" : "Rose", "given" : "Jamison", "non-dropping-particle" : "", "parse-names" : false, "suffix" : "" }, { "dropping-particle" : "", "family" : "Liu", "given" : "Yudong", "non-dropping-particle" : "", "parse-names" : false, "suffix" : "" }, { "dropping-particle" : "", "family" : "Awad", "given" : "Ahmed", "non-dropping-particle" : "", "parse-names" : false, "suffix" : "" } ], "id" : "ITEM-1", "issued" : { "date-parts" : [ [ "2017" ] ] }, "title" : "Biometric Authentication Using Mouse and Eye Movement Data", "type" : "article-journal" }, "uris" : [ "http://www.mendeley.com/documents/?uuid=b1fa23cf-aec1-383b-9059-56732d3af3cb" ] } ], "mendeley" : { "formattedCitation" : "[57]", "plainTextFormattedCitation" : "[57]", "previouslyFormattedCitation" : "[57]" }, "properties" : {  }, "schema" : "https://github.com/citation-style-language/schema/raw/master/csl-citation.json" }</w:instrText>
      </w:r>
      <w:r w:rsidR="00017F31">
        <w:fldChar w:fldCharType="separate"/>
      </w:r>
      <w:r w:rsidR="006D33D4" w:rsidRPr="006D33D4">
        <w:rPr>
          <w:noProof/>
        </w:rPr>
        <w:t>[57]</w:t>
      </w:r>
      <w:r w:rsidR="00017F31">
        <w:fldChar w:fldCharType="end"/>
      </w:r>
      <w:r w:rsidR="007D1C16">
        <w:t xml:space="preserve">, väsimuse või asendi </w:t>
      </w:r>
      <w:r w:rsidR="007D1C16">
        <w:fldChar w:fldCharType="begin" w:fldLock="1"/>
      </w:r>
      <w:r w:rsidR="00A07BB9">
        <w:instrText>ADDIN CSL_CITATION { "citationItems" : [ { "id" : "ITEM-1", "itemData" : { "DOI" : "10.1016/j.ins.2012.02.066", "abstract" : "a b s t r a c t Identity theft is a crime in which hackers perpetrate fraudulent activity under stolen iden-tities by using credentials, such as passwords and smartcards, unlawfully obtained from legitimate users or by using logged-on computers that are left unattended. User verification methods provide a security layer in addition to the username and password by continu-ously validating the identity of logged-on users based on their physiological and behavioral characteristics. We introduce a novel method that continuously verifies users according to characteris-tics of their interaction with the mouse. The contribution of this work is threefold: first, user verification is derived based on the classification results of each individual mouse action, in contrast to methods which aggre-gate mouse actions. Second, we propose a hierarchy of mouse actions from which the fea-tures are extracted. Third, we introduce new features to characterize the mouse activity which are used in conjunction with features proposed in previous work. The proposed algorithm outperforms current state-of-the-art methods by achieving higher verification accuracy while reducing the response time of the system.", "author" : [ { "dropping-particle" : "", "family" : "Feher", "given" : "Clint", "non-dropping-particle" : "", "parse-names" : false, "suffix" : "" }, { "dropping-particle" : "", "family" : "Elovici", "given" : "Yuval", "non-dropping-particle" : "", "parse-names" : false, "suffix" : "" }, { "dropping-particle" : "", "family" : "Moskovitch", "given" : "Robert", "non-dropping-particle" : "", "parse-names" : false, "suffix" : "" }, { "dropping-particle" : "", "family" : "Rokach", "given" : "Lior", "non-dropping-particle" : "", "parse-names" : false, "suffix" : "" }, { "dropping-particle" : "", "family" : "Schclar", "given" : "Alon", "non-dropping-particle" : "", "parse-names" : false, "suffix" : "" } ], "container-title" : "Information Sciences", "id" : "ITEM-1", "issued" : { "date-parts" : [ [ "2012" ] ] }, "page" : "19-36", "title" : "User identity verification via mouse dynamics", "type" : "article-journal", "volume" : "201" }, "uris" : [ "http://www.mendeley.com/documents/?uuid=088a8c6c-27f8-30f4-8a0f-437a20922f39" ] } ], "mendeley" : { "formattedCitation" : "[54]", "plainTextFormattedCitation" : "[54]", "previouslyFormattedCitation" : "[54]" }, "properties" : {  }, "schema" : "https://github.com/citation-style-language/schema/raw/master/csl-citation.json" }</w:instrText>
      </w:r>
      <w:r w:rsidR="007D1C16">
        <w:fldChar w:fldCharType="separate"/>
      </w:r>
      <w:r w:rsidR="00A07BB9" w:rsidRPr="00A07BB9">
        <w:rPr>
          <w:noProof/>
        </w:rPr>
        <w:t>[54]</w:t>
      </w:r>
      <w:r w:rsidR="007D1C16">
        <w:fldChar w:fldCharType="end"/>
      </w:r>
      <w:r w:rsidR="007D1C16">
        <w:t xml:space="preserve"> tõttu</w:t>
      </w:r>
      <w:r w:rsidR="00017F31">
        <w:t xml:space="preserve">. </w:t>
      </w:r>
      <w:r w:rsidR="003A69A1">
        <w:t>T</w:t>
      </w:r>
      <w:r w:rsidR="00D9391B">
        <w:t xml:space="preserve">urvalisem on loomulikult mitme </w:t>
      </w:r>
      <w:r w:rsidR="003A69A1">
        <w:t>teguri</w:t>
      </w:r>
      <w:r w:rsidR="00D9391B">
        <w:t xml:space="preserve"> kombinatsiooni nõudmine</w:t>
      </w:r>
      <w:r w:rsidR="00017F31">
        <w:t xml:space="preserve"> ehk multimodaalne süsteem</w:t>
      </w:r>
      <w:r w:rsidR="00D9391B">
        <w:t xml:space="preserve">, </w:t>
      </w:r>
      <w:r w:rsidR="00D9391B" w:rsidRPr="003A69A1">
        <w:rPr>
          <w:strike/>
        </w:rPr>
        <w:t>kuid võttes aluseks eelpool püstitatud tingimused, tasub RangeForce süsteemi baasil läbi viidava sisseastumistesti puhul keskenduda mitme kasutajat kirjeldava biomeetrilise</w:t>
      </w:r>
      <w:r w:rsidR="00AB6A72" w:rsidRPr="003A69A1">
        <w:rPr>
          <w:strike/>
        </w:rPr>
        <w:t xml:space="preserve"> või käitumusliku</w:t>
      </w:r>
      <w:r w:rsidR="00D9391B" w:rsidRPr="003A69A1">
        <w:rPr>
          <w:strike/>
        </w:rPr>
        <w:t xml:space="preserve"> atribuudi kontrollimisele</w:t>
      </w:r>
      <w:r w:rsidR="00D9391B">
        <w:t>.</w:t>
      </w:r>
      <w:r w:rsidR="00300EF2">
        <w:t xml:space="preserve"> </w:t>
      </w:r>
    </w:p>
    <w:p w14:paraId="4D6DB185" w14:textId="2BDC91A9" w:rsidR="002958AB" w:rsidRDefault="006B6DC1" w:rsidP="008C6416">
      <w:pPr>
        <w:pStyle w:val="BodyText"/>
      </w:pPr>
      <w:r>
        <w:t>Kasutaja pidevtuvastus</w:t>
      </w:r>
      <w:r w:rsidR="002958AB">
        <w:t xml:space="preserve"> ei tööta, kui kogu protsessi vältel sooritab </w:t>
      </w:r>
      <w:r w:rsidR="00AB6A72">
        <w:t>tegevusi (registreerumine, sisselogimine, testi lahendamine)</w:t>
      </w:r>
      <w:r w:rsidR="002958AB">
        <w:t xml:space="preserve"> variisik ja puudub võimalus kontrollida kandidaadi tegelikku isikut, näiteks valitsuse andmebaasis leiduvate dokumentide põhjal. Eestis pakub isiku identiteedi kinnitamiseks ideaalset võimalust ID-kaart, mis on riigipoolseks kinnituseks, et antud isiku nimi ja nägu kuuluvad kokku. Sellisel juhul on võimalik andmebaasist saadud nime ja näo kombinatsiooni võrrelda testitegija omaga ja veenduda, kas isik on see, keda ta väidab end olevat.</w:t>
      </w:r>
      <w:r w:rsidR="001F5862">
        <w:t xml:space="preserve"> Kahjuks või õnneks ei ole need andmed avalikult kätte saadavad</w:t>
      </w:r>
      <w:r w:rsidR="00147F52">
        <w:t>, teostamaks visuaalset kontrolli</w:t>
      </w:r>
      <w:r>
        <w:t xml:space="preserve"> dokumendifoto alusel</w:t>
      </w:r>
      <w:r w:rsidR="00147F52">
        <w:t>, küll aga on võimalik sisselogimist ID-kaardi tarkvara kaudu kontrollida</w:t>
      </w:r>
      <w:r w:rsidR="001F5862">
        <w:t>.</w:t>
      </w:r>
      <w:r>
        <w:t xml:space="preserve"> </w:t>
      </w:r>
      <w:r w:rsidR="001D0C85">
        <w:t>Kui eksisteerib varasemalt kasutajaga toimunud interaktioon, võib kasutajat tuvastada varasemal suhtlusel põhinevate turvaküsimuste alusel.</w:t>
      </w:r>
    </w:p>
    <w:p w14:paraId="6FDAA5DF" w14:textId="669C9A5F" w:rsidR="003A69A1" w:rsidRPr="00865FC2" w:rsidRDefault="006108F4" w:rsidP="008C6416">
      <w:pPr>
        <w:pStyle w:val="BodyText"/>
      </w:pPr>
      <w:r>
        <w:t>Kuna kõige raskem on muuta kasutajat ennast iseloomustavaid faktoreid,</w:t>
      </w:r>
      <w:r w:rsidR="003A69A1">
        <w:t xml:space="preserve"> on </w:t>
      </w:r>
      <w:r>
        <w:t xml:space="preserve">järgnevalt </w:t>
      </w:r>
      <w:r w:rsidR="003A69A1">
        <w:t xml:space="preserve">analüüsitud mõningaid biomeetrilisi </w:t>
      </w:r>
      <w:r>
        <w:t xml:space="preserve">ja käitumuslikke </w:t>
      </w:r>
      <w:r w:rsidR="003A69A1">
        <w:t xml:space="preserve">näitajaid, mille alusel võiks RangeForce süsteemi kasutajat </w:t>
      </w:r>
      <w:r w:rsidR="00934FFA">
        <w:t xml:space="preserve">testi tegemise ajal </w:t>
      </w:r>
      <w:r w:rsidR="003A69A1">
        <w:t>korduvalt tuvastada.</w:t>
      </w:r>
    </w:p>
    <w:p w14:paraId="741331AD" w14:textId="1476BFE4" w:rsidR="00E5309C" w:rsidRDefault="00E5309C" w:rsidP="008C6416">
      <w:pPr>
        <w:pStyle w:val="Heading3"/>
      </w:pPr>
      <w:bookmarkStart w:id="38" w:name="_Toc506555570"/>
      <w:bookmarkStart w:id="39" w:name="_Toc508364834"/>
      <w:r>
        <w:t>Näotuvastus</w:t>
      </w:r>
      <w:bookmarkEnd w:id="38"/>
      <w:bookmarkEnd w:id="39"/>
    </w:p>
    <w:p w14:paraId="48790800" w14:textId="43BB60AA" w:rsidR="00E92518" w:rsidRDefault="008D6FB3" w:rsidP="00E5309C">
      <w:pPr>
        <w:pStyle w:val="BodyText"/>
      </w:pPr>
      <w:r>
        <w:t xml:space="preserve">Kõige esimesena võiks tulla pähe visuaalne vaatlus arvutit kasutava isiku tuvastamiseks. </w:t>
      </w:r>
      <w:r w:rsidR="00821E29">
        <w:t xml:space="preserve">Näotuvastus põhineb </w:t>
      </w:r>
      <w:r w:rsidR="00B112AD">
        <w:t>näo</w:t>
      </w:r>
      <w:r w:rsidR="00821E29">
        <w:t xml:space="preserve"> eristatavate tunnusjoonte ruumigeomeetria analüüsimisel </w:t>
      </w:r>
      <w:r w:rsidR="00821E29">
        <w:fldChar w:fldCharType="begin" w:fldLock="1"/>
      </w:r>
      <w:r w:rsidR="00A07BB9">
        <w:instrText>ADDIN CSL_CITATION { "citationItems" : [ { "id" : "ITEM-1", "itemData" : { "author" : [ { "dropping-particle" : "", "family" : "Woodward", "given" : "John D", "non-dropping-particle" : "", "parse-names" : false, "suffix" : "" }, { "dropping-particle" : "", "family" : "Horn", "given" : "Christopher", "non-dropping-particle" : "", "parse-names" : false, "suffix" : "" }, { "dropping-particle" : "", "family" : "Gatune", "given" : "Julius", "non-dropping-particle" : "", "parse-names" : false, "suffix" : "" }, { "dropping-particle" : "", "family" : "Thomas", "given" : "Aryn", "non-dropping-particle" : "", "parse-names" : false, "suffix" : "" } ], "id" : "ITEM-1", "issued" : { "date-parts" : [ [ "0" ] ] }, "title" : "RAND Public Safety and Justice Biometrics A Look at Facial Recognition", "type" : "article-journal" }, "uris" : [ "http://www.mendeley.com/documents/?uuid=0b53f320-b2a0-3362-baf1-fd0992ced478" ] } ], "mendeley" : { "formattedCitation" : "[51]", "plainTextFormattedCitation" : "[51]", "previouslyFormattedCitation" : "[51]" }, "properties" : {  }, "schema" : "https://github.com/citation-style-language/schema/raw/master/csl-citation.json" }</w:instrText>
      </w:r>
      <w:r w:rsidR="00821E29">
        <w:fldChar w:fldCharType="separate"/>
      </w:r>
      <w:r w:rsidR="00A07BB9" w:rsidRPr="00A07BB9">
        <w:rPr>
          <w:noProof/>
        </w:rPr>
        <w:t>[51]</w:t>
      </w:r>
      <w:r w:rsidR="00821E29">
        <w:fldChar w:fldCharType="end"/>
      </w:r>
      <w:r w:rsidR="00821E29">
        <w:t xml:space="preserve">. </w:t>
      </w:r>
      <w:r w:rsidR="00910A04">
        <w:t>Selle meetodi puhul</w:t>
      </w:r>
      <w:r w:rsidR="00821E29">
        <w:t xml:space="preserve"> määratakse, millised on vaadeldavad </w:t>
      </w:r>
      <w:r w:rsidR="00666D57">
        <w:t>tunnused</w:t>
      </w:r>
      <w:r w:rsidR="00821E29">
        <w:t>, mida erinevate piltide puhul võrrelda</w:t>
      </w:r>
      <w:r w:rsidR="00184477">
        <w:t xml:space="preserve">, </w:t>
      </w:r>
      <w:r w:rsidR="00666D57">
        <w:t xml:space="preserve">nagu näiteks ninaotsa, suu, silmade vahemaa, </w:t>
      </w:r>
      <w:r w:rsidR="00184477" w:rsidRPr="00840A5A">
        <w:t xml:space="preserve">ega jälgita kasutaja muid </w:t>
      </w:r>
      <w:r w:rsidR="00AE1370" w:rsidRPr="00840A5A">
        <w:t xml:space="preserve">muutuda võivaid </w:t>
      </w:r>
      <w:r w:rsidR="00184477" w:rsidRPr="00840A5A">
        <w:t>tunnuseid, nagu näo</w:t>
      </w:r>
      <w:r w:rsidR="00AE1370" w:rsidRPr="00840A5A">
        <w:t>ilmed, -</w:t>
      </w:r>
      <w:r w:rsidR="00184477" w:rsidRPr="00840A5A">
        <w:t>karvad või juuksed</w:t>
      </w:r>
      <w:r w:rsidR="00821E29">
        <w:t xml:space="preserve">. </w:t>
      </w:r>
      <w:r w:rsidR="00AE7306">
        <w:t>Üheks oluliseks väljakutseks ja tuvastuse esimeseks sammuks on inimnäo eraldamine ümbritsevast keskkonnast/taustast</w:t>
      </w:r>
      <w:r w:rsidR="009803BE">
        <w:t xml:space="preserve"> ehk </w:t>
      </w:r>
      <w:r w:rsidR="009803BE" w:rsidRPr="009803BE">
        <w:rPr>
          <w:highlight w:val="yellow"/>
        </w:rPr>
        <w:t>näoavastus</w:t>
      </w:r>
      <w:r w:rsidR="00AE7306">
        <w:t xml:space="preserve">. </w:t>
      </w:r>
    </w:p>
    <w:p w14:paraId="09DFED84" w14:textId="61ECBCFC" w:rsidR="00821E29" w:rsidRDefault="00E92518" w:rsidP="00E5309C">
      <w:pPr>
        <w:pStyle w:val="BodyText"/>
      </w:pPr>
      <w:r>
        <w:rPr>
          <w:b/>
        </w:rPr>
        <w:lastRenderedPageBreak/>
        <w:t>Saavutused.</w:t>
      </w:r>
      <w:r>
        <w:t xml:space="preserve"> </w:t>
      </w:r>
      <w:r w:rsidR="00184477">
        <w:t xml:space="preserve">Näotuvastusel kasutatakse </w:t>
      </w:r>
      <w:r w:rsidR="004A6805">
        <w:t xml:space="preserve">näiteks </w:t>
      </w:r>
      <w:r w:rsidR="00184477">
        <w:t>närvivõrke</w:t>
      </w:r>
      <w:r w:rsidR="00B112AD">
        <w:t xml:space="preserve"> ja masinõpet</w:t>
      </w:r>
      <w:r w:rsidR="00184477">
        <w:t xml:space="preserve"> </w:t>
      </w:r>
      <w:r w:rsidR="00184477">
        <w:fldChar w:fldCharType="begin" w:fldLock="1"/>
      </w:r>
      <w:r w:rsidR="006D33D4">
        <w:instrText>ADDIN CSL_CITATION { "citationItems" : [ { "id" : "ITEM-1", "itemData" : { "abstract" : "The goal of this paper is face recognition \u2013 from either a single photograph or from a set of faces tracked in a video. Recent progress in this area has been due to two factors: (i) end to end learning for the task using a convolutional neural network (CNN), and (ii) the availability of very large scale training datasets. We make two contributions: first, we show how a very large scale dataset (2.6M im-ages, over 2.6K people) can be assembled by a combination of automation and human in the loop, and discuss the trade off between data purity and time; second, we traverse through the complexities of deep network training and face recognition to present meth-ods and procedures to achieve comparable state of the art results on the standard LFW and YTF face benchmarks.", "author" : [ { "dropping-particle" : "", "family" : "Parkhi", "given" : "Omkar M", "non-dropping-particle" : "", "parse-names" : false, "suffix" : "" }, { "dropping-particle" : "", "family" : "Vedaldi", "given" : "Andrea", "non-dropping-particle" : "", "parse-names" : false, "suffix" : "" }, { "dropping-particle" : "", "family" : "Zisserman", "given" : "Andrew", "non-dropping-particle" : "", "parse-names" : false, "suffix" : "" } ], "id" : "ITEM-1", "issued" : { "date-parts" : [ [ "0" ] ] }, "title" : "Deep Face Recognition", "type" : "article-journal" }, "uris" : [ "http://www.mendeley.com/documents/?uuid=48a51ab8-35b1-36a7-b207-9b6db45db39b" ] } ], "mendeley" : { "formattedCitation" : "[58]", "plainTextFormattedCitation" : "[58]", "previouslyFormattedCitation" : "[58]" }, "properties" : {  }, "schema" : "https://github.com/citation-style-language/schema/raw/master/csl-citation.json" }</w:instrText>
      </w:r>
      <w:r w:rsidR="00184477">
        <w:fldChar w:fldCharType="separate"/>
      </w:r>
      <w:r w:rsidR="006D33D4" w:rsidRPr="006D33D4">
        <w:rPr>
          <w:noProof/>
        </w:rPr>
        <w:t>[58]</w:t>
      </w:r>
      <w:r w:rsidR="00184477">
        <w:fldChar w:fldCharType="end"/>
      </w:r>
      <w:r w:rsidR="00184477">
        <w:t>.</w:t>
      </w:r>
      <w:r w:rsidR="00B112AD">
        <w:t xml:space="preserve"> Aastal 2014 saavutas Fa</w:t>
      </w:r>
      <w:r w:rsidR="00BA5EA8">
        <w:t>cebook</w:t>
      </w:r>
      <w:r w:rsidR="00B112AD">
        <w:t xml:space="preserve"> kombineeritud </w:t>
      </w:r>
      <w:r w:rsidR="008C2A0B">
        <w:t>süva-</w:t>
      </w:r>
      <w:r w:rsidR="00BA5EA8">
        <w:t>närvivõrke kasutades</w:t>
      </w:r>
      <w:r w:rsidR="00B112AD">
        <w:t xml:space="preserve"> DeepFace projekti raames </w:t>
      </w:r>
      <w:r w:rsidR="00BA5EA8">
        <w:t xml:space="preserve">kuulsuste fotosid sisaldaval </w:t>
      </w:r>
      <w:r w:rsidR="008C2A0B">
        <w:t>andmestikul</w:t>
      </w:r>
      <w:r w:rsidR="00B112AD">
        <w:t xml:space="preserve"> Labeled Faces in the Wild (LFW) tuvastustäpsuse 97.35% </w:t>
      </w:r>
      <w:r w:rsidR="00B110CB">
        <w:fldChar w:fldCharType="begin" w:fldLock="1"/>
      </w:r>
      <w:r w:rsidR="00A529A4">
        <w:instrText>ADDIN CSL_CITATION { "citationItems" : [ { "id" : "ITEM-1", "itemData" : { "DOI" : "10.1109/CVPR.2014.220", "ISBN" : "978-1-4799-5118-5", "author" : [ { "dropping-particle" : "", "family" : "Taigman", "given" : "Yaniv", "non-dropping-particle" : "", "parse-names" : false, "suffix" : "" }, { "dropping-particle" : "", "family" : "Yang", "given" : "Ming", "non-dropping-particle" : "", "parse-names" : false, "suffix" : "" }, { "dropping-particle" : "", "family" : "Ranzato", "given" : "Marc'Aurelio", "non-dropping-particle" : "", "parse-names" : false, "suffix" : "" }, { "dropping-particle" : "", "family" : "Wolf", "given" : "Lior", "non-dropping-particle" : "", "parse-names" : false, "suffix" : "" } ], "container-title" : "2014 IEEE Conference on Computer Vision and Pattern Recognition", "id" : "ITEM-1", "issued" : { "date-parts" : [ [ "2014", "6" ] ] }, "page" : "1701-1708", "publisher" : "IEEE", "publisher-place" : "Columbus, OH, USA", "title" : "DeepFace: Closing the Gap to Human-Level Performance in Face Verification", "type" : "paper-conference" }, "uris" : [ "http://www.mendeley.com/documents/?uuid=f7374f34-8809-33d9-985b-d4dd167b2b0b" ] } ], "mendeley" : { "formattedCitation" : "[7]", "plainTextFormattedCitation" : "[7]", "previouslyFormattedCitation" : "[7]" }, "properties" : {  }, "schema" : "https://github.com/citation-style-language/schema/raw/master/csl-citation.json" }</w:instrText>
      </w:r>
      <w:r w:rsidR="00B110CB">
        <w:fldChar w:fldCharType="separate"/>
      </w:r>
      <w:r w:rsidR="00A529A4" w:rsidRPr="00A529A4">
        <w:rPr>
          <w:noProof/>
        </w:rPr>
        <w:t>[7]</w:t>
      </w:r>
      <w:r w:rsidR="00B110CB">
        <w:fldChar w:fldCharType="end"/>
      </w:r>
      <w:r w:rsidR="00B110CB">
        <w:t xml:space="preserve">. </w:t>
      </w:r>
      <w:r w:rsidR="00BA5EA8">
        <w:t xml:space="preserve">Edasiarendus DeepID3 küündis samal </w:t>
      </w:r>
      <w:commentRangeStart w:id="40"/>
      <w:r w:rsidR="008C2A0B">
        <w:t>andmestikul</w:t>
      </w:r>
      <w:r w:rsidR="00BA5EA8">
        <w:t xml:space="preserve"> </w:t>
      </w:r>
      <w:commentRangeEnd w:id="40"/>
      <w:r w:rsidR="008C2A0B">
        <w:rPr>
          <w:rStyle w:val="CommentReference"/>
        </w:rPr>
        <w:commentReference w:id="40"/>
      </w:r>
      <w:r w:rsidR="00BA5EA8">
        <w:t>lausa 99.53% täpsuseni</w:t>
      </w:r>
      <w:r w:rsidR="001C3C96">
        <w:t xml:space="preserve"> </w:t>
      </w:r>
      <w:r w:rsidR="001C3C96">
        <w:fldChar w:fldCharType="begin" w:fldLock="1"/>
      </w:r>
      <w:r w:rsidR="006D33D4">
        <w:instrText>ADDIN CSL_CITATION { "citationItems" : [ { "id" : "ITEM-1", "itemData" : { "abstract" : "The state-of-the-art of face recognition has been significantly advanced by the emergence of deep learning. Very deep neural networks recently achieved great success on general object recognition because of their superb learning capacity. This motivates us to investigate their effectiveness on face recognition. This paper proposes two very deep neural network architectures, referred to as DeepID3, for face recognition. These two architectures are rebuilt from stacked convolution and inception layers proposed in VGG net and GoogLeNet to make them suitable to face recognition. Joint face identification-verification supervisory signals are added to both intermediate and final feature extraction layers during training. An ensemble of the proposed two architectures achieves 99.53% LFW face verification accuracy and 96.0% LFW rank-1 face identification accuracy, respectively. A further discussion of LFW face verification result is given in the end.", "author" : [ { "dropping-particle" : "", "family" : "Sun", "given" : "Yi", "non-dropping-particle" : "", "parse-names" : false, "suffix" : "" }, { "dropping-particle" : "", "family" : "Liang", "given" : "Ding", "non-dropping-particle" : "", "parse-names" : false, "suffix" : "" }, { "dropping-particle" : "", "family" : "Wang", "given" : "Xiaogang", "non-dropping-particle" : "", "parse-names" : false, "suffix" : "" }, { "dropping-particle" : "", "family" : "Tang", "given" : "Xiaoou", "non-dropping-particle" : "", "parse-names" : false, "suffix" : "" } ], "id" : "ITEM-1", "issued" : { "date-parts" : [ [ "2015", "2", "3" ] ] }, "title" : "DeepID3: Face Recognition with Very Deep Neural Networks", "type" : "article-journal" }, "uris" : [ "http://www.mendeley.com/documents/?uuid=79710e55-caa1-3415-899a-5e4d5422d36a" ] } ], "mendeley" : { "formattedCitation" : "[59]", "plainTextFormattedCitation" : "[59]", "previouslyFormattedCitation" : "[59]" }, "properties" : {  }, "schema" : "https://github.com/citation-style-language/schema/raw/master/csl-citation.json" }</w:instrText>
      </w:r>
      <w:r w:rsidR="001C3C96">
        <w:fldChar w:fldCharType="separate"/>
      </w:r>
      <w:r w:rsidR="006D33D4" w:rsidRPr="006D33D4">
        <w:rPr>
          <w:noProof/>
        </w:rPr>
        <w:t>[59]</w:t>
      </w:r>
      <w:r w:rsidR="001C3C96">
        <w:fldChar w:fldCharType="end"/>
      </w:r>
      <w:r w:rsidR="001C3C96">
        <w:t xml:space="preserve">, mis jääb </w:t>
      </w:r>
      <w:r w:rsidR="00AE7306">
        <w:t xml:space="preserve">siiski </w:t>
      </w:r>
      <w:r w:rsidR="001C3C96">
        <w:t xml:space="preserve">vaevu alla Google FaceNet’i 99.63 protsendist </w:t>
      </w:r>
      <w:r w:rsidR="001C3C96">
        <w:fldChar w:fldCharType="begin" w:fldLock="1"/>
      </w:r>
      <w:r w:rsidR="006D33D4">
        <w:instrText>ADDIN CSL_CITATION { "citationItems" : [ { "id" : "ITEM-1", "itemData" : { "DOI" : "10.1109/CVPR.2015.7298682", "ISBN" : "978-1-4673-6964-0", "author" : [ { "dropping-particle" : "", "family" : "Schroff", "given" : "Florian", "non-dropping-particle" : "", "parse-names" : false, "suffix" : "" }, { "dropping-particle" : "", "family" : "Kalenichenko", "given" : "Dmitry", "non-dropping-particle" : "", "parse-names" : false, "suffix" : "" }, { "dropping-particle" : "", "family" : "Philbin", "given" : "James", "non-dropping-particle" : "", "parse-names" : false, "suffix" : "" } ], "container-title" : "2015 IEEE Conference on Computer Vision and Pattern Recognition (CVPR)", "id" : "ITEM-1", "issued" : { "date-parts" : [ [ "2015", "6" ] ] }, "page" : "815-823", "publisher" : "IEEE", "title" : "FaceNet: A unified embedding for face recognition and clustering", "type" : "paper-conference" }, "uris" : [ "http://www.mendeley.com/documents/?uuid=617a7b2a-80c0-3557-a1d2-a59d8c10cbb2" ] } ], "mendeley" : { "formattedCitation" : "[60]", "plainTextFormattedCitation" : "[60]", "previouslyFormattedCitation" : "[60]" }, "properties" : {  }, "schema" : "https://github.com/citation-style-language/schema/raw/master/csl-citation.json" }</w:instrText>
      </w:r>
      <w:r w:rsidR="001C3C96">
        <w:fldChar w:fldCharType="separate"/>
      </w:r>
      <w:r w:rsidR="006D33D4" w:rsidRPr="006D33D4">
        <w:rPr>
          <w:noProof/>
        </w:rPr>
        <w:t>[60]</w:t>
      </w:r>
      <w:r w:rsidR="001C3C96">
        <w:fldChar w:fldCharType="end"/>
      </w:r>
      <w:r w:rsidR="00BA5EA8">
        <w:t xml:space="preserve">. </w:t>
      </w:r>
      <w:r w:rsidR="00B110CB">
        <w:t>Võrdluseks, et inimene suudab nägusid tuvastada 97.5% täpsusega</w:t>
      </w:r>
      <w:r w:rsidR="00D54CA6">
        <w:t xml:space="preserve"> </w:t>
      </w:r>
      <w:r w:rsidR="00D54CA6">
        <w:fldChar w:fldCharType="begin" w:fldLock="1"/>
      </w:r>
      <w:r w:rsidR="00A529A4">
        <w:instrText>ADDIN CSL_CITATION { "citationItems" : [ { "id" : "ITEM-1", "itemData" : { "DOI" : "10.1109/CVPR.2014.220", "ISBN" : "978-1-4799-5118-5", "author" : [ { "dropping-particle" : "", "family" : "Taigman", "given" : "Yaniv", "non-dropping-particle" : "", "parse-names" : false, "suffix" : "" }, { "dropping-particle" : "", "family" : "Yang", "given" : "Ming", "non-dropping-particle" : "", "parse-names" : false, "suffix" : "" }, { "dropping-particle" : "", "family" : "Ranzato", "given" : "Marc'Aurelio", "non-dropping-particle" : "", "parse-names" : false, "suffix" : "" }, { "dropping-particle" : "", "family" : "Wolf", "given" : "Lior", "non-dropping-particle" : "", "parse-names" : false, "suffix" : "" } ], "container-title" : "2014 IEEE Conference on Computer Vision and Pattern Recognition", "id" : "ITEM-1", "issued" : { "date-parts" : [ [ "2014", "6" ] ] }, "page" : "1701-1708", "publisher" : "IEEE", "publisher-place" : "Columbus, OH, USA", "title" : "DeepFace: Closing the Gap to Human-Level Performance in Face Verification", "type" : "paper-conference" }, "uris" : [ "http://www.mendeley.com/documents/?uuid=f7374f34-8809-33d9-985b-d4dd167b2b0b" ] } ], "mendeley" : { "formattedCitation" : "[7]", "plainTextFormattedCitation" : "[7]", "previouslyFormattedCitation" : "[7]" }, "properties" : {  }, "schema" : "https://github.com/citation-style-language/schema/raw/master/csl-citation.json" }</w:instrText>
      </w:r>
      <w:r w:rsidR="00D54CA6">
        <w:fldChar w:fldCharType="separate"/>
      </w:r>
      <w:r w:rsidR="00A529A4" w:rsidRPr="00A529A4">
        <w:rPr>
          <w:noProof/>
        </w:rPr>
        <w:t>[7]</w:t>
      </w:r>
      <w:r w:rsidR="00D54CA6">
        <w:fldChar w:fldCharType="end"/>
      </w:r>
      <w:r w:rsidR="00B110CB">
        <w:t>.</w:t>
      </w:r>
    </w:p>
    <w:p w14:paraId="22A18A65" w14:textId="70073D10" w:rsidR="00910A04" w:rsidRDefault="00910A04" w:rsidP="00E5309C">
      <w:pPr>
        <w:pStyle w:val="BodyText"/>
      </w:pPr>
      <w:r>
        <w:t>Näotuvastus eeldab kasutajalt veebikaamera olemasolu. Õnneks on nüüdisajal paljudel müügil olevatel sülearvutitel veebikaamera j</w:t>
      </w:r>
      <w:r w:rsidR="00CF68FA">
        <w:t>uba sisse ehitatud ja ka väliseid veebikaameraid</w:t>
      </w:r>
      <w:r>
        <w:t xml:space="preserve"> </w:t>
      </w:r>
      <w:r w:rsidR="00CF68FA">
        <w:t>on laialdaselt saadaval</w:t>
      </w:r>
      <w:r w:rsidR="00054979">
        <w:t>.</w:t>
      </w:r>
    </w:p>
    <w:p w14:paraId="5CA549FF" w14:textId="67855D67" w:rsidR="00DB77C5" w:rsidRPr="00DB77C5" w:rsidRDefault="00910A04" w:rsidP="00E5309C">
      <w:pPr>
        <w:pStyle w:val="BodyText"/>
      </w:pPr>
      <w:r>
        <w:t>Näotuvastuse edukusel võivad rolli mängida mitmed kasutajast või keskkonnast tulenevad faktorid, nagu näiteks ruumi valgustus, peaasend või näos olevad lisaseadmed. Sobilik süsteem ei tohiks end lasta häirida prille kandvast kasutajast. Adekvaatne näotuvastus nõuab piisavat valgustust.</w:t>
      </w:r>
    </w:p>
    <w:p w14:paraId="32061436" w14:textId="58E38BEB" w:rsidR="000A505C" w:rsidRDefault="00DB77C5" w:rsidP="00E5309C">
      <w:pPr>
        <w:pStyle w:val="BodyText"/>
      </w:pPr>
      <w:r>
        <w:rPr>
          <w:b/>
        </w:rPr>
        <w:t>Elavus.</w:t>
      </w:r>
      <w:r>
        <w:t xml:space="preserve"> </w:t>
      </w:r>
      <w:r w:rsidR="00054979" w:rsidRPr="00054979">
        <w:t>Video ei ole tegelikult ei midagi muud, kui seeria järjestatud pilte, mistõttu saab näotuvastust edukalt kasutada ka videovoo puhul.</w:t>
      </w:r>
      <w:r w:rsidR="00054979">
        <w:t xml:space="preserve"> Just video puhul on oluline k</w:t>
      </w:r>
      <w:r w:rsidR="000A505C">
        <w:t xml:space="preserve">ontrollida ka näo </w:t>
      </w:r>
      <w:commentRangeStart w:id="41"/>
      <w:r w:rsidR="000A505C" w:rsidRPr="0005414F">
        <w:rPr>
          <w:highlight w:val="yellow"/>
        </w:rPr>
        <w:t>elavust</w:t>
      </w:r>
      <w:commentRangeEnd w:id="41"/>
      <w:r w:rsidR="0005414F">
        <w:rPr>
          <w:rStyle w:val="CommentReference"/>
        </w:rPr>
        <w:commentReference w:id="41"/>
      </w:r>
      <w:r w:rsidR="000A505C">
        <w:t>, et vältida süsteemi petmist staatilise foto</w:t>
      </w:r>
      <w:r w:rsidR="004F1036">
        <w:t>,</w:t>
      </w:r>
      <w:r w:rsidR="000A505C">
        <w:t xml:space="preserve"> </w:t>
      </w:r>
      <w:r w:rsidR="004F1036">
        <w:t xml:space="preserve">eellindistatud video, </w:t>
      </w:r>
      <w:r w:rsidR="00AF6B2F">
        <w:t>3D-</w:t>
      </w:r>
      <w:r w:rsidR="004F1036">
        <w:t>mudeli</w:t>
      </w:r>
      <w:r w:rsidR="00AF6B2F">
        <w:t xml:space="preserve"> </w:t>
      </w:r>
      <w:r w:rsidR="00AF6B2F">
        <w:fldChar w:fldCharType="begin" w:fldLock="1"/>
      </w:r>
      <w:r w:rsidR="006D33D4">
        <w:instrText>ADDIN CSL_CITATION { "citationItems" : [ { "id" : "ITEM-1", "itemData" : { "ISBN" : "978-1-931971-32-4", "abstract" : "In this paper, we introduce a novel approach to bypass modern face authentication systems. More specifically, by leveraging a handful of pictures of the target user taken from social media, we show how to create realistic, textured, 3D facial models that undermine the security of widely used face authentication solutions. Our frame-work makes use of virtual reality (VR) systems, incor-porating along the way the ability to perform animations (e.g., raising an eyebrow or smiling) of the facial model, in order to trick liveness detectors into believing that the 3D model is a real human face. The synthetic face of the user is displayed on the screen of the VR device, and as the device rotates and translates in the real world, the 3D face moves accordingly. To an observing face authenti-cation system, the depth and motion cues of the display match what would be expected for a human face. We argue that such VR-based spoofing attacks con-stitute a fundamentally new class of attacks that point to a serious weaknesses in camera-based authentication systems: Unless they incorporate other sources of verifi-able data, systems relying on color image data and cam-era motion are prone to attacks via virtual realism. To demonstrate the practical nature of this threat, we con-duct thorough experiments using an end-to-end imple-mentation of our approach and show how it undermines the security of several face authentication solutions that include both motion-based and liveness detectors.", "author" : [ { "dropping-particle" : "", "family" : "Xu", "given" : "Yi", "non-dropping-particle" : "", "parse-names" : false, "suffix" : "" }, { "dropping-particle" : "", "family" : "Price", "given" : "True", "non-dropping-particle" : "", "parse-names" : false, "suffix" : "" }, { "dropping-particle" : "", "family" : "Frahm", "given" : "Jan-Michael", "non-dropping-particle" : "", "parse-names" : false, "suffix" : "" }, { "dropping-particle" : "", "family" : "Monrose", "given" : "Fabian", "non-dropping-particle" : "", "parse-names" : false, "suffix" : "" } ], "container-title" : "Proceedings of the  25th USENIX Security Symposium", "id" : "ITEM-1", "issued" : { "date-parts" : [ [ "2016" ] ] }, "publisher-place" : "Austin, TX", "title" : "Virtual U: Defeating Face Liveness Detection by  Building Virtual Models from Your Public Photos", "type" : "paper-conference" }, "uris" : [ "http://www.mendeley.com/documents/?uuid=35d21838-0a38-3f9c-b7ab-8156dc81bc53" ] } ], "mendeley" : { "formattedCitation" : "[61]", "plainTextFormattedCitation" : "[61]", "previouslyFormattedCitation" : "[61]" }, "properties" : {  }, "schema" : "https://github.com/citation-style-language/schema/raw/master/csl-citation.json" }</w:instrText>
      </w:r>
      <w:r w:rsidR="00AF6B2F">
        <w:fldChar w:fldCharType="separate"/>
      </w:r>
      <w:r w:rsidR="006D33D4" w:rsidRPr="006D33D4">
        <w:rPr>
          <w:noProof/>
        </w:rPr>
        <w:t>[61]</w:t>
      </w:r>
      <w:r w:rsidR="00AF6B2F">
        <w:fldChar w:fldCharType="end"/>
      </w:r>
      <w:r w:rsidR="004F1036">
        <w:t xml:space="preserve"> või </w:t>
      </w:r>
      <w:r w:rsidR="00AF6B2F">
        <w:t>-</w:t>
      </w:r>
      <w:r w:rsidR="004F1036">
        <w:t>maski</w:t>
      </w:r>
      <w:r w:rsidR="00AF6B2F">
        <w:t xml:space="preserve"> </w:t>
      </w:r>
      <w:r w:rsidR="00AF6B2F">
        <w:fldChar w:fldCharType="begin" w:fldLock="1"/>
      </w:r>
      <w:r w:rsidR="006D33D4">
        <w:instrText>ADDIN CSL_CITATION { "citationItems" : [ { "id" : "ITEM-1", "itemData" : { "DOI" : "10.1109/TIFS.2014.2322255", "author" : [ { "dropping-particle" : "", "family" : "Erdogmus", "given" : "Nesli", "non-dropping-particle" : "", "parse-names" : false, "suffix" : "" }, { "dropping-particle" : "", "family" : "Marcel", "given" : "Sebastien", "non-dropping-particle" : "", "parse-names" : false, "suffix" : "" } ], "container-title" : "IEEE Transactions on Information Forensics and Security", "id" : "ITEM-1", "issue" : "7", "issued" : { "date-parts" : [ [ "2014", "7" ] ] }, "page" : "1084-1097", "title" : "Spoofing Face Recognition With 3D Masks", "type" : "article-journal", "volume" : "9" }, "uris" : [ "http://www.mendeley.com/documents/?uuid=d07f7942-349d-3e7a-b3b6-b20a2b34230c" ] } ], "mendeley" : { "formattedCitation" : "[62]", "plainTextFormattedCitation" : "[62]", "previouslyFormattedCitation" : "[62]" }, "properties" : {  }, "schema" : "https://github.com/citation-style-language/schema/raw/master/csl-citation.json" }</w:instrText>
      </w:r>
      <w:r w:rsidR="00AF6B2F">
        <w:fldChar w:fldCharType="separate"/>
      </w:r>
      <w:r w:rsidR="006D33D4" w:rsidRPr="006D33D4">
        <w:rPr>
          <w:noProof/>
        </w:rPr>
        <w:t>[62]</w:t>
      </w:r>
      <w:r w:rsidR="00AF6B2F">
        <w:fldChar w:fldCharType="end"/>
      </w:r>
      <w:r w:rsidR="004F1036">
        <w:t xml:space="preserve"> </w:t>
      </w:r>
      <w:r w:rsidR="000A505C">
        <w:t>esitamise abil.</w:t>
      </w:r>
      <w:r w:rsidR="00E03842">
        <w:t xml:space="preserve"> Staatilist fotot saab kontrollida, paludes kasutajal pead liigu</w:t>
      </w:r>
      <w:r w:rsidR="00971B57">
        <w:t>tada või silmi pilgutada. V</w:t>
      </w:r>
      <w:r w:rsidR="00E03842">
        <w:t xml:space="preserve">ideo </w:t>
      </w:r>
      <w:r w:rsidR="00971B57">
        <w:t xml:space="preserve">esitamise </w:t>
      </w:r>
      <w:r w:rsidR="00E03842">
        <w:t xml:space="preserve">vältimiseks </w:t>
      </w:r>
      <w:r w:rsidR="00054979">
        <w:t>on võimalik</w:t>
      </w:r>
      <w:r w:rsidR="00E03842">
        <w:t xml:space="preserve"> kontrollida kasutaja fookuspunkti, kuvades suvalisse asukohta ekraanil mõne punkti, kuhu ka</w:t>
      </w:r>
      <w:r w:rsidR="000C4EF1">
        <w:t>sutaja vaatama peab, või paluda</w:t>
      </w:r>
      <w:r w:rsidR="00E03842">
        <w:t xml:space="preserve"> kasutajal suvalises järjekorras teatud suunas pead liigutada.</w:t>
      </w:r>
      <w:r w:rsidR="004F1036">
        <w:t xml:space="preserve"> </w:t>
      </w:r>
      <w:commentRangeStart w:id="42"/>
      <w:r w:rsidR="004F1036" w:rsidRPr="00E0602A">
        <w:rPr>
          <w:highlight w:val="yellow"/>
        </w:rPr>
        <w:t>Virtuaalreaalsustehnoloogia</w:t>
      </w:r>
      <w:r w:rsidR="004F1036">
        <w:t xml:space="preserve"> </w:t>
      </w:r>
      <w:commentRangeEnd w:id="42"/>
      <w:r w:rsidR="00E0602A">
        <w:rPr>
          <w:rStyle w:val="CommentReference"/>
        </w:rPr>
        <w:commentReference w:id="42"/>
      </w:r>
      <w:r w:rsidR="004F1036">
        <w:t xml:space="preserve">abil on võimalik fotode põhjal koostada ka juhitavat 3D-mudelit kasutaja näost, mida elavuskontrollide petmiseks kasutada </w:t>
      </w:r>
      <w:r w:rsidR="004F1036">
        <w:fldChar w:fldCharType="begin" w:fldLock="1"/>
      </w:r>
      <w:r w:rsidR="006D33D4">
        <w:instrText>ADDIN CSL_CITATION { "citationItems" : [ { "id" : "ITEM-1", "itemData" : { "ISBN" : "978-1-931971-32-4", "abstract" : "In this paper, we introduce a novel approach to bypass modern face authentication systems. More specifically, by leveraging a handful of pictures of the target user taken from social media, we show how to create realistic, textured, 3D facial models that undermine the security of widely used face authentication solutions. Our frame-work makes use of virtual reality (VR) systems, incor-porating along the way the ability to perform animations (e.g., raising an eyebrow or smiling) of the facial model, in order to trick liveness detectors into believing that the 3D model is a real human face. The synthetic face of the user is displayed on the screen of the VR device, and as the device rotates and translates in the real world, the 3D face moves accordingly. To an observing face authenti-cation system, the depth and motion cues of the display match what would be expected for a human face. We argue that such VR-based spoofing attacks con-stitute a fundamentally new class of attacks that point to a serious weaknesses in camera-based authentication systems: Unless they incorporate other sources of verifi-able data, systems relying on color image data and cam-era motion are prone to attacks via virtual realism. To demonstrate the practical nature of this threat, we con-duct thorough experiments using an end-to-end imple-mentation of our approach and show how it undermines the security of several face authentication solutions that include both motion-based and liveness detectors.", "author" : [ { "dropping-particle" : "", "family" : "Xu", "given" : "Yi", "non-dropping-particle" : "", "parse-names" : false, "suffix" : "" }, { "dropping-particle" : "", "family" : "Price", "given" : "True", "non-dropping-particle" : "", "parse-names" : false, "suffix" : "" }, { "dropping-particle" : "", "family" : "Frahm", "given" : "Jan-Michael", "non-dropping-particle" : "", "parse-names" : false, "suffix" : "" }, { "dropping-particle" : "", "family" : "Monrose", "given" : "Fabian", "non-dropping-particle" : "", "parse-names" : false, "suffix" : "" } ], "container-title" : "Proceedings of the  25th USENIX Security Symposium", "id" : "ITEM-1", "issued" : { "date-parts" : [ [ "2016" ] ] }, "publisher-place" : "Austin, TX", "title" : "Virtual U: Defeating Face Liveness Detection by  Building Virtual Models from Your Public Photos", "type" : "paper-conference" }, "uris" : [ "http://www.mendeley.com/documents/?uuid=35d21838-0a38-3f9c-b7ab-8156dc81bc53" ] } ], "mendeley" : { "formattedCitation" : "[61]", "plainTextFormattedCitation" : "[61]", "previouslyFormattedCitation" : "[61]" }, "properties" : {  }, "schema" : "https://github.com/citation-style-language/schema/raw/master/csl-citation.json" }</w:instrText>
      </w:r>
      <w:r w:rsidR="004F1036">
        <w:fldChar w:fldCharType="separate"/>
      </w:r>
      <w:r w:rsidR="006D33D4" w:rsidRPr="006D33D4">
        <w:rPr>
          <w:noProof/>
        </w:rPr>
        <w:t>[61]</w:t>
      </w:r>
      <w:r w:rsidR="004F1036">
        <w:fldChar w:fldCharType="end"/>
      </w:r>
      <w:r w:rsidR="004F1036">
        <w:t>.</w:t>
      </w:r>
      <w:r w:rsidR="00E03842">
        <w:t xml:space="preserve"> Mobiilseadmete puhul saab elavuse kontrolliks lisaks kaamerale kasutada ka güroskoopi ja kiirendusmõõturit</w:t>
      </w:r>
      <w:r w:rsidR="00BD77BB">
        <w:t xml:space="preserve"> </w:t>
      </w:r>
      <w:r w:rsidR="00BD77BB">
        <w:fldChar w:fldCharType="begin" w:fldLock="1"/>
      </w:r>
      <w:r w:rsidR="006D33D4">
        <w:instrText>ADDIN CSL_CITATION { "citationItems" : [ { "id" : "ITEM-1", "itemData" : { "DOI" : "10.1145/2810103.2813612", "abstract" : "Leveraging built-in cameras on smartphones and tablets, face au-thentication provides an attractive alternative of legacy passwords due to its memory-less authentication process. However, it has an intrinsic vulnerability against the media-based facial forgery (MFF) where adversaries use photos/videos containing victims' faces to circumvent face authentication systems. In this paper, we propose FaceLive, a practical and robust liveness detection mechanism to strengthen the face authentication on mobile devices in fighting the MFF-based attacks. FaceLive detects the MFF-based attacks by measuring the consistency between device movement data from the inertial sensors and the head pose changes from the facial video captured by built-in camera. FaceLive is practical in the sense that it does not require any additional hardware but a generic front-facing camera, an accelerometer, and a gyroscope, which are per-vasively available on today's mobile devices. FaceLive is robust to complex lighting conditions, which may introduce illuminations and lead to low accuracy in detecting important facial landmarks; it is also robust to a range of cumulative errors in detecting head pose changes during face authentication.", "author" : [ { "dropping-particle" : "", "family" : "Li", "given" : "Yan", "non-dropping-particle" : "", "parse-names" : false, "suffix" : "" }, { "dropping-particle" : "", "family" : "Li", "given" : "Yingjiu", "non-dropping-particle" : "", "parse-names" : false, "suffix" : "" }, { "dropping-particle" : "", "family" : "Yan", "given" : "Qiang", "non-dropping-particle" : "", "parse-names" : false, "suffix" : "" }, { "dropping-particle" : "", "family" : "Kong", "given" : "Hancong", "non-dropping-particle" : "", "parse-names" : false, "suffix" : "" }, { "dropping-particle" : "", "family" : "Deng", "given" : "Robert H", "non-dropping-particle" : "", "parse-names" : false, "suffix" : "" } ], "id" : "ITEM-1", "issued" : { "date-parts" : [ [ "0" ] ] }, "title" : "Seeing Your Face Is Not Enough: An Inertial Sensor-Based Liveness Detection for Face Authentication", "type" : "article-journal" }, "uris" : [ "http://www.mendeley.com/documents/?uuid=08dbed4e-05a5-38aa-a6f7-ce99e658aece" ] } ], "mendeley" : { "formattedCitation" : "[63]", "plainTextFormattedCitation" : "[63]", "previouslyFormattedCitation" : "[63]" }, "properties" : {  }, "schema" : "https://github.com/citation-style-language/schema/raw/master/csl-citation.json" }</w:instrText>
      </w:r>
      <w:r w:rsidR="00BD77BB">
        <w:fldChar w:fldCharType="separate"/>
      </w:r>
      <w:r w:rsidR="006D33D4" w:rsidRPr="006D33D4">
        <w:rPr>
          <w:noProof/>
        </w:rPr>
        <w:t>[63]</w:t>
      </w:r>
      <w:r w:rsidR="00BD77BB">
        <w:fldChar w:fldCharType="end"/>
      </w:r>
      <w:r w:rsidR="00E03842">
        <w:t>, kuid arvutite puhul tasub keskenduda fookuspunkti kontrollimisele</w:t>
      </w:r>
      <w:r w:rsidR="00054979">
        <w:t xml:space="preserve">, mida on lähemalt </w:t>
      </w:r>
      <w:r w:rsidR="0090263D">
        <w:t>vaadeldud</w:t>
      </w:r>
      <w:r w:rsidR="00E2328D">
        <w:t xml:space="preserve"> antud töö peatükis </w:t>
      </w:r>
      <w:r w:rsidR="00E2328D">
        <w:fldChar w:fldCharType="begin"/>
      </w:r>
      <w:r w:rsidR="00E2328D">
        <w:instrText xml:space="preserve"> REF _Ref510553201 \r \h </w:instrText>
      </w:r>
      <w:r w:rsidR="00E2328D">
        <w:fldChar w:fldCharType="separate"/>
      </w:r>
      <w:r w:rsidR="00E2328D">
        <w:t>4.3</w:t>
      </w:r>
      <w:r w:rsidR="00E2328D">
        <w:fldChar w:fldCharType="end"/>
      </w:r>
      <w:r w:rsidR="00E03842">
        <w:t xml:space="preserve">. </w:t>
      </w:r>
      <w:r w:rsidR="001238AF">
        <w:t xml:space="preserve">Ekstreemsemaks võimaluseks oleks ka kasutaja emotsiooni ja reaktsiooni jälgimine, kuvades näiteks keset töövoogu ekraanile mõne ehmatava pildi või video. Too lahendus loomulikult häiriks kasutaja keskendumist ega ole seetõttu eelistatud. </w:t>
      </w:r>
      <w:r w:rsidR="00D02CD8">
        <w:t xml:space="preserve">Xu et al on välja pakkunud mitmeid </w:t>
      </w:r>
      <w:r w:rsidR="00597DEB">
        <w:t xml:space="preserve">teisigi </w:t>
      </w:r>
      <w:r w:rsidR="00D02CD8">
        <w:t xml:space="preserve">potentsiaalseid kaitsemeetodeid, nagu pulsist tekkiv perioodiline mikroerisus näotoonis või näo </w:t>
      </w:r>
      <w:r w:rsidR="00534CFF">
        <w:t xml:space="preserve">ootamatu </w:t>
      </w:r>
      <w:r w:rsidR="00D02CD8">
        <w:t xml:space="preserve">valgustamine tava- või infrapunavalgusega, jälgides samal ajal, kas muutub ka esitatava kaadri valgustatus </w:t>
      </w:r>
      <w:r w:rsidR="00D02CD8">
        <w:fldChar w:fldCharType="begin" w:fldLock="1"/>
      </w:r>
      <w:r w:rsidR="006D33D4">
        <w:instrText>ADDIN CSL_CITATION { "citationItems" : [ { "id" : "ITEM-1", "itemData" : { "ISBN" : "978-1-931971-32-4", "abstract" : "In this paper, we introduce a novel approach to bypass modern face authentication systems. More specifically, by leveraging a handful of pictures of the target user taken from social media, we show how to create realistic, textured, 3D facial models that undermine the security of widely used face authentication solutions. Our frame-work makes use of virtual reality (VR) systems, incor-porating along the way the ability to perform animations (e.g., raising an eyebrow or smiling) of the facial model, in order to trick liveness detectors into believing that the 3D model is a real human face. The synthetic face of the user is displayed on the screen of the VR device, and as the device rotates and translates in the real world, the 3D face moves accordingly. To an observing face authenti-cation system, the depth and motion cues of the display match what would be expected for a human face. We argue that such VR-based spoofing attacks con-stitute a fundamentally new class of attacks that point to a serious weaknesses in camera-based authentication systems: Unless they incorporate other sources of verifi-able data, systems relying on color image data and cam-era motion are prone to attacks via virtual realism. To demonstrate the practical nature of this threat, we con-duct thorough experiments using an end-to-end imple-mentation of our approach and show how it undermines the security of several face authentication solutions that include both motion-based and liveness detectors.", "author" : [ { "dropping-particle" : "", "family" : "Xu", "given" : "Yi", "non-dropping-particle" : "", "parse-names" : false, "suffix" : "" }, { "dropping-particle" : "", "family" : "Price", "given" : "True", "non-dropping-particle" : "", "parse-names" : false, "suffix" : "" }, { "dropping-particle" : "", "family" : "Frahm", "given" : "Jan-Michael", "non-dropping-particle" : "", "parse-names" : false, "suffix" : "" }, { "dropping-particle" : "", "family" : "Monrose", "given" : "Fabian", "non-dropping-particle" : "", "parse-names" : false, "suffix" : "" } ], "container-title" : "Proceedings of the  25th USENIX Security Symposium", "id" : "ITEM-1", "issued" : { "date-parts" : [ [ "2016" ] ] }, "publisher-place" : "Austin, TX", "title" : "Virtual U: Defeating Face Liveness Detection by  Building Virtual Models from Your Public Photos", "type" : "paper-conference" }, "uris" : [ "http://www.mendeley.com/documents/?uuid=35d21838-0a38-3f9c-b7ab-8156dc81bc53" ] } ], "mendeley" : { "formattedCitation" : "[61]", "plainTextFormattedCitation" : "[61]", "previouslyFormattedCitation" : "[61]" }, "properties" : {  }, "schema" : "https://github.com/citation-style-language/schema/raw/master/csl-citation.json" }</w:instrText>
      </w:r>
      <w:r w:rsidR="00D02CD8">
        <w:fldChar w:fldCharType="separate"/>
      </w:r>
      <w:r w:rsidR="006D33D4" w:rsidRPr="006D33D4">
        <w:rPr>
          <w:noProof/>
        </w:rPr>
        <w:t>[61]</w:t>
      </w:r>
      <w:r w:rsidR="00D02CD8">
        <w:fldChar w:fldCharType="end"/>
      </w:r>
      <w:r w:rsidR="00D02CD8">
        <w:t>.</w:t>
      </w:r>
    </w:p>
    <w:p w14:paraId="70F03DC4" w14:textId="1FF94CCF" w:rsidR="00B426B9" w:rsidRPr="00B426B9" w:rsidRDefault="00B426B9" w:rsidP="00E5309C">
      <w:pPr>
        <w:pStyle w:val="BodyText"/>
        <w:rPr>
          <w:strike/>
        </w:rPr>
      </w:pPr>
      <w:r>
        <w:lastRenderedPageBreak/>
        <w:t xml:space="preserve">Kui näotuvastust kombineerida mõne muu ajutise näitaja analüüsimisega, on võimalik kasutajat tuvastada ka siis, kui ta istumisasend (poos) pole optimaalne või ta vaatab veebikaamerast kõrvale. Selleks saab kasutada näiteks riiete värvi jälgimist </w:t>
      </w:r>
      <w:r>
        <w:fldChar w:fldCharType="begin" w:fldLock="1"/>
      </w:r>
      <w:r w:rsidR="006D33D4">
        <w:instrText>ADDIN CSL_CITATION { "citationItems" : [ { "id" : "ITEM-1", "itemData" : { "DOI" : "10.1117/12.847886", "abstract" : "Conventional computer systems authenticate users only at the initial log-in session, which can be the cause of a critical security flaw. To resolve this problem, systems need continuous user authentication methods that continuously monitor and authenticate users based on some biometric trait(s). We propose a new method for continuous user authentication based on a Webcam that monitors a logged in user's face and color of clothing. Our method can authenticate users regardless of their posture in front of the workstation (laptop or PC). Previous methods for continuous user authentication cannot authenticate users without biometric observation. To alleviate this requirement, our method uses color information of users' clothing as an enrollment template in addition to their face information. The system cannot pre-register the clothing color information because this information is not permanent. To deal with the problem, our system automatically registers this information every time the user logs in and then fuses it with the conventional (password) identification system. We report preliminary authentication results and future enhancements to the proposed system.", "author" : [ { "dropping-particle" : "", "family" : "Niinuma", "given" : "Koichiro", "non-dropping-particle" : "", "parse-names" : false, "suffix" : "" }, { "dropping-particle" : "", "family" : "Jain", "given" : "Anil K", "non-dropping-particle" : "", "parse-names" : false, "suffix" : "" } ], "id" : "ITEM-1", "issued" : { "date-parts" : [ [ "2010" ] ] }, "publisher" : "SPIE", "publisher-place" : "Orlando, Florida, United States", "title" : "Continuous user authentication using temporal information", "type" : "paper-conference" }, "uris" : [ "http://www.mendeley.com/documents/?uuid=da53204c-b5ba-35e2-91a2-6ac751cc17ca" ] } ], "mendeley" : { "formattedCitation" : "[64]", "plainTextFormattedCitation" : "[64]", "previouslyFormattedCitation" : "[64]" }, "properties" : {  }, "schema" : "https://github.com/citation-style-language/schema/raw/master/csl-citation.json" }</w:instrText>
      </w:r>
      <w:r>
        <w:fldChar w:fldCharType="separate"/>
      </w:r>
      <w:r w:rsidR="006D33D4" w:rsidRPr="006D33D4">
        <w:rPr>
          <w:noProof/>
        </w:rPr>
        <w:t>[64]</w:t>
      </w:r>
      <w:r>
        <w:fldChar w:fldCharType="end"/>
      </w:r>
      <w:r>
        <w:t xml:space="preserve">. Sisse logides salvestatakse kasutaja näo all oleva piirkonna värv, mida hiljem biomeetriliste näitajate puudumisel uuesti kontrollitakse. Kui tuvastatakse kasutaja lahkumine arvutiekraani eest või muutus näojoontes ja/või riiete värvis, on alust arvata, et tegemist pole enam sama kasutajaga, misjärel süsteem lukustatakse. </w:t>
      </w:r>
      <w:r w:rsidRPr="00B426B9">
        <w:rPr>
          <w:strike/>
        </w:rPr>
        <w:t>Seetõttu ei ole antud lahendus sobilik inimesele, kes iga viie minuti tagant riideid vahetab</w:t>
      </w:r>
      <w:r>
        <w:rPr>
          <w:strike/>
        </w:rPr>
        <w:t xml:space="preserve"> :)</w:t>
      </w:r>
    </w:p>
    <w:p w14:paraId="7801DA2B" w14:textId="13C3D4B6" w:rsidR="0023269B" w:rsidRDefault="0023269B" w:rsidP="00E5309C">
      <w:pPr>
        <w:pStyle w:val="BodyText"/>
      </w:pPr>
      <w:r>
        <w:t xml:space="preserve">Traoré et al </w:t>
      </w:r>
      <w:r w:rsidR="003E1F89">
        <w:t xml:space="preserve">OpenCV-le toetuva algoritmi eesmärgiks oli veebikaamera kaudu ja näo järgi tuvastada rikkumisi veebipõhistel eksamitel </w:t>
      </w:r>
      <w:r w:rsidR="003E1F89">
        <w:fldChar w:fldCharType="begin" w:fldLock="1"/>
      </w:r>
      <w:r w:rsidR="006D33D4">
        <w:instrText>ADDIN CSL_CITATION { "citationItems" : [ { "id" : "ITEM-1", "itemData" : { "DOI" : "10.1007/978-3-319-48947-6_6", "ISBN" : "9783319489476", "abstract" : "A key challenge in online education is the difficulty in ensuring the authenticity of remote test takers during online exams. This chapter discusses how such challenge can be addressed through continuous authentication using biometric technologies. A multimodal biometric framework involving three modalities is used for such purpose. The framework involves mouse dynamics, keystroke dynamics, and face biometrics. An overview of the ExamShield Virtual Online Exam Center that uses the multimodal framework for test taker authentication is given.", "author" : [ { "dropping-particle" : "", "family" : "Traor\u00e9", "given" : "Issa", "non-dropping-particle" : "", "parse-names" : false, "suffix" : "" }, { "dropping-particle" : "", "family" : "Nakkabi", "given" : "Youssef", "non-dropping-particle" : "", "parse-names" : false, "suffix" : "" }, { "dropping-particle" : "", "family" : "Saad", "given" : "Sherif", "non-dropping-particle" : "", "parse-names" : false, "suffix" : "" }, { "dropping-particle" : "", "family" : "Sayed", "given" : "Bassam", "non-dropping-particle" : "", "parse-names" : false, "suffix" : "" }, { "dropping-particle" : "", "family" : "Ardigo", "given" : "Julibio D.", "non-dropping-particle" : "", "parse-names" : false, "suffix" : "" }, { "dropping-particle" : "", "family" : "Faria Quinan", "given" : "Paulo Magella", "non-dropping-particle" : "De", "parse-names" : false, "suffix" : "" } ], "container-title" : "Information Security Practices: Emerging Threats and Perspectives", "id" : "ITEM-1", "issued" : { "date-parts" : [ [ "2017" ] ] }, "title" : "Ensuring online exam integrity through continuous biometric authentication", "type" : "chapter" }, "uris" : [ "http://www.mendeley.com/documents/?uuid=aa0d008b-2cf3-38c6-b6cf-a40ac82ea1d4" ] } ], "mendeley" : { "formattedCitation" : "[65]", "plainTextFormattedCitation" : "[65]", "previouslyFormattedCitation" : "[65]" }, "properties" : {  }, "schema" : "https://github.com/citation-style-language/schema/raw/master/csl-citation.json" }</w:instrText>
      </w:r>
      <w:r w:rsidR="003E1F89">
        <w:fldChar w:fldCharType="separate"/>
      </w:r>
      <w:r w:rsidR="006D33D4" w:rsidRPr="006D33D4">
        <w:rPr>
          <w:noProof/>
        </w:rPr>
        <w:t>[65]</w:t>
      </w:r>
      <w:r w:rsidR="003E1F89">
        <w:fldChar w:fldCharType="end"/>
      </w:r>
      <w:r w:rsidR="003E1F89">
        <w:t>. Nende pidevautentimissüsteemi täpsus oli 100%, see tähendab, et süsteemil õnnestus alati tuvastada variisik. Näotuvastussüsteem lindistas eksamit, tundis ära ja verifitseeris kandidaati näo alusel ning teavitas vaatlejat, kui kandidaat lahkus eksami ajal arvuti eest, testi tegi variisik või testi lahendas mitu tudengit korraga.</w:t>
      </w:r>
      <w:r w:rsidR="00470604">
        <w:t xml:space="preserve"> Probleeme põhjustas muutus testimiskeskkonnas, eriti valgustustingimustes. Näotuvastuse täps</w:t>
      </w:r>
      <w:r w:rsidR="00361DC3">
        <w:t>us langes drastiliselt, kui muudeti</w:t>
      </w:r>
      <w:r w:rsidR="00470604">
        <w:t xml:space="preserve"> </w:t>
      </w:r>
      <w:r w:rsidR="00361DC3">
        <w:t>laualambi asukohta või kustutati</w:t>
      </w:r>
      <w:r w:rsidR="00470604">
        <w:t xml:space="preserve"> valgus.</w:t>
      </w:r>
    </w:p>
    <w:p w14:paraId="5C6E30CC" w14:textId="776ED22F" w:rsidR="000F741C" w:rsidRPr="00B426B9" w:rsidRDefault="000F741C" w:rsidP="00E5309C">
      <w:pPr>
        <w:pStyle w:val="BodyText"/>
        <w:rPr>
          <w:strike/>
        </w:rPr>
      </w:pPr>
      <w:r>
        <w:t xml:space="preserve">Fayyoumi ja Zarradi välja pakutud lahendus võrdleb </w:t>
      </w:r>
      <w:r w:rsidR="00930C41">
        <w:t xml:space="preserve">testile registreerumisel andmebaasi salvestatud fotot testi tegemise aegse veebikaamera videovooga </w:t>
      </w:r>
      <w:r w:rsidR="00930C41">
        <w:fldChar w:fldCharType="begin" w:fldLock="1"/>
      </w:r>
      <w:r w:rsidR="006D33D4">
        <w:instrText>ADDIN CSL_CITATION { "citationItems" : [ { "id" : "ITEM-1", "itemData" : { "DOI" : "10.4236/ait.2014.42002", "abstract" : "The main objective of this research is to provide a solution for online exam systems by using face recognition to authenticate learners for attending an online exam. More importantly, the system continuously (with short time intervals), checks for learner identity during the whole exam period to ensure that the learner who started the exam is the same one who continued until the end and prevent the possibility of cheating by looking at adjacent PC or reading from an external paper. The system will issue an early warning to the learners if suspicious behavior has been noticed by the system. The proposed system has been presented to eight e-learning instructors and experts in addition to 32 students to gather feedback and to study the impact and the benefit of such sys-tem in e-learning environment.", "author" : [ { "dropping-particle" : "", "family" : "Fayyoumi", "given" : "Ayham", "non-dropping-particle" : "", "parse-names" : false, "suffix" : "" }, { "dropping-particle" : "", "family" : "Zarrad", "given" : "Anis", "non-dropping-particle" : "", "parse-names" : false, "suffix" : "" } ], "id" : "ITEM-1", "issued" : { "date-parts" : [ [ "2014" ] ] }, "page" : "5-12", "title" : "Novel Solution Based on Face Recognition to Address Identity Theft and Cheating in Online Examination Systems", "type" : "article-journal", "volume" : "4" }, "uris" : [ "http://www.mendeley.com/documents/?uuid=70a3f5b8-e5e3-35e2-88da-ce35533e8524" ] } ], "mendeley" : { "formattedCitation" : "[66]", "plainTextFormattedCitation" : "[66]", "previouslyFormattedCitation" : "[66]" }, "properties" : {  }, "schema" : "https://github.com/citation-style-language/schema/raw/master/csl-citation.json" }</w:instrText>
      </w:r>
      <w:r w:rsidR="00930C41">
        <w:fldChar w:fldCharType="separate"/>
      </w:r>
      <w:r w:rsidR="006D33D4" w:rsidRPr="006D33D4">
        <w:rPr>
          <w:noProof/>
        </w:rPr>
        <w:t>[66]</w:t>
      </w:r>
      <w:r w:rsidR="00930C41">
        <w:fldChar w:fldCharType="end"/>
      </w:r>
      <w:r w:rsidR="00930C41">
        <w:t xml:space="preserve">. Lisaks sellele tuvastatakse kahesekundiliste videolõikudega, kas kasutaja jälgib ekraani ja on keskendunud eksamiküsimustele vastamisele. Kui leitakse, et kasutaja tähelepanu on mujal ehk võib esineda olukord, kus eksaminand kasutab keelatud abimaterjale, </w:t>
      </w:r>
      <w:r w:rsidR="008F792D">
        <w:t xml:space="preserve">hoiatatakse testitegijat </w:t>
      </w:r>
      <w:r w:rsidR="00930C41">
        <w:t>testimiskeskkonna taustavärv</w:t>
      </w:r>
      <w:r w:rsidR="008F792D">
        <w:t>i muutusega. Samamoodi teavitatakse kasutajat ka ebaõnnestunud pidevautentimisest. Kui teatud aja jooksul ei õnnestu kas</w:t>
      </w:r>
      <w:r w:rsidR="007703ED">
        <w:t>utajat tuvastada, peatab süsteem töö</w:t>
      </w:r>
      <w:r w:rsidR="008F792D">
        <w:t xml:space="preserve"> ja palub asendit korrigeerida. Korduval ebaõnnestumisel eeldatakse, et toimub pettus. Võrgukoormuse vähendamiseks kasutab Fayyoumi ja Zarradi lahendus meetodit, kus </w:t>
      </w:r>
      <w:r w:rsidR="00671FDC">
        <w:t xml:space="preserve">30 sekundi tagant tehtud </w:t>
      </w:r>
      <w:r w:rsidR="008F792D">
        <w:t>kahe</w:t>
      </w:r>
      <w:r w:rsidR="00671FDC">
        <w:t xml:space="preserve"> </w:t>
      </w:r>
      <w:r w:rsidR="008F792D">
        <w:t>sekundi</w:t>
      </w:r>
      <w:r w:rsidR="00671FDC">
        <w:t xml:space="preserve"> pikkusest</w:t>
      </w:r>
      <w:r w:rsidR="008F792D">
        <w:t xml:space="preserve"> video</w:t>
      </w:r>
      <w:r w:rsidR="00671FDC">
        <w:t>klipi</w:t>
      </w:r>
      <w:r w:rsidR="008F792D">
        <w:t>st valitakse kliendipoolse rakenduse abil välja parima näoilme, eraldusvõime ja valgustustingimusega kaader, mis edastatakse analüüsimiseks serverile.</w:t>
      </w:r>
      <w:r w:rsidR="002945BD">
        <w:t xml:space="preserve"> </w:t>
      </w:r>
      <w:r w:rsidR="002945BD" w:rsidRPr="00B426B9">
        <w:rPr>
          <w:strike/>
        </w:rPr>
        <w:t>Peaasendi</w:t>
      </w:r>
      <w:r w:rsidR="00653F5F" w:rsidRPr="00B426B9">
        <w:rPr>
          <w:strike/>
        </w:rPr>
        <w:t xml:space="preserve"> kui ühe kergema fookuspunkti määraja</w:t>
      </w:r>
      <w:r w:rsidR="002945BD" w:rsidRPr="00B426B9">
        <w:rPr>
          <w:strike/>
        </w:rPr>
        <w:t xml:space="preserve"> järgi on petmist tuvastatud varemgi </w:t>
      </w:r>
      <w:r w:rsidR="002945BD" w:rsidRPr="00B426B9">
        <w:rPr>
          <w:strike/>
        </w:rPr>
        <w:fldChar w:fldCharType="begin" w:fldLock="1"/>
      </w:r>
      <w:r w:rsidR="006D33D4">
        <w:rPr>
          <w:strike/>
        </w:rPr>
        <w:instrText>ADDIN CSL_CITATION { "citationItems" : [ { "id" : "ITEM-1", "itemData" : { "DOI" : "10.1109/ETCS.2010.81", "ISBN" : "9780769539874", "author" : [ { "dropping-particle" : "", "family" : "Li", "given" : "Xiaoping", "non-dropping-particle" : "", "parse-names" : false, "suffix" : "" }, { "dropping-particle" : "", "family" : "Li", "given" : "Jing", "non-dropping-particle" : "", "parse-names" : false, "suffix" : "" }, { "dropping-particle" : "", "family" : "Liu", "given" : "Luyang", "non-dropping-particle" : "", "parse-names" : false, "suffix" : "" }, { "dropping-particle" : "", "family" : "Xu", "given" : "Jianqiang", "non-dropping-particle" : "", "parse-names" : false, "suffix" : "" } ], "container-title" : "2nd International Workshop on Education Technology and Computer Science, ETCS 2010", "id" : "ITEM-1", "issued" : { "date-parts" : [ [ "2010" ] ] }, "page" : "102-105", "title" : "Face pose estimate technology and its application in video invigilation", "type" : "paper-conference", "volume" : "2" }, "uris" : [ "http://www.mendeley.com/documents/?uuid=6be575f1-1310-427f-a965-f2d148fdebdd" ] } ], "mendeley" : { "formattedCitation" : "[67]", "plainTextFormattedCitation" : "[67]", "previouslyFormattedCitation" : "[67]" }, "properties" : {  }, "schema" : "https://github.com/citation-style-language/schema/raw/master/csl-citation.json" }</w:instrText>
      </w:r>
      <w:r w:rsidR="002945BD" w:rsidRPr="00B426B9">
        <w:rPr>
          <w:strike/>
        </w:rPr>
        <w:fldChar w:fldCharType="separate"/>
      </w:r>
      <w:r w:rsidR="006D33D4" w:rsidRPr="006D33D4">
        <w:rPr>
          <w:strike/>
          <w:noProof/>
        </w:rPr>
        <w:t>[67]</w:t>
      </w:r>
      <w:r w:rsidR="002945BD" w:rsidRPr="00B426B9">
        <w:rPr>
          <w:strike/>
        </w:rPr>
        <w:fldChar w:fldCharType="end"/>
      </w:r>
      <w:r w:rsidR="002945BD" w:rsidRPr="00B426B9">
        <w:rPr>
          <w:strike/>
        </w:rPr>
        <w:t>.</w:t>
      </w:r>
    </w:p>
    <w:p w14:paraId="6DAD9877" w14:textId="77024197" w:rsidR="00054979" w:rsidRDefault="00054979" w:rsidP="00E5309C">
      <w:pPr>
        <w:pStyle w:val="BodyText"/>
      </w:pPr>
      <w:r>
        <w:rPr>
          <w:b/>
        </w:rPr>
        <w:t>Baasfoto.</w:t>
      </w:r>
      <w:r>
        <w:t xml:space="preserve"> Näotuvastust kasutades on vaja algsel registreerumisel tehtud fotot, millega edaspidist videovoogu kõrvutada. Baasfoto puhul on oluline, et see pärineks võimalikult </w:t>
      </w:r>
      <w:r>
        <w:lastRenderedPageBreak/>
        <w:t xml:space="preserve">usaldusväärsest ja kontrollitavast allikast, sest vastasel juhul võib kandidaat võrdluseks esitada pildi variisikust, kes hiljem tema eest eksamit sooritab. Seega oleks sobiv näiteks kandidaadi riiklik isikut tõendav pildiga dokument, nagu ID-kaart või pass. Puhtalt visuaalsele vaatlusele toetudes ei saa muidugi lõplikult veenduda dokumendi autentsuses ning alati jääb alles kahtlus, et dokument on võltsitud, kuid seda probleemi ei saa kõrvaldada enne, kui dokumentide ehtsuse kinnitamiseks kasutatakse ühtset süsteemi, nagu see on Eesti ID-kaardi puhul. Üheks variandiks oleks eksaminandidelt nõuda Eesti e-residentsust, kuid e-residendiks hakkamine võtab aega, eeldab kohalikus riigis Eesti saatkonna või konsulaadi külastamist ning maksab 100 eurot </w:t>
      </w:r>
      <w:r>
        <w:fldChar w:fldCharType="begin" w:fldLock="1"/>
      </w:r>
      <w:r w:rsidR="006D33D4">
        <w:instrText>ADDIN CSL_CITATION { "citationItems" : [ { "id" : "ITEM-1", "itemData" : { "URL" : "https://e-resident.gov.ee/", "accessed" : { "date-parts" : [ [ "2018", "3", "23" ] ] }, "id" : "ITEM-1", "issued" : { "date-parts" : [ [ "0" ] ] }, "title" : "e-Residency \u2013 New Digital Nation", "type" : "webpage" }, "uris" : [ "http://www.mendeley.com/documents/?uuid=7b86a7df-058c-3678-9622-00384368d61d" ] } ], "mendeley" : { "formattedCitation" : "[68]", "plainTextFormattedCitation" : "[68]", "previouslyFormattedCitation" : "[68]" }, "properties" : {  }, "schema" : "https://github.com/citation-style-language/schema/raw/master/csl-citation.json" }</w:instrText>
      </w:r>
      <w:r>
        <w:fldChar w:fldCharType="separate"/>
      </w:r>
      <w:r w:rsidR="006D33D4" w:rsidRPr="006D33D4">
        <w:rPr>
          <w:noProof/>
        </w:rPr>
        <w:t>[68]</w:t>
      </w:r>
      <w:r>
        <w:fldChar w:fldCharType="end"/>
      </w:r>
      <w:r>
        <w:t>, mistõttu ei ole see tõenäoliselt ainult sisseastumiseksami sooritamise eeltingimusena praktiline nõue.</w:t>
      </w:r>
    </w:p>
    <w:p w14:paraId="545D20CE" w14:textId="235AE74D" w:rsidR="00E26F32" w:rsidRPr="0023269B" w:rsidRDefault="0056154A" w:rsidP="002A7DDF">
      <w:pPr>
        <w:pStyle w:val="BodyText"/>
        <w:rPr>
          <w:lang w:val="en-GB"/>
        </w:rPr>
      </w:pPr>
      <w:r>
        <w:t>Video baasil p</w:t>
      </w:r>
      <w:commentRangeStart w:id="43"/>
      <w:r w:rsidR="0031034F">
        <w:t xml:space="preserve">idevautentimise </w:t>
      </w:r>
      <w:commentRangeEnd w:id="43"/>
      <w:r w:rsidR="0031034F">
        <w:rPr>
          <w:rStyle w:val="CommentReference"/>
        </w:rPr>
        <w:commentReference w:id="43"/>
      </w:r>
      <w:r w:rsidR="0031034F">
        <w:t xml:space="preserve">puhul võib probleemiks osutuda ka kogutud andmete saatmine üle võrgu serveripoolele, kus toimub nende analüüs. Edukaks edastamiseks on vaja piisavalt kiiret internetiühendust. Harjumuspäraste failiedastusprotokollide puhul kasutatakse kaadrite pidevaks edastamiseks liiga palju </w:t>
      </w:r>
      <w:r w:rsidR="00461328">
        <w:t>kasutaja arvuti</w:t>
      </w:r>
      <w:r w:rsidR="0031034F">
        <w:t xml:space="preserve"> ressursse (protsessor, mälu), mille tagajärjeks võib olla ühenduse katkestamine, edastuse aeglustamine või veebilehitseja töötamise lõpetamine.</w:t>
      </w:r>
      <w:r w:rsidR="00F73013">
        <w:t xml:space="preserve"> Ühendusega seotud probleeme oleks võimalik vähendada, kui algoritm töötaks lokaalses masinas. </w:t>
      </w:r>
      <w:r w:rsidR="00F73013" w:rsidRPr="00F73013">
        <w:rPr>
          <w:strike/>
          <w:highlight w:val="yellow"/>
        </w:rPr>
        <w:t>Ühekordse veebipõhise eksamisessiooni puhul oleks see mõeldav, sest vaja on tuvastada, et kogu protsessi, mis ei kesta enamasti kauem kui mõni tund, vältel on arvuti ees üks ja sama isik</w:t>
      </w:r>
      <w:r w:rsidR="00F73013">
        <w:t>.</w:t>
      </w:r>
      <w:r w:rsidR="0031034F">
        <w:t xml:space="preserve"> Andmehulka saab vähendada, kui analüüsida videovoogu perioodiliselt ehk võtta vaatluse alla ainult teatud ajahulga taga tehtud kaader </w:t>
      </w:r>
      <w:r w:rsidR="0031034F">
        <w:fldChar w:fldCharType="begin" w:fldLock="1"/>
      </w:r>
      <w:r w:rsidR="006D33D4">
        <w:instrText>ADDIN CSL_CITATION { "citationItems" : [ { "id" : "ITEM-1", "itemData" : { "DOI" : "10.1007/978-3-319-48947-6_6", "ISBN" : "9783319489476", "abstract" : "A key challenge in online education is the difficulty in ensuring the authenticity of remote test takers during online exams. This chapter discusses how such challenge can be addressed through continuous authentication using biometric technologies. A multimodal biometric framework involving three modalities is used for such purpose. The framework involves mouse dynamics, keystroke dynamics, and face biometrics. An overview of the ExamShield Virtual Online Exam Center that uses the multimodal framework for test taker authentication is given.", "author" : [ { "dropping-particle" : "", "family" : "Traor\u00e9", "given" : "Issa", "non-dropping-particle" : "", "parse-names" : false, "suffix" : "" }, { "dropping-particle" : "", "family" : "Nakkabi", "given" : "Youssef", "non-dropping-particle" : "", "parse-names" : false, "suffix" : "" }, { "dropping-particle" : "", "family" : "Saad", "given" : "Sherif", "non-dropping-particle" : "", "parse-names" : false, "suffix" : "" }, { "dropping-particle" : "", "family" : "Sayed", "given" : "Bassam", "non-dropping-particle" : "", "parse-names" : false, "suffix" : "" }, { "dropping-particle" : "", "family" : "Ardigo", "given" : "Julibio D.", "non-dropping-particle" : "", "parse-names" : false, "suffix" : "" }, { "dropping-particle" : "", "family" : "Faria Quinan", "given" : "Paulo Magella", "non-dropping-particle" : "De", "parse-names" : false, "suffix" : "" } ], "container-title" : "Information Security Practices: Emerging Threats and Perspectives", "id" : "ITEM-1", "issued" : { "date-parts" : [ [ "2017" ] ] }, "title" : "Ensuring online exam integrity through continuous biometric authentication", "type" : "chapter" }, "uris" : [ "http://www.mendeley.com/documents/?uuid=aa0d008b-2cf3-38c6-b6cf-a40ac82ea1d4" ] } ], "mendeley" : { "formattedCitation" : "[65]", "plainTextFormattedCitation" : "[65]", "previouslyFormattedCitation" : "[65]" }, "properties" : {  }, "schema" : "https://github.com/citation-style-language/schema/raw/master/csl-citation.json" }</w:instrText>
      </w:r>
      <w:r w:rsidR="0031034F">
        <w:fldChar w:fldCharType="separate"/>
      </w:r>
      <w:r w:rsidR="006D33D4" w:rsidRPr="006D33D4">
        <w:rPr>
          <w:noProof/>
        </w:rPr>
        <w:t>[65]</w:t>
      </w:r>
      <w:r w:rsidR="0031034F">
        <w:fldChar w:fldCharType="end"/>
      </w:r>
      <w:r w:rsidR="0031034F">
        <w:t xml:space="preserve">. </w:t>
      </w:r>
      <w:r w:rsidR="00F73013">
        <w:t xml:space="preserve">Eksami puhul on see lubatud eeldusel, et analüüsitavate kaadrite vahele jääv ajaperiood on piisavalt lühike, et takistada inimeste vahetumist või </w:t>
      </w:r>
      <w:r w:rsidR="00ED0FB5">
        <w:t>tuvastada kõrvalise isiku esinemine</w:t>
      </w:r>
      <w:r w:rsidR="00F73013">
        <w:t xml:space="preserve"> </w:t>
      </w:r>
      <w:r w:rsidR="00ED0FB5">
        <w:t>ekraani ees</w:t>
      </w:r>
      <w:r w:rsidR="00F73013">
        <w:t>.</w:t>
      </w:r>
    </w:p>
    <w:p w14:paraId="7EF56F5F" w14:textId="3AB9A9E1" w:rsidR="002A76BB" w:rsidRDefault="002A76BB" w:rsidP="002A76BB">
      <w:pPr>
        <w:pStyle w:val="BodyText"/>
      </w:pPr>
      <w:r>
        <w:t xml:space="preserve">Isegi, kui eeldada, et sisseastumiseksami kaitsesüsteem teeb edukalt vahet kandidaadi ja variisiku näol, ei ole ainult näotuvastuse rakendamine piisav kaitsemeede. Nimelt oleks sellisel juhul võimalik tekitada olukord, kus veebikaamera on </w:t>
      </w:r>
      <w:r w:rsidR="00AE7306">
        <w:t xml:space="preserve">kogu </w:t>
      </w:r>
      <w:r>
        <w:t xml:space="preserve">eksami </w:t>
      </w:r>
      <w:r w:rsidR="00AE7306">
        <w:t>vältel</w:t>
      </w:r>
      <w:r>
        <w:t xml:space="preserve"> suunatud kandidaadi poole, aga testi lahendab sellest hoolimata keegi teine, kes kaamera vaatevälja ei ulatu.</w:t>
      </w:r>
      <w:r w:rsidR="002A7DDF">
        <w:t xml:space="preserve"> </w:t>
      </w:r>
      <w:r w:rsidR="00182FF9">
        <w:t xml:space="preserve">Ohuks on ka juhiste edastamine kandidaadile </w:t>
      </w:r>
      <w:r w:rsidR="00182FF9" w:rsidRPr="00182FF9">
        <w:rPr>
          <w:i/>
        </w:rPr>
        <w:t>bluetooth</w:t>
      </w:r>
      <w:r w:rsidR="00182FF9">
        <w:t xml:space="preserve">-kõrvaklappide kaudu, mis on võimalik, kui ei kontrollita, et kandidaadi kõrvad oleksid katmata. </w:t>
      </w:r>
    </w:p>
    <w:p w14:paraId="55F30840" w14:textId="1D47B4B5" w:rsidR="00E5309C" w:rsidRDefault="00E5309C" w:rsidP="008C6416">
      <w:pPr>
        <w:pStyle w:val="Heading3"/>
      </w:pPr>
      <w:bookmarkStart w:id="44" w:name="_Toc506555571"/>
      <w:bookmarkStart w:id="45" w:name="_Toc508364835"/>
      <w:r>
        <w:t>Hääletuvastus</w:t>
      </w:r>
      <w:bookmarkEnd w:id="44"/>
      <w:bookmarkEnd w:id="45"/>
    </w:p>
    <w:p w14:paraId="62EC471D" w14:textId="59DE0726" w:rsidR="00E5309C" w:rsidRDefault="00A4507F" w:rsidP="00E5309C">
      <w:pPr>
        <w:pStyle w:val="BodyText"/>
      </w:pPr>
      <w:r>
        <w:t>Üheks autentimismeetodiks on hääletuvastus. Pidevautentimiseks saaks sed</w:t>
      </w:r>
      <w:r w:rsidR="00E57744">
        <w:t>a</w:t>
      </w:r>
      <w:r>
        <w:t xml:space="preserve"> kasutada suuliste eksamite puhul, kuid kuna küberkaitse eriala sisseastumiseksam RangeForce </w:t>
      </w:r>
      <w:r>
        <w:lastRenderedPageBreak/>
        <w:t>keskkonnas ei sisalda suulist osa, ei saa seda antud kontekstis kasutada kandidaadi isiku kontrollimiseks. Küll aga on võimalik tuvastada ümbritsevas ruumis olevat heli, et teha kindlaks, et keegi kandidaadile kõrvalt suulisi juhiseid ei edasta. Taustakõne keelamine töötab juhul, kui kandidaadil pole kombeks lahenduskäike iseendaga valjusti läbi arutada. Sisseastumiseksami puhul on vaikusenõue põhjendatud.</w:t>
      </w:r>
      <w:r w:rsidR="00553811">
        <w:t xml:space="preserve"> </w:t>
      </w:r>
      <w:r w:rsidR="00553811" w:rsidRPr="005B0018">
        <w:t>Taustaheli analüüsist on r</w:t>
      </w:r>
      <w:r w:rsidR="005B0018" w:rsidRPr="005B0018">
        <w:t xml:space="preserve">äägitud käesoleva töö peatükis </w:t>
      </w:r>
      <w:r w:rsidR="005B0018" w:rsidRPr="005B0018">
        <w:fldChar w:fldCharType="begin"/>
      </w:r>
      <w:r w:rsidR="005B0018" w:rsidRPr="005B0018">
        <w:instrText xml:space="preserve"> REF _Ref510553262 \r \h </w:instrText>
      </w:r>
      <w:r w:rsidR="005B0018">
        <w:instrText xml:space="preserve"> \* MERGEFORMAT </w:instrText>
      </w:r>
      <w:r w:rsidR="005B0018" w:rsidRPr="005B0018">
        <w:fldChar w:fldCharType="separate"/>
      </w:r>
      <w:r w:rsidR="005B0018" w:rsidRPr="005B0018">
        <w:t>4.6</w:t>
      </w:r>
      <w:r w:rsidR="005B0018" w:rsidRPr="005B0018">
        <w:fldChar w:fldCharType="end"/>
      </w:r>
      <w:r w:rsidR="00553811" w:rsidRPr="005B0018">
        <w:t>.</w:t>
      </w:r>
    </w:p>
    <w:p w14:paraId="7926BA76" w14:textId="2B3947E1" w:rsidR="00BA13F5" w:rsidRDefault="00210BCA" w:rsidP="00BA13F5">
      <w:pPr>
        <w:pStyle w:val="Heading3"/>
      </w:pPr>
      <w:r>
        <w:t>Iirisetuvastus</w:t>
      </w:r>
    </w:p>
    <w:p w14:paraId="1EB7EEB1" w14:textId="77777777" w:rsidR="001963F9" w:rsidRDefault="001963F9" w:rsidP="001963F9">
      <w:pPr>
        <w:pStyle w:val="Figure"/>
        <w:keepNext/>
        <w:framePr w:wrap="notBeside" w:hAnchor="page" w:x="1696" w:y="3560"/>
      </w:pPr>
      <w:r>
        <w:rPr>
          <w:noProof/>
        </w:rPr>
        <w:drawing>
          <wp:inline distT="0" distB="0" distL="0" distR="0" wp14:anchorId="763817A9" wp14:editId="227C27C3">
            <wp:extent cx="4052368" cy="3039276"/>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ri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52368" cy="3039276"/>
                    </a:xfrm>
                    <a:prstGeom prst="rect">
                      <a:avLst/>
                    </a:prstGeom>
                  </pic:spPr>
                </pic:pic>
              </a:graphicData>
            </a:graphic>
          </wp:inline>
        </w:drawing>
      </w:r>
    </w:p>
    <w:p w14:paraId="114CBCE4" w14:textId="77777777" w:rsidR="001963F9" w:rsidRDefault="001963F9" w:rsidP="001963F9">
      <w:pPr>
        <w:pStyle w:val="Caption"/>
        <w:framePr w:hSpace="510" w:wrap="notBeside" w:vAnchor="text" w:hAnchor="page" w:x="1696" w:y="3560"/>
      </w:pPr>
      <w:bookmarkStart w:id="46" w:name="_Ref510597279"/>
      <w:r>
        <w:t xml:space="preserve">Joonis </w:t>
      </w:r>
      <w:fldSimple w:instr=" SEQ Joonis \* ARABIC ">
        <w:r>
          <w:rPr>
            <w:noProof/>
          </w:rPr>
          <w:t>1</w:t>
        </w:r>
      </w:fldSimple>
      <w:bookmarkEnd w:id="46"/>
      <w:r>
        <w:t>. Silmaiiris ja pupill.</w:t>
      </w:r>
    </w:p>
    <w:p w14:paraId="08E670A3" w14:textId="3558AB81" w:rsidR="00BA13F5" w:rsidRDefault="00210BCA" w:rsidP="00BA13F5">
      <w:pPr>
        <w:pStyle w:val="BodyText"/>
      </w:pPr>
      <w:r>
        <w:t xml:space="preserve">Iirisetuvastuseks nimetatakse biomeetrilist isikutuvastust, mis põhineb silma vikerkesta mustril </w:t>
      </w:r>
      <w:r>
        <w:fldChar w:fldCharType="begin" w:fldLock="1"/>
      </w:r>
      <w:r w:rsidR="006D33D4">
        <w:instrText>ADDIN CSL_CITATION { "citationItems" : [ { "id" : "ITEM-1", "itemData" : { "URL" : "http://akit.cyber.ee/term/5998-iris-recognition", "accessed" : { "date-parts" : [ [ "2018", "3", "23" ] ] }, "id" : "ITEM-1", "issued" : { "date-parts" : [ [ "0" ] ] }, "title" : "AKIT - Andmekaitse ja infoturbe leksikon", "type" : "webpage" }, "uris" : [ "http://www.mendeley.com/documents/?uuid=de1aa09a-691c-3c26-84e5-de4a806877ef" ] } ], "mendeley" : { "formattedCitation" : "[69]", "plainTextFormattedCitation" : "[69]", "previouslyFormattedCitation" : "[69]" }, "properties" : {  }, "schema" : "https://github.com/citation-style-language/schema/raw/master/csl-citation.json" }</w:instrText>
      </w:r>
      <w:r>
        <w:fldChar w:fldCharType="separate"/>
      </w:r>
      <w:r w:rsidR="006D33D4" w:rsidRPr="006D33D4">
        <w:rPr>
          <w:noProof/>
        </w:rPr>
        <w:t>[69]</w:t>
      </w:r>
      <w:r>
        <w:fldChar w:fldCharType="end"/>
      </w:r>
      <w:r>
        <w:t>. Iiris on silma värviline osa pupilli vahetus ümbruses</w:t>
      </w:r>
      <w:r w:rsidR="00BF31C9">
        <w:t xml:space="preserve"> (</w:t>
      </w:r>
      <w:r w:rsidR="00BF31C9">
        <w:fldChar w:fldCharType="begin"/>
      </w:r>
      <w:r w:rsidR="00BF31C9">
        <w:instrText xml:space="preserve"> REF _Ref510597279 \h </w:instrText>
      </w:r>
      <w:r w:rsidR="00BF31C9">
        <w:fldChar w:fldCharType="separate"/>
      </w:r>
      <w:r w:rsidR="00BF31C9">
        <w:t xml:space="preserve">Joonis </w:t>
      </w:r>
      <w:r w:rsidR="00BF31C9">
        <w:rPr>
          <w:noProof/>
        </w:rPr>
        <w:t>1</w:t>
      </w:r>
      <w:r w:rsidR="00BF31C9">
        <w:fldChar w:fldCharType="end"/>
      </w:r>
      <w:r w:rsidR="00BF31C9">
        <w:t>)</w:t>
      </w:r>
      <w:r>
        <w:t xml:space="preserve">, mille värvid võivad inimeseti korduda, kuid struktuur ja mustrid üldjuhul mitte, mistõttu pakub silmaiiris head võimalust kasutajate eristamiseks </w:t>
      </w:r>
      <w:r>
        <w:fldChar w:fldCharType="begin" w:fldLock="1"/>
      </w:r>
      <w:r w:rsidR="006D33D4">
        <w:instrText>ADDIN CSL_CITATION { "citationItems" : [ { "id" : "ITEM-1", "itemData" : { "id" : "ITEM-1", "issued" : { "date-parts" : [ [ "0" ] ] }, "title" : "Iris Recognition", "type" : "article-journal" }, "uris" : [ "http://www.mendeley.com/documents/?uuid=45149fbc-ff5e-3cc9-8301-67f062e933a2" ] } ], "mendeley" : { "formattedCitation" : "[70]", "plainTextFormattedCitation" : "[70]", "previouslyFormattedCitation" : "[70]" }, "properties" : {  }, "schema" : "https://github.com/citation-style-language/schema/raw/master/csl-citation.json" }</w:instrText>
      </w:r>
      <w:r>
        <w:fldChar w:fldCharType="separate"/>
      </w:r>
      <w:r w:rsidR="006D33D4" w:rsidRPr="006D33D4">
        <w:rPr>
          <w:noProof/>
        </w:rPr>
        <w:t>[70]</w:t>
      </w:r>
      <w:r>
        <w:fldChar w:fldCharType="end"/>
      </w:r>
      <w:r>
        <w:t xml:space="preserve">. Vajalik on kvaliteetse kaamera olemasolu, et määrata </w:t>
      </w:r>
      <w:r w:rsidR="002D1363">
        <w:t xml:space="preserve">küllaltki väikese </w:t>
      </w:r>
      <w:r>
        <w:t>iirise</w:t>
      </w:r>
      <w:r w:rsidR="002D1363">
        <w:t xml:space="preserve"> (diameetriga keskmiselt 11 mm)</w:t>
      </w:r>
      <w:r>
        <w:t xml:space="preserve"> asukoht võimalikult täpselt. Enamasti kasutatakse selleks </w:t>
      </w:r>
      <w:r w:rsidR="00B13E35">
        <w:t>silma valgustamist infrapunase</w:t>
      </w:r>
      <w:r>
        <w:t xml:space="preserve"> </w:t>
      </w:r>
      <w:r w:rsidR="002D1363">
        <w:t xml:space="preserve">või </w:t>
      </w:r>
      <w:r w:rsidR="00B13E35">
        <w:t>lähi-infrapunase</w:t>
      </w:r>
      <w:r w:rsidR="002D1363">
        <w:t xml:space="preserve"> (</w:t>
      </w:r>
      <w:r w:rsidR="002D1363" w:rsidRPr="002D1363">
        <w:rPr>
          <w:i/>
        </w:rPr>
        <w:t>NIR - near infrared</w:t>
      </w:r>
      <w:r w:rsidR="002D1363">
        <w:t xml:space="preserve">) </w:t>
      </w:r>
      <w:r w:rsidR="00B13E35">
        <w:t>valgusega</w:t>
      </w:r>
      <w:r w:rsidR="00C94B68">
        <w:t>.</w:t>
      </w:r>
      <w:r w:rsidR="00B13E35">
        <w:t xml:space="preserve"> </w:t>
      </w:r>
      <w:r w:rsidR="00B72A08">
        <w:t xml:space="preserve">Silmaiirise alusel kasutaja tuvastamine on kõige efektiivsem, kui </w:t>
      </w:r>
      <w:r>
        <w:t xml:space="preserve">iiris asub kaamerast maksimaalselt ühe meetri (1 m) kaugusel </w:t>
      </w:r>
      <w:r>
        <w:fldChar w:fldCharType="begin" w:fldLock="1"/>
      </w:r>
      <w:r w:rsidR="00A529A4">
        <w:instrText>ADDIN CSL_CITATION { "citationItems" : [ { "id" : "ITEM-1", "itemData" : { "DOI" : "10.1016/B978-0-12-374457-9.00025-1", "ISBN" : "9780123744579", "abstract" : "This chapter explains the iris recognition algorithms and presents results of 9.1 million comparisons among eye images from trials in Britain, the USA, Japan, and Korea. The key to iris recognition is the failure of a test of statistical independence, which involves so many degrees-of-freedom that this test is virtually guaranteed to be passed whenever the phase codes for two different eyes are compared, but to be uniquely failed when any eye's phase code is compared with another version of itself. The test of statistical independence is implemented by the simple Boolean Exclusive-OR operator (XOR) applied to the 2048 bit phase vectors that encode any two iris patterns, masked (AND\u2019ed) by both of their corresponding mask bit vectors to prevent non iris artifacts from influencing iris comparisons. The XOR operator detects disagreement between any corresponding pair of bits, while the AND operator ensures that the compared bits are both deemed to have been uncorrupted by eyelashes, eyelids, specular reflections, or other noise. The norms of the resultant bit vector and of theAND\u2019ed mask vectors are then measured in order to compute a fractional Hamming Distance as the measure of the dissimilarity between any two irises, whose two phase code bit vectors are denoted {codeA, codeB} and whose mask bit vectors are denoted {maskA, maskB}", "author" : [ { "dropping-particle" : "", "family" : "Daugman", "given" : "John", "non-dropping-particle" : "", "parse-names" : false, "suffix" : "" } ], "container-title" : "The Essential Guide to Image Processing", "id" : "ITEM-1", "issued" : { "date-parts" : [ [ "2009" ] ] }, "page" : "715-739", "publisher" : "Elsevier", "title" : "How Iris Recognition Works", "type" : "chapter" }, "uris" : [ "http://www.mendeley.com/documents/?uuid=859864f7-c9fa-3292-8a1b-932555bbbc89" ] } ], "mendeley" : { "formattedCitation" : "[15]", "plainTextFormattedCitation" : "[15]", "previouslyFormattedCitation" : "[15]" }, "properties" : {  }, "schema" : "https://github.com/citation-style-language/schema/raw/master/csl-citation.json" }</w:instrText>
      </w:r>
      <w:r>
        <w:fldChar w:fldCharType="separate"/>
      </w:r>
      <w:r w:rsidR="00A529A4" w:rsidRPr="00A529A4">
        <w:rPr>
          <w:noProof/>
        </w:rPr>
        <w:t>[15]</w:t>
      </w:r>
      <w:r>
        <w:fldChar w:fldCharType="end"/>
      </w:r>
      <w:r>
        <w:t>.</w:t>
      </w:r>
    </w:p>
    <w:p w14:paraId="1CF1F441" w14:textId="3147FFFA" w:rsidR="00B13E35" w:rsidRPr="00BA13F5" w:rsidRDefault="00B13E35" w:rsidP="00BA13F5">
      <w:pPr>
        <w:pStyle w:val="BodyText"/>
      </w:pPr>
      <w:r>
        <w:t>Kuna iirise korrektne tuvastamine nõuab eririistvaralist kaamerat ja kindlat vahemaad sellest, ei ole see</w:t>
      </w:r>
      <w:r w:rsidR="00FB7DF1">
        <w:t xml:space="preserve"> taolisel kujul</w:t>
      </w:r>
      <w:r>
        <w:t xml:space="preserve"> sobilik kasutaja pidevtuvastamiseks </w:t>
      </w:r>
      <w:r w:rsidR="00FB7DF1">
        <w:t xml:space="preserve">RangeForce sisseastumistesti raames </w:t>
      </w:r>
      <w:r w:rsidR="00FB7DF1" w:rsidRPr="00186221">
        <w:rPr>
          <w:highlight w:val="yellow"/>
        </w:rPr>
        <w:t>ning käesolevas töös sellele laiemalt ei keskenduta</w:t>
      </w:r>
      <w:r w:rsidR="00F404FA" w:rsidRPr="00F404FA">
        <w:rPr>
          <w:highlight w:val="yellow"/>
        </w:rPr>
        <w:t>, va katse fancy-pantsy Tobii-ga</w:t>
      </w:r>
      <w:r w:rsidR="00FB7DF1">
        <w:t>.</w:t>
      </w:r>
    </w:p>
    <w:p w14:paraId="2F6A1004" w14:textId="5ECE2EB5" w:rsidR="00E5309C" w:rsidRDefault="00E5309C" w:rsidP="008C6416">
      <w:pPr>
        <w:pStyle w:val="Heading3"/>
      </w:pPr>
      <w:bookmarkStart w:id="47" w:name="_Toc506555572"/>
      <w:bookmarkStart w:id="48" w:name="_Toc508364837"/>
      <w:bookmarkStart w:id="49" w:name="_Ref509576455"/>
      <w:r>
        <w:lastRenderedPageBreak/>
        <w:t>Trükkimis</w:t>
      </w:r>
      <w:bookmarkEnd w:id="47"/>
      <w:bookmarkEnd w:id="48"/>
      <w:bookmarkEnd w:id="49"/>
      <w:r w:rsidR="00186221">
        <w:t>e dünaamika</w:t>
      </w:r>
    </w:p>
    <w:p w14:paraId="1C86DE3B" w14:textId="589343B4" w:rsidR="002C5E86" w:rsidRDefault="002C5E86" w:rsidP="00EB518B">
      <w:pPr>
        <w:pStyle w:val="BodyText"/>
      </w:pPr>
      <w:r w:rsidRPr="00CA4915">
        <w:t xml:space="preserve">Antud </w:t>
      </w:r>
      <w:r w:rsidR="00186221" w:rsidRPr="00CA4915">
        <w:t>töös</w:t>
      </w:r>
      <w:r w:rsidRPr="00CA4915">
        <w:t xml:space="preserve"> on </w:t>
      </w:r>
      <w:r w:rsidR="00186221" w:rsidRPr="00CA4915">
        <w:t xml:space="preserve">sünonüümidena käsitletud termineid </w:t>
      </w:r>
      <w:r w:rsidR="00CA4915">
        <w:t>trükkimise dünaamika, klahvivajutuste dünaamika</w:t>
      </w:r>
      <w:r w:rsidR="00E56ABA">
        <w:t>, trükkimisstii</w:t>
      </w:r>
      <w:r w:rsidR="000A65FC">
        <w:t>l</w:t>
      </w:r>
      <w:r w:rsidR="00186221">
        <w:t>.</w:t>
      </w:r>
    </w:p>
    <w:p w14:paraId="4F76CD8B" w14:textId="3FDC99B0" w:rsidR="00EB518B" w:rsidRDefault="00EB518B" w:rsidP="00EB518B">
      <w:pPr>
        <w:pStyle w:val="BodyText"/>
      </w:pPr>
      <w:r>
        <w:t>Trükkimise dünaamika on hea meetod kasutaja tuvastamiseks, kuna ei nõua eririistvara</w:t>
      </w:r>
      <w:r w:rsidR="007F217F">
        <w:t>, vaid tugineb klaviatuuri</w:t>
      </w:r>
      <w:r w:rsidR="002130E5">
        <w:t xml:space="preserve"> kui sisendseadme</w:t>
      </w:r>
      <w:r w:rsidR="0056097F">
        <w:t xml:space="preserve"> ja teatud </w:t>
      </w:r>
      <w:r w:rsidR="0076116D">
        <w:t>klahvinuhi tarkvara</w:t>
      </w:r>
      <w:r w:rsidR="007F217F">
        <w:t xml:space="preserve"> olemasolule</w:t>
      </w:r>
      <w:r>
        <w:t xml:space="preserve">. </w:t>
      </w:r>
      <w:r w:rsidR="001E11DB">
        <w:t xml:space="preserve">Analüüsida saab nii klahvivajutuse kestust </w:t>
      </w:r>
      <w:r w:rsidR="00C01432">
        <w:fldChar w:fldCharType="begin" w:fldLock="1"/>
      </w:r>
      <w:r w:rsidR="006D33D4">
        <w:instrText>ADDIN CSL_CITATION { "citationItems" : [ { "id" : "ITEM-1", "itemData" : { "DOI" : "10.1109/TSP.2004.839903", "ISSN" : "1053-587X", "author" : [ { "dropping-particle" : "", "family" : "Araujo", "given" : "L.C.F.", "non-dropping-particle" : "", "parse-names" : false, "suffix" : "" }, { "dropping-particle" : "", "family" : "Sucupira", "given" : "L.H.R.", "non-dropping-particle" : "", "parse-names" : false, "suffix" : "" }, { "dropping-particle" : "", "family" : "Lizarraga", "given" : "M.G.", "non-dropping-particle" : "", "parse-names" : false, "suffix" : "" }, { "dropping-particle" : "", "family" : "Ling", "given" : "L.L.", "non-dropping-particle" : "", "parse-names" : false, "suffix" : "" }, { "dropping-particle" : "", "family" : "Yabu-Uti", "given" : "J.B.T.", "non-dropping-particle" : "", "parse-names" : false, "suffix" : "" } ], "container-title" : "IEEE Transactions on Signal Processing", "id" : "ITEM-1", "issue" : "2", "issued" : { "date-parts" : [ [ "2005", "2" ] ] }, "page" : "851-855", "title" : "User authentication through typing biometrics features", "type" : "article-journal", "volume" : "53" }, "uris" : [ "http://www.mendeley.com/documents/?uuid=55225350-844f-36ec-9bd8-456478578c38" ] } ], "mendeley" : { "formattedCitation" : "[71]", "plainTextFormattedCitation" : "[71]", "previouslyFormattedCitation" : "[71]" }, "properties" : {  }, "schema" : "https://github.com/citation-style-language/schema/raw/master/csl-citation.json" }</w:instrText>
      </w:r>
      <w:r w:rsidR="00C01432">
        <w:fldChar w:fldCharType="separate"/>
      </w:r>
      <w:r w:rsidR="006D33D4" w:rsidRPr="006D33D4">
        <w:rPr>
          <w:noProof/>
        </w:rPr>
        <w:t>[71]</w:t>
      </w:r>
      <w:r w:rsidR="00C01432">
        <w:fldChar w:fldCharType="end"/>
      </w:r>
      <w:r w:rsidR="00521E01">
        <w:t xml:space="preserve">, </w:t>
      </w:r>
      <w:r w:rsidR="001E11DB">
        <w:t xml:space="preserve">erinevate klahvide vajutamise vahelist aega </w:t>
      </w:r>
      <w:r w:rsidR="001E11DB">
        <w:fldChar w:fldCharType="begin" w:fldLock="1"/>
      </w:r>
      <w:r w:rsidR="006D33D4">
        <w:instrText>ADDIN CSL_CITATION { "citationItems" : [ { "id" : "ITEM-1", "itemData" : { "DOI" : "10.1109/TIFS.2017.2658539", "ISSN" : "15566013", "abstract" : "Due to the increasing vulnerabilities in cyberspace, security alone is not enough to prevent a breach, but cyber forensics or cyber intelligence is also required to prevent future attacks or to identify the potential attacker. The unobtrusive and covert nature of biometric data collection of keystroke dynamics has a high potential for use in cyber forensics or cyber intelligence. In this paper, we investigate the usefulness of keystroke dynamics to establish the person identity. We propose three schemes for identifying a person when typing on a keyboard. We use various machine learning algorithms in combination with the proposed pairwise user coupling technique and show the performance of each separate technique as well as the performance when combining two or more together. In particular, we show that pairwise user coupling in a bottom-up tree structure scheme gives the best performance, both concerning accuracy and time complexity. The proposed techniques are validated by using keystroke data. However, these techniques could equally well be applied to other pattern identification problems. We have also investigated the optimized feature set for person identification by using keystroke dynamics. Finally, we also examined the performance of the identification system when a user, unlike his normal behaviour, types with only one hand, and we show that performance then is not optimal, as was to be expected.", "author" : [ { "dropping-particle" : "", "family" : "Mondal", "given" : "Soumik", "non-dropping-particle" : "", "parse-names" : false, "suffix" : "" }, { "dropping-particle" : "", "family" : "Bours", "given" : "Patrick", "non-dropping-particle" : "", "parse-names" : false, "suffix" : "" } ], "container-title" : "IEEE Transactions on Information Forensics and Security", "id" : "ITEM-1", "issued" : { "date-parts" : [ [ "2017" ] ] }, "title" : "Person Identification by Keystroke Dynamics Using Pairwise User Coupling", "type" : "article-journal" }, "uris" : [ "http://www.mendeley.com/documents/?uuid=ecbcafbc-96d6-3ed9-a38d-fe58f604a391" ] } ], "mendeley" : { "formattedCitation" : "[72]", "plainTextFormattedCitation" : "[72]", "previouslyFormattedCitation" : "[72]" }, "properties" : {  }, "schema" : "https://github.com/citation-style-language/schema/raw/master/csl-citation.json" }</w:instrText>
      </w:r>
      <w:r w:rsidR="001E11DB">
        <w:fldChar w:fldCharType="separate"/>
      </w:r>
      <w:r w:rsidR="006D33D4" w:rsidRPr="006D33D4">
        <w:rPr>
          <w:noProof/>
        </w:rPr>
        <w:t>[72]</w:t>
      </w:r>
      <w:r w:rsidR="001E11DB">
        <w:fldChar w:fldCharType="end"/>
      </w:r>
      <w:r w:rsidR="00D8332F">
        <w:t>, trükkimisprotsessis esinevaid pause</w:t>
      </w:r>
      <w:r w:rsidR="00351B63">
        <w:t xml:space="preserve"> ja trükkimise tempot</w:t>
      </w:r>
      <w:r w:rsidR="00D8332F">
        <w:t xml:space="preserve"> </w:t>
      </w:r>
      <w:r w:rsidR="00D8332F">
        <w:fldChar w:fldCharType="begin" w:fldLock="1"/>
      </w:r>
      <w:r w:rsidR="006D33D4">
        <w:instrText>ADDIN CSL_CITATION { "citationItems" : [ { "id" : "ITEM-1", "itemData" : { "DOI" : "10.1109/EISIC.2012.58", "ISBN" : "978-1-4673-2358-1", "author" : [ { "dropping-particle" : "V.", "family" : "Monaco", "given" : "John", "non-dropping-particle" : "", "parse-names" : false, "suffix" : "" }, { "dropping-particle" : "", "family" : "Bakelman", "given" : "Ned", "non-dropping-particle" : "", "parse-names" : false, "suffix" : "" }, { "dropping-particle" : "", "family" : "Cha", "given" : "Sung-Hyuk", "non-dropping-particle" : "", "parse-names" : false, "suffix" : "" }, { "dropping-particle" : "", "family" : "Tappert", "given" : "Charles C.", "non-dropping-particle" : "", "parse-names" : false, "suffix" : "" } ], "container-title" : "2012 European Intelligence and Security Informatics Conference", "id" : "ITEM-1", "issued" : { "date-parts" : [ [ "2012", "8" ] ] }, "page" : "210-216", "publisher" : "IEEE", "title" : "Developing a Keystroke Biometric System for Continual Authentication of Computer Users", "type" : "paper-conference" }, "uris" : [ "http://www.mendeley.com/documents/?uuid=63e125e0-d2db-3907-ae8b-104e18a18f10" ] } ], "mendeley" : { "formattedCitation" : "[73]", "plainTextFormattedCitation" : "[73]", "previouslyFormattedCitation" : "[73]" }, "properties" : {  }, "schema" : "https://github.com/citation-style-language/schema/raw/master/csl-citation.json" }</w:instrText>
      </w:r>
      <w:r w:rsidR="00D8332F">
        <w:fldChar w:fldCharType="separate"/>
      </w:r>
      <w:r w:rsidR="006D33D4" w:rsidRPr="006D33D4">
        <w:rPr>
          <w:noProof/>
        </w:rPr>
        <w:t>[73]</w:t>
      </w:r>
      <w:r w:rsidR="00D8332F">
        <w:fldChar w:fldCharType="end"/>
      </w:r>
      <w:r w:rsidR="00521E01">
        <w:t xml:space="preserve"> kui ka seda, kas klahve vajutatakse eraldi või samaaegselt</w:t>
      </w:r>
      <w:r w:rsidR="004B7283">
        <w:t>, mille erinevus tuleb esile suurtähti sisaldava fraasi puhul, kus võib kasutada nii Shift- kui CapsLock-klahvi</w:t>
      </w:r>
      <w:r w:rsidR="00521E01">
        <w:t xml:space="preserve"> (shift vs caps lock) </w:t>
      </w:r>
      <w:r w:rsidR="00521E01">
        <w:fldChar w:fldCharType="begin" w:fldLock="1"/>
      </w:r>
      <w:r w:rsidR="006D33D4">
        <w:instrText>ADDIN CSL_CITATION { "citationItems" : [ { "id" : "ITEM-1", "itemData" : { "DOI" : "10.1109/TSP.2004.839903", "ISSN" : "1053-587X", "author" : [ { "dropping-particle" : "", "family" : "Araujo", "given" : "L.C.F.", "non-dropping-particle" : "", "parse-names" : false, "suffix" : "" }, { "dropping-particle" : "", "family" : "Sucupira", "given" : "L.H.R.", "non-dropping-particle" : "", "parse-names" : false, "suffix" : "" }, { "dropping-particle" : "", "family" : "Lizarraga", "given" : "M.G.", "non-dropping-particle" : "", "parse-names" : false, "suffix" : "" }, { "dropping-particle" : "", "family" : "Ling", "given" : "L.L.", "non-dropping-particle" : "", "parse-names" : false, "suffix" : "" }, { "dropping-particle" : "", "family" : "Yabu-Uti", "given" : "J.B.T.", "non-dropping-particle" : "", "parse-names" : false, "suffix" : "" } ], "container-title" : "IEEE Transactions on Signal Processing", "id" : "ITEM-1", "issue" : "2", "issued" : { "date-parts" : [ [ "2005", "2" ] ] }, "page" : "851-855", "title" : "User authentication through typing biometrics features", "type" : "article-journal", "volume" : "53" }, "uris" : [ "http://www.mendeley.com/documents/?uuid=55225350-844f-36ec-9bd8-456478578c38" ] } ], "mendeley" : { "formattedCitation" : "[71]", "plainTextFormattedCitation" : "[71]", "previouslyFormattedCitation" : "[71]" }, "properties" : {  }, "schema" : "https://github.com/citation-style-language/schema/raw/master/csl-citation.json" }</w:instrText>
      </w:r>
      <w:r w:rsidR="00521E01">
        <w:fldChar w:fldCharType="separate"/>
      </w:r>
      <w:r w:rsidR="006D33D4" w:rsidRPr="006D33D4">
        <w:rPr>
          <w:noProof/>
        </w:rPr>
        <w:t>[71]</w:t>
      </w:r>
      <w:r w:rsidR="00521E01">
        <w:fldChar w:fldCharType="end"/>
      </w:r>
      <w:r w:rsidR="001E11DB">
        <w:t>.</w:t>
      </w:r>
      <w:r w:rsidR="00D13A9F">
        <w:t xml:space="preserve"> </w:t>
      </w:r>
    </w:p>
    <w:p w14:paraId="3FCBEE5F" w14:textId="1BD3E5C5" w:rsidR="00523FC8" w:rsidRDefault="00523FC8" w:rsidP="00EB518B">
      <w:pPr>
        <w:pStyle w:val="BodyText"/>
      </w:pPr>
      <w:r>
        <w:t xml:space="preserve">Kasutajat saab </w:t>
      </w:r>
      <w:r w:rsidR="00011347">
        <w:t>(</w:t>
      </w:r>
      <w:r>
        <w:t>jooksvalt</w:t>
      </w:r>
      <w:r w:rsidR="00011347">
        <w:t>)</w:t>
      </w:r>
      <w:r>
        <w:t xml:space="preserve"> tuvastada ka trükkimise visuaalsel või helilisel teel </w:t>
      </w:r>
      <w:r>
        <w:fldChar w:fldCharType="begin" w:fldLock="1"/>
      </w:r>
      <w:r w:rsidR="006D33D4">
        <w:instrText>ADDIN CSL_CITATION { "citationItems" : [ { "id" : "ITEM-1", "itemData" : { "DOI" : "10.1109/TIP.2014.2348802", "ISBN" : "1057-7149 VO - PP", "ISSN" : "10577149", "PMID" : "25137729", "abstract" : "We hypothesize that an individual computer user has a unique and consistent habitual pattern of hand movements, independent of the text, while typing on a keyboard. As a result, this paper proposes a novel biometric modality named typing behavior (TB) for continuous user authentication. Given a webcam pointing toward a keyboard, we develop real-time computer vision algorithms to automatically extract hand movement patterns from the video stream. Unlike the typical continuous biometrics, such as keystroke dynamics (KD), TB provides a reliable authentication with a short delay, while avoiding explicit key-logging. We collect a video database where 63 unique subjects type static text and free text for multiple sessions. For one typing video, the hands are segmented in each frame and a unique descriptor is extracted based on the shape and position of hands, as well as their temporal dynamics in the video sequence. We propose a novel approach, named bag of multi-dimensional phrases, to match the cross-feature and cross-temporal pattern between a gallery sequence and probe sequence. The experimental results demonstrate a superior performance of TB when compared with KD, which, together with our ultrareal-time demo system, warrant further investigation of this novel vision application and biometric modality.", "author" : [ { "dropping-particle" : "", "family" : "Roth", "given" : "Joseph", "non-dropping-particle" : "", "parse-names" : false, "suffix" : "" }, { "dropping-particle" : "", "family" : "Liu", "given" : "Xiaoming", "non-dropping-particle" : "", "parse-names" : false, "suffix" : "" }, { "dropping-particle" : "", "family" : "Metaxas", "given" : "Dimitris", "non-dropping-particle" : "", "parse-names" : false, "suffix" : "" } ], "container-title" : "IEEE Transactions on Image Processing", "id" : "ITEM-1", "issued" : { "date-parts" : [ [ "2014" ] ] }, "note" : "Siin palju viiteid muudele artiklitele samas valdkonnas (CA, tr\u00fckkimine, n\u00e4gu)", "title" : "On continuous user authentication via typing behavior", "type" : "article-journal" }, "uris" : [ "http://www.mendeley.com/documents/?uuid=08b6480c-a9ae-3886-8099-5a7337532144" ] } ], "mendeley" : { "formattedCitation" : "[74]", "plainTextFormattedCitation" : "[74]", "previouslyFormattedCitation" : "[74]" }, "properties" : {  }, "schema" : "https://github.com/citation-style-language/schema/raw/master/csl-citation.json" }</w:instrText>
      </w:r>
      <w:r>
        <w:fldChar w:fldCharType="separate"/>
      </w:r>
      <w:r w:rsidR="006D33D4" w:rsidRPr="006D33D4">
        <w:rPr>
          <w:noProof/>
        </w:rPr>
        <w:t>[74]</w:t>
      </w:r>
      <w:r>
        <w:fldChar w:fldCharType="end"/>
      </w:r>
      <w:r>
        <w:t xml:space="preserve"> või analüüsides klahvidele avaldatud survet </w:t>
      </w:r>
      <w:r>
        <w:fldChar w:fldCharType="begin" w:fldLock="1"/>
      </w:r>
      <w:r w:rsidR="006D33D4">
        <w:instrText>ADDIN CSL_CITATION { "citationItems" : [ { "id" : "ITEM-1", "itemData" : { "DOI" : "10.1109/CCNC.2009.4784783", "ISBN" : "978-1-4244-2308-8", "author" : [ { "dropping-particle" : "", "family" : "Saevanee", "given" : "H.", "non-dropping-particle" : "", "parse-names" : false, "suffix" : "" }, { "dropping-particle" : "", "family" : "Bhattarakosol", "given" : "P.", "non-dropping-particle" : "", "parse-names" : false, "suffix" : "" } ], "container-title" : "2009 6th IEEE Consumer Communications and Networking Conference", "id" : "ITEM-1", "issued" : { "date-parts" : [ [ "2009", "1" ] ] }, "page" : "1-2", "publisher" : "IEEE", "title" : "Authenticating User Using Keystroke Dynamics and Finger Pressure", "type" : "paper-conference" }, "uris" : [ "http://www.mendeley.com/documents/?uuid=3544ffea-5086-3879-b7cf-b75e80999057" ] } ], "mendeley" : { "formattedCitation" : "[75]", "plainTextFormattedCitation" : "[75]", "previouslyFormattedCitation" : "[75]" }, "properties" : {  }, "schema" : "https://github.com/citation-style-language/schema/raw/master/csl-citation.json" }</w:instrText>
      </w:r>
      <w:r>
        <w:fldChar w:fldCharType="separate"/>
      </w:r>
      <w:r w:rsidR="006D33D4" w:rsidRPr="006D33D4">
        <w:rPr>
          <w:noProof/>
        </w:rPr>
        <w:t>[75]</w:t>
      </w:r>
      <w:r>
        <w:fldChar w:fldCharType="end"/>
      </w:r>
      <w:r w:rsidR="001204C8">
        <w:t xml:space="preserve"> </w:t>
      </w:r>
      <w:r w:rsidR="001204C8">
        <w:fldChar w:fldCharType="begin" w:fldLock="1"/>
      </w:r>
      <w:r w:rsidR="006D33D4">
        <w:instrText>ADDIN CSL_CITATION { "citationItems" : [ { "id" : "ITEM-1", "itemData" : { "DOI" : "10.1109/ICCEE.2008.157", "ISBN" : "978-0-7695-3504-3", "author" : [ { "dropping-particle" : "", "family" : "Saevanee", "given" : "Hataichanok", "non-dropping-particle" : "", "parse-names" : false, "suffix" : "" }, { "dropping-particle" : "", "family" : "Bhatarakosol", "given" : "Pattarasinee", "non-dropping-particle" : "", "parse-names" : false, "suffix" : "" } ], "container-title" : "2008 International Conference on Computer and Electrical Engineering", "id" : "ITEM-1", "issued" : { "date-parts" : [ [ "2008", "12" ] ] }, "page" : "82-86", "publisher" : "IEEE", "title" : "User Authentication Using Combination of Behavioral Biometrics over the Touchpad Acting Like Touch Screen of Mobile Device", "type" : "paper-conference" }, "uris" : [ "http://www.mendeley.com/documents/?uuid=03aae49e-d2fb-3cc1-b0c2-7cdc0f3c6025" ] } ], "mendeley" : { "formattedCitation" : "[76]", "plainTextFormattedCitation" : "[76]", "previouslyFormattedCitation" : "[76]" }, "properties" : {  }, "schema" : "https://github.com/citation-style-language/schema/raw/master/csl-citation.json" }</w:instrText>
      </w:r>
      <w:r w:rsidR="001204C8">
        <w:fldChar w:fldCharType="separate"/>
      </w:r>
      <w:r w:rsidR="006D33D4" w:rsidRPr="006D33D4">
        <w:rPr>
          <w:noProof/>
        </w:rPr>
        <w:t>[76]</w:t>
      </w:r>
      <w:r w:rsidR="001204C8">
        <w:fldChar w:fldCharType="end"/>
      </w:r>
      <w:r>
        <w:t xml:space="preserve"> - meetodid, mis nõuavad klaviatuurile ja kätele suunatud kaamerat käte asendi ja kuju jälgimiseks, mikrofoni klahvivajutustel tekkiva heli analüüsimiseks või vajutustugevuse kohta informatsiooni koguvat </w:t>
      </w:r>
      <w:r w:rsidR="00CD06CA">
        <w:t>survetundlikku</w:t>
      </w:r>
      <w:r w:rsidR="003E4D00">
        <w:t xml:space="preserve"> </w:t>
      </w:r>
      <w:r>
        <w:t xml:space="preserve">klaviatuuri. Võttes arvesse eeldust, et kasutajal on vaid üks veebikaamera, mis võib sülearvutite puhul olla integreeritud ja seega raskesti klaviatuurile suunatav, ja soovi kasutada </w:t>
      </w:r>
      <w:r w:rsidR="00332BE6">
        <w:t xml:space="preserve">ainult </w:t>
      </w:r>
      <w:r>
        <w:t xml:space="preserve">olemasolevat </w:t>
      </w:r>
      <w:r w:rsidR="00332BE6">
        <w:t xml:space="preserve">lihtsasti kätte saadavat </w:t>
      </w:r>
      <w:r>
        <w:t>riistvara, on surve, käte asendi ja trükkimise visuaalne analüüs antud töös kõrvale jäetud.</w:t>
      </w:r>
    </w:p>
    <w:p w14:paraId="6E76760F" w14:textId="58F193BC" w:rsidR="00523FC8" w:rsidRPr="00C82095" w:rsidRDefault="00523FC8" w:rsidP="00EB518B">
      <w:pPr>
        <w:pStyle w:val="BodyText"/>
      </w:pPr>
      <w:r w:rsidRPr="00C82095">
        <w:t>Kuna klahvivajutuste dünaamika puhul on tegemist käitumusliku biomeetriaga, on ründajal</w:t>
      </w:r>
      <w:r w:rsidR="00332BE6" w:rsidRPr="00C82095">
        <w:t xml:space="preserve"> või variisikul</w:t>
      </w:r>
      <w:r w:rsidRPr="00C82095">
        <w:t xml:space="preserve"> seda äärmiselt raske imiteerida ka </w:t>
      </w:r>
      <w:commentRangeStart w:id="50"/>
      <w:r w:rsidRPr="00C82095">
        <w:t xml:space="preserve">originaalkasutaja </w:t>
      </w:r>
      <w:commentRangeEnd w:id="50"/>
      <w:r w:rsidR="0072572D" w:rsidRPr="00C82095">
        <w:rPr>
          <w:rStyle w:val="CommentReference"/>
          <w:sz w:val="24"/>
          <w:szCs w:val="24"/>
        </w:rPr>
        <w:commentReference w:id="50"/>
      </w:r>
      <w:r w:rsidRPr="00C82095">
        <w:t xml:space="preserve">tegevuse vaatlemise tagajärjel </w:t>
      </w:r>
      <w:r w:rsidRPr="00C82095">
        <w:fldChar w:fldCharType="begin" w:fldLock="1"/>
      </w:r>
      <w:r w:rsidR="006D33D4">
        <w:instrText>ADDIN CSL_CITATION { "citationItems" : [ { "id" : "ITEM-1", "itemData" : { "DOI" : "10.1109/TIP.2014.2348802", "ISBN" : "1057-7149 VO - PP", "ISSN" : "10577149", "PMID" : "25137729", "abstract" : "We hypothesize that an individual computer user has a unique and consistent habitual pattern of hand movements, independent of the text, while typing on a keyboard. As a result, this paper proposes a novel biometric modality named typing behavior (TB) for continuous user authentication. Given a webcam pointing toward a keyboard, we develop real-time computer vision algorithms to automatically extract hand movement patterns from the video stream. Unlike the typical continuous biometrics, such as keystroke dynamics (KD), TB provides a reliable authentication with a short delay, while avoiding explicit key-logging. We collect a video database where 63 unique subjects type static text and free text for multiple sessions. For one typing video, the hands are segmented in each frame and a unique descriptor is extracted based on the shape and position of hands, as well as their temporal dynamics in the video sequence. We propose a novel approach, named bag of multi-dimensional phrases, to match the cross-feature and cross-temporal pattern between a gallery sequence and probe sequence. The experimental results demonstrate a superior performance of TB when compared with KD, which, together with our ultrareal-time demo system, warrant further investigation of this novel vision application and biometric modality.", "author" : [ { "dropping-particle" : "", "family" : "Roth", "given" : "Joseph", "non-dropping-particle" : "", "parse-names" : false, "suffix" : "" }, { "dropping-particle" : "", "family" : "Liu", "given" : "Xiaoming", "non-dropping-particle" : "", "parse-names" : false, "suffix" : "" }, { "dropping-particle" : "", "family" : "Metaxas", "given" : "Dimitris", "non-dropping-particle" : "", "parse-names" : false, "suffix" : "" } ], "container-title" : "IEEE Transactions on Image Processing", "id" : "ITEM-1", "issued" : { "date-parts" : [ [ "2014" ] ] }, "note" : "Siin palju viiteid muudele artiklitele samas valdkonnas (CA, tr\u00fckkimine, n\u00e4gu)", "title" : "On continuous user authentication via typing behavior", "type" : "article-journal" }, "uris" : [ "http://www.mendeley.com/documents/?uuid=08b6480c-a9ae-3886-8099-5a7337532144" ] } ], "mendeley" : { "formattedCitation" : "[74]", "plainTextFormattedCitation" : "[74]", "previouslyFormattedCitation" : "[74]" }, "properties" : {  }, "schema" : "https://github.com/citation-style-language/schema/raw/master/csl-citation.json" }</w:instrText>
      </w:r>
      <w:r w:rsidRPr="00C82095">
        <w:fldChar w:fldCharType="separate"/>
      </w:r>
      <w:r w:rsidR="006D33D4" w:rsidRPr="006D33D4">
        <w:rPr>
          <w:noProof/>
        </w:rPr>
        <w:t>[74]</w:t>
      </w:r>
      <w:r w:rsidRPr="00C82095">
        <w:fldChar w:fldCharType="end"/>
      </w:r>
      <w:r w:rsidRPr="00C82095">
        <w:t>.</w:t>
      </w:r>
      <w:r w:rsidR="008B62EA" w:rsidRPr="00C82095">
        <w:t xml:space="preserve"> Lisaks võib ajapikku kasutaja trükkimisstiilis esineda muutusi, mis on tingitud näiteks käte väsimisest pikaaegse kirjutamise tagajärel või oskuste </w:t>
      </w:r>
      <w:commentRangeStart w:id="51"/>
      <w:r w:rsidR="008B62EA" w:rsidRPr="00C82095">
        <w:t xml:space="preserve">kogunemisest </w:t>
      </w:r>
      <w:commentRangeEnd w:id="51"/>
      <w:r w:rsidR="008B62EA" w:rsidRPr="00C82095">
        <w:rPr>
          <w:rStyle w:val="CommentReference"/>
          <w:sz w:val="24"/>
          <w:szCs w:val="24"/>
        </w:rPr>
        <w:commentReference w:id="51"/>
      </w:r>
      <w:r w:rsidR="008B62EA" w:rsidRPr="00C82095">
        <w:fldChar w:fldCharType="begin" w:fldLock="1"/>
      </w:r>
      <w:r w:rsidR="006D33D4">
        <w:instrText>ADDIN CSL_CITATION { "citationItems" : [ { "id" : "ITEM-1", "itemData" : { "DOI" : "10.4236/ait.2014.42002", "abstract" : "The main objective of this research is to provide a solution for online exam systems by using face recognition to authenticate learners for attending an online exam. More importantly, the system continuously (with short time intervals), checks for learner identity during the whole exam period to ensure that the learner who started the exam is the same one who continued until the end and prevent the possibility of cheating by looking at adjacent PC or reading from an external paper. The system will issue an early warning to the learners if suspicious behavior has been noticed by the system. The proposed system has been presented to eight e-learning instructors and experts in addition to 32 students to gather feedback and to study the impact and the benefit of such sys-tem in e-learning environment.", "author" : [ { "dropping-particle" : "", "family" : "Fayyoumi", "given" : "Ayham", "non-dropping-particle" : "", "parse-names" : false, "suffix" : "" }, { "dropping-particle" : "", "family" : "Zarrad", "given" : "Anis", "non-dropping-particle" : "", "parse-names" : false, "suffix" : "" } ], "id" : "ITEM-1", "issued" : { "date-parts" : [ [ "2014" ] ] }, "page" : "5-12", "title" : "Novel Solution Based on Face Recognition to Address Identity Theft and Cheating in Online Examination Systems", "type" : "article-journal", "volume" : "4" }, "uris" : [ "http://www.mendeley.com/documents/?uuid=70a3f5b8-e5e3-35e2-88da-ce35533e8524" ] } ], "mendeley" : { "formattedCitation" : "[66]", "plainTextFormattedCitation" : "[66]", "previouslyFormattedCitation" : "[66]" }, "properties" : {  }, "schema" : "https://github.com/citation-style-language/schema/raw/master/csl-citation.json" }</w:instrText>
      </w:r>
      <w:r w:rsidR="008B62EA" w:rsidRPr="00C82095">
        <w:fldChar w:fldCharType="separate"/>
      </w:r>
      <w:r w:rsidR="006D33D4" w:rsidRPr="006D33D4">
        <w:rPr>
          <w:noProof/>
        </w:rPr>
        <w:t>[66]</w:t>
      </w:r>
      <w:r w:rsidR="008B62EA" w:rsidRPr="00C82095">
        <w:fldChar w:fldCharType="end"/>
      </w:r>
      <w:r w:rsidR="008B62EA" w:rsidRPr="00C82095">
        <w:t xml:space="preserve"> ja mis mõjutavad tuvastusprotsessi efektiivsust. Trükkimine võib ka sõltuda kasutatavast klaviatuurist ja selle harjumuspärasusest kasutajale </w:t>
      </w:r>
      <w:r w:rsidR="008B62EA" w:rsidRPr="00C82095">
        <w:fldChar w:fldCharType="begin" w:fldLock="1"/>
      </w:r>
      <w:r w:rsidR="006D33D4">
        <w:instrText>ADDIN CSL_CITATION { "citationItems" : [ { "id" : "ITEM-1", "itemData" : { "DOI" : "10.1109/WIFS.2016.7823894", "ISBN" : "9781509011384", "abstract" : "\u00a9 2016 IEEE. Keystroke dynamics is an effective behavioral biometrics for user authentication at a computer terminal. Continuous or active authentication using keystroke dynamics has raised a lot of interest among researchers. However, there are only a few public datasets available for the research community compared to other biometric modalities primarily because of the difficulty of large scale data collection. Even the existing ones generally suffer from small number of subjects and lack of extensive features. In this paper, we provide the details on the collection of a shared dataset for the study of keystroke dynamics. We have collected raw keystroke data from 157 subjects allowing them to transcribe fixed text and answer questions freely. The dataset is characterized to reflect the temporal variations of typing patterns and the perturbations caused by different keyboard layouts. To show the usability and the quality of our dataset, we apply an existing algorithm, viz. Gaussian mixture model for keystroke analysis on the dataset and report the results.", "author" : [ { "dropping-particle" : "", "family" : "Sun", "given" : "Yan", "non-dropping-particle" : "", "parse-names" : false, "suffix" : "" }, { "dropping-particle" : "", "family" : "Ceker", "given" : "Hayreddin", "non-dropping-particle" : "", "parse-names" : false, "suffix" : "" }, { "dropping-particle" : "", "family" : "Upadhyaya", "given" : "Shambhu", "non-dropping-particle" : "", "parse-names" : false, "suffix" : "" } ], "container-title" : "8th IEEE International Workshop on Information Forensics and Security, WIFS 2016", "id" : "ITEM-1", "issued" : { "date-parts" : [ [ "2017" ] ] }, "title" : "Shared keystroke dataset for continuous authentication", "type" : "paper-conference" }, "uris" : [ "http://www.mendeley.com/documents/?uuid=ca5c68d8-b5e0-3c9b-9284-8f81e3a73f22" ] } ], "mendeley" : { "formattedCitation" : "[77]", "plainTextFormattedCitation" : "[77]", "previouslyFormattedCitation" : "[77]" }, "properties" : {  }, "schema" : "https://github.com/citation-style-language/schema/raw/master/csl-citation.json" }</w:instrText>
      </w:r>
      <w:r w:rsidR="008B62EA" w:rsidRPr="00C82095">
        <w:fldChar w:fldCharType="separate"/>
      </w:r>
      <w:r w:rsidR="006D33D4" w:rsidRPr="006D33D4">
        <w:rPr>
          <w:noProof/>
        </w:rPr>
        <w:t>[77]</w:t>
      </w:r>
      <w:r w:rsidR="008B62EA" w:rsidRPr="00C82095">
        <w:fldChar w:fldCharType="end"/>
      </w:r>
      <w:r w:rsidR="008B62EA" w:rsidRPr="00C82095">
        <w:t>.</w:t>
      </w:r>
    </w:p>
    <w:p w14:paraId="7DEB474A" w14:textId="72797756" w:rsidR="00460917" w:rsidRDefault="00460917" w:rsidP="00EB518B">
      <w:pPr>
        <w:pStyle w:val="BodyText"/>
      </w:pPr>
      <w:commentRangeStart w:id="52"/>
      <w:r>
        <w:t xml:space="preserve">Kasutaja </w:t>
      </w:r>
      <w:commentRangeEnd w:id="52"/>
      <w:r w:rsidR="00332BE6">
        <w:rPr>
          <w:rStyle w:val="CommentReference"/>
        </w:rPr>
        <w:commentReference w:id="52"/>
      </w:r>
      <w:r>
        <w:t>korrektseks tuvastamiseks</w:t>
      </w:r>
      <w:r w:rsidR="00D33BA3">
        <w:t xml:space="preserve"> trükkimise baasil vajab süsteem eelnevat treenimist ja andmestikku </w:t>
      </w:r>
      <w:r w:rsidR="00D33BA3">
        <w:fldChar w:fldCharType="begin" w:fldLock="1"/>
      </w:r>
      <w:r w:rsidR="006D33D4">
        <w:instrText>ADDIN CSL_CITATION { "citationItems" : [ { "id" : "ITEM-1", "itemData" : { "DOI" : "10.1109/MITP.2013.50", "ISSN" : "1520-9202", "author" : [ { "dropping-particle" : "", "family" : "Deutschmann", "given" : "Ingo", "non-dropping-particle" : "", "parse-names" : false, "suffix" : "" }, { "dropping-particle" : "", "family" : "Nordstrom", "given" : "Peder", "non-dropping-particle" : "", "parse-names" : false, "suffix" : "" }, { "dropping-particle" : "", "family" : "Nilsson", "given" : "Linus", "non-dropping-particle" : "", "parse-names" : false, "suffix" : "" } ], "container-title" : "IT Professional", "id" : "ITEM-1", "issue" : "4", "issued" : { "date-parts" : [ [ "2013", "7" ] ] }, "page" : "12-15", "title" : "Continuous Authentication Using Behavioral Biometrics", "type" : "article-journal", "volume" : "15" }, "uris" : [ "http://www.mendeley.com/documents/?uuid=06bb11d2-dde8-38df-832d-89d9a597a23e" ] } ], "mendeley" : { "formattedCitation" : "[78]", "plainTextFormattedCitation" : "[78]", "previouslyFormattedCitation" : "[78]" }, "properties" : {  }, "schema" : "https://github.com/citation-style-language/schema/raw/master/csl-citation.json" }</w:instrText>
      </w:r>
      <w:r w:rsidR="00D33BA3">
        <w:fldChar w:fldCharType="separate"/>
      </w:r>
      <w:r w:rsidR="006D33D4" w:rsidRPr="006D33D4">
        <w:rPr>
          <w:noProof/>
        </w:rPr>
        <w:t>[78]</w:t>
      </w:r>
      <w:r w:rsidR="00D33BA3">
        <w:fldChar w:fldCharType="end"/>
      </w:r>
      <w:r w:rsidR="00D33BA3">
        <w:t>.</w:t>
      </w:r>
      <w:r w:rsidR="00011347">
        <w:t xml:space="preserve"> Treenimisprotsess võib olla pikk ja keeruline </w:t>
      </w:r>
      <w:r w:rsidR="00011347">
        <w:fldChar w:fldCharType="begin" w:fldLock="1"/>
      </w:r>
      <w:r w:rsidR="006D33D4">
        <w:instrText>ADDIN CSL_CITATION { "citationItems" : [ { "id" : "ITEM-1", "itemData" : { "DOI" : "10.1109/EISIC.2012.58", "ISBN" : "978-1-4673-2358-1", "author" : [ { "dropping-particle" : "V.", "family" : "Monaco", "given" : "John", "non-dropping-particle" : "", "parse-names" : false, "suffix" : "" }, { "dropping-particle" : "", "family" : "Bakelman", "given" : "Ned", "non-dropping-particle" : "", "parse-names" : false, "suffix" : "" }, { "dropping-particle" : "", "family" : "Cha", "given" : "Sung-Hyuk", "non-dropping-particle" : "", "parse-names" : false, "suffix" : "" }, { "dropping-particle" : "", "family" : "Tappert", "given" : "Charles C.", "non-dropping-particle" : "", "parse-names" : false, "suffix" : "" } ], "container-title" : "2012 European Intelligence and Security Informatics Conference", "id" : "ITEM-1", "issued" : { "date-parts" : [ [ "2012", "8" ] ] }, "page" : "210-216", "publisher" : "IEEE", "title" : "Developing a Keystroke Biometric System for Continual Authentication of Computer Users", "type" : "paper-conference" }, "uris" : [ "http://www.mendeley.com/documents/?uuid=63e125e0-d2db-3907-ae8b-104e18a18f10" ] } ], "mendeley" : { "formattedCitation" : "[73]", "plainTextFormattedCitation" : "[73]", "previouslyFormattedCitation" : "[73]" }, "properties" : {  }, "schema" : "https://github.com/citation-style-language/schema/raw/master/csl-citation.json" }</w:instrText>
      </w:r>
      <w:r w:rsidR="00011347">
        <w:fldChar w:fldCharType="separate"/>
      </w:r>
      <w:r w:rsidR="006D33D4" w:rsidRPr="006D33D4">
        <w:rPr>
          <w:noProof/>
        </w:rPr>
        <w:t>[73]</w:t>
      </w:r>
      <w:r w:rsidR="00011347">
        <w:fldChar w:fldCharType="end"/>
      </w:r>
      <w:r w:rsidR="00011347">
        <w:t>, aga mida paremini koostatud algoritm, seda kiiremini tuvas</w:t>
      </w:r>
      <w:r w:rsidR="00332BE6">
        <w:t xml:space="preserve">tatakse </w:t>
      </w:r>
      <w:r w:rsidR="008D666F">
        <w:t>kasutaja vahetumine</w:t>
      </w:r>
      <w:r w:rsidR="00011347">
        <w:t>.</w:t>
      </w:r>
    </w:p>
    <w:p w14:paraId="128555DF" w14:textId="5C325E4C" w:rsidR="00961E08" w:rsidRPr="002F54E2" w:rsidRDefault="00961E08" w:rsidP="00EB518B">
      <w:pPr>
        <w:pStyle w:val="BodyText"/>
        <w:rPr>
          <w:szCs w:val="25"/>
        </w:rPr>
      </w:pPr>
      <w:r>
        <w:t xml:space="preserve">Trükkimisstiili </w:t>
      </w:r>
      <w:r w:rsidR="0074330D">
        <w:t>saab</w:t>
      </w:r>
      <w:r>
        <w:t xml:space="preserve"> kontrollida staatiliselt, näiteks parooli sisestamisel</w:t>
      </w:r>
      <w:r w:rsidR="00252D26">
        <w:t xml:space="preserve"> sisse logimise ajal</w:t>
      </w:r>
      <w:r>
        <w:t>. Eeldusel, et see protsess on varem korduvalt toimunud, on võimalik lisaks parooli korrektsusele käesoleva sisestuse trükkimisdünaamika andmeid võrrelda varasematega, et teha kindlaks, kas parooli sisestas sama isik, mis varem.</w:t>
      </w:r>
      <w:r w:rsidR="0074330D">
        <w:t xml:space="preserve"> </w:t>
      </w:r>
      <w:r w:rsidR="00CE122E">
        <w:t>USAs on võimalik</w:t>
      </w:r>
      <w:r w:rsidR="00017C6D">
        <w:t xml:space="preserve"> küsimusi </w:t>
      </w:r>
      <w:r w:rsidR="00017C6D">
        <w:lastRenderedPageBreak/>
        <w:t>genereerida</w:t>
      </w:r>
      <w:r w:rsidR="00DF787F">
        <w:t xml:space="preserve"> ka</w:t>
      </w:r>
      <w:r w:rsidR="00CE122E">
        <w:t xml:space="preserve"> avalike andmete põhjal (nt eelmine postiindeks) </w:t>
      </w:r>
      <w:r w:rsidR="00CE122E">
        <w:fldChar w:fldCharType="begin" w:fldLock="1"/>
      </w:r>
      <w:r w:rsidR="00A07BB9">
        <w:instrText>ADDIN CSL_CITATION { "citationItems" : [ { "id" : "ITEM-1", "itemData" : { "DOI" : "10.5334/jime.408", "ISSN" : "1365-893X", "abstract" : "&lt;p class=\"p1\"&gt;There has been a growth in online distance learning programmes in Higher Education. This has led to an increased interest in different approaches to the assessment of online distance learners, including how to enhance student authentication and reduce the potential for cheating in online tests. One potential solution for this is the use of remote live invigilation. This work reports on a small scale pilot study where a group of 17 online distance learning Computer Science students from 7 different countries (Egypt, Kenya, Saudi Arabia, Slovakia, Trinidad &amp;amp; Tobago, United Kingdom, Zambia) took part in an online test using remote live invigilation. Some examinees expressed concerns about data security and privacy. Furthermore, some examinees expressed concerns about the extent to which the remote live invigilation process would be intrusive, and impact negatively on their online assessment experience. Overall, findings from this study suggest that the remote live invigilation did not affect the assessment experience of the examinees in any way, with some examinees reporting that knowing that a live proctor was present gave them \u201cpeace of mind\u201d in case technical problems occurred during the online test. Additionally, examinees suggested that remote live invigilation should be used more widely in online distance learning programmes as a means to enhance credibility.&lt;/p&gt;", "author" : [ { "dropping-particle" : "", "family" : "Lilley", "given" : "Mariana", "non-dropping-particle" : "", "parse-names" : false, "suffix" : "" }, { "dropping-particle" : "", "family" : "Meere", "given" : "Jonathan", "non-dropping-particle" : "", "parse-names" : false, "suffix" : "" }, { "dropping-particle" : "", "family" : "Barker", "given" : "Trevor", "non-dropping-particle" : "", "parse-names" : false, "suffix" : "" } ], "container-title" : "Journal of Interactive Media in Education", "id" : "ITEM-1", "issue" : "1", "issued" : { "date-parts" : [ [ "2016", "1", "19" ] ] }, "publisher" : "Ubiquity Press", "title" : "Remote Live Invigilation: A Pilot Study", "type" : "article-journal", "volume" : "2016" }, "uris" : [ "http://www.mendeley.com/documents/?uuid=4cb3df97-a0e3-3d18-89e8-d8cd093cf536" ] } ], "mendeley" : { "formattedCitation" : "[26]", "plainTextFormattedCitation" : "[26]", "previouslyFormattedCitation" : "[26]" }, "properties" : {  }, "schema" : "https://github.com/citation-style-language/schema/raw/master/csl-citation.json" }</w:instrText>
      </w:r>
      <w:r w:rsidR="00CE122E">
        <w:fldChar w:fldCharType="separate"/>
      </w:r>
      <w:r w:rsidR="00A07BB9" w:rsidRPr="00A07BB9">
        <w:rPr>
          <w:noProof/>
        </w:rPr>
        <w:t>[26]</w:t>
      </w:r>
      <w:r w:rsidR="00CE122E">
        <w:fldChar w:fldCharType="end"/>
      </w:r>
      <w:r w:rsidR="00CE122E">
        <w:t xml:space="preserve">. </w:t>
      </w:r>
      <w:r w:rsidR="00E112AD">
        <w:t xml:space="preserve">Selline lahendus takistab kõrvalistel isikutel kontole ligi pääseda ka juhul, kui kasutaja parool ise on teada. </w:t>
      </w:r>
      <w:r w:rsidR="00252D26">
        <w:t>Kül</w:t>
      </w:r>
      <w:r w:rsidR="00064E84">
        <w:t>l aga ei takista see kõrvaliste isikute ligipääsu</w:t>
      </w:r>
      <w:r w:rsidR="00252D26">
        <w:t xml:space="preserve"> juba alanud seansi korral </w:t>
      </w:r>
      <w:r w:rsidR="00252D26">
        <w:fldChar w:fldCharType="begin" w:fldLock="1"/>
      </w:r>
      <w:r w:rsidR="006D33D4">
        <w:instrText>ADDIN CSL_CITATION { "citationItems" : [ { "id" : "ITEM-1", "itemData" : { "DOI" : "10.1016/J.NEUCOM.2016.11.031", "ISSN" : "0925-2312", "abstract" : "In this paper we focus on a context independent continuous authentication system that reacts on every separate action performed by a user. We contribute with a robust dynamic trust model algorithm that can be applied to any continuous authentication system, irrespective of the biometric modality. We also contribute a novel performance reporting technique for continuous authentication. Our proposed approach was validated with extensive experiments with a unique behavioural biometric dataset. This dataset was collected under complete uncontrolled condition from 53 users by using our data collection software. We considered both keystroke and mouse usage behaviour patterns to prevent a situation where an attacker avoids detection by restricting to one input device because the system only checks the other input device. During our research, we developed a feature selection technique that could be applied to other pattern recognition problems. The best result obtained in this research is that 50 out of 53 genuine users are never inadvertently locked out by the system, while the remaining 3 genuine users (i. e. 5.7%) are sometimes locked out, on average after 2265 actions. Furthermore, there are only 3 out of 2756 impostors not been detected, i.e. only 0.1% of the impostors go undetected. Impostors are detected on average after 252 actions.", "author" : [ { "dropping-particle" : "", "family" : "Mondal", "given" : "Soumik", "non-dropping-particle" : "", "parse-names" : false, "suffix" : "" }, { "dropping-particle" : "", "family" : "Bours", "given" : "Patrick", "non-dropping-particle" : "", "parse-names" : false, "suffix" : "" } ], "container-title" : "Neurocomputing", "id" : "ITEM-1", "issued" : { "date-parts" : [ [ "2017", "3", "22" ] ] }, "page" : "1-22", "publisher" : "Elsevier", "title" : "A study on continuous authentication using a combination of keystroke and mouse biometrics", "type" : "article-journal", "volume" : "230" }, "uris" : [ "http://www.mendeley.com/documents/?uuid=96186f86-e99f-3b46-a6c7-680c846e69c6" ] } ], "mendeley" : { "formattedCitation" : "[79]", "plainTextFormattedCitation" : "[79]", "previouslyFormattedCitation" : "[79]" }, "properties" : {  }, "schema" : "https://github.com/citation-style-language/schema/raw/master/csl-citation.json" }</w:instrText>
      </w:r>
      <w:r w:rsidR="00252D26">
        <w:fldChar w:fldCharType="separate"/>
      </w:r>
      <w:r w:rsidR="006D33D4" w:rsidRPr="006D33D4">
        <w:rPr>
          <w:noProof/>
        </w:rPr>
        <w:t>[79]</w:t>
      </w:r>
      <w:r w:rsidR="00252D26">
        <w:fldChar w:fldCharType="end"/>
      </w:r>
      <w:r w:rsidR="00252D26">
        <w:t xml:space="preserve">. </w:t>
      </w:r>
      <w:r w:rsidR="0074330D">
        <w:t xml:space="preserve">Lisaks </w:t>
      </w:r>
      <w:r w:rsidR="00E112AD">
        <w:t>staatilisele tuvastusele</w:t>
      </w:r>
      <w:r w:rsidR="0074330D">
        <w:t xml:space="preserve"> on võimalik klahvivajutuste põhjal kasutajat autentida perioodiliselt</w:t>
      </w:r>
      <w:r w:rsidR="003A15AA">
        <w:t xml:space="preserve"> </w:t>
      </w:r>
      <w:r w:rsidR="003A15AA">
        <w:fldChar w:fldCharType="begin" w:fldLock="1"/>
      </w:r>
      <w:r w:rsidR="006D33D4">
        <w:instrText>ADDIN CSL_CITATION { "citationItems" : [ { "id" : "ITEM-1", "itemData" : { "DOI" : "10.1109/EISIC.2012.58", "ISBN" : "978-1-4673-2358-1", "author" : [ { "dropping-particle" : "V.", "family" : "Monaco", "given" : "John", "non-dropping-particle" : "", "parse-names" : false, "suffix" : "" }, { "dropping-particle" : "", "family" : "Bakelman", "given" : "Ned", "non-dropping-particle" : "", "parse-names" : false, "suffix" : "" }, { "dropping-particle" : "", "family" : "Cha", "given" : "Sung-Hyuk", "non-dropping-particle" : "", "parse-names" : false, "suffix" : "" }, { "dropping-particle" : "", "family" : "Tappert", "given" : "Charles C.", "non-dropping-particle" : "", "parse-names" : false, "suffix" : "" } ], "container-title" : "2012 European Intelligence and Security Informatics Conference", "id" : "ITEM-1", "issued" : { "date-parts" : [ [ "2012", "8" ] ] }, "page" : "210-216", "publisher" : "IEEE", "title" : "Developing a Keystroke Biometric System for Continual Authentication of Computer Users", "type" : "paper-conference" }, "uris" : [ "http://www.mendeley.com/documents/?uuid=63e125e0-d2db-3907-ae8b-104e18a18f10" ] } ], "mendeley" : { "formattedCitation" : "[73]", "plainTextFormattedCitation" : "[73]", "previouslyFormattedCitation" : "[73]" }, "properties" : {  }, "schema" : "https://github.com/citation-style-language/schema/raw/master/csl-citation.json" }</w:instrText>
      </w:r>
      <w:r w:rsidR="003A15AA">
        <w:fldChar w:fldCharType="separate"/>
      </w:r>
      <w:r w:rsidR="006D33D4" w:rsidRPr="006D33D4">
        <w:rPr>
          <w:noProof/>
        </w:rPr>
        <w:t>[73]</w:t>
      </w:r>
      <w:r w:rsidR="003A15AA">
        <w:fldChar w:fldCharType="end"/>
      </w:r>
      <w:r w:rsidR="0074330D">
        <w:t>, analüüsides trükkimist teatud hulga tähemärkide sisestamise</w:t>
      </w:r>
      <w:r w:rsidR="003A15AA">
        <w:t xml:space="preserve"> või pausi esinemise</w:t>
      </w:r>
      <w:r w:rsidR="0074330D">
        <w:t xml:space="preserve"> järgselt, ja pidevalt </w:t>
      </w:r>
      <w:r w:rsidR="0074330D">
        <w:fldChar w:fldCharType="begin" w:fldLock="1"/>
      </w:r>
      <w:r w:rsidR="006D33D4">
        <w:instrText>ADDIN CSL_CITATION { "citationItems" : [ { "id" : "ITEM-1", "itemData" : { "DOI" : "10.1109/TIFS.2017.2658539", "ISSN" : "15566013", "abstract" : "Due to the increasing vulnerabilities in cyberspace, security alone is not enough to prevent a breach, but cyber forensics or cyber intelligence is also required to prevent future attacks or to identify the potential attacker. The unobtrusive and covert nature of biometric data collection of keystroke dynamics has a high potential for use in cyber forensics or cyber intelligence. In this paper, we investigate the usefulness of keystroke dynamics to establish the person identity. We propose three schemes for identifying a person when typing on a keyboard. We use various machine learning algorithms in combination with the proposed pairwise user coupling technique and show the performance of each separate technique as well as the performance when combining two or more together. In particular, we show that pairwise user coupling in a bottom-up tree structure scheme gives the best performance, both concerning accuracy and time complexity. The proposed techniques are validated by using keystroke data. However, these techniques could equally well be applied to other pattern identification problems. We have also investigated the optimized feature set for person identification by using keystroke dynamics. Finally, we also examined the performance of the identification system when a user, unlike his normal behaviour, types with only one hand, and we show that performance then is not optimal, as was to be expected.", "author" : [ { "dropping-particle" : "", "family" : "Mondal", "given" : "Soumik", "non-dropping-particle" : "", "parse-names" : false, "suffix" : "" }, { "dropping-particle" : "", "family" : "Bours", "given" : "Patrick", "non-dropping-particle" : "", "parse-names" : false, "suffix" : "" } ], "container-title" : "IEEE Transactions on Information Forensics and Security", "id" : "ITEM-1", "issued" : { "date-parts" : [ [ "2017" ] ] }, "title" : "Person Identification by Keystroke Dynamics Using Pairwise User Coupling", "type" : "article-journal" }, "uris" : [ "http://www.mendeley.com/documents/?uuid=ecbcafbc-96d6-3ed9-a38d-fe58f604a391" ] } ], "mendeley" : { "formattedCitation" : "[72]", "plainTextFormattedCitation" : "[72]", "previouslyFormattedCitation" : "[72]" }, "properties" : {  }, "schema" : "https://github.com/citation-style-language/schema/raw/master/csl-citation.json" }</w:instrText>
      </w:r>
      <w:r w:rsidR="0074330D">
        <w:fldChar w:fldCharType="separate"/>
      </w:r>
      <w:r w:rsidR="006D33D4" w:rsidRPr="006D33D4">
        <w:rPr>
          <w:noProof/>
        </w:rPr>
        <w:t>[72]</w:t>
      </w:r>
      <w:r w:rsidR="0074330D">
        <w:fldChar w:fldCharType="end"/>
      </w:r>
      <w:r w:rsidR="0074330D">
        <w:t>.</w:t>
      </w:r>
      <w:r w:rsidR="006B1090">
        <w:t xml:space="preserve"> </w:t>
      </w:r>
      <w:r w:rsidR="006B1090" w:rsidRPr="002F54E2">
        <w:rPr>
          <w:szCs w:val="25"/>
        </w:rPr>
        <w:t xml:space="preserve">Pidevtuvastuse puhul on oluline, et vale kasutaja tuvastatakse nii kiiresti kui võimalik ehk võimalikult väheste klahvivajutuste järel </w:t>
      </w:r>
      <w:r w:rsidR="006B1090" w:rsidRPr="002F54E2">
        <w:rPr>
          <w:szCs w:val="25"/>
        </w:rPr>
        <w:fldChar w:fldCharType="begin" w:fldLock="1"/>
      </w:r>
      <w:r w:rsidR="006D33D4">
        <w:rPr>
          <w:szCs w:val="25"/>
        </w:rPr>
        <w:instrText>ADDIN CSL_CITATION { "citationItems" : [ { "id" : "ITEM-1", "itemData" : { "DOI" : "10.1016/j.istr.2012.02.001", "abstract" : "a b s t r a c t In this paper we will describe a way to evaluate a biometric continuous keystroke dynamics system. Such a system will continuously monitor the typing behaviour of a user and will determine if the current user is still the genuine one or not, so that the system can be locked if a different user is detected. The main focus of this paper will be the way to evaluate the performance of such a biometric authentication system. The purpose of a performance evaluation for a static and for a continuous biometric authentication system differ greatly. For a static biometric system it is important to know how often a wrong decision is made. On the other hand, the purpose of a performance evaluation for a continuous biometric authentication system is not to see if an impostor is detected, but how fast he is detected. The performance of a continuous keystroke dynamic system will be tested based on this new evaluation method.", "author" : [ { "dropping-particle" : "", "family" : "Bours", "given" : "Patrick", "non-dropping-particle" : "", "parse-names" : false, "suffix" : "" } ], "container-title" : "Information Security Technical Report", "id" : "ITEM-1", "issued" : { "date-parts" : [ [ "2012" ] ] }, "number-of-pages" : "36-43", "title" : "Continuous keystroke dynamics: A different perspective towards biometric evaluation", "type" : "report", "volume" : "17" }, "uris" : [ "http://www.mendeley.com/documents/?uuid=0eeab118-9c2e-3f96-90f9-764562ed8061" ] } ], "mendeley" : { "formattedCitation" : "[56]", "plainTextFormattedCitation" : "[56]", "previouslyFormattedCitation" : "[56]" }, "properties" : {  }, "schema" : "https://github.com/citation-style-language/schema/raw/master/csl-citation.json" }</w:instrText>
      </w:r>
      <w:r w:rsidR="006B1090" w:rsidRPr="002F54E2">
        <w:rPr>
          <w:szCs w:val="25"/>
        </w:rPr>
        <w:fldChar w:fldCharType="separate"/>
      </w:r>
      <w:r w:rsidR="006D33D4" w:rsidRPr="006D33D4">
        <w:rPr>
          <w:noProof/>
          <w:szCs w:val="25"/>
        </w:rPr>
        <w:t>[56]</w:t>
      </w:r>
      <w:r w:rsidR="006B1090" w:rsidRPr="002F54E2">
        <w:rPr>
          <w:szCs w:val="25"/>
        </w:rPr>
        <w:fldChar w:fldCharType="end"/>
      </w:r>
      <w:r w:rsidR="006B1090" w:rsidRPr="002F54E2">
        <w:rPr>
          <w:szCs w:val="25"/>
        </w:rPr>
        <w:t xml:space="preserve"> ja et õiget kasutajat ei eemaldataks süsteemist esimese kõrvalekalde peale</w:t>
      </w:r>
      <w:r w:rsidR="004C6DDB" w:rsidRPr="002F54E2">
        <w:rPr>
          <w:szCs w:val="25"/>
        </w:rPr>
        <w:t xml:space="preserve">, vaid alles siis, kui usalduskvoot on langenud alla teatud piiri </w:t>
      </w:r>
      <w:r w:rsidR="004C6DDB" w:rsidRPr="002F54E2">
        <w:rPr>
          <w:szCs w:val="25"/>
        </w:rPr>
        <w:fldChar w:fldCharType="begin" w:fldLock="1"/>
      </w:r>
      <w:r w:rsidR="006D33D4">
        <w:rPr>
          <w:szCs w:val="25"/>
        </w:rPr>
        <w:instrText>ADDIN CSL_CITATION { "citationItems" : [ { "id" : "ITEM-1", "itemData" : { "DOI" : "10.1016/j.istr.2012.02.001", "abstract" : "a b s t r a c t In this paper we will describe a way to evaluate a biometric continuous keystroke dynamics system. Such a system will continuously monitor the typing behaviour of a user and will determine if the current user is still the genuine one or not, so that the system can be locked if a different user is detected. The main focus of this paper will be the way to evaluate the performance of such a biometric authentication system. The purpose of a performance evaluation for a static and for a continuous biometric authentication system differ greatly. For a static biometric system it is important to know how often a wrong decision is made. On the other hand, the purpose of a performance evaluation for a continuous biometric authentication system is not to see if an impostor is detected, but how fast he is detected. The performance of a continuous keystroke dynamic system will be tested based on this new evaluation method.", "author" : [ { "dropping-particle" : "", "family" : "Bours", "given" : "Patrick", "non-dropping-particle" : "", "parse-names" : false, "suffix" : "" } ], "container-title" : "Information Security Technical Report", "id" : "ITEM-1", "issued" : { "date-parts" : [ [ "2012" ] ] }, "number-of-pages" : "36-43", "title" : "Continuous keystroke dynamics: A different perspective towards biometric evaluation", "type" : "report", "volume" : "17" }, "uris" : [ "http://www.mendeley.com/documents/?uuid=0eeab118-9c2e-3f96-90f9-764562ed8061" ] } ], "mendeley" : { "formattedCitation" : "[56]", "plainTextFormattedCitation" : "[56]", "previouslyFormattedCitation" : "[56]" }, "properties" : {  }, "schema" : "https://github.com/citation-style-language/schema/raw/master/csl-citation.json" }</w:instrText>
      </w:r>
      <w:r w:rsidR="004C6DDB" w:rsidRPr="002F54E2">
        <w:rPr>
          <w:szCs w:val="25"/>
        </w:rPr>
        <w:fldChar w:fldCharType="separate"/>
      </w:r>
      <w:r w:rsidR="006D33D4" w:rsidRPr="006D33D4">
        <w:rPr>
          <w:noProof/>
          <w:szCs w:val="25"/>
        </w:rPr>
        <w:t>[56]</w:t>
      </w:r>
      <w:r w:rsidR="004C6DDB" w:rsidRPr="002F54E2">
        <w:rPr>
          <w:szCs w:val="25"/>
        </w:rPr>
        <w:fldChar w:fldCharType="end"/>
      </w:r>
      <w:r w:rsidR="006B1090" w:rsidRPr="002F54E2">
        <w:rPr>
          <w:szCs w:val="25"/>
        </w:rPr>
        <w:t xml:space="preserve">. </w:t>
      </w:r>
      <w:r w:rsidR="004D76FA" w:rsidRPr="002F54E2">
        <w:rPr>
          <w:szCs w:val="25"/>
        </w:rPr>
        <w:t xml:space="preserve">Bours et al töös oli selleks näiteks </w:t>
      </w:r>
      <w:r w:rsidR="00DE7626" w:rsidRPr="002F54E2">
        <w:rPr>
          <w:szCs w:val="25"/>
        </w:rPr>
        <w:t xml:space="preserve">keskmiselt </w:t>
      </w:r>
      <w:r w:rsidR="004D76FA" w:rsidRPr="002F54E2">
        <w:rPr>
          <w:szCs w:val="25"/>
        </w:rPr>
        <w:t xml:space="preserve">182 tähtmärki </w:t>
      </w:r>
      <w:r w:rsidR="004D76FA" w:rsidRPr="002F54E2">
        <w:rPr>
          <w:szCs w:val="25"/>
        </w:rPr>
        <w:fldChar w:fldCharType="begin" w:fldLock="1"/>
      </w:r>
      <w:r w:rsidR="006D33D4">
        <w:rPr>
          <w:szCs w:val="25"/>
        </w:rPr>
        <w:instrText>ADDIN CSL_CITATION { "citationItems" : [ { "id" : "ITEM-1", "itemData" : { "DOI" : "10.1016/j.istr.2012.02.001", "abstract" : "a b s t r a c t In this paper we will describe a way to evaluate a biometric continuous keystroke dynamics system. Such a system will continuously monitor the typing behaviour of a user and will determine if the current user is still the genuine one or not, so that the system can be locked if a different user is detected. The main focus of this paper will be the way to evaluate the performance of such a biometric authentication system. The purpose of a performance evaluation for a static and for a continuous biometric authentication system differ greatly. For a static biometric system it is important to know how often a wrong decision is made. On the other hand, the purpose of a performance evaluation for a continuous biometric authentication system is not to see if an impostor is detected, but how fast he is detected. The performance of a continuous keystroke dynamic system will be tested based on this new evaluation method.", "author" : [ { "dropping-particle" : "", "family" : "Bours", "given" : "Patrick", "non-dropping-particle" : "", "parse-names" : false, "suffix" : "" } ], "container-title" : "Information Security Technical Report", "id" : "ITEM-1", "issued" : { "date-parts" : [ [ "2012" ] ] }, "number-of-pages" : "36-43", "title" : "Continuous keystroke dynamics: A different perspective towards biometric evaluation", "type" : "report", "volume" : "17" }, "uris" : [ "http://www.mendeley.com/documents/?uuid=0eeab118-9c2e-3f96-90f9-764562ed8061" ] } ], "mendeley" : { "formattedCitation" : "[56]", "plainTextFormattedCitation" : "[56]", "previouslyFormattedCitation" : "[56]" }, "properties" : {  }, "schema" : "https://github.com/citation-style-language/schema/raw/master/csl-citation.json" }</w:instrText>
      </w:r>
      <w:r w:rsidR="004D76FA" w:rsidRPr="002F54E2">
        <w:rPr>
          <w:szCs w:val="25"/>
        </w:rPr>
        <w:fldChar w:fldCharType="separate"/>
      </w:r>
      <w:r w:rsidR="006D33D4" w:rsidRPr="006D33D4">
        <w:rPr>
          <w:noProof/>
          <w:szCs w:val="25"/>
        </w:rPr>
        <w:t>[56]</w:t>
      </w:r>
      <w:r w:rsidR="004D76FA" w:rsidRPr="002F54E2">
        <w:rPr>
          <w:szCs w:val="25"/>
        </w:rPr>
        <w:fldChar w:fldCharType="end"/>
      </w:r>
      <w:r w:rsidR="004D76FA" w:rsidRPr="002F54E2">
        <w:rPr>
          <w:szCs w:val="25"/>
        </w:rPr>
        <w:t>.</w:t>
      </w:r>
      <w:r w:rsidR="003A15AA" w:rsidRPr="002F54E2">
        <w:rPr>
          <w:szCs w:val="25"/>
        </w:rPr>
        <w:t xml:space="preserve"> Trükkimisstiili jälgimine on passiivne autentimisviis, kuna seda saab teostada ilma kasutajalt eraldi keskendumist nõudmata, ja </w:t>
      </w:r>
      <w:r w:rsidR="00285161" w:rsidRPr="002F54E2">
        <w:rPr>
          <w:szCs w:val="25"/>
        </w:rPr>
        <w:t xml:space="preserve">protsess </w:t>
      </w:r>
      <w:r w:rsidR="003A15AA" w:rsidRPr="002F54E2">
        <w:rPr>
          <w:szCs w:val="25"/>
        </w:rPr>
        <w:t xml:space="preserve">ei sega </w:t>
      </w:r>
      <w:r w:rsidR="00285161" w:rsidRPr="002F54E2">
        <w:rPr>
          <w:szCs w:val="25"/>
        </w:rPr>
        <w:t>üldjuhul</w:t>
      </w:r>
      <w:r w:rsidR="003A15AA" w:rsidRPr="002F54E2">
        <w:rPr>
          <w:szCs w:val="25"/>
        </w:rPr>
        <w:t xml:space="preserve"> kasutaja tööjärge </w:t>
      </w:r>
      <w:r w:rsidR="003A15AA" w:rsidRPr="002F54E2">
        <w:rPr>
          <w:szCs w:val="25"/>
        </w:rPr>
        <w:fldChar w:fldCharType="begin" w:fldLock="1"/>
      </w:r>
      <w:r w:rsidR="006D33D4">
        <w:rPr>
          <w:szCs w:val="25"/>
        </w:rPr>
        <w:instrText>ADDIN CSL_CITATION { "citationItems" : [ { "id" : "ITEM-1", "itemData" : { "DOI" : "10.1109/EISIC.2012.58", "ISBN" : "978-1-4673-2358-1", "author" : [ { "dropping-particle" : "V.", "family" : "Monaco", "given" : "John", "non-dropping-particle" : "", "parse-names" : false, "suffix" : "" }, { "dropping-particle" : "", "family" : "Bakelman", "given" : "Ned", "non-dropping-particle" : "", "parse-names" : false, "suffix" : "" }, { "dropping-particle" : "", "family" : "Cha", "given" : "Sung-Hyuk", "non-dropping-particle" : "", "parse-names" : false, "suffix" : "" }, { "dropping-particle" : "", "family" : "Tappert", "given" : "Charles C.", "non-dropping-particle" : "", "parse-names" : false, "suffix" : "" } ], "container-title" : "2012 European Intelligence and Security Informatics Conference", "id" : "ITEM-1", "issued" : { "date-parts" : [ [ "2012", "8" ] ] }, "page" : "210-216", "publisher" : "IEEE", "title" : "Developing a Keystroke Biometric System for Continual Authentication of Computer Users", "type" : "paper-conference" }, "uris" : [ "http://www.mendeley.com/documents/?uuid=63e125e0-d2db-3907-ae8b-104e18a18f10" ] } ], "mendeley" : { "formattedCitation" : "[73]", "plainTextFormattedCitation" : "[73]", "previouslyFormattedCitation" : "[73]" }, "properties" : {  }, "schema" : "https://github.com/citation-style-language/schema/raw/master/csl-citation.json" }</w:instrText>
      </w:r>
      <w:r w:rsidR="003A15AA" w:rsidRPr="002F54E2">
        <w:rPr>
          <w:szCs w:val="25"/>
        </w:rPr>
        <w:fldChar w:fldCharType="separate"/>
      </w:r>
      <w:r w:rsidR="006D33D4" w:rsidRPr="006D33D4">
        <w:rPr>
          <w:noProof/>
          <w:szCs w:val="25"/>
        </w:rPr>
        <w:t>[73]</w:t>
      </w:r>
      <w:r w:rsidR="003A15AA" w:rsidRPr="002F54E2">
        <w:rPr>
          <w:szCs w:val="25"/>
        </w:rPr>
        <w:fldChar w:fldCharType="end"/>
      </w:r>
      <w:r w:rsidR="003A15AA" w:rsidRPr="002F54E2">
        <w:rPr>
          <w:szCs w:val="25"/>
        </w:rPr>
        <w:t>.</w:t>
      </w:r>
    </w:p>
    <w:p w14:paraId="306BA772" w14:textId="33478DC9" w:rsidR="00DF62DF" w:rsidRDefault="00DF62DF" w:rsidP="00EB518B">
      <w:pPr>
        <w:pStyle w:val="BodyText"/>
      </w:pPr>
      <w:r>
        <w:t>Mondal ja Bours olid ühed esimestest, kes analüüsisid ka ühe käega trükkimise tagajärjel tekkinud andmestikku</w:t>
      </w:r>
      <w:r w:rsidR="006805CF">
        <w:t xml:space="preserve"> ning kinnitasid püstitatud hüpoteesi, et </w:t>
      </w:r>
      <w:r w:rsidR="001E11DB">
        <w:t xml:space="preserve">ühe käega trükkimise tuvastuse edukus erineb </w:t>
      </w:r>
      <w:r w:rsidR="00917CDB">
        <w:t>suuresti</w:t>
      </w:r>
      <w:r w:rsidR="001E11DB">
        <w:t xml:space="preserve"> mõlema käega trükkimise omast</w:t>
      </w:r>
      <w:r>
        <w:t xml:space="preserve"> </w:t>
      </w:r>
      <w:r>
        <w:fldChar w:fldCharType="begin" w:fldLock="1"/>
      </w:r>
      <w:r w:rsidR="006D33D4">
        <w:instrText>ADDIN CSL_CITATION { "citationItems" : [ { "id" : "ITEM-1", "itemData" : { "DOI" : "10.1109/TIFS.2017.2658539", "ISSN" : "15566013", "abstract" : "Due to the increasing vulnerabilities in cyberspace, security alone is not enough to prevent a breach, but cyber forensics or cyber intelligence is also required to prevent future attacks or to identify the potential attacker. The unobtrusive and covert nature of biometric data collection of keystroke dynamics has a high potential for use in cyber forensics or cyber intelligence. In this paper, we investigate the usefulness of keystroke dynamics to establish the person identity. We propose three schemes for identifying a person when typing on a keyboard. We use various machine learning algorithms in combination with the proposed pairwise user coupling technique and show the performance of each separate technique as well as the performance when combining two or more together. In particular, we show that pairwise user coupling in a bottom-up tree structure scheme gives the best performance, both concerning accuracy and time complexity. The proposed techniques are validated by using keystroke data. However, these techniques could equally well be applied to other pattern identification problems. We have also investigated the optimized feature set for person identification by using keystroke dynamics. Finally, we also examined the performance of the identification system when a user, unlike his normal behaviour, types with only one hand, and we show that performance then is not optimal, as was to be expected.", "author" : [ { "dropping-particle" : "", "family" : "Mondal", "given" : "Soumik", "non-dropping-particle" : "", "parse-names" : false, "suffix" : "" }, { "dropping-particle" : "", "family" : "Bours", "given" : "Patrick", "non-dropping-particle" : "", "parse-names" : false, "suffix" : "" } ], "container-title" : "IEEE Transactions on Information Forensics and Security", "id" : "ITEM-1", "issued" : { "date-parts" : [ [ "2017" ] ] }, "title" : "Person Identification by Keystroke Dynamics Using Pairwise User Coupling", "type" : "article-journal" }, "uris" : [ "http://www.mendeley.com/documents/?uuid=ecbcafbc-96d6-3ed9-a38d-fe58f604a391" ] } ], "mendeley" : { "formattedCitation" : "[72]", "plainTextFormattedCitation" : "[72]", "previouslyFormattedCitation" : "[72]" }, "properties" : {  }, "schema" : "https://github.com/citation-style-language/schema/raw/master/csl-citation.json" }</w:instrText>
      </w:r>
      <w:r>
        <w:fldChar w:fldCharType="separate"/>
      </w:r>
      <w:r w:rsidR="006D33D4" w:rsidRPr="006D33D4">
        <w:rPr>
          <w:noProof/>
        </w:rPr>
        <w:t>[72]</w:t>
      </w:r>
      <w:r>
        <w:fldChar w:fldCharType="end"/>
      </w:r>
      <w:r>
        <w:t>.</w:t>
      </w:r>
      <w:r w:rsidR="00917CDB">
        <w:t xml:space="preserve"> Seetõttu peaks süsteem arvesse võtma ka hetki, kus kasutaja sisestab teksti ajutiselt ainult ühe käega</w:t>
      </w:r>
      <w:r w:rsidR="00A74D97">
        <w:t>, ning ei tohiks</w:t>
      </w:r>
      <w:r w:rsidR="00917CDB">
        <w:t xml:space="preserve"> kasutajat koheselt süsteemist välja visata.</w:t>
      </w:r>
    </w:p>
    <w:p w14:paraId="02C82036" w14:textId="7670E8C3" w:rsidR="00AE5CE6" w:rsidRDefault="00AE5CE6" w:rsidP="00EB518B">
      <w:pPr>
        <w:pStyle w:val="BodyText"/>
      </w:pPr>
      <w:r>
        <w:t xml:space="preserve">Klahvivajutuste dünaamika salvestamiseks on parem töölauarakendus kui </w:t>
      </w:r>
      <w:r w:rsidR="00711573">
        <w:t xml:space="preserve">kergemini kasutatav ja arendatav </w:t>
      </w:r>
      <w:r>
        <w:t>veebipõhine</w:t>
      </w:r>
      <w:r w:rsidR="002102AE">
        <w:t xml:space="preserve"> lahendus</w:t>
      </w:r>
      <w:r>
        <w:t>, sest viimane sõltub suuresti platvormi tingimustest (veebilehitseja, RAM, protsessi prioriteet) ja ei tuvasta sageli funktsionaalseid klahve, nagu Enter, Control, Shift</w:t>
      </w:r>
      <w:r w:rsidR="00711573">
        <w:t xml:space="preserve"> </w:t>
      </w:r>
      <w:r w:rsidR="00711573">
        <w:fldChar w:fldCharType="begin" w:fldLock="1"/>
      </w:r>
      <w:r w:rsidR="006D33D4">
        <w:instrText>ADDIN CSL_CITATION { "citationItems" : [ { "id" : "ITEM-1", "itemData" : { "DOI" : "10.1109/WIFS.2016.7823894", "ISBN" : "9781509011384", "abstract" : "\u00a9 2016 IEEE. Keystroke dynamics is an effective behavioral biometrics for user authentication at a computer terminal. Continuous or active authentication using keystroke dynamics has raised a lot of interest among researchers. However, there are only a few public datasets available for the research community compared to other biometric modalities primarily because of the difficulty of large scale data collection. Even the existing ones generally suffer from small number of subjects and lack of extensive features. In this paper, we provide the details on the collection of a shared dataset for the study of keystroke dynamics. We have collected raw keystroke data from 157 subjects allowing them to transcribe fixed text and answer questions freely. The dataset is characterized to reflect the temporal variations of typing patterns and the perturbations caused by different keyboard layouts. To show the usability and the quality of our dataset, we apply an existing algorithm, viz. Gaussian mixture model for keystroke analysis on the dataset and report the results.", "author" : [ { "dropping-particle" : "", "family" : "Sun", "given" : "Yan", "non-dropping-particle" : "", "parse-names" : false, "suffix" : "" }, { "dropping-particle" : "", "family" : "Ceker", "given" : "Hayreddin", "non-dropping-particle" : "", "parse-names" : false, "suffix" : "" }, { "dropping-particle" : "", "family" : "Upadhyaya", "given" : "Shambhu", "non-dropping-particle" : "", "parse-names" : false, "suffix" : "" } ], "container-title" : "8th IEEE International Workshop on Information Forensics and Security, WIFS 2016", "id" : "ITEM-1", "issued" : { "date-parts" : [ [ "2017" ] ] }, "title" : "Shared keystroke dataset for continuous authentication", "type" : "paper-conference" }, "uris" : [ "http://www.mendeley.com/documents/?uuid=ca5c68d8-b5e0-3c9b-9284-8f81e3a73f22" ] } ], "mendeley" : { "formattedCitation" : "[77]", "plainTextFormattedCitation" : "[77]", "previouslyFormattedCitation" : "[77]" }, "properties" : {  }, "schema" : "https://github.com/citation-style-language/schema/raw/master/csl-citation.json" }</w:instrText>
      </w:r>
      <w:r w:rsidR="00711573">
        <w:fldChar w:fldCharType="separate"/>
      </w:r>
      <w:r w:rsidR="006D33D4" w:rsidRPr="006D33D4">
        <w:rPr>
          <w:noProof/>
        </w:rPr>
        <w:t>[77]</w:t>
      </w:r>
      <w:r w:rsidR="00711573">
        <w:fldChar w:fldCharType="end"/>
      </w:r>
      <w:r w:rsidR="00711573">
        <w:t xml:space="preserve">. Töölauarapõhine rakendus võimaldab lisainfot koguda ka kursori liikumise ja süsteemiprotsesside kohta </w:t>
      </w:r>
      <w:r w:rsidR="00711573">
        <w:fldChar w:fldCharType="begin" w:fldLock="1"/>
      </w:r>
      <w:r w:rsidR="006D33D4">
        <w:instrText>ADDIN CSL_CITATION { "citationItems" : [ { "id" : "ITEM-1", "itemData" : { "DOI" : "10.1109/WIFS.2016.7823894", "ISBN" : "9781509011384", "abstract" : "\u00a9 2016 IEEE. Keystroke dynamics is an effective behavioral biometrics for user authentication at a computer terminal. Continuous or active authentication using keystroke dynamics has raised a lot of interest among researchers. However, there are only a few public datasets available for the research community compared to other biometric modalities primarily because of the difficulty of large scale data collection. Even the existing ones generally suffer from small number of subjects and lack of extensive features. In this paper, we provide the details on the collection of a shared dataset for the study of keystroke dynamics. We have collected raw keystroke data from 157 subjects allowing them to transcribe fixed text and answer questions freely. The dataset is characterized to reflect the temporal variations of typing patterns and the perturbations caused by different keyboard layouts. To show the usability and the quality of our dataset, we apply an existing algorithm, viz. Gaussian mixture model for keystroke analysis on the dataset and report the results.", "author" : [ { "dropping-particle" : "", "family" : "Sun", "given" : "Yan", "non-dropping-particle" : "", "parse-names" : false, "suffix" : "" }, { "dropping-particle" : "", "family" : "Ceker", "given" : "Hayreddin", "non-dropping-particle" : "", "parse-names" : false, "suffix" : "" }, { "dropping-particle" : "", "family" : "Upadhyaya", "given" : "Shambhu", "non-dropping-particle" : "", "parse-names" : false, "suffix" : "" } ], "container-title" : "8th IEEE International Workshop on Information Forensics and Security, WIFS 2016", "id" : "ITEM-1", "issued" : { "date-parts" : [ [ "2017" ] ] }, "title" : "Shared keystroke dataset for continuous authentication", "type" : "paper-conference" }, "uris" : [ "http://www.mendeley.com/documents/?uuid=ca5c68d8-b5e0-3c9b-9284-8f81e3a73f22" ] } ], "mendeley" : { "formattedCitation" : "[77]", "plainTextFormattedCitation" : "[77]", "previouslyFormattedCitation" : "[77]" }, "properties" : {  }, "schema" : "https://github.com/citation-style-language/schema/raw/master/csl-citation.json" }</w:instrText>
      </w:r>
      <w:r w:rsidR="00711573">
        <w:fldChar w:fldCharType="separate"/>
      </w:r>
      <w:r w:rsidR="006D33D4" w:rsidRPr="006D33D4">
        <w:rPr>
          <w:noProof/>
        </w:rPr>
        <w:t>[77]</w:t>
      </w:r>
      <w:r w:rsidR="00711573">
        <w:fldChar w:fldCharType="end"/>
      </w:r>
      <w:r w:rsidR="00C32D72">
        <w:t>, laiendades kasutaja tuvastust ka hiire kasutusviisi arvelt</w:t>
      </w:r>
      <w:r w:rsidR="00711573">
        <w:t>.</w:t>
      </w:r>
    </w:p>
    <w:p w14:paraId="676257F6" w14:textId="0AD06BFF" w:rsidR="008B5D57" w:rsidRPr="00072E22" w:rsidRDefault="0074330D" w:rsidP="00E5309C">
      <w:pPr>
        <w:pStyle w:val="BodyText"/>
        <w:rPr>
          <w:szCs w:val="25"/>
        </w:rPr>
      </w:pPr>
      <w:r w:rsidRPr="00072E22">
        <w:rPr>
          <w:szCs w:val="25"/>
        </w:rPr>
        <w:t>Kuna RangeForce testid eeldavad käskude trükkimist virtuaalmasina terminalis, sobib kasutaja k</w:t>
      </w:r>
      <w:r w:rsidR="00355790" w:rsidRPr="00072E22">
        <w:rPr>
          <w:szCs w:val="25"/>
        </w:rPr>
        <w:t>l</w:t>
      </w:r>
      <w:r w:rsidRPr="00072E22">
        <w:rPr>
          <w:szCs w:val="25"/>
        </w:rPr>
        <w:t>ahvivajutus</w:t>
      </w:r>
      <w:r w:rsidR="00355790" w:rsidRPr="00072E22">
        <w:rPr>
          <w:szCs w:val="25"/>
        </w:rPr>
        <w:t>t</w:t>
      </w:r>
      <w:r w:rsidRPr="00072E22">
        <w:rPr>
          <w:szCs w:val="25"/>
        </w:rPr>
        <w:t xml:space="preserve">e dünaamika analüüsimine eksaminandi identiteedi kontrollimiseks. </w:t>
      </w:r>
      <w:r w:rsidR="00711573" w:rsidRPr="00072E22">
        <w:rPr>
          <w:szCs w:val="25"/>
        </w:rPr>
        <w:t xml:space="preserve">Soovides suurendada analüüsitava trükiteksti hulka, võib testi sooritamise ajaks keelata kopeerimise ja kleepimise operatsioonid </w:t>
      </w:r>
      <w:r w:rsidR="00711573" w:rsidRPr="00072E22">
        <w:rPr>
          <w:szCs w:val="25"/>
        </w:rPr>
        <w:fldChar w:fldCharType="begin" w:fldLock="1"/>
      </w:r>
      <w:r w:rsidR="006D33D4">
        <w:rPr>
          <w:szCs w:val="25"/>
        </w:rPr>
        <w:instrText>ADDIN CSL_CITATION { "citationItems" : [ { "id" : "ITEM-1", "itemData" : { "DOI" : "10.1109/WIFS.2016.7823894", "ISBN" : "9781509011384", "abstract" : "\u00a9 2016 IEEE. Keystroke dynamics is an effective behavioral biometrics for user authentication at a computer terminal. Continuous or active authentication using keystroke dynamics has raised a lot of interest among researchers. However, there are only a few public datasets available for the research community compared to other biometric modalities primarily because of the difficulty of large scale data collection. Even the existing ones generally suffer from small number of subjects and lack of extensive features. In this paper, we provide the details on the collection of a shared dataset for the study of keystroke dynamics. We have collected raw keystroke data from 157 subjects allowing them to transcribe fixed text and answer questions freely. The dataset is characterized to reflect the temporal variations of typing patterns and the perturbations caused by different keyboard layouts. To show the usability and the quality of our dataset, we apply an existing algorithm, viz. Gaussian mixture model for keystroke analysis on the dataset and report the results.", "author" : [ { "dropping-particle" : "", "family" : "Sun", "given" : "Yan", "non-dropping-particle" : "", "parse-names" : false, "suffix" : "" }, { "dropping-particle" : "", "family" : "Ceker", "given" : "Hayreddin", "non-dropping-particle" : "", "parse-names" : false, "suffix" : "" }, { "dropping-particle" : "", "family" : "Upadhyaya", "given" : "Shambhu", "non-dropping-particle" : "", "parse-names" : false, "suffix" : "" } ], "container-title" : "8th IEEE International Workshop on Information Forensics and Security, WIFS 2016", "id" : "ITEM-1", "issued" : { "date-parts" : [ [ "2017" ] ] }, "title" : "Shared keystroke dataset for continuous authentication", "type" : "paper-conference" }, "uris" : [ "http://www.mendeley.com/documents/?uuid=ca5c68d8-b5e0-3c9b-9284-8f81e3a73f22" ] } ], "mendeley" : { "formattedCitation" : "[77]", "plainTextFormattedCitation" : "[77]", "previouslyFormattedCitation" : "[77]" }, "properties" : {  }, "schema" : "https://github.com/citation-style-language/schema/raw/master/csl-citation.json" }</w:instrText>
      </w:r>
      <w:r w:rsidR="00711573" w:rsidRPr="00072E22">
        <w:rPr>
          <w:szCs w:val="25"/>
        </w:rPr>
        <w:fldChar w:fldCharType="separate"/>
      </w:r>
      <w:r w:rsidR="006D33D4" w:rsidRPr="006D33D4">
        <w:rPr>
          <w:noProof/>
          <w:szCs w:val="25"/>
        </w:rPr>
        <w:t>[77]</w:t>
      </w:r>
      <w:r w:rsidR="00711573" w:rsidRPr="00072E22">
        <w:rPr>
          <w:szCs w:val="25"/>
        </w:rPr>
        <w:fldChar w:fldCharType="end"/>
      </w:r>
      <w:r w:rsidR="00711573" w:rsidRPr="00072E22">
        <w:rPr>
          <w:szCs w:val="25"/>
        </w:rPr>
        <w:t>, mis tähendab, et isegi, kui eksaminand leiab veebist sobiva käsu, peab ta selle käsitsi ümber kirjutama, suurendades analüüsitavate klahvivajutuste andmestikku, mis omakoda võimaldab kasutajat täpsemini tuvastada.</w:t>
      </w:r>
      <w:r w:rsidR="009053E5" w:rsidRPr="00072E22">
        <w:rPr>
          <w:szCs w:val="25"/>
        </w:rPr>
        <w:t xml:space="preserve"> Võrdlusandmestiku genereerimiseks</w:t>
      </w:r>
      <w:r w:rsidR="007D0F2C" w:rsidRPr="00072E22">
        <w:rPr>
          <w:szCs w:val="25"/>
        </w:rPr>
        <w:t xml:space="preserve"> ja kaitsesüsteemi treenimiseks</w:t>
      </w:r>
      <w:r w:rsidR="009053E5" w:rsidRPr="00072E22">
        <w:rPr>
          <w:szCs w:val="25"/>
        </w:rPr>
        <w:t xml:space="preserve"> võib süsteemi sisse logides paluda sisestada enamlevinuid terminalikäske</w:t>
      </w:r>
      <w:r w:rsidR="007D0F2C" w:rsidRPr="00072E22">
        <w:rPr>
          <w:szCs w:val="25"/>
        </w:rPr>
        <w:t>, mis ka ülesannete lahendustes esinevad</w:t>
      </w:r>
      <w:r w:rsidR="009053E5" w:rsidRPr="00072E22">
        <w:rPr>
          <w:szCs w:val="25"/>
        </w:rPr>
        <w:t>.</w:t>
      </w:r>
    </w:p>
    <w:p w14:paraId="60C1D08D" w14:textId="7B531330" w:rsidR="008B5D57" w:rsidRDefault="008B5D57" w:rsidP="00E5309C">
      <w:pPr>
        <w:pStyle w:val="BodyText"/>
      </w:pPr>
      <w:r>
        <w:lastRenderedPageBreak/>
        <w:t xml:space="preserve">Klahvivajutuste kogumisel on oluline andmestiku privaatsuse tagamine, kuna kogutud andmed võivad sisaldada kasutajanimesid ja paroole või tundlikku infot kasutaja enda kohta </w:t>
      </w:r>
      <w:r>
        <w:fldChar w:fldCharType="begin" w:fldLock="1"/>
      </w:r>
      <w:r w:rsidR="006D33D4">
        <w:instrText>ADDIN CSL_CITATION { "citationItems" : [ { "id" : "ITEM-1", "itemData" : { "DOI" : "10.1109/WIFS.2016.7823894", "ISBN" : "9781509011384", "abstract" : "\u00a9 2016 IEEE. Keystroke dynamics is an effective behavioral biometrics for user authentication at a computer terminal. Continuous or active authentication using keystroke dynamics has raised a lot of interest among researchers. However, there are only a few public datasets available for the research community compared to other biometric modalities primarily because of the difficulty of large scale data collection. Even the existing ones generally suffer from small number of subjects and lack of extensive features. In this paper, we provide the details on the collection of a shared dataset for the study of keystroke dynamics. We have collected raw keystroke data from 157 subjects allowing them to transcribe fixed text and answer questions freely. The dataset is characterized to reflect the temporal variations of typing patterns and the perturbations caused by different keyboard layouts. To show the usability and the quality of our dataset, we apply an existing algorithm, viz. Gaussian mixture model for keystroke analysis on the dataset and report the results.", "author" : [ { "dropping-particle" : "", "family" : "Sun", "given" : "Yan", "non-dropping-particle" : "", "parse-names" : false, "suffix" : "" }, { "dropping-particle" : "", "family" : "Ceker", "given" : "Hayreddin", "non-dropping-particle" : "", "parse-names" : false, "suffix" : "" }, { "dropping-particle" : "", "family" : "Upadhyaya", "given" : "Shambhu", "non-dropping-particle" : "", "parse-names" : false, "suffix" : "" } ], "container-title" : "8th IEEE International Workshop on Information Forensics and Security, WIFS 2016", "id" : "ITEM-1", "issued" : { "date-parts" : [ [ "2017" ] ] }, "title" : "Shared keystroke dataset for continuous authentication", "type" : "paper-conference" }, "uris" : [ "http://www.mendeley.com/documents/?uuid=ca5c68d8-b5e0-3c9b-9284-8f81e3a73f22" ] } ], "mendeley" : { "formattedCitation" : "[77]", "plainTextFormattedCitation" : "[77]", "previouslyFormattedCitation" : "[77]" }, "properties" : {  }, "schema" : "https://github.com/citation-style-language/schema/raw/master/csl-citation.json" }</w:instrText>
      </w:r>
      <w:r>
        <w:fldChar w:fldCharType="separate"/>
      </w:r>
      <w:r w:rsidR="006D33D4" w:rsidRPr="006D33D4">
        <w:rPr>
          <w:noProof/>
        </w:rPr>
        <w:t>[77]</w:t>
      </w:r>
      <w:r>
        <w:fldChar w:fldCharType="end"/>
      </w:r>
      <w:r>
        <w:t>. Tundlikud andmed tuleks enne trükkimisinfo salvestamist sellest kindlasti eemaldada või loob</w:t>
      </w:r>
      <w:r w:rsidR="007D0F2C">
        <w:t>uda andmestiku salvestamisest. K</w:t>
      </w:r>
      <w:r>
        <w:t>una RangeForce testi puhul on kirjutamisstiili analüüsimine oluline vaid sessiooni vältel, tuvastamaks kasutaja vahetumi</w:t>
      </w:r>
      <w:r w:rsidR="007D0F2C">
        <w:t>st, ega vaja</w:t>
      </w:r>
      <w:r w:rsidR="0026357D">
        <w:t xml:space="preserve"> loodetavasti</w:t>
      </w:r>
      <w:r w:rsidR="007D0F2C">
        <w:t xml:space="preserve"> hilisemat uurimist, puudub vajadus andmete salvestamiseks. Lisaks ei nõua RangeForce ülesanded kasutajalt oma personaalsete andmete sisestamist, mistõttu ei saa sisestatud teksti nimetada tundlik</w:t>
      </w:r>
      <w:r w:rsidR="00002DE9">
        <w:t>uid andmeid</w:t>
      </w:r>
      <w:r w:rsidR="007D0F2C">
        <w:t xml:space="preserve"> sisaldavaks.</w:t>
      </w:r>
    </w:p>
    <w:p w14:paraId="7AAB5763" w14:textId="5B3274E9" w:rsidR="001669C1" w:rsidRPr="00072E22" w:rsidRDefault="001669C1" w:rsidP="00E5309C">
      <w:pPr>
        <w:pStyle w:val="BodyText"/>
      </w:pPr>
      <w:r w:rsidRPr="00072E22">
        <w:t xml:space="preserve">Seega võiks sobilik stsenaarium olla analoogne Roth et al </w:t>
      </w:r>
      <w:commentRangeStart w:id="53"/>
      <w:r w:rsidRPr="00072E22">
        <w:t xml:space="preserve">pakutuga </w:t>
      </w:r>
      <w:commentRangeEnd w:id="53"/>
      <w:r w:rsidRPr="00072E22">
        <w:rPr>
          <w:rStyle w:val="CommentReference"/>
          <w:sz w:val="24"/>
          <w:szCs w:val="24"/>
        </w:rPr>
        <w:commentReference w:id="53"/>
      </w:r>
      <w:r w:rsidRPr="00072E22">
        <w:fldChar w:fldCharType="begin" w:fldLock="1"/>
      </w:r>
      <w:r w:rsidR="006D33D4">
        <w:instrText>ADDIN CSL_CITATION { "citationItems" : [ { "id" : "ITEM-1", "itemData" : { "DOI" : "10.1109/TIP.2014.2348802", "ISBN" : "1057-7149 VO - PP", "ISSN" : "10577149", "PMID" : "25137729", "abstract" : "We hypothesize that an individual computer user has a unique and consistent habitual pattern of hand movements, independent of the text, while typing on a keyboard. As a result, this paper proposes a novel biometric modality named typing behavior (TB) for continuous user authentication. Given a webcam pointing toward a keyboard, we develop real-time computer vision algorithms to automatically extract hand movement patterns from the video stream. Unlike the typical continuous biometrics, such as keystroke dynamics (KD), TB provides a reliable authentication with a short delay, while avoiding explicit key-logging. We collect a video database where 63 unique subjects type static text and free text for multiple sessions. For one typing video, the hands are segmented in each frame and a unique descriptor is extracted based on the shape and position of hands, as well as their temporal dynamics in the video sequence. We propose a novel approach, named bag of multi-dimensional phrases, to match the cross-feature and cross-temporal pattern between a gallery sequence and probe sequence. The experimental results demonstrate a superior performance of TB when compared with KD, which, together with our ultrareal-time demo system, warrant further investigation of this novel vision application and biometric modality.", "author" : [ { "dropping-particle" : "", "family" : "Roth", "given" : "Joseph", "non-dropping-particle" : "", "parse-names" : false, "suffix" : "" }, { "dropping-particle" : "", "family" : "Liu", "given" : "Xiaoming", "non-dropping-particle" : "", "parse-names" : false, "suffix" : "" }, { "dropping-particle" : "", "family" : "Metaxas", "given" : "Dimitris", "non-dropping-particle" : "", "parse-names" : false, "suffix" : "" } ], "container-title" : "IEEE Transactions on Image Processing", "id" : "ITEM-1", "issued" : { "date-parts" : [ [ "2014" ] ] }, "note" : "Siin palju viiteid muudele artiklitele samas valdkonnas (CA, tr\u00fckkimine, n\u00e4gu)", "title" : "On continuous user authentication via typing behavior", "type" : "article-journal" }, "uris" : [ "http://www.mendeley.com/documents/?uuid=08b6480c-a9ae-3886-8099-5a7337532144" ] } ], "mendeley" : { "formattedCitation" : "[74]", "plainTextFormattedCitation" : "[74]", "previouslyFormattedCitation" : "[74]" }, "properties" : {  }, "schema" : "https://github.com/citation-style-language/schema/raw/master/csl-citation.json" }</w:instrText>
      </w:r>
      <w:r w:rsidRPr="00072E22">
        <w:fldChar w:fldCharType="separate"/>
      </w:r>
      <w:r w:rsidR="006D33D4" w:rsidRPr="006D33D4">
        <w:rPr>
          <w:noProof/>
        </w:rPr>
        <w:t>[74]</w:t>
      </w:r>
      <w:r w:rsidRPr="00072E22">
        <w:fldChar w:fldCharType="end"/>
      </w:r>
      <w:r w:rsidR="00A553B6" w:rsidRPr="00072E22">
        <w:t>, kus s</w:t>
      </w:r>
      <w:r w:rsidRPr="00072E22">
        <w:t xml:space="preserve">üsteem käivitub parooli sisestades ja salvestab sellest momendist alates 30 sekundi jooksul kasutaja klaviatuuri kasutust, mis muutub edaspidise võrdluse baasiks kogu sessiooni vältel. Kui kasutaja lahkub arvuti tagant pikemaks perioodiks, sessioon lõppeb ja biomeetriline </w:t>
      </w:r>
      <w:r w:rsidR="0026357D" w:rsidRPr="00072E22">
        <w:t xml:space="preserve">võrdlusbaas </w:t>
      </w:r>
      <w:r w:rsidRPr="00072E22">
        <w:t>kustutatakse.</w:t>
      </w:r>
      <w:r w:rsidR="003539E8" w:rsidRPr="00072E22">
        <w:t xml:space="preserve"> Mõistlik on analüüsida kahe või enama klahvivajutuse kombinatsioone, näiteks kuidas erineb </w:t>
      </w:r>
      <w:r w:rsidR="0026357D" w:rsidRPr="00072E22">
        <w:t>’chown’</w:t>
      </w:r>
      <w:r w:rsidR="003539E8" w:rsidRPr="00072E22">
        <w:t xml:space="preserve"> ja </w:t>
      </w:r>
      <w:r w:rsidR="0026357D" w:rsidRPr="00072E22">
        <w:t>’touch’ käske</w:t>
      </w:r>
      <w:r w:rsidR="003539E8" w:rsidRPr="00072E22">
        <w:t xml:space="preserve"> sisestades klahvivajutuste</w:t>
      </w:r>
      <w:r w:rsidR="0026357D" w:rsidRPr="00072E22">
        <w:t xml:space="preserve"> ’c’ ja ’h’</w:t>
      </w:r>
      <w:r w:rsidR="003539E8" w:rsidRPr="00072E22">
        <w:t xml:space="preserve"> kestus ja vajutuste vahel olev aeg</w:t>
      </w:r>
      <w:r w:rsidR="0081161B" w:rsidRPr="00072E22">
        <w:t xml:space="preserve">, kuigi see </w:t>
      </w:r>
      <w:r w:rsidR="0034761E" w:rsidRPr="00072E22">
        <w:t>võib eeldada</w:t>
      </w:r>
      <w:r w:rsidR="0081161B" w:rsidRPr="00072E22">
        <w:t xml:space="preserve"> nende korduvat trükkimist enrolment-faasis</w:t>
      </w:r>
      <w:r w:rsidR="003539E8" w:rsidRPr="00072E22">
        <w:t>.</w:t>
      </w:r>
    </w:p>
    <w:p w14:paraId="7E60D7AE" w14:textId="18939B7D" w:rsidR="0074330D" w:rsidRPr="00072E22" w:rsidRDefault="0074330D" w:rsidP="00E5309C">
      <w:pPr>
        <w:pStyle w:val="BodyText"/>
      </w:pPr>
      <w:r w:rsidRPr="00072E22">
        <w:t>Küll aga ei piisa ainult trükkimisprotsessi jälgimisest, sest see lubaks konsulteerida mõne teise ruumis viibiva isikuga, sisestamaks terminali nende ette öeldud käske.</w:t>
      </w:r>
      <w:r w:rsidR="00AE0AE5" w:rsidRPr="00072E22">
        <w:t xml:space="preserve"> Samuti ei ole variisiku tuvastamine ainult trükkimise baasil kohene ja võtab aega </w:t>
      </w:r>
      <w:r w:rsidR="00AE0AE5" w:rsidRPr="00072E22">
        <w:fldChar w:fldCharType="begin" w:fldLock="1"/>
      </w:r>
      <w:r w:rsidR="006D33D4">
        <w:instrText>ADDIN CSL_CITATION { "citationItems" : [ { "id" : "ITEM-1", "itemData" : { "DOI" : "10.1109/TIP.2014.2348802", "ISBN" : "1057-7149 VO - PP", "ISSN" : "10577149", "PMID" : "25137729", "abstract" : "We hypothesize that an individual computer user has a unique and consistent habitual pattern of hand movements, independent of the text, while typing on a keyboard. As a result, this paper proposes a novel biometric modality named typing behavior (TB) for continuous user authentication. Given a webcam pointing toward a keyboard, we develop real-time computer vision algorithms to automatically extract hand movement patterns from the video stream. Unlike the typical continuous biometrics, such as keystroke dynamics (KD), TB provides a reliable authentication with a short delay, while avoiding explicit key-logging. We collect a video database where 63 unique subjects type static text and free text for multiple sessions. For one typing video, the hands are segmented in each frame and a unique descriptor is extracted based on the shape and position of hands, as well as their temporal dynamics in the video sequence. We propose a novel approach, named bag of multi-dimensional phrases, to match the cross-feature and cross-temporal pattern between a gallery sequence and probe sequence. The experimental results demonstrate a superior performance of TB when compared with KD, which, together with our ultrareal-time demo system, warrant further investigation of this novel vision application and biometric modality.", "author" : [ { "dropping-particle" : "", "family" : "Roth", "given" : "Joseph", "non-dropping-particle" : "", "parse-names" : false, "suffix" : "" }, { "dropping-particle" : "", "family" : "Liu", "given" : "Xiaoming", "non-dropping-particle" : "", "parse-names" : false, "suffix" : "" }, { "dropping-particle" : "", "family" : "Metaxas", "given" : "Dimitris", "non-dropping-particle" : "", "parse-names" : false, "suffix" : "" } ], "container-title" : "IEEE Transactions on Image Processing", "id" : "ITEM-1", "issued" : { "date-parts" : [ [ "2014" ] ] }, "note" : "Siin palju viiteid muudele artiklitele samas valdkonnas (CA, tr\u00fckkimine, n\u00e4gu)", "title" : "On continuous user authentication via typing behavior", "type" : "article-journal" }, "uris" : [ "http://www.mendeley.com/documents/?uuid=08b6480c-a9ae-3886-8099-5a7337532144" ] } ], "mendeley" : { "formattedCitation" : "[74]", "plainTextFormattedCitation" : "[74]", "previouslyFormattedCitation" : "[74]" }, "properties" : {  }, "schema" : "https://github.com/citation-style-language/schema/raw/master/csl-citation.json" }</w:instrText>
      </w:r>
      <w:r w:rsidR="00AE0AE5" w:rsidRPr="00072E22">
        <w:fldChar w:fldCharType="separate"/>
      </w:r>
      <w:r w:rsidR="006D33D4" w:rsidRPr="006D33D4">
        <w:rPr>
          <w:noProof/>
        </w:rPr>
        <w:t>[74]</w:t>
      </w:r>
      <w:r w:rsidR="00AE0AE5" w:rsidRPr="00072E22">
        <w:fldChar w:fldCharType="end"/>
      </w:r>
      <w:r w:rsidR="00B36E13" w:rsidRPr="00072E22">
        <w:t>, kuna nõuab võrreldava andmestiku kogumist</w:t>
      </w:r>
      <w:r w:rsidR="00AE0AE5" w:rsidRPr="00072E22">
        <w:t>.</w:t>
      </w:r>
    </w:p>
    <w:p w14:paraId="6FAE5532" w14:textId="0DBA2892" w:rsidR="00E5309C" w:rsidRDefault="00E5309C" w:rsidP="008C6416">
      <w:pPr>
        <w:pStyle w:val="Heading3"/>
      </w:pPr>
      <w:bookmarkStart w:id="54" w:name="_Toc506555573"/>
      <w:bookmarkStart w:id="55" w:name="_Toc508364838"/>
      <w:r>
        <w:t>Hiire kasut</w:t>
      </w:r>
      <w:bookmarkEnd w:id="54"/>
      <w:r w:rsidR="003C4529">
        <w:t>usviis</w:t>
      </w:r>
      <w:bookmarkEnd w:id="55"/>
    </w:p>
    <w:p w14:paraId="37B82E84" w14:textId="4CF16472" w:rsidR="004A4B6C" w:rsidRDefault="00277B57" w:rsidP="00E5309C">
      <w:pPr>
        <w:pStyle w:val="BodyText"/>
      </w:pPr>
      <w:r>
        <w:t xml:space="preserve">Teiseks </w:t>
      </w:r>
      <w:r w:rsidR="00143FEF">
        <w:t xml:space="preserve">laialdaselt </w:t>
      </w:r>
      <w:r>
        <w:t>levinud sisendseadmeks on arvutihiir</w:t>
      </w:r>
      <w:r w:rsidR="00ED164D">
        <w:t xml:space="preserve"> ja</w:t>
      </w:r>
      <w:r w:rsidR="00413E66">
        <w:t xml:space="preserve"> </w:t>
      </w:r>
      <w:r w:rsidR="00ED2D0E">
        <w:t>puutepadi</w:t>
      </w:r>
      <w:r w:rsidR="005F3F6F">
        <w:t xml:space="preserve"> (</w:t>
      </w:r>
      <w:r w:rsidR="005F3F6F" w:rsidRPr="005F3F6F">
        <w:rPr>
          <w:i/>
        </w:rPr>
        <w:t>touch pad</w:t>
      </w:r>
      <w:r w:rsidR="005F3F6F">
        <w:t>)</w:t>
      </w:r>
      <w:r>
        <w:t>.</w:t>
      </w:r>
      <w:r w:rsidR="00ED164D">
        <w:t xml:space="preserve"> </w:t>
      </w:r>
      <w:r w:rsidR="004A4B6C">
        <w:t xml:space="preserve">Hiire puhul saab jälgida näiteks </w:t>
      </w:r>
      <w:r w:rsidR="00F70EA1">
        <w:t>kursori</w:t>
      </w:r>
      <w:r w:rsidR="004A4B6C">
        <w:t xml:space="preserve"> </w:t>
      </w:r>
      <w:r w:rsidR="00A549F6">
        <w:t>asukohta eksaanil</w:t>
      </w:r>
      <w:r w:rsidR="004A4B6C">
        <w:t xml:space="preserve">, </w:t>
      </w:r>
      <w:r w:rsidR="00F70EA1">
        <w:t xml:space="preserve">hiire </w:t>
      </w:r>
      <w:r w:rsidR="009348E6">
        <w:t>liigutamise</w:t>
      </w:r>
      <w:r w:rsidR="0013416A">
        <w:t xml:space="preserve"> suunda,</w:t>
      </w:r>
      <w:r w:rsidR="009348E6">
        <w:t xml:space="preserve"> kiirust</w:t>
      </w:r>
      <w:r w:rsidR="00636ABB">
        <w:t>, kiirendust</w:t>
      </w:r>
      <w:r w:rsidR="009348E6">
        <w:t xml:space="preserve"> ja sujuvust, </w:t>
      </w:r>
      <w:r w:rsidR="002E2830">
        <w:t>liikumis</w:t>
      </w:r>
      <w:r w:rsidR="008B27A8">
        <w:t>vahemaad</w:t>
      </w:r>
      <w:r w:rsidR="002E2830">
        <w:t xml:space="preserve"> pikslites</w:t>
      </w:r>
      <w:r w:rsidR="008B27A8">
        <w:t xml:space="preserve"> ja pausi tegevuste vahel </w:t>
      </w:r>
      <w:r w:rsidR="008B27A8">
        <w:fldChar w:fldCharType="begin" w:fldLock="1"/>
      </w:r>
      <w:r w:rsidR="006D33D4">
        <w:instrText>ADDIN CSL_CITATION { "citationItems" : [ { "id" : "ITEM-1", "itemData" : { "abstract" : "In this paper, we demonstrate a new way to perform continuous authenti-cation using Mouse Dynamics as the behavioural biometric modality. In the proposed scheme, the user will be authenticated per mouse event performed on his/her sys-tem. We have used a publicly available mouse dynamics dataset and extracted per event features suitable for the proposed scheme. In this research, we have used the mouse dynamics data of 49 users and evaluated the system performance with 6 ma-chine learning algorithms. In this approach, the genuine user has never been classified as an impostor throughout a full session whereas the average number of mouse actions an impostor could perform before detection is 94 from the best classification algorithm with a person based threshold.", "author" : [ { "dropping-particle" : "", "family" : "Mondal", "given" : "Soumik", "non-dropping-particle" : "", "parse-names" : false, "suffix" : "" }, { "dropping-particle" : "", "family" : "Bours", "given" : "Patrick", "non-dropping-particle" : "", "parse-names" : false, "suffix" : "" } ], "id" : "ITEM-1", "issued" : { "date-parts" : [ [ "0" ] ] }, "title" : "Continuous Authentication using Mouse Dynamics", "type" : "article-journal" }, "uris" : [ "http://www.mendeley.com/documents/?uuid=c9f34bbf-cf9d-38aa-b50a-1d7ba3dbe5fa" ] } ], "mendeley" : { "formattedCitation" : "[80]", "plainTextFormattedCitation" : "[80]", "previouslyFormattedCitation" : "[80]" }, "properties" : {  }, "schema" : "https://github.com/citation-style-language/schema/raw/master/csl-citation.json" }</w:instrText>
      </w:r>
      <w:r w:rsidR="008B27A8">
        <w:fldChar w:fldCharType="separate"/>
      </w:r>
      <w:r w:rsidR="006D33D4" w:rsidRPr="006D33D4">
        <w:rPr>
          <w:noProof/>
        </w:rPr>
        <w:t>[80]</w:t>
      </w:r>
      <w:r w:rsidR="008B27A8">
        <w:fldChar w:fldCharType="end"/>
      </w:r>
      <w:r w:rsidR="008B27A8">
        <w:t xml:space="preserve">, </w:t>
      </w:r>
      <w:r w:rsidR="006D6158">
        <w:t xml:space="preserve">nuppude vajutamist </w:t>
      </w:r>
      <w:r w:rsidR="00A549F6">
        <w:t>ning</w:t>
      </w:r>
      <w:r w:rsidR="006D6158">
        <w:t xml:space="preserve"> lahti laskmist ja rulliku (</w:t>
      </w:r>
      <w:r w:rsidR="006D6158" w:rsidRPr="005F3F6F">
        <w:rPr>
          <w:i/>
        </w:rPr>
        <w:t>mouse wheel</w:t>
      </w:r>
      <w:r w:rsidR="006D6158">
        <w:t>) kasutamist</w:t>
      </w:r>
      <w:r w:rsidR="00AC5120">
        <w:t xml:space="preserve"> </w:t>
      </w:r>
      <w:r w:rsidR="00AC5120">
        <w:fldChar w:fldCharType="begin" w:fldLock="1"/>
      </w:r>
      <w:r w:rsidR="006D33D4">
        <w:instrText>ADDIN CSL_CITATION { "citationItems" : [ { "id" : "ITEM-1", "itemData" : { "DOI" : "10.1016/J.NEUCOM.2016.11.031", "ISSN" : "0925-2312", "abstract" : "In this paper we focus on a context independent continuous authentication system that reacts on every separate action performed by a user. We contribute with a robust dynamic trust model algorithm that can be applied to any continuous authentication system, irrespective of the biometric modality. We also contribute a novel performance reporting technique for continuous authentication. Our proposed approach was validated with extensive experiments with a unique behavioural biometric dataset. This dataset was collected under complete uncontrolled condition from 53 users by using our data collection software. We considered both keystroke and mouse usage behaviour patterns to prevent a situation where an attacker avoids detection by restricting to one input device because the system only checks the other input device. During our research, we developed a feature selection technique that could be applied to other pattern recognition problems. The best result obtained in this research is that 50 out of 53 genuine users are never inadvertently locked out by the system, while the remaining 3 genuine users (i. e. 5.7%) are sometimes locked out, on average after 2265 actions. Furthermore, there are only 3 out of 2756 impostors not been detected, i.e. only 0.1% of the impostors go undetected. Impostors are detected on average after 252 actions.", "author" : [ { "dropping-particle" : "", "family" : "Mondal", "given" : "Soumik", "non-dropping-particle" : "", "parse-names" : false, "suffix" : "" }, { "dropping-particle" : "", "family" : "Bours", "given" : "Patrick", "non-dropping-particle" : "", "parse-names" : false, "suffix" : "" } ], "container-title" : "Neurocomputing", "id" : "ITEM-1", "issued" : { "date-parts" : [ [ "2017", "3", "22" ] ] }, "page" : "1-22", "publisher" : "Elsevier", "title" : "A study on continuous authentication using a combination of keystroke and mouse biometrics", "type" : "article-journal", "volume" : "230" }, "uris" : [ "http://www.mendeley.com/documents/?uuid=96186f86-e99f-3b46-a6c7-680c846e69c6" ] } ], "mendeley" : { "formattedCitation" : "[79]", "plainTextFormattedCitation" : "[79]", "previouslyFormattedCitation" : "[79]" }, "properties" : {  }, "schema" : "https://github.com/citation-style-language/schema/raw/master/csl-citation.json" }</w:instrText>
      </w:r>
      <w:r w:rsidR="00AC5120">
        <w:fldChar w:fldCharType="separate"/>
      </w:r>
      <w:r w:rsidR="006D33D4" w:rsidRPr="006D33D4">
        <w:rPr>
          <w:noProof/>
        </w:rPr>
        <w:t>[79]</w:t>
      </w:r>
      <w:r w:rsidR="00AC5120">
        <w:fldChar w:fldCharType="end"/>
      </w:r>
      <w:r w:rsidR="006D6158">
        <w:t>.</w:t>
      </w:r>
      <w:r w:rsidR="00B62F06">
        <w:t xml:space="preserve"> Klikkimi</w:t>
      </w:r>
      <w:r w:rsidR="00345388">
        <w:t xml:space="preserve">sel saab eristada üksikvajutust, </w:t>
      </w:r>
      <w:r w:rsidR="00B62F06">
        <w:t>topelt-klikki</w:t>
      </w:r>
      <w:r w:rsidR="00345388">
        <w:t xml:space="preserve"> ja lohistamist</w:t>
      </w:r>
      <w:r w:rsidR="00B62F06">
        <w:t>.</w:t>
      </w:r>
      <w:r w:rsidR="005D5BC3">
        <w:t xml:space="preserve"> Eririistvaralise p</w:t>
      </w:r>
      <w:r w:rsidR="00DB79E6">
        <w:t>uutepadja puhul on võimalik analüüsida ka vajutuse survetugevust.</w:t>
      </w:r>
    </w:p>
    <w:p w14:paraId="42D1FFD6" w14:textId="3F84EAE2" w:rsidR="006D72F1" w:rsidRDefault="006D72F1" w:rsidP="00E5309C">
      <w:pPr>
        <w:pStyle w:val="BodyText"/>
      </w:pPr>
      <w:r>
        <w:t>Ka hiiredünaamika jälgimisel on vajalik õppeperiood, et tuvastada konkreetsele kasutajale iseloomulik hiirekasutus.</w:t>
      </w:r>
      <w:r w:rsidR="00F36C05">
        <w:t xml:space="preserve"> Tegelikult on hiire abil kasutajat lihtsam tuvastada pidevautentimisel kui staatilisel </w:t>
      </w:r>
      <w:r w:rsidR="00A51329">
        <w:t>autentimisel</w:t>
      </w:r>
      <w:r w:rsidR="00F36C05">
        <w:t xml:space="preserve"> </w:t>
      </w:r>
      <w:r w:rsidR="00F36C05">
        <w:fldChar w:fldCharType="begin" w:fldLock="1"/>
      </w:r>
      <w:r w:rsidR="006D33D4">
        <w:instrText>ADDIN CSL_CITATION { "citationItems" : [ { "id" : "ITEM-1", "itemData" : { "DOI" : "10.1109/JSYST.2012.2221932", "abstract" : "The mouse dynamics biometric is a behavioral biometric technology that extracts and analyzes the movement characteristics of the mouse input device when a computer user interacts with a graphical user interface for identification purposes. Most of the existing studies on mouse dynamics analysis have targeted primarily continuous authentication or user reauthentication for which promising results have been achieved. Static authentication (at login time) using mouse dynamics, however, appears to face some challenges due to the limited amount of data that can reasonably be captured during such a process. In this paper, we present a new mouse dynamics analysis framework that uses mouse gesture dynamics for static authentication. The captured gestures are analyzed using a learning vector quantization neural network classifier. We conduct an experimental evaluation of our framework with 39 users, in which we achieve a false acceptance ratio of 5.26% and a false rejection ratio of 4.59% when four gestures were combined, with a test session length of 26.9 s. This is an improvement both in the accuracy and validation sample, compared to the existing mouse dynamics approaches that could be considered adequate for static authentication. Furthermore, to our knowledge, our work is the first to present a relatively accurate static authentication scheme based on mouse gesture dynamics.", "author" : [ { "dropping-particle" : "", "family" : "Sayed", "given" : "Bassam", "non-dropping-particle" : "", "parse-names" : false, "suffix" : "" }, { "dropping-particle" : "", "family" : "Traore", "given" : "Issa", "non-dropping-particle" : "", "parse-names" : false, "suffix" : "" }, { "dropping-particle" : "", "family" : "Woungang", "given" : "Isaac", "non-dropping-particle" : "", "parse-names" : false, "suffix" : "" }, { "dropping-particle" : "", "family" : "Obaidat", "given" : "Mohammad S.", "non-dropping-particle" : "", "parse-names" : false, "suffix" : "" } ], "container-title" : "IEEE Systems Journal", "id" : "ITEM-1", "issue" : "2", "issued" : { "date-parts" : [ [ "2013", "6" ] ] }, "page" : "262-274", "title" : "Biometric Authentication Using Mouse Gesture Dynamics", "type" : "article-journal", "volume" : "7" }, "uris" : [ "http://www.mendeley.com/documents/?uuid=a53a569d-c5dc-3b5c-b65f-1e33bb781c9c" ] } ], "mendeley" : { "formattedCitation" : "[81]", "plainTextFormattedCitation" : "[81]", "previouslyFormattedCitation" : "[81]" }, "properties" : {  }, "schema" : "https://github.com/citation-style-language/schema/raw/master/csl-citation.json" }</w:instrText>
      </w:r>
      <w:r w:rsidR="00F36C05">
        <w:fldChar w:fldCharType="separate"/>
      </w:r>
      <w:r w:rsidR="006D33D4" w:rsidRPr="006D33D4">
        <w:rPr>
          <w:noProof/>
        </w:rPr>
        <w:t>[81]</w:t>
      </w:r>
      <w:r w:rsidR="00F36C05">
        <w:fldChar w:fldCharType="end"/>
      </w:r>
      <w:r w:rsidR="00A51329">
        <w:t xml:space="preserve">, kus kogutavaid andmeid on kordades </w:t>
      </w:r>
      <w:r w:rsidR="00A51329">
        <w:lastRenderedPageBreak/>
        <w:t>vähem.</w:t>
      </w:r>
      <w:r w:rsidR="00D74AD4">
        <w:t xml:space="preserve"> </w:t>
      </w:r>
      <w:r w:rsidR="00304A09">
        <w:t xml:space="preserve">Sharif et al </w:t>
      </w:r>
      <w:r w:rsidR="00304A09">
        <w:fldChar w:fldCharType="begin" w:fldLock="1"/>
      </w:r>
      <w:r w:rsidR="006D33D4">
        <w:instrText>ADDIN CSL_CITATION { "citationItems" : [ { "id" : "ITEM-1", "itemData" : { "DOI" : "10.1109/ICDIM.2008.4746782", "ISBN" : "978-1-4244-2916-5", "author" : [ { "dropping-particle" : "", "family" : "Sharif", "given" : "Muhammad", "non-dropping-particle" : "", "parse-names" : false, "suffix" : "" }, { "dropping-particle" : "", "family" : "Faiz", "given" : "Tariq", "non-dropping-particle" : "", "parse-names" : false, "suffix" : "" }, { "dropping-particle" : "", "family" : "Raza", "given" : "Mudassar", "non-dropping-particle" : "", "parse-names" : false, "suffix" : "" } ], "container-title" : "2008 Third International Conference on Digital Information Management", "id" : "ITEM-1", "issued" : { "date-parts" : [ [ "2008", "11" ] ] }, "page" : "559-562", "publisher" : "IEEE", "title" : "Time signatures - an implementation of Keystroke and click patterns for practical and secure authentication", "type" : "paper-conference" }, "uris" : [ "http://www.mendeley.com/documents/?uuid=2f9e3381-a4ed-3112-b2a0-79ec8abc8d3b" ] } ], "mendeley" : { "formattedCitation" : "[82]", "plainTextFormattedCitation" : "[82]", "previouslyFormattedCitation" : "[82]" }, "properties" : {  }, "schema" : "https://github.com/citation-style-language/schema/raw/master/csl-citation.json" }</w:instrText>
      </w:r>
      <w:r w:rsidR="00304A09">
        <w:fldChar w:fldCharType="separate"/>
      </w:r>
      <w:r w:rsidR="006D33D4" w:rsidRPr="006D33D4">
        <w:rPr>
          <w:noProof/>
        </w:rPr>
        <w:t>[82]</w:t>
      </w:r>
      <w:r w:rsidR="00304A09">
        <w:fldChar w:fldCharType="end"/>
      </w:r>
      <w:r w:rsidR="00304A09">
        <w:t xml:space="preserve"> implementeerisid andmestiku kogumise </w:t>
      </w:r>
      <w:r w:rsidR="00F8037F">
        <w:t xml:space="preserve">klahvivajutuste analüüsimise ja </w:t>
      </w:r>
      <w:r w:rsidR="00304A09">
        <w:t xml:space="preserve">värviakna abil, kus kasutaja kindlas järjekorras </w:t>
      </w:r>
      <w:r w:rsidR="00222D69">
        <w:t>neljal värviruudul</w:t>
      </w:r>
      <w:r w:rsidR="00304A09">
        <w:t xml:space="preserve"> klikkima pidi. </w:t>
      </w:r>
      <w:r w:rsidR="00D74AD4">
        <w:t xml:space="preserve">Sayed et al </w:t>
      </w:r>
      <w:r w:rsidR="00D74AD4">
        <w:fldChar w:fldCharType="begin" w:fldLock="1"/>
      </w:r>
      <w:r w:rsidR="006D33D4">
        <w:instrText>ADDIN CSL_CITATION { "citationItems" : [ { "id" : "ITEM-1", "itemData" : { "DOI" : "10.1109/JSYST.2012.2221932", "abstract" : "The mouse dynamics biometric is a behavioral biometric technology that extracts and analyzes the movement characteristics of the mouse input device when a computer user interacts with a graphical user interface for identification purposes. Most of the existing studies on mouse dynamics analysis have targeted primarily continuous authentication or user reauthentication for which promising results have been achieved. Static authentication (at login time) using mouse dynamics, however, appears to face some challenges due to the limited amount of data that can reasonably be captured during such a process. In this paper, we present a new mouse dynamics analysis framework that uses mouse gesture dynamics for static authentication. The captured gestures are analyzed using a learning vector quantization neural network classifier. We conduct an experimental evaluation of our framework with 39 users, in which we achieve a false acceptance ratio of 5.26% and a false rejection ratio of 4.59% when four gestures were combined, with a test session length of 26.9 s. This is an improvement both in the accuracy and validation sample, compared to the existing mouse dynamics approaches that could be considered adequate for static authentication. Furthermore, to our knowledge, our work is the first to present a relatively accurate static authentication scheme based on mouse gesture dynamics.", "author" : [ { "dropping-particle" : "", "family" : "Sayed", "given" : "Bassam", "non-dropping-particle" : "", "parse-names" : false, "suffix" : "" }, { "dropping-particle" : "", "family" : "Traore", "given" : "Issa", "non-dropping-particle" : "", "parse-names" : false, "suffix" : "" }, { "dropping-particle" : "", "family" : "Woungang", "given" : "Isaac", "non-dropping-particle" : "", "parse-names" : false, "suffix" : "" }, { "dropping-particle" : "", "family" : "Obaidat", "given" : "Mohammad S.", "non-dropping-particle" : "", "parse-names" : false, "suffix" : "" } ], "container-title" : "IEEE Systems Journal", "id" : "ITEM-1", "issue" : "2", "issued" : { "date-parts" : [ [ "2013", "6" ] ] }, "page" : "262-274", "title" : "Biometric Authentication Using Mouse Gesture Dynamics", "type" : "article-journal", "volume" : "7" }, "uris" : [ "http://www.mendeley.com/documents/?uuid=a53a569d-c5dc-3b5c-b65f-1e33bb781c9c" ] } ], "mendeley" : { "formattedCitation" : "[81]", "plainTextFormattedCitation" : "[81]", "previouslyFormattedCitation" : "[81]" }, "properties" : {  }, "schema" : "https://github.com/citation-style-language/schema/raw/master/csl-citation.json" }</w:instrText>
      </w:r>
      <w:r w:rsidR="00D74AD4">
        <w:fldChar w:fldCharType="separate"/>
      </w:r>
      <w:r w:rsidR="006D33D4" w:rsidRPr="006D33D4">
        <w:rPr>
          <w:noProof/>
        </w:rPr>
        <w:t>[81]</w:t>
      </w:r>
      <w:r w:rsidR="00D74AD4">
        <w:fldChar w:fldCharType="end"/>
      </w:r>
      <w:r w:rsidR="00D74AD4">
        <w:t xml:space="preserve"> on selle probleemi lahendamiseks välja pakkunud </w:t>
      </w:r>
      <w:r w:rsidR="00D36964">
        <w:t xml:space="preserve">närvivõrkudel põhineva </w:t>
      </w:r>
      <w:r w:rsidR="00D74AD4">
        <w:t>sisselogimissüsteemi, kus kasutaja tuvastatakse sisselogimise ajal joonistatava sümboli järgi.</w:t>
      </w:r>
      <w:r w:rsidR="008B511C">
        <w:t xml:space="preserve"> Nii võib hiirekasutust võrrelda ka allkirjaga, mis peaks igal kasutajal olema unikaalne.</w:t>
      </w:r>
      <w:r w:rsidR="00B906D5">
        <w:t xml:space="preserve"> Taolist</w:t>
      </w:r>
      <w:r w:rsidR="00A82AEB">
        <w:t xml:space="preserve"> alternatiivi traditsioonilisele salasõnaga sisselogimisele</w:t>
      </w:r>
      <w:r w:rsidR="00B906D5">
        <w:t xml:space="preserve"> pakub näiteks BioMetric Signature ID </w:t>
      </w:r>
      <w:r w:rsidR="00B906D5">
        <w:fldChar w:fldCharType="begin" w:fldLock="1"/>
      </w:r>
      <w:r w:rsidR="006D33D4">
        <w:instrText>ADDIN CSL_CITATION { "citationItems" : [ { "id" : "ITEM-1", "itemData" : { "URL" : "https://www.biosig-id.com/", "accessed" : { "date-parts" : [ [ "2018", "3", "4" ] ] }, "id" : "ITEM-1", "issued" : { "date-parts" : [ [ "0" ] ] }, "title" : "Multi-factor Authentication Using Gesture Biometrics - Biometric Signature ID", "type" : "webpage" }, "uris" : [ "http://www.mendeley.com/documents/?uuid=183310b7-4774-3498-8f63-1f0344962d27" ] } ], "mendeley" : { "formattedCitation" : "[83]", "plainTextFormattedCitation" : "[83]", "previouslyFormattedCitation" : "[83]" }, "properties" : {  }, "schema" : "https://github.com/citation-style-language/schema/raw/master/csl-citation.json" }</w:instrText>
      </w:r>
      <w:r w:rsidR="00B906D5">
        <w:fldChar w:fldCharType="separate"/>
      </w:r>
      <w:r w:rsidR="006D33D4" w:rsidRPr="006D33D4">
        <w:rPr>
          <w:noProof/>
        </w:rPr>
        <w:t>[83]</w:t>
      </w:r>
      <w:r w:rsidR="00B906D5">
        <w:fldChar w:fldCharType="end"/>
      </w:r>
      <w:r w:rsidR="00B906D5">
        <w:t>.</w:t>
      </w:r>
    </w:p>
    <w:p w14:paraId="7F779091" w14:textId="7BF9A965" w:rsidR="00411E81" w:rsidRDefault="00411E81" w:rsidP="00E5309C">
      <w:pPr>
        <w:pStyle w:val="BodyText"/>
      </w:pPr>
      <w:r>
        <w:t>Käesoleva töö autoril on näiteks komme oma harjumuspärast hiirt seda kasutades aeg-ajalt hiirematilt korraks kergitada ja seejärel samasse kohta tagasi asetada, mis põhjustab kursori koha peal jõnksutamist ja võib seetõttu olla üheks kasutajale iseloomulikuks jooneks.</w:t>
      </w:r>
    </w:p>
    <w:p w14:paraId="5DF23FC0" w14:textId="72D3D4F1" w:rsidR="0013416A" w:rsidRDefault="0013416A" w:rsidP="00E5309C">
      <w:pPr>
        <w:pStyle w:val="BodyText"/>
      </w:pPr>
      <w:r>
        <w:t>Rose et al leidis, et vertikaal- ja horisontaalsuunas liigutatakse hiirt tavaliselt sirgjooneliselt, samas kui diagonaalidel tekib pigem kaarjas joon, kusjuures kaardumise kraad ja suund on iga kasutaja puhul unikaalne</w:t>
      </w:r>
      <w:r w:rsidR="00460DBD">
        <w:t>, pakkudes seega võimalust isiku tuvastamiseks</w:t>
      </w:r>
      <w:r>
        <w:t xml:space="preserve"> </w:t>
      </w:r>
      <w:r>
        <w:fldChar w:fldCharType="begin" w:fldLock="1"/>
      </w:r>
      <w:r w:rsidR="006D33D4">
        <w:instrText>ADDIN CSL_CITATION { "citationItems" : [ { "id" : "ITEM-1", "itemData" : { "DOI" : "10.13052/jcsm2245-1439.611", "abstract" : "Previous biometric systems have attempted to identify users solely by eye or mouse data. In this paper, we seek to find out if combining both kinds of data produces better results. In our system, mouse movement and eye movement data are gathered from each user simultaneously, a set of salient features are proposed, and a Neural Network classifier is trained on this data to uniquely identify users. After going through this process and investigating several Neural Network based classification models we conclude that combining the modalities results in a more accurate authentication decision and will become practical once the hardware is more widespread.", "author" : [ { "dropping-particle" : "", "family" : "Rose", "given" : "Jamison", "non-dropping-particle" : "", "parse-names" : false, "suffix" : "" }, { "dropping-particle" : "", "family" : "Liu", "given" : "Yudong", "non-dropping-particle" : "", "parse-names" : false, "suffix" : "" }, { "dropping-particle" : "", "family" : "Awad", "given" : "Ahmed", "non-dropping-particle" : "", "parse-names" : false, "suffix" : "" } ], "id" : "ITEM-1", "issued" : { "date-parts" : [ [ "2017" ] ] }, "title" : "Biometric Authentication Using Mouse and Eye Movement Data", "type" : "article-journal" }, "uris" : [ "http://www.mendeley.com/documents/?uuid=b1fa23cf-aec1-383b-9059-56732d3af3cb" ] } ], "mendeley" : { "formattedCitation" : "[57]", "plainTextFormattedCitation" : "[57]", "previouslyFormattedCitation" : "[57]" }, "properties" : {  }, "schema" : "https://github.com/citation-style-language/schema/raw/master/csl-citation.json" }</w:instrText>
      </w:r>
      <w:r>
        <w:fldChar w:fldCharType="separate"/>
      </w:r>
      <w:r w:rsidR="006D33D4" w:rsidRPr="006D33D4">
        <w:rPr>
          <w:noProof/>
        </w:rPr>
        <w:t>[57]</w:t>
      </w:r>
      <w:r>
        <w:fldChar w:fldCharType="end"/>
      </w:r>
      <w:r>
        <w:t>.</w:t>
      </w:r>
    </w:p>
    <w:p w14:paraId="75215DA1" w14:textId="7031962A" w:rsidR="001D4D5D" w:rsidRDefault="001D4D5D" w:rsidP="00E5309C">
      <w:pPr>
        <w:pStyle w:val="BodyText"/>
      </w:pPr>
      <w:r>
        <w:t xml:space="preserve">Feher et al on võimelised kasutajat tuvastama kõigest ühe hiiretoimingu järel (to check!! sounds fishy) </w:t>
      </w:r>
      <w:r>
        <w:fldChar w:fldCharType="begin" w:fldLock="1"/>
      </w:r>
      <w:r w:rsidR="00A07BB9">
        <w:instrText>ADDIN CSL_CITATION { "citationItems" : [ { "id" : "ITEM-1", "itemData" : { "DOI" : "10.1016/j.ins.2012.02.066", "abstract" : "a b s t r a c t Identity theft is a crime in which hackers perpetrate fraudulent activity under stolen iden-tities by using credentials, such as passwords and smartcards, unlawfully obtained from legitimate users or by using logged-on computers that are left unattended. User verification methods provide a security layer in addition to the username and password by continu-ously validating the identity of logged-on users based on their physiological and behavioral characteristics. We introduce a novel method that continuously verifies users according to characteris-tics of their interaction with the mouse. The contribution of this work is threefold: first, user verification is derived based on the classification results of each individual mouse action, in contrast to methods which aggre-gate mouse actions. Second, we propose a hierarchy of mouse actions from which the fea-tures are extracted. Third, we introduce new features to characterize the mouse activity which are used in conjunction with features proposed in previous work. The proposed algorithm outperforms current state-of-the-art methods by achieving higher verification accuracy while reducing the response time of the system.", "author" : [ { "dropping-particle" : "", "family" : "Feher", "given" : "Clint", "non-dropping-particle" : "", "parse-names" : false, "suffix" : "" }, { "dropping-particle" : "", "family" : "Elovici", "given" : "Yuval", "non-dropping-particle" : "", "parse-names" : false, "suffix" : "" }, { "dropping-particle" : "", "family" : "Moskovitch", "given" : "Robert", "non-dropping-particle" : "", "parse-names" : false, "suffix" : "" }, { "dropping-particle" : "", "family" : "Rokach", "given" : "Lior", "non-dropping-particle" : "", "parse-names" : false, "suffix" : "" }, { "dropping-particle" : "", "family" : "Schclar", "given" : "Alon", "non-dropping-particle" : "", "parse-names" : false, "suffix" : "" } ], "container-title" : "Information Sciences", "id" : "ITEM-1", "issued" : { "date-parts" : [ [ "2012" ] ] }, "page" : "19-36", "title" : "User identity verification via mouse dynamics", "type" : "article-journal", "volume" : "201" }, "uris" : [ "http://www.mendeley.com/documents/?uuid=088a8c6c-27f8-30f4-8a0f-437a20922f39" ] } ], "mendeley" : { "formattedCitation" : "[54]", "plainTextFormattedCitation" : "[54]", "previouslyFormattedCitation" : "[54]" }, "properties" : {  }, "schema" : "https://github.com/citation-style-language/schema/raw/master/csl-citation.json" }</w:instrText>
      </w:r>
      <w:r>
        <w:fldChar w:fldCharType="separate"/>
      </w:r>
      <w:r w:rsidR="00A07BB9" w:rsidRPr="00A07BB9">
        <w:rPr>
          <w:noProof/>
        </w:rPr>
        <w:t>[54]</w:t>
      </w:r>
      <w:r>
        <w:fldChar w:fldCharType="end"/>
      </w:r>
      <w:r>
        <w:t>, suurendades nii sissetungija avastamise kiirust. Nende testgrupp kasutas nii optilisi hiiri, puutepatju (</w:t>
      </w:r>
      <w:r w:rsidRPr="005F3F6F">
        <w:rPr>
          <w:i/>
        </w:rPr>
        <w:t>touch pad</w:t>
      </w:r>
      <w:r>
        <w:t>) kui ka krihvleid (</w:t>
      </w:r>
      <w:r w:rsidRPr="005F3F6F">
        <w:rPr>
          <w:i/>
        </w:rPr>
        <w:t>stylus</w:t>
      </w:r>
      <w:r>
        <w:t>).</w:t>
      </w:r>
    </w:p>
    <w:p w14:paraId="7B95AC02" w14:textId="4BCBBBFA" w:rsidR="006D53D1" w:rsidRDefault="006D53D1" w:rsidP="00E5309C">
      <w:pPr>
        <w:pStyle w:val="BodyText"/>
      </w:pPr>
      <w:r>
        <w:t xml:space="preserve">Mondal et Bours’i jõudsid </w:t>
      </w:r>
      <w:r w:rsidR="00475AB8">
        <w:t xml:space="preserve">masinõppealgoritme kasutades </w:t>
      </w:r>
      <w:r>
        <w:t xml:space="preserve">pidevtuvastuse lahenduseni </w:t>
      </w:r>
      <w:r>
        <w:fldChar w:fldCharType="begin" w:fldLock="1"/>
      </w:r>
      <w:r w:rsidR="006D33D4">
        <w:instrText>ADDIN CSL_CITATION { "citationItems" : [ { "id" : "ITEM-1", "itemData" : { "abstract" : "In this paper, we demonstrate a new way to perform continuous authenti-cation using Mouse Dynamics as the behavioural biometric modality. In the proposed scheme, the user will be authenticated per mouse event performed on his/her sys-tem. We have used a publicly available mouse dynamics dataset and extracted per event features suitable for the proposed scheme. In this research, we have used the mouse dynamics data of 49 users and evaluated the system performance with 6 ma-chine learning algorithms. In this approach, the genuine user has never been classified as an impostor throughout a full session whereas the average number of mouse actions an impostor could perform before detection is 94 from the best classification algorithm with a person based threshold.", "author" : [ { "dropping-particle" : "", "family" : "Mondal", "given" : "Soumik", "non-dropping-particle" : "", "parse-names" : false, "suffix" : "" }, { "dropping-particle" : "", "family" : "Bours", "given" : "Patrick", "non-dropping-particle" : "", "parse-names" : false, "suffix" : "" } ], "id" : "ITEM-1", "issued" : { "date-parts" : [ [ "0" ] ] }, "title" : "Continuous Authentication using Mouse Dynamics", "type" : "article-journal" }, "uris" : [ "http://www.mendeley.com/documents/?uuid=c9f34bbf-cf9d-38aa-b50a-1d7ba3dbe5fa" ] } ], "mendeley" : { "formattedCitation" : "[80]", "plainTextFormattedCitation" : "[80]", "previouslyFormattedCitation" : "[80]" }, "properties" : {  }, "schema" : "https://github.com/citation-style-language/schema/raw/master/csl-citation.json" }</w:instrText>
      </w:r>
      <w:r>
        <w:fldChar w:fldCharType="separate"/>
      </w:r>
      <w:r w:rsidR="006D33D4" w:rsidRPr="006D33D4">
        <w:rPr>
          <w:noProof/>
        </w:rPr>
        <w:t>[80]</w:t>
      </w:r>
      <w:r>
        <w:fldChar w:fldCharType="end"/>
      </w:r>
      <w:r>
        <w:t xml:space="preserve">, </w:t>
      </w:r>
      <w:r w:rsidR="00E8662F">
        <w:t>mille eesmärgiks oli, et</w:t>
      </w:r>
      <w:r>
        <w:t xml:space="preserve"> terve sessiooni vältel ei tuvastata</w:t>
      </w:r>
      <w:r w:rsidR="00E8662F">
        <w:t>ks</w:t>
      </w:r>
      <w:r>
        <w:t xml:space="preserve"> tõelist kasutajat väärana.</w:t>
      </w:r>
      <w:r w:rsidR="005A3221">
        <w:t xml:space="preserve"> Oma lahendust katsetasid nad andmestikul, mis oli genereeritud arvutit igapäevaselt ilma mingisuguste piiranguteta kasutavate inimeste käitumisest.</w:t>
      </w:r>
      <w:r w:rsidR="00E659C9">
        <w:t xml:space="preserve"> Ka nende eesmärgiks oli tuvastada kasutaja kõigest ühe hiiretoiminguga, mistõttu ei saanud nad kasutada statistilisi tunnusjooni, vaid üht </w:t>
      </w:r>
      <w:r w:rsidR="00276AC7">
        <w:t>sündmust</w:t>
      </w:r>
      <w:r w:rsidR="00E659C9">
        <w:t xml:space="preserve"> iseloomustavaid iseärasusi</w:t>
      </w:r>
      <w:r w:rsidR="00276AC7">
        <w:t>.</w:t>
      </w:r>
      <w:r w:rsidR="009E6C0C">
        <w:t xml:space="preserve"> Kasutati Bours’i </w:t>
      </w:r>
      <w:r w:rsidR="00C2752F">
        <w:t xml:space="preserve">välja mõeldud </w:t>
      </w:r>
      <w:r w:rsidR="009E6C0C">
        <w:t>usaldusmudelit, m</w:t>
      </w:r>
      <w:r w:rsidR="00AD06C7">
        <w:t>ille kohaselt õige kasutaja puhul usaldustase tõuseb ja vale puhul langeb, kuni alla</w:t>
      </w:r>
      <w:r w:rsidR="00C160E7">
        <w:t xml:space="preserve"> teatud piiri langemist süsteem</w:t>
      </w:r>
      <w:r w:rsidR="00AD06C7">
        <w:t xml:space="preserve"> lukustatakse.</w:t>
      </w:r>
    </w:p>
    <w:p w14:paraId="1730261B" w14:textId="667EF4C3" w:rsidR="001D1786" w:rsidRDefault="001D1786" w:rsidP="00E5309C">
      <w:pPr>
        <w:pStyle w:val="BodyText"/>
      </w:pPr>
      <w:r>
        <w:t xml:space="preserve">Dünaamika jälgimisel võib takistusi osutada hiire tüüp. </w:t>
      </w:r>
      <w:r w:rsidR="00B6385B">
        <w:t xml:space="preserve">Mehaanilise hiire puhul, mis ei ole küll enam nii levinud, võib funktsionaalsust mõjutada liikuvate osade vahele takerduv lint, optilisel hiirel valgust peegeldav või läbipaistev aluspind. Mõne hiire puhul tekib raskusi kiirete liigutuste salvestamisega </w:t>
      </w:r>
      <w:r w:rsidR="00B6385B">
        <w:fldChar w:fldCharType="begin" w:fldLock="1"/>
      </w:r>
      <w:r w:rsidR="00A07BB9">
        <w:instrText>ADDIN CSL_CITATION { "citationItems" : [ { "id" : "ITEM-1", "itemData" : { "DOI" : "10.1016/j.ins.2012.02.066", "abstract" : "a b s t r a c t Identity theft is a crime in which hackers perpetrate fraudulent activity under stolen iden-tities by using credentials, such as passwords and smartcards, unlawfully obtained from legitimate users or by using logged-on computers that are left unattended. User verification methods provide a security layer in addition to the username and password by continu-ously validating the identity of logged-on users based on their physiological and behavioral characteristics. We introduce a novel method that continuously verifies users according to characteris-tics of their interaction with the mouse. The contribution of this work is threefold: first, user verification is derived based on the classification results of each individual mouse action, in contrast to methods which aggre-gate mouse actions. Second, we propose a hierarchy of mouse actions from which the fea-tures are extracted. Third, we introduce new features to characterize the mouse activity which are used in conjunction with features proposed in previous work. The proposed algorithm outperforms current state-of-the-art methods by achieving higher verification accuracy while reducing the response time of the system.", "author" : [ { "dropping-particle" : "", "family" : "Feher", "given" : "Clint", "non-dropping-particle" : "", "parse-names" : false, "suffix" : "" }, { "dropping-particle" : "", "family" : "Elovici", "given" : "Yuval", "non-dropping-particle" : "", "parse-names" : false, "suffix" : "" }, { "dropping-particle" : "", "family" : "Moskovitch", "given" : "Robert", "non-dropping-particle" : "", "parse-names" : false, "suffix" : "" }, { "dropping-particle" : "", "family" : "Rokach", "given" : "Lior", "non-dropping-particle" : "", "parse-names" : false, "suffix" : "" }, { "dropping-particle" : "", "family" : "Schclar", "given" : "Alon", "non-dropping-particle" : "", "parse-names" : false, "suffix" : "" } ], "container-title" : "Information Sciences", "id" : "ITEM-1", "issued" : { "date-parts" : [ [ "2012" ] ] }, "page" : "19-36", "title" : "User identity verification via mouse dynamics", "type" : "article-journal", "volume" : "201" }, "uris" : [ "http://www.mendeley.com/documents/?uuid=088a8c6c-27f8-30f4-8a0f-437a20922f39" ] } ], "mendeley" : { "formattedCitation" : "[54]", "plainTextFormattedCitation" : "[54]", "previouslyFormattedCitation" : "[54]" }, "properties" : {  }, "schema" : "https://github.com/citation-style-language/schema/raw/master/csl-citation.json" }</w:instrText>
      </w:r>
      <w:r w:rsidR="00B6385B">
        <w:fldChar w:fldCharType="separate"/>
      </w:r>
      <w:r w:rsidR="00A07BB9" w:rsidRPr="00A07BB9">
        <w:rPr>
          <w:noProof/>
        </w:rPr>
        <w:t>[54]</w:t>
      </w:r>
      <w:r w:rsidR="00B6385B">
        <w:fldChar w:fldCharType="end"/>
      </w:r>
      <w:r w:rsidR="00B6385B">
        <w:t>.</w:t>
      </w:r>
      <w:r w:rsidR="002419DE">
        <w:t xml:space="preserve"> Sõltuvalt</w:t>
      </w:r>
      <w:r w:rsidR="00E9697C">
        <w:t xml:space="preserve"> oma füüsilisest</w:t>
      </w:r>
      <w:r w:rsidR="002419DE">
        <w:t xml:space="preserve"> asukohast</w:t>
      </w:r>
      <w:r w:rsidR="00E9697C">
        <w:t xml:space="preserve"> (kodu, kool, ühistransport)</w:t>
      </w:r>
      <w:r w:rsidR="002419DE">
        <w:t xml:space="preserve"> võib sülearvuti kasutaja sisendseadmena kasutada kas välist hiirt või </w:t>
      </w:r>
      <w:r w:rsidR="002419DE">
        <w:lastRenderedPageBreak/>
        <w:t xml:space="preserve">arvutile sisse ehitatud lahendusi, nagu </w:t>
      </w:r>
      <w:r w:rsidR="00793298">
        <w:t>osutushoob (</w:t>
      </w:r>
      <w:r w:rsidR="001F4A82">
        <w:t xml:space="preserve">näpuhiir, </w:t>
      </w:r>
      <w:r w:rsidR="00793298">
        <w:t xml:space="preserve">pointing stick, TrackPoint) </w:t>
      </w:r>
      <w:r w:rsidR="002419DE">
        <w:t>või puutepadi (touch pad)</w:t>
      </w:r>
      <w:r w:rsidR="00431BCB">
        <w:t>, mille</w:t>
      </w:r>
      <w:r w:rsidR="00B81034">
        <w:t>st sõltuvalt</w:t>
      </w:r>
      <w:r w:rsidR="00431BCB">
        <w:t xml:space="preserve"> kasutusviis erineb ja valmistab raskusi kasutaja profiili koostamisel</w:t>
      </w:r>
      <w:r w:rsidR="002419DE">
        <w:t>.</w:t>
      </w:r>
      <w:r w:rsidR="00E9697C">
        <w:t xml:space="preserve"> Küll aga võib eeldada, et sisseastumiseksami lahendamise ajal kasutaja oma sisendseadet liiga sageli ei muuda. Erandiks võivad olla vaid sülearvuti omanikud, kelle puhul esineb olukord, kus intensiivse trükkimisprotsessi ajal eelistatakse kiireks hiireliigutuseks pigem puutepatja või osutushooba kui sülearvuti kõrval asuvat arvutihiirt.</w:t>
      </w:r>
    </w:p>
    <w:p w14:paraId="58ABF675" w14:textId="2F004372" w:rsidR="00FD033D" w:rsidRDefault="00FD033D" w:rsidP="00E5309C">
      <w:pPr>
        <w:pStyle w:val="BodyText"/>
      </w:pPr>
      <w:r>
        <w:t>Hiiredünaamikat tasub</w:t>
      </w:r>
      <w:r w:rsidR="009C2942">
        <w:t xml:space="preserve"> pidevautentimise täpsus</w:t>
      </w:r>
      <w:r>
        <w:t>kindluse tõstmiseks kombineerida klahvivajutuste dünaamikaga</w:t>
      </w:r>
      <w:r w:rsidR="009C2942">
        <w:t xml:space="preserve"> </w:t>
      </w:r>
      <w:r w:rsidR="005525F8" w:rsidRPr="009E3361">
        <w:rPr>
          <w:highlight w:val="yellow"/>
        </w:rPr>
        <w:t xml:space="preserve">(vt peatükk </w:t>
      </w:r>
      <w:r w:rsidR="005525F8" w:rsidRPr="009E3361">
        <w:rPr>
          <w:highlight w:val="yellow"/>
        </w:rPr>
        <w:fldChar w:fldCharType="begin"/>
      </w:r>
      <w:r w:rsidR="005525F8" w:rsidRPr="009E3361">
        <w:rPr>
          <w:highlight w:val="yellow"/>
        </w:rPr>
        <w:instrText xml:space="preserve"> REF _Ref509576455 \w \h </w:instrText>
      </w:r>
      <w:r w:rsidR="009E3361">
        <w:rPr>
          <w:highlight w:val="yellow"/>
        </w:rPr>
        <w:instrText xml:space="preserve"> \* MERGEFORMAT </w:instrText>
      </w:r>
      <w:r w:rsidR="005525F8" w:rsidRPr="009E3361">
        <w:rPr>
          <w:highlight w:val="yellow"/>
        </w:rPr>
      </w:r>
      <w:r w:rsidR="005525F8" w:rsidRPr="009E3361">
        <w:rPr>
          <w:highlight w:val="yellow"/>
        </w:rPr>
        <w:fldChar w:fldCharType="separate"/>
      </w:r>
      <w:r w:rsidR="005525F8" w:rsidRPr="009E3361">
        <w:rPr>
          <w:highlight w:val="yellow"/>
        </w:rPr>
        <w:t>3.2.4</w:t>
      </w:r>
      <w:r w:rsidR="005525F8" w:rsidRPr="009E3361">
        <w:rPr>
          <w:highlight w:val="yellow"/>
        </w:rPr>
        <w:fldChar w:fldCharType="end"/>
      </w:r>
      <w:r w:rsidR="005525F8" w:rsidRPr="009E3361">
        <w:rPr>
          <w:highlight w:val="yellow"/>
        </w:rPr>
        <w:t>)</w:t>
      </w:r>
      <w:r w:rsidR="003F7539">
        <w:t xml:space="preserve"> </w:t>
      </w:r>
      <w:r w:rsidR="0013416A">
        <w:t>või silmade fookuspunkti analüüsimisega</w:t>
      </w:r>
      <w:r w:rsidR="005525F8">
        <w:t xml:space="preserve"> </w:t>
      </w:r>
      <w:r w:rsidR="005525F8" w:rsidRPr="009E3361">
        <w:rPr>
          <w:highlight w:val="yellow"/>
        </w:rPr>
        <w:t xml:space="preserve">(vt peatükk </w:t>
      </w:r>
      <w:r w:rsidR="005525F8" w:rsidRPr="009E3361">
        <w:rPr>
          <w:highlight w:val="yellow"/>
        </w:rPr>
        <w:fldChar w:fldCharType="begin"/>
      </w:r>
      <w:r w:rsidR="005525F8" w:rsidRPr="009E3361">
        <w:rPr>
          <w:highlight w:val="yellow"/>
        </w:rPr>
        <w:instrText xml:space="preserve"> REF _Ref509576479 \w \h </w:instrText>
      </w:r>
      <w:r w:rsidR="009E3361">
        <w:rPr>
          <w:highlight w:val="yellow"/>
        </w:rPr>
        <w:instrText xml:space="preserve"> \* MERGEFORMAT </w:instrText>
      </w:r>
      <w:r w:rsidR="005525F8" w:rsidRPr="009E3361">
        <w:rPr>
          <w:highlight w:val="yellow"/>
        </w:rPr>
      </w:r>
      <w:r w:rsidR="005525F8" w:rsidRPr="009E3361">
        <w:rPr>
          <w:highlight w:val="yellow"/>
        </w:rPr>
        <w:fldChar w:fldCharType="separate"/>
      </w:r>
      <w:r w:rsidR="005525F8" w:rsidRPr="009E3361">
        <w:rPr>
          <w:highlight w:val="yellow"/>
        </w:rPr>
        <w:t>3.3</w:t>
      </w:r>
      <w:r w:rsidR="005525F8" w:rsidRPr="009E3361">
        <w:rPr>
          <w:highlight w:val="yellow"/>
        </w:rPr>
        <w:fldChar w:fldCharType="end"/>
      </w:r>
      <w:r w:rsidR="005525F8" w:rsidRPr="009E3361">
        <w:rPr>
          <w:highlight w:val="yellow"/>
        </w:rPr>
        <w:t>)</w:t>
      </w:r>
      <w:r>
        <w:t>.</w:t>
      </w:r>
    </w:p>
    <w:p w14:paraId="566A6373" w14:textId="4942EAFC" w:rsidR="0090724D" w:rsidRDefault="003C4529" w:rsidP="0090724D">
      <w:pPr>
        <w:pStyle w:val="Heading3"/>
      </w:pPr>
      <w:bookmarkStart w:id="56" w:name="_Toc508364839"/>
      <w:r>
        <w:t xml:space="preserve">Hiire </w:t>
      </w:r>
      <w:r w:rsidR="007609F4">
        <w:t>kaas</w:t>
      </w:r>
      <w:r>
        <w:t>abil autentimine</w:t>
      </w:r>
      <w:bookmarkEnd w:id="56"/>
    </w:p>
    <w:p w14:paraId="59250D4A" w14:textId="3DEBF0F5" w:rsidR="00CC2F27" w:rsidRPr="00CC2F27" w:rsidRDefault="00CC2F27" w:rsidP="00CC2F27">
      <w:pPr>
        <w:pStyle w:val="BodyText"/>
      </w:pPr>
      <w:r>
        <w:t xml:space="preserve">Hiire abil autentimine ei pea tähendama vaid kasutaja hiireliigutuste jälgimist. Kuna arvutihiire sisse on võimalik integreerida mitmeid autentimistehnoloogilisi lisalahendusi, saab hiirt kasutades jälgida kasutaja käelt kogutavaid andmeid. Sim et al on kasutaja pidevtuvastamiseks välja pakkunud idee kasutada sõrmejäljelugejaga hiirt </w:t>
      </w:r>
      <w:r>
        <w:fldChar w:fldCharType="begin" w:fldLock="1"/>
      </w:r>
      <w:r w:rsidR="006D33D4">
        <w:instrText>ADDIN CSL_CITATION { "citationItems" : [ { "id" : "ITEM-1", "itemData" : { "DOI" : "10.1109/TPAMI.2007.1010", "ISSN" : "0162-8828", "author" : [ { "dropping-particle" : "", "family" : "Sim", "given" : "Terence", "non-dropping-particle" : "", "parse-names" : false, "suffix" : "" }, { "dropping-particle" : "", "family" : "Zhang", "given" : "Sheng", "non-dropping-particle" : "", "parse-names" : false, "suffix" : "" }, { "dropping-particle" : "", "family" : "Janakiraman", "given" : "Rajkumar", "non-dropping-particle" : "", "parse-names" : false, "suffix" : "" }, { "dropping-particle" : "", "family" : "Kumar", "given" : "Sandeep", "non-dropping-particle" : "", "parse-names" : false, "suffix" : "" } ], "container-title" : "IEEE Transactions on Pattern Analysis and Machine Intelligence", "id" : "ITEM-1", "issue" : "4", "issued" : { "date-parts" : [ [ "2007", "4" ] ] }, "page" : "687-700", "title" : "Continuous Verification Using Multimodal Biometrics", "type" : "article-journal", "volume" : "29" }, "uris" : [ "http://www.mendeley.com/documents/?uuid=70695de2-9b7a-3a40-8859-9dccd54dcd26" ] } ], "mendeley" : { "formattedCitation" : "[84]", "plainTextFormattedCitation" : "[84]", "previouslyFormattedCitation" : "[84]" }, "properties" : {  }, "schema" : "https://github.com/citation-style-language/schema/raw/master/csl-citation.json" }</w:instrText>
      </w:r>
      <w:r>
        <w:fldChar w:fldCharType="separate"/>
      </w:r>
      <w:r w:rsidR="006D33D4" w:rsidRPr="006D33D4">
        <w:rPr>
          <w:noProof/>
        </w:rPr>
        <w:t>[84]</w:t>
      </w:r>
      <w:r>
        <w:fldChar w:fldCharType="end"/>
      </w:r>
      <w:r w:rsidR="001E2A10">
        <w:t>. Koos näotuvastusega pakub see kaitset, kui kasutaja sirvib veebilehti või e-posti</w:t>
      </w:r>
      <w:r w:rsidR="008E0D2A">
        <w:t>, kasutades kerimiseks hiirt</w:t>
      </w:r>
      <w:r w:rsidR="001E2A10">
        <w:t xml:space="preserve">, kuid kuna trükkimise ajal </w:t>
      </w:r>
      <w:r w:rsidR="008E0D2A">
        <w:t>on käed klaviatuuril</w:t>
      </w:r>
      <w:r w:rsidR="001E2A10">
        <w:t xml:space="preserve"> ja peaasend on </w:t>
      </w:r>
      <w:r w:rsidR="008E0D2A">
        <w:t xml:space="preserve"> tavakasutajal </w:t>
      </w:r>
      <w:r w:rsidR="001E2A10">
        <w:t>pigem suunatud alla</w:t>
      </w:r>
      <w:r w:rsidR="008E0D2A">
        <w:t>, ei ole tol hetkel võimal</w:t>
      </w:r>
      <w:r w:rsidR="00600E6E">
        <w:t xml:space="preserve">ik kasutajat edukalt tuvastada. Seetõttu ei ole </w:t>
      </w:r>
      <w:r w:rsidR="008E0D2A">
        <w:t>ainult hiirel asuva sõrmejäljelugeja ja näotuvastuse abil kasutaja autentimine praktiline. Üheks võimaluseks oleks lisada trükkimisdünaamika analüüs.</w:t>
      </w:r>
    </w:p>
    <w:p w14:paraId="75414F82" w14:textId="18716B8D" w:rsidR="0090724D" w:rsidRDefault="008E0D2A" w:rsidP="0090724D">
      <w:pPr>
        <w:pStyle w:val="BodyText"/>
      </w:pPr>
      <w:r>
        <w:t xml:space="preserve">Küll aga on tänapäeval sõrmejälge arvestatavalt lihtne võltsida ning </w:t>
      </w:r>
      <w:r w:rsidR="00ED6D55">
        <w:t>USA valitsusorganisatsiooni National Institute of Standards and Technology sõnul ei ole kahelt protsendilt inimkonnalt kvaliteetset sõrmejälge</w:t>
      </w:r>
      <w:r w:rsidR="00600E6E">
        <w:t xml:space="preserve"> üldse võimalik võtta</w:t>
      </w:r>
      <w:r w:rsidR="00ED6D55">
        <w:t xml:space="preserve"> </w:t>
      </w:r>
      <w:r w:rsidR="008D6FB3">
        <w:fldChar w:fldCharType="begin" w:fldLock="1"/>
      </w:r>
      <w:r w:rsidR="006D33D4">
        <w:instrText>ADDIN CSL_CITATION { "citationItems" : [ { "id" : "ITEM-1", "itemData" : { "abstract" : "This appendix briefly outlines appropriate standards for biometric accuracy, tamper resistance, and interoperability based on current findings and test results. Due to the time constraints imposed by the Patriot and Enhanced Border Security acts, biometrics to be initially tested and certified by NIST as being highly accurate must conform to certain conditions. First, any biometric to be considered must be an available and established technology. Second, the captured biometric image outputs from the biometric devices must be available to NIST. Finally, large-scale databases of realistic samples must be available for testing.", "author" : [ { "dropping-particle" : "", "family" : "NIST report to the United States Congress", "given" : "", "non-dropping-particle" : "", "parse-names" : false, "suffix" : "" } ], "id" : "ITEM-1", "issued" : { "date-parts" : [ [ "2002" ] ] }, "title" : "SUMMARY OF NIST STANDARDS FOR BIOMETRIC ACCURACY, TAMPER RESISTANCE, AND INTEROPERABILITY EXECUTIVE SUMMARY Large Scale Testing", "type" : "report" }, "uris" : [ "http://www.mendeley.com/documents/?uuid=4b1a915a-1be1-30a7-a5a2-d7ae3632e5f4" ] } ], "mendeley" : { "formattedCitation" : "[85]", "plainTextFormattedCitation" : "[85]", "previouslyFormattedCitation" : "[85]" }, "properties" : {  }, "schema" : "https://github.com/citation-style-language/schema/raw/master/csl-citation.json" }</w:instrText>
      </w:r>
      <w:r w:rsidR="008D6FB3">
        <w:fldChar w:fldCharType="separate"/>
      </w:r>
      <w:r w:rsidR="006D33D4" w:rsidRPr="006D33D4">
        <w:rPr>
          <w:noProof/>
        </w:rPr>
        <w:t>[85]</w:t>
      </w:r>
      <w:r w:rsidR="008D6FB3">
        <w:fldChar w:fldCharType="end"/>
      </w:r>
      <w:r w:rsidR="00ED6D55">
        <w:t>.</w:t>
      </w:r>
    </w:p>
    <w:p w14:paraId="7423D145" w14:textId="6086E740" w:rsidR="009D6380" w:rsidRDefault="009D6380" w:rsidP="0090724D">
      <w:pPr>
        <w:pStyle w:val="BodyText"/>
      </w:pPr>
      <w:r>
        <w:t xml:space="preserve">Liu et al </w:t>
      </w:r>
      <w:r>
        <w:fldChar w:fldCharType="begin" w:fldLock="1"/>
      </w:r>
      <w:r w:rsidR="006D33D4">
        <w:instrText>ADDIN CSL_CITATION { "citationItems" : [ { "id" : "ITEM-1", "itemData" : { "DOI" : "10.1117/1.OE.56.3.033106", "abstract" : "An increasing number of heavy machinery and vehicles have come into service, giving rise to a sig-nificant concern over protecting these high-security systems from misuse. Conventionally, authentication per-formed merely at the initial login may not be sufficient for detecting intruders throughout the operating session. To address this critical security flaw, a line-scan continuous hand authentication system with the appearance of an operating rod is proposed. Given that the operating rod is occupied throughout the operating period, it can be a possible solution for unobtrusively recording the personal characteristics for continuous monitoring. The ergo-nomics in the physiological and psychological aspects are fully considered. Under the shape constraints, a highly integrated line-scan sensor, a controller unit, and a gear motor with encoder are utilized. This system is suitable for both the desktop and embedded platforms with a universal serial bus interface. The volume of the proposed system is smaller than 15% of current multispectral area-based camera systems. Based on experiments on a database with 4000 images from 200 volunteers, a competitive equal error rate of 0.1179% is achieved, which is far more accurate than the state-of-the-art continuous authentication systems using other modalities.", "author" : [ { "dropping-particle" : "", "family" : "Liu", "given" : "Xiaofeng", "non-dropping-particle" : "", "parse-names" : false, "suffix" : "" }, { "dropping-particle" : "", "family" : "Kong", "given" : "Lingsheng", "non-dropping-particle" : "", "parse-names" : false, "suffix" : "" }, { "dropping-particle" : "", "family" : "Diao", "given" : "Zhihui", "non-dropping-particle" : "", "parse-names" : false, "suffix" : "" }, { "dropping-particle" : "", "family" : "Jia", "given" : "Ping", "non-dropping-particle" : "", "parse-names" : false, "suffix" : "" } ], "id" : "ITEM-1", "issued" : { "date-parts" : [ [ "2017" ] ] }, "title" : "Line-scan system for continuous hand authentication", "type" : "article-journal" }, "uris" : [ "http://www.mendeley.com/documents/?uuid=7ce19dc0-4e28-3393-b075-269fa87a2f60" ] } ], "mendeley" : { "formattedCitation" : "[86]", "plainTextFormattedCitation" : "[86]", "previouslyFormattedCitation" : "[86]" }, "properties" : {  }, "schema" : "https://github.com/citation-style-language/schema/raw/master/csl-citation.json" }</w:instrText>
      </w:r>
      <w:r>
        <w:fldChar w:fldCharType="separate"/>
      </w:r>
      <w:r w:rsidR="006D33D4" w:rsidRPr="006D33D4">
        <w:rPr>
          <w:noProof/>
        </w:rPr>
        <w:t>[86]</w:t>
      </w:r>
      <w:r>
        <w:fldChar w:fldCharType="end"/>
      </w:r>
      <w:r>
        <w:t xml:space="preserve"> on uurinud kasutaja pidevtuvastamist käekuju ja -joonte kaudu juhtseadmele paigutatud sensorite abil. Nemad keskendusid juhtkangidele (</w:t>
      </w:r>
      <w:r w:rsidRPr="00C16CD5">
        <w:rPr>
          <w:i/>
        </w:rPr>
        <w:t>operating rod</w:t>
      </w:r>
      <w:r>
        <w:t xml:space="preserve">), nagu on lennukil, mootorrattal või ekskavaatoril, aga </w:t>
      </w:r>
      <w:r w:rsidR="00DD7E3D">
        <w:t>tegelikult</w:t>
      </w:r>
      <w:r>
        <w:t xml:space="preserve"> saab sama tehnoloogia üle kanda ka arvutihiirtele.</w:t>
      </w:r>
    </w:p>
    <w:p w14:paraId="36B1CC5A" w14:textId="0BBA4B50" w:rsidR="00CC2F27" w:rsidRDefault="00CC2F27" w:rsidP="0090724D">
      <w:pPr>
        <w:pStyle w:val="BodyText"/>
      </w:pPr>
      <w:r>
        <w:t>Midagi analoogset on teinud Fujitsu oma PalmSecure</w:t>
      </w:r>
      <w:r w:rsidR="00FD0EAE">
        <w:t xml:space="preserve"> </w:t>
      </w:r>
      <w:r w:rsidR="00FD0EAE">
        <w:fldChar w:fldCharType="begin" w:fldLock="1"/>
      </w:r>
      <w:r w:rsidR="006D33D4">
        <w:instrText>ADDIN CSL_CITATION { "citationItems" : [ { "id" : "ITEM-1", "itemData" : { "URL" : "http://www.fujitsu.com/global/solutions/business-technology/security/palmsecure/", "accessed" : { "date-parts" : [ [ "2018", "3", "11" ] ] }, "id" : "ITEM-1", "issued" : { "date-parts" : [ [ "0" ] ] }, "title" : "Fujitsu PalmSecure - Fujitsu Global", "type" : "webpage" }, "uris" : [ "http://www.mendeley.com/documents/?uuid=fdab49d8-4fd9-3082-93c2-212f48eba4f1" ] } ], "mendeley" : { "formattedCitation" : "[87]", "plainTextFormattedCitation" : "[87]", "previouslyFormattedCitation" : "[87]" }, "properties" : {  }, "schema" : "https://github.com/citation-style-language/schema/raw/master/csl-citation.json" }</w:instrText>
      </w:r>
      <w:r w:rsidR="00FD0EAE">
        <w:fldChar w:fldCharType="separate"/>
      </w:r>
      <w:r w:rsidR="006D33D4" w:rsidRPr="006D33D4">
        <w:rPr>
          <w:noProof/>
        </w:rPr>
        <w:t>[87]</w:t>
      </w:r>
      <w:r w:rsidR="00FD0EAE">
        <w:fldChar w:fldCharType="end"/>
      </w:r>
      <w:r>
        <w:t xml:space="preserve"> tehnoloogiat toetava hiirega</w:t>
      </w:r>
      <w:r w:rsidR="0002145D">
        <w:t xml:space="preserve"> </w:t>
      </w:r>
      <w:r w:rsidR="0002145D">
        <w:fldChar w:fldCharType="begin" w:fldLock="1"/>
      </w:r>
      <w:r w:rsidR="006D33D4">
        <w:instrText>ADDIN CSL_CITATION { "citationItems" : [ { "id" : "ITEM-1", "itemData" : { "id" : "ITEM-1", "issued" : { "date-parts" : [ [ "0" ] ] }, "title" : "PalmSecure Mouse", "type" : "article" }, "uris" : [ "http://www.mendeley.com/documents/?uuid=0e5eae40-e784-380e-bd4f-5000869277f4" ] } ], "mendeley" : { "formattedCitation" : "[88]", "plainTextFormattedCitation" : "[88]", "previouslyFormattedCitation" : "[88]" }, "properties" : {  }, "schema" : "https://github.com/citation-style-language/schema/raw/master/csl-citation.json" }</w:instrText>
      </w:r>
      <w:r w:rsidR="0002145D">
        <w:fldChar w:fldCharType="separate"/>
      </w:r>
      <w:r w:rsidR="006D33D4" w:rsidRPr="006D33D4">
        <w:rPr>
          <w:noProof/>
        </w:rPr>
        <w:t>[88]</w:t>
      </w:r>
      <w:r w:rsidR="0002145D">
        <w:fldChar w:fldCharType="end"/>
      </w:r>
      <w:r>
        <w:t>.</w:t>
      </w:r>
      <w:r w:rsidR="00662480">
        <w:t xml:space="preserve"> </w:t>
      </w:r>
      <w:r w:rsidR="00B234D4">
        <w:t xml:space="preserve">Peopesas asuvate veenide järgi autentimist peetakse hetkel kõige turvalisemaks biomeetriliseks tuvastusmeetodiks, sest veenide asetus on igal inimesel unikaalne, ei </w:t>
      </w:r>
      <w:r w:rsidR="00B234D4">
        <w:lastRenderedPageBreak/>
        <w:t>muutu elu jooksul ning ei sõltu välisteguritest, nagu temperatuur või niiskus. Infrapuna</w:t>
      </w:r>
      <w:r w:rsidR="00175C3D">
        <w:t>se valguse</w:t>
      </w:r>
      <w:r w:rsidR="00B234D4">
        <w:t xml:space="preserve"> abil veenivere hapnikusisalduse jälgimine raskendab suuresti antud biomeetrilise nä</w:t>
      </w:r>
      <w:r w:rsidR="00175C3D">
        <w:t>itaja võltsimist</w:t>
      </w:r>
      <w:r w:rsidR="00B234D4">
        <w:t>.</w:t>
      </w:r>
      <w:r w:rsidR="00FD0EAE">
        <w:t xml:space="preserve"> Kahjuks on käesoleval hetkel Fujitsu PalmSecure tehnoloogia puutevaba, mis tähendab, et kuigi veenimustri lugeja on spetsiaalse arvutihiire sisse integreeritud, on kasutaja tuvastamiseks tarvilik peopesa hiirelt tõsta ja kätt seadme kohal hoida, mistõttu ei ole tegemist täielikult passiivse ja pideva autentimismeetodiga.</w:t>
      </w:r>
    </w:p>
    <w:p w14:paraId="53A97740" w14:textId="21D19D13" w:rsidR="00FD0EAE" w:rsidRDefault="00FD0EAE" w:rsidP="0090724D">
      <w:pPr>
        <w:pStyle w:val="BodyText"/>
      </w:pPr>
      <w:r>
        <w:t>Eelpool mainitud lahendused eeldavad spetsiaalse riistvaraga hiire olemasolu, mida ei saa sisseastumiseksami sooritajalt nõuda, mistõttu ei ole need antud kontekstis rakendatavad.</w:t>
      </w:r>
    </w:p>
    <w:p w14:paraId="70CF006D" w14:textId="131F569C" w:rsidR="00DD21E7" w:rsidRDefault="00DD21E7" w:rsidP="0074166F">
      <w:pPr>
        <w:pStyle w:val="Heading3"/>
      </w:pPr>
      <w:bookmarkStart w:id="57" w:name="_Toc508364840"/>
      <w:r>
        <w:t>Kergbiomeetria</w:t>
      </w:r>
      <w:bookmarkEnd w:id="57"/>
    </w:p>
    <w:p w14:paraId="57E2F962" w14:textId="5B0565C0" w:rsidR="000F1B0B" w:rsidRDefault="00F37BFF" w:rsidP="0074166F">
      <w:pPr>
        <w:pStyle w:val="BodyText"/>
      </w:pPr>
      <w:r>
        <w:t>Kergbiomeetriaks</w:t>
      </w:r>
      <w:r w:rsidR="00321A3C">
        <w:t xml:space="preserve"> (</w:t>
      </w:r>
      <w:r w:rsidR="00321A3C" w:rsidRPr="00656A03">
        <w:rPr>
          <w:i/>
        </w:rPr>
        <w:t>soft biometrics</w:t>
      </w:r>
      <w:r w:rsidR="00321A3C">
        <w:t>)</w:t>
      </w:r>
      <w:r>
        <w:t xml:space="preserve"> nimetatakse inimkeha eri</w:t>
      </w:r>
      <w:r w:rsidR="001443ED">
        <w:t>statavatel välistunnustel (</w:t>
      </w:r>
      <w:r>
        <w:t>sugu, vanus,</w:t>
      </w:r>
      <w:r w:rsidR="0055574C">
        <w:t xml:space="preserve"> </w:t>
      </w:r>
      <w:r w:rsidR="00B53408">
        <w:t xml:space="preserve">kasv, kaal, </w:t>
      </w:r>
      <w:r w:rsidR="0055574C">
        <w:t>rass,</w:t>
      </w:r>
      <w:r>
        <w:t xml:space="preserve"> nahavärv,</w:t>
      </w:r>
      <w:r w:rsidR="002B5BA6">
        <w:t xml:space="preserve"> silmavärv,</w:t>
      </w:r>
      <w:r>
        <w:t xml:space="preserve"> juustevärv</w:t>
      </w:r>
      <w:r w:rsidR="001443ED">
        <w:t xml:space="preserve">, armid, </w:t>
      </w:r>
      <w:r w:rsidR="00F2512E">
        <w:t xml:space="preserve">sünnimärgid, </w:t>
      </w:r>
      <w:r w:rsidR="001443ED">
        <w:t>tätoveeringud)</w:t>
      </w:r>
      <w:r>
        <w:t xml:space="preserve"> põhinevat liigituslikku, kuid enamasti mitte individualiseerivat biomeetriat </w:t>
      </w:r>
      <w:r>
        <w:fldChar w:fldCharType="begin" w:fldLock="1"/>
      </w:r>
      <w:r w:rsidR="006D33D4">
        <w:instrText>ADDIN CSL_CITATION { "citationItems" : [ { "id" : "ITEM-1", "itemData" : { "URL" : "http://akit.cyber.ee/term/12784-soft-biometrics", "accessed" : { "date-parts" : [ [ "2018", "3", "9" ] ] }, "id" : "ITEM-1", "issued" : { "date-parts" : [ [ "0" ] ] }, "title" : "AKIT - Andmekaitse ja infoturbe leksikon", "type" : "webpage" }, "uris" : [ "http://www.mendeley.com/documents/?uuid=d2faae66-1ca8-37af-8067-3dcb30ce0fe0" ] } ], "mendeley" : { "formattedCitation" : "[89]", "plainTextFormattedCitation" : "[89]", "previouslyFormattedCitation" : "[89]" }, "properties" : {  }, "schema" : "https://github.com/citation-style-language/schema/raw/master/csl-citation.json" }</w:instrText>
      </w:r>
      <w:r>
        <w:fldChar w:fldCharType="separate"/>
      </w:r>
      <w:r w:rsidR="006D33D4" w:rsidRPr="006D33D4">
        <w:rPr>
          <w:noProof/>
        </w:rPr>
        <w:t>[89]</w:t>
      </w:r>
      <w:r>
        <w:fldChar w:fldCharType="end"/>
      </w:r>
      <w:r>
        <w:t>. Kuigi need tunnused pole unikaalsed</w:t>
      </w:r>
      <w:r w:rsidR="0055574C">
        <w:t xml:space="preserve"> ja neid on võimalik muuta</w:t>
      </w:r>
      <w:r w:rsidR="000F1B0B">
        <w:t xml:space="preserve"> ning võltsida (meik, kontsad, mask, parukas)</w:t>
      </w:r>
      <w:r>
        <w:t>, annavad nad siiski kasutajast mõningase ülevaate</w:t>
      </w:r>
      <w:r w:rsidR="003E0D45">
        <w:t>, mistõttu saab neid kasutada koos teiste autentimissüsteemidega</w:t>
      </w:r>
      <w:r w:rsidR="000F1B0B">
        <w:t xml:space="preserve"> </w:t>
      </w:r>
      <w:r w:rsidR="000F1B0B">
        <w:fldChar w:fldCharType="begin" w:fldLock="1"/>
      </w:r>
      <w:r w:rsidR="006D33D4">
        <w:instrText>ADDIN CSL_CITATION { "citationItems" : [ { "id" : "ITEM-1", "itemData" : { "abstract" : "Biometrics is rapidly gaining acceptance as the technology that can meet the ever increasing need for security in crit-ical applications. Biometric systems automatically recognize individuals based on their physiological and behavioral characteristics. Hence, the fundamental requirement of any biometric recognition system is a human trait having sev-eral desirable properties like universality, distinctiveness, permanence, collectability, acceptability, and resistance to circumvention. However, a human characteristic that possesses all these properties has not yet been identified. As a result, none of the existing biometric systems provide perfect recognition and there is a scope for improving the per-formance of these systems. Although characteristics like gender, ethnicity, age, height, weight and eye color are not unique and reliable, they provide some information about the user. We refer to these characteristics as \" soft \" biometric traits and argue that these traits can complement the identity information provided by the primary biometric identifiers like fingerprint and face. This paper presents the motivation for utilizing soft biometric information and analyzes how the soft biometric traits can be automatically extracted and incorporated in the decision making process of the primary biometric system. Preliminary experiments were conducted on a fingerprint database of 160 users by synthetically generating soft biometric traits like gender, ethnicity, and height based on known statistics. The results show that the use of additional soft biometric user information significantly improves (\u2248 6%) the recognition performance of the fingerprint biometric system.", "author" : [ { "dropping-particle" : "", "family" : "Jain", "given" : "Anil K", "non-dropping-particle" : "", "parse-names" : false, "suffix" : "" }, { "dropping-particle" : "", "family" : "Dass", "given" : "Sarat C", "non-dropping-particle" : "", "parse-names" : false, "suffix" : "" }, { "dropping-particle" : "", "family" : "Nandakumar", "given" : "Karthik", "non-dropping-particle" : "", "parse-names" : false, "suffix" : "" } ], "id" : "ITEM-1", "issued" : { "date-parts" : [ [ "0" ] ] }, "title" : "Can soft biometric traits assist user recognition?", "type" : "article-journal" }, "uris" : [ "http://www.mendeley.com/documents/?uuid=e95bc49e-f3c1-38e7-976d-99287cd74319" ] } ], "mendeley" : { "formattedCitation" : "[90]", "plainTextFormattedCitation" : "[90]", "previouslyFormattedCitation" : "[90]" }, "properties" : {  }, "schema" : "https://github.com/citation-style-language/schema/raw/master/csl-citation.json" }</w:instrText>
      </w:r>
      <w:r w:rsidR="000F1B0B">
        <w:fldChar w:fldCharType="separate"/>
      </w:r>
      <w:r w:rsidR="006D33D4" w:rsidRPr="006D33D4">
        <w:rPr>
          <w:noProof/>
        </w:rPr>
        <w:t>[90]</w:t>
      </w:r>
      <w:r w:rsidR="000F1B0B">
        <w:fldChar w:fldCharType="end"/>
      </w:r>
      <w:r w:rsidR="00EB5093">
        <w:t xml:space="preserve">. </w:t>
      </w:r>
      <w:r w:rsidR="002B5BA6">
        <w:t xml:space="preserve">Kergbiomeetrilisi tunnuseid ei hoita andmebaasis, vaid need salvestatakse käesoleva sessiooni </w:t>
      </w:r>
      <w:r w:rsidR="00216C79">
        <w:t xml:space="preserve">võrdluse </w:t>
      </w:r>
      <w:r w:rsidR="002B5BA6">
        <w:t xml:space="preserve">tarbeks sisselogimise hetkel </w:t>
      </w:r>
      <w:r w:rsidR="002B5BA6">
        <w:fldChar w:fldCharType="begin" w:fldLock="1"/>
      </w:r>
      <w:r w:rsidR="006D33D4">
        <w:instrText>ADDIN CSL_CITATION { "citationItems" : [ { "id" : "ITEM-1", "itemData" : { "DOI" : "10.1109/TIFS.2010.2075927", "ISSN" : "1556-6013", "author" : [ { "dropping-particle" : "", "family" : "Niinuma", "given" : "Koichiro", "non-dropping-particle" : "", "parse-names" : false, "suffix" : "" }, { "dropping-particle" : "", "family" : "Park", "given" : "Unsang", "non-dropping-particle" : "", "parse-names" : false, "suffix" : "" }, { "dropping-particle" : "", "family" : "Jain", "given" : "Anil K.", "non-dropping-particle" : "", "parse-names" : false, "suffix" : "" } ], "container-title" : "IEEE Transactions on Information Forensics and Security", "id" : "ITEM-1", "issue" : "4", "issued" : { "date-parts" : [ [ "2010", "12" ] ] }, "page" : "771-780", "title" : "Soft Biometric Traits for Continuous User Authentication", "type" : "article-journal", "volume" : "5" }, "uris" : [ "http://www.mendeley.com/documents/?uuid=7acb7b45-6f2b-33f1-a369-2094d4fa4256" ] } ], "mendeley" : { "formattedCitation" : "[91]", "plainTextFormattedCitation" : "[91]", "previouslyFormattedCitation" : "[91]" }, "properties" : {  }, "schema" : "https://github.com/citation-style-language/schema/raw/master/csl-citation.json" }</w:instrText>
      </w:r>
      <w:r w:rsidR="002B5BA6">
        <w:fldChar w:fldCharType="separate"/>
      </w:r>
      <w:r w:rsidR="006D33D4" w:rsidRPr="006D33D4">
        <w:rPr>
          <w:noProof/>
        </w:rPr>
        <w:t>[91]</w:t>
      </w:r>
      <w:r w:rsidR="002B5BA6">
        <w:fldChar w:fldCharType="end"/>
      </w:r>
      <w:r w:rsidR="002B5BA6">
        <w:t>.</w:t>
      </w:r>
    </w:p>
    <w:p w14:paraId="108B4B2E" w14:textId="5EB8B445" w:rsidR="00F37BFF" w:rsidRDefault="00F2512E" w:rsidP="0074166F">
      <w:pPr>
        <w:pStyle w:val="BodyText"/>
      </w:pPr>
      <w:r>
        <w:t>RangeForce puhul tasuks kaaluda näiteks soo, rassi, naha- ja juustevärvi</w:t>
      </w:r>
      <w:r w:rsidR="00A36668">
        <w:t xml:space="preserve"> ning</w:t>
      </w:r>
      <w:r>
        <w:t xml:space="preserve"> </w:t>
      </w:r>
      <w:r w:rsidR="00A36668">
        <w:t xml:space="preserve">näopiirkonnas olevate </w:t>
      </w:r>
      <w:r w:rsidR="0060734E">
        <w:t>armide, sünnimärkide ja tätoveeringude jälgimist, kuna nende kohta on võimalik infot koguda veebikaamera vahendusel</w:t>
      </w:r>
      <w:r w:rsidR="00EB5093">
        <w:t xml:space="preserve"> ja need kergbiomeetria tunnused toetaksid </w:t>
      </w:r>
      <w:r w:rsidR="00DC794B">
        <w:t>isiku kontrollimist videopildi ja näotuvastuse baasil</w:t>
      </w:r>
      <w:r w:rsidR="00F37BFF">
        <w:t>.</w:t>
      </w:r>
    </w:p>
    <w:p w14:paraId="54C199EE" w14:textId="3E8065E1" w:rsidR="00E62E1B" w:rsidRDefault="00E62E1B" w:rsidP="00E62E1B">
      <w:pPr>
        <w:pStyle w:val="Heading3"/>
      </w:pPr>
      <w:bookmarkStart w:id="58" w:name="_Toc508364841"/>
      <w:r>
        <w:t>Muu</w:t>
      </w:r>
      <w:bookmarkEnd w:id="58"/>
    </w:p>
    <w:p w14:paraId="458BA514" w14:textId="756DC340" w:rsidR="0027417C" w:rsidRDefault="00E62E1B" w:rsidP="00E62E1B">
      <w:pPr>
        <w:pStyle w:val="BodyText"/>
      </w:pPr>
      <w:r>
        <w:t>Kasutajat saab pidevtuvastada ka näiteks ajutegevuse alusel, jälgides pea külge kinnitatud anduritega ajusignaale</w:t>
      </w:r>
      <w:r w:rsidR="00B801C6">
        <w:t xml:space="preserve"> </w:t>
      </w:r>
      <w:r w:rsidR="00014D45">
        <w:t>või muutusi hemoglobiinis</w:t>
      </w:r>
      <w:r w:rsidR="006B1688">
        <w:t xml:space="preserve"> (veres)</w:t>
      </w:r>
      <w:r w:rsidR="00014D45">
        <w:t xml:space="preserve"> </w:t>
      </w:r>
      <w:r w:rsidR="00B801C6">
        <w:t>näiteks</w:t>
      </w:r>
      <w:r w:rsidR="00D5118E">
        <w:t xml:space="preserve"> </w:t>
      </w:r>
      <w:r w:rsidR="00B801C6">
        <w:t>spektroskoopia</w:t>
      </w:r>
      <w:r w:rsidR="006B1688">
        <w:t xml:space="preserve"> või elektroentsefalograafia</w:t>
      </w:r>
      <w:r w:rsidR="007A6DBA">
        <w:t xml:space="preserve"> (EEG)</w:t>
      </w:r>
      <w:r w:rsidR="006B1688">
        <w:t xml:space="preserve"> </w:t>
      </w:r>
      <w:r w:rsidR="00B801C6">
        <w:t>abil</w:t>
      </w:r>
      <w:r w:rsidR="006B1688">
        <w:t xml:space="preserve"> </w:t>
      </w:r>
      <w:r w:rsidR="006B1688">
        <w:fldChar w:fldCharType="begin" w:fldLock="1"/>
      </w:r>
      <w:r w:rsidR="00A529A4">
        <w:instrText>ADDIN CSL_CITATION { "citationItems" : [ { "id" : "ITEM-1", "itemData" : { "DOI" : "10.1016/J.NEUCOM.2014.08.084", "ISSN" : "0925-2312", "abstract" : "In this paper, we propose a method to utilize low-frequency brain signals for continuous authentication of users. During such monitoring, the users to be authenticated can work without interruption. This style of authentication is expected to complement traditional methods based on passwords, which can be easily forgotten or stolen. For brain signal-based continuous authentication, we measured oxyhemoglobin changes in the brain through near-infrared spectroscopy (NIRS). There are two cases of NIRS measurement: a rest case, and a keyboard typing task case. In both cases, the brain signals were found to show specific patterns in the range around 1.5Hz. Identified personality was used to prevent impersonators. For the detection of impostors, we first carried out a principal component analysis (PCA) of the logarithmic power spectra of the NIRS signals. Small eigenvalues were discarded so that excessive learning of system parameters can be avoided. The processed spectral data were utilized to obtain an average weight vector for support vector machines (SVMs). The average weight vector was applied to the spectral data to emphasize characteristic patterns in low-frequency regions. This process generated separable clusters for each subject\u05f3s NIRS signals. In the test phase, unknown subject\u05f3s NIRS signals were measured and pre-processed. Following this, we carried out continuous authentication by computing the Mahalanobis distance to the registered cluster set. For both the rest and task cases of the NIRS, the authentication accuracy of our proposed method was greater than 99% at the equal error rate (EER). Dynamic authentication of this sort using brain signals can offer a viable method for reducing excessive dependence on traditional password-based methods.", "author" : [ { "dropping-particle" : "", "family" : "Matsuyama", "given" : "Yasuo", "non-dropping-particle" : "", "parse-names" : false, "suffix" : "" }, { "dropping-particle" : "", "family" : "Shozawa", "given" : "Michitaro", "non-dropping-particle" : "", "parse-names" : false, "suffix" : "" }, { "dropping-particle" : "", "family" : "Yokote", "given" : "Ryota", "non-dropping-particle" : "", "parse-names" : false, "suffix" : "" } ], "container-title" : "Neurocomputing", "id" : "ITEM-1", "issued" : { "date-parts" : [ [ "2015", "9", "21" ] ] }, "page" : "137-143", "publisher" : "Elsevier", "title" : "Brain signal\u05f3s low-frequency fits the continuous authentication", "type" : "article-journal", "volume" : "164" }, "uris" : [ "http://www.mendeley.com/documents/?uuid=cfdffb9c-fcd0-3157-a954-7e0ba5d385a0" ] } ], "mendeley" : { "formattedCitation" : "[8]", "plainTextFormattedCitation" : "[8]", "previouslyFormattedCitation" : "[8]" }, "properties" : {  }, "schema" : "https://github.com/citation-style-language/schema/raw/master/csl-citation.json" }</w:instrText>
      </w:r>
      <w:r w:rsidR="006B1688">
        <w:fldChar w:fldCharType="separate"/>
      </w:r>
      <w:r w:rsidR="00A529A4" w:rsidRPr="00A529A4">
        <w:rPr>
          <w:noProof/>
        </w:rPr>
        <w:t>[8]</w:t>
      </w:r>
      <w:r w:rsidR="006B1688">
        <w:fldChar w:fldCharType="end"/>
      </w:r>
      <w:r w:rsidR="00B801C6">
        <w:t>.</w:t>
      </w:r>
      <w:r w:rsidR="00F41CD9">
        <w:t xml:space="preserve"> Ajutegevus sõltub </w:t>
      </w:r>
      <w:r w:rsidR="0012592D">
        <w:t>keskkonnast, ajutis</w:t>
      </w:r>
      <w:r w:rsidR="00BB7EDE">
        <w:t>est ja</w:t>
      </w:r>
      <w:r w:rsidR="0012592D">
        <w:t xml:space="preserve"> füüsilisest seisundi</w:t>
      </w:r>
      <w:r w:rsidR="00BB7EDE">
        <w:t>st, kuid võrreldes ajutegevust puhkehetke</w:t>
      </w:r>
      <w:r w:rsidR="00F6756C">
        <w:t xml:space="preserve">l ja ülesande lahendamise (trükkimise) ajal </w:t>
      </w:r>
      <w:r w:rsidR="00BB7EDE">
        <w:t>võib inimeste lõikes näha mõningaid erinevusi, mille alusel kasutajaid tuvastada, kusjuures paremini ilmnevad need just puhkehetkel.</w:t>
      </w:r>
      <w:r w:rsidR="00220CA4">
        <w:t xml:space="preserve"> Mida rohkem sensoreid, seda parem tulemus.</w:t>
      </w:r>
      <w:r w:rsidR="0027417C">
        <w:t xml:space="preserve"> Ajuaktiivsust</w:t>
      </w:r>
      <w:r w:rsidR="00186CCC">
        <w:t xml:space="preserve"> jälgides on võimalik kontrollida, kas sensoreid kandev kandidaat tegeleb parasjagu sisseastumiseksami</w:t>
      </w:r>
      <w:r w:rsidR="0027417C">
        <w:t xml:space="preserve"> lahendamise või millegi muuga.</w:t>
      </w:r>
    </w:p>
    <w:p w14:paraId="29908D94" w14:textId="57658BF5" w:rsidR="0027417C" w:rsidRDefault="0027417C" w:rsidP="00E62E1B">
      <w:pPr>
        <w:pStyle w:val="BodyText"/>
      </w:pPr>
      <w:r>
        <w:lastRenderedPageBreak/>
        <w:t>Ka elektrokardiogrammiga</w:t>
      </w:r>
      <w:r w:rsidR="00B3254E">
        <w:t xml:space="preserve"> (EK</w:t>
      </w:r>
      <w:r>
        <w:t xml:space="preserve">G) südametegevust mõõtes on võimalik kasutajat autentida </w:t>
      </w:r>
      <w:r>
        <w:fldChar w:fldCharType="begin" w:fldLock="1"/>
      </w:r>
      <w:r w:rsidR="00A529A4">
        <w:instrText>ADDIN CSL_CITATION { "citationItems" : [ { "id" : "ITEM-1", "itemData" : { "DOI" : "10.1109/TIFS.2016.2599270", "ISBN" : "1556-6013 VO - 11", "ISSN" : "15566013", "abstract" : "The objective of a continuous authentication system is to continuously monitor the identity of subjects using biometric systems. In this paper, we proposed a novel feature extraction and a unique continuous authentication strategy and technique. We proposed One-Dimensional Multi-Resolution Local Binary Patterns (1DMRLBP), an online feature extraction for one-dimensional signals. We also proposed a continuous authentication system, which uses sequential sampling and 1DMRLBP feature extraction. This system adaptively updates decision thresholds and sample size during run-time. Unlike most other local binary patterns variants, 1DMRLBP accounts for observations' temporal changes and has a mechanism to extract one feature vector that represents multiple observations. 1DMRLBP also accounts for quantization error, tolerates noise, and extracts local and global signal morphology. This paper examined electrocardiogram signals. When 1DMRLBP was applied on the University of Toronto database (UofTDB) 1,012 single session subjects database, an equal error rate (EER) of 7.89% was achieved in comparison to 12.30% from a state-of-the-art work. Also, an EER of 10.10% was resulted when 1DMRLBP was applied to UofTDB 82 multiple sessions database. Experiments showed that using 1DMRLBP improved EER by 15% when compared with a biometric system based on raw time-samples. Finally, when 1DMRLBP was implemented with sequential sampling to achieve a continuous authentication system, 0.39% false rejection rate and 1.57% false acceptance rate were achieved.", "author" : [ { "dropping-particle" : "", "family" : "Louis", "given" : "Wael", "non-dropping-particle" : "", "parse-names" : false, "suffix" : "" }, { "dropping-particle" : "", "family" : "Komeili", "given" : "Majid", "non-dropping-particle" : "", "parse-names" : false, "suffix" : "" }, { "dropping-particle" : "", "family" : "Hatzinakos", "given" : "Dimitrios", "non-dropping-particle" : "", "parse-names" : false, "suffix" : "" } ], "container-title" : "IEEE Transactions on Information Forensics and Security", "id" : "ITEM-1", "issued" : { "date-parts" : [ [ "2016" ] ] }, "title" : "Continuous authentication using One-Dimensional Multi-Resolution Local Binary Patterns (1DMRLBP) in ECG biometrics", "type" : "article-journal" }, "uris" : [ "http://www.mendeley.com/documents/?uuid=44fc7a3e-fe89-3dff-a9e1-5183105e6606" ] } ], "mendeley" : { "formattedCitation" : "[12]", "plainTextFormattedCitation" : "[12]", "previouslyFormattedCitation" : "[12]" }, "properties" : {  }, "schema" : "https://github.com/citation-style-language/schema/raw/master/csl-citation.json" }</w:instrText>
      </w:r>
      <w:r>
        <w:fldChar w:fldCharType="separate"/>
      </w:r>
      <w:r w:rsidR="00A529A4" w:rsidRPr="00A529A4">
        <w:rPr>
          <w:noProof/>
        </w:rPr>
        <w:t>[12]</w:t>
      </w:r>
      <w:r>
        <w:fldChar w:fldCharType="end"/>
      </w:r>
      <w:r>
        <w:t>.</w:t>
      </w:r>
      <w:r w:rsidR="00B06ACA">
        <w:t xml:space="preserve"> Küll aga </w:t>
      </w:r>
      <w:r w:rsidR="00282C0B">
        <w:t>võib</w:t>
      </w:r>
      <w:r w:rsidR="00B06ACA">
        <w:t xml:space="preserve"> südametegevuse abil kasutaja tuvastamine </w:t>
      </w:r>
      <w:r w:rsidR="00282C0B">
        <w:t xml:space="preserve">olla </w:t>
      </w:r>
      <w:r w:rsidR="00B06ACA">
        <w:t xml:space="preserve">ajamahukam protsess, sest kui näiteks näopildi puhul on </w:t>
      </w:r>
      <w:r w:rsidR="00282C0B">
        <w:t xml:space="preserve">analüüsimiseks </w:t>
      </w:r>
      <w:r w:rsidR="00B06ACA">
        <w:t xml:space="preserve">võimalik saada 30 kaadrit sekundis, siis süda lööb </w:t>
      </w:r>
      <w:r w:rsidR="00285E52">
        <w:t xml:space="preserve">keskmiselt 1-1.5 korda sekundis, mistõttu </w:t>
      </w:r>
      <w:r w:rsidR="009752E8">
        <w:t>kulub süsteemi treenimiseks kauem aega.</w:t>
      </w:r>
      <w:r w:rsidR="00B3254E">
        <w:t xml:space="preserve"> Probleemiks võib osutuda ka füsioloogiliste ja psühholoogiliste muutuste, nagu kehaline aktiivsus, toitumine, haigused</w:t>
      </w:r>
      <w:r w:rsidR="00795613">
        <w:t>, hingamine</w:t>
      </w:r>
      <w:r w:rsidR="00B3254E">
        <w:t xml:space="preserve"> või elektroodide asetus, mõju EKG signaalidele</w:t>
      </w:r>
      <w:r w:rsidR="00DD0B51">
        <w:t>, mida tuleb sobivat robustset autentimissüsteemi disainides arvesse võtta</w:t>
      </w:r>
      <w:r w:rsidR="00B3254E">
        <w:t>.</w:t>
      </w:r>
      <w:r w:rsidR="005C4227">
        <w:t xml:space="preserve"> Ühe potentsiaalse</w:t>
      </w:r>
      <w:r w:rsidR="0028728C">
        <w:t xml:space="preserve"> dünaamilise</w:t>
      </w:r>
      <w:r w:rsidR="00345505">
        <w:t>lt kogutud andmete põhjal usalduskvoote muutva</w:t>
      </w:r>
      <w:r w:rsidR="005C4227">
        <w:t xml:space="preserve"> </w:t>
      </w:r>
      <w:r w:rsidR="0028728C">
        <w:t xml:space="preserve">lahenduse, mis töötab ka väheste </w:t>
      </w:r>
      <w:r w:rsidR="00342C3D">
        <w:t xml:space="preserve">müra sisaldavate </w:t>
      </w:r>
      <w:r w:rsidR="0028728C">
        <w:t xml:space="preserve">andmete peal ja paremini kui varasemad lahendused (EER = 7.89%), on välja pakkunud Louis et al </w:t>
      </w:r>
      <w:r w:rsidR="0028728C">
        <w:fldChar w:fldCharType="begin" w:fldLock="1"/>
      </w:r>
      <w:r w:rsidR="00A529A4">
        <w:instrText>ADDIN CSL_CITATION { "citationItems" : [ { "id" : "ITEM-1", "itemData" : { "DOI" : "10.1109/TIFS.2016.2599270", "ISBN" : "1556-6013 VO - 11", "ISSN" : "15566013", "abstract" : "The objective of a continuous authentication system is to continuously monitor the identity of subjects using biometric systems. In this paper, we proposed a novel feature extraction and a unique continuous authentication strategy and technique. We proposed One-Dimensional Multi-Resolution Local Binary Patterns (1DMRLBP), an online feature extraction for one-dimensional signals. We also proposed a continuous authentication system, which uses sequential sampling and 1DMRLBP feature extraction. This system adaptively updates decision thresholds and sample size during run-time. Unlike most other local binary patterns variants, 1DMRLBP accounts for observations' temporal changes and has a mechanism to extract one feature vector that represents multiple observations. 1DMRLBP also accounts for quantization error, tolerates noise, and extracts local and global signal morphology. This paper examined electrocardiogram signals. When 1DMRLBP was applied on the University of Toronto database (UofTDB) 1,012 single session subjects database, an equal error rate (EER) of 7.89% was achieved in comparison to 12.30% from a state-of-the-art work. Also, an EER of 10.10% was resulted when 1DMRLBP was applied to UofTDB 82 multiple sessions database. Experiments showed that using 1DMRLBP improved EER by 15% when compared with a biometric system based on raw time-samples. Finally, when 1DMRLBP was implemented with sequential sampling to achieve a continuous authentication system, 0.39% false rejection rate and 1.57% false acceptance rate were achieved.", "author" : [ { "dropping-particle" : "", "family" : "Louis", "given" : "Wael", "non-dropping-particle" : "", "parse-names" : false, "suffix" : "" }, { "dropping-particle" : "", "family" : "Komeili", "given" : "Majid", "non-dropping-particle" : "", "parse-names" : false, "suffix" : "" }, { "dropping-particle" : "", "family" : "Hatzinakos", "given" : "Dimitrios", "non-dropping-particle" : "", "parse-names" : false, "suffix" : "" } ], "container-title" : "IEEE Transactions on Information Forensics and Security", "id" : "ITEM-1", "issued" : { "date-parts" : [ [ "2016" ] ] }, "title" : "Continuous authentication using One-Dimensional Multi-Resolution Local Binary Patterns (1DMRLBP) in ECG biometrics", "type" : "article-journal" }, "uris" : [ "http://www.mendeley.com/documents/?uuid=44fc7a3e-fe89-3dff-a9e1-5183105e6606" ] } ], "mendeley" : { "formattedCitation" : "[12]", "plainTextFormattedCitation" : "[12]", "previouslyFormattedCitation" : "[12]" }, "properties" : {  }, "schema" : "https://github.com/citation-style-language/schema/raw/master/csl-citation.json" }</w:instrText>
      </w:r>
      <w:r w:rsidR="0028728C">
        <w:fldChar w:fldCharType="separate"/>
      </w:r>
      <w:r w:rsidR="00A529A4" w:rsidRPr="00A529A4">
        <w:rPr>
          <w:noProof/>
        </w:rPr>
        <w:t>[12]</w:t>
      </w:r>
      <w:r w:rsidR="0028728C">
        <w:fldChar w:fldCharType="end"/>
      </w:r>
      <w:r w:rsidR="0028728C">
        <w:t>.</w:t>
      </w:r>
      <w:r w:rsidR="006D0DA2">
        <w:t xml:space="preserve"> Südemetegevuse mõõtmist autorooli integreeritud elektroodidega on kasutatud ka autojuhtide fookuse ja väsimustaseme kontrollimiseks ning </w:t>
      </w:r>
      <w:r w:rsidR="00B57600">
        <w:t xml:space="preserve">nende </w:t>
      </w:r>
      <w:r w:rsidR="006D0DA2">
        <w:t xml:space="preserve">pidevaks isikutuvastuseks </w:t>
      </w:r>
      <w:r w:rsidR="006D0DA2">
        <w:fldChar w:fldCharType="begin" w:fldLock="1"/>
      </w:r>
      <w:r w:rsidR="006D33D4">
        <w:instrText>ADDIN CSL_CITATION { "citationItems" : [ { "id" : "ITEM-1", "itemData" : { "DOI" : "10.3390/s17102228", "ISBN" : "1424-8220", "ISSN" : "14248220", "abstract" : "Electrocardiogram signals acquired through a steering wheel could be the key to seamless, highly comfortable, and continuous human recognition in driving settings. This paper focuses on the enhancement of the unprecedented lesser quality of such signals, through the combination of Savitzky-Golay and moving average filters, followed by outlier detection and removal based on normalised cross-correlation and clustering, which was able to render ensemble heartbeats of significantly higher quality. Discrete Cosine Transform (DCT) and Haar transform features were extracted and fed to decision methods based on Support Vector Machines (SVM), k-Nearest Neighbours (kNN), Multilayer Perceptrons (MLP), and Gaussian Mixture Models - Universal Background Models (GMM-UBM) classifiers, for both identification and authentication tasks. Additional techniques of user-tuned authentication and past score weighting were also studied. The method\u2019s performance was comparable to some of the best recent state-of-the-art methods (94.9% identification rate (IDR) and 2.66% authentication equal error rate (EER)), despite lesser results with scarce train data (70.9% IDR and 11.8% EER). It was concluded that the method was suitable for biometric recognition with driving electrocardiogram signals, and could, with future developments, be used on a continuous system in seamless and highly noisy settings.", "author" : [ { "dropping-particle" : "", "family" : "Pinto", "given" : "Jo\u00e3o Ribeiro", "non-dropping-particle" : "", "parse-names" : false, "suffix" : "" }, { "dropping-particle" : "", "family" : "Cardoso", "given" : "Jaime S.", "non-dropping-particle" : "", "parse-names" : false, "suffix" : "" }, { "dropping-particle" : "", "family" : "Louren\u00e7o", "given" : "Andr\u00e9", "non-dropping-particle" : "", "parse-names" : false, "suffix" : "" }, { "dropping-particle" : "", "family" : "Carreiras", "given" : "Carlos", "non-dropping-particle" : "", "parse-names" : false, "suffix" : "" } ], "container-title" : "Sensors (Switzerland)", "id" : "ITEM-1", "issued" : { "date-parts" : [ [ "2017" ] ] }, "title" : "Towards a continuous biometric system based on ECG signals acquired on the steering wheel", "type" : "article-journal" }, "uris" : [ "http://www.mendeley.com/documents/?uuid=bd812608-c68e-34e6-89a4-a8ad2833e70f" ] } ], "mendeley" : { "formattedCitation" : "[92]", "plainTextFormattedCitation" : "[92]", "previouslyFormattedCitation" : "[92]" }, "properties" : {  }, "schema" : "https://github.com/citation-style-language/schema/raw/master/csl-citation.json" }</w:instrText>
      </w:r>
      <w:r w:rsidR="006D0DA2">
        <w:fldChar w:fldCharType="separate"/>
      </w:r>
      <w:r w:rsidR="006D33D4" w:rsidRPr="006D33D4">
        <w:rPr>
          <w:noProof/>
        </w:rPr>
        <w:t>[92]</w:t>
      </w:r>
      <w:r w:rsidR="006D0DA2">
        <w:fldChar w:fldCharType="end"/>
      </w:r>
      <w:r w:rsidR="000719E9">
        <w:t>.</w:t>
      </w:r>
    </w:p>
    <w:p w14:paraId="1A9B5280" w14:textId="668C831A" w:rsidR="00E12546" w:rsidRDefault="00E12546" w:rsidP="00E62E1B">
      <w:pPr>
        <w:pStyle w:val="BodyText"/>
      </w:pPr>
      <w:r>
        <w:t xml:space="preserve">Iga inimkeha reageerib erinevalt, kui </w:t>
      </w:r>
      <w:r w:rsidR="002F66CB">
        <w:t>seda</w:t>
      </w:r>
      <w:r>
        <w:t xml:space="preserve"> mõjutada </w:t>
      </w:r>
      <w:r w:rsidR="00416B29">
        <w:t>madalpinge</w:t>
      </w:r>
      <w:r w:rsidR="00596CC9">
        <w:t xml:space="preserve"> impulsiga</w:t>
      </w:r>
      <w:r w:rsidR="00401E43">
        <w:t>, sest elektrijuhtivus</w:t>
      </w:r>
      <w:r w:rsidR="00E42B25">
        <w:t xml:space="preserve"> ja </w:t>
      </w:r>
      <w:r w:rsidR="0060476D">
        <w:t>signaali nõrgenemise intensiivsus</w:t>
      </w:r>
      <w:r w:rsidR="00401E43">
        <w:t xml:space="preserve"> sõltub luustruktuurist, lihaste tihedusest, rasvasisaldusest ja veresoonte asendist ning suurusest</w:t>
      </w:r>
      <w:r w:rsidR="00533B88">
        <w:t xml:space="preserve"> </w:t>
      </w:r>
      <w:r w:rsidR="00533B88">
        <w:fldChar w:fldCharType="begin" w:fldLock="1"/>
      </w:r>
      <w:r w:rsidR="00A07BB9">
        <w:instrText>ADDIN CSL_CITATION { "citationItems" : [ { "id" : "ITEM-1", "itemData" : { "DOI" : "10.1145/3023359", "abstract" : "We propose a new biometric based on the human body's response to an electric square pulse signal, called pulse-response. We explore how this biometric can be used to enhance security in the context of two example applica-tions: (1) an additional authentication mechanism in PIN entry systems, and (2) a means of continuous authentica-tion on a secure terminal. The pulse-response biometric is effective because each human body exhibits a unique response to a signal pulse applied at the palm of one hand, and measured at the palm of the other. Using a prototype setup, we show that users can be correctly identified, with high probability, in a matter of seconds. This identification mechanism integrates well with other established methods and offers a reliable additional layer of security, either on a continuous basis or at login time. We build a proof-of-concept prototype and perform experiments to assess the feasibility of pulse-response as a practical biometric. The results are very encouraging, achieving accuracies of 100% over a static data set, and 88% over a data set with samples taken over several weeks.", "author" : [ { "dropping-particle" : "", "family" : "Martinovic", "given" : "Ivan", "non-dropping-particle" : "", "parse-names" : false, "suffix" : "" }, { "dropping-particle" : "", "family" : "Rasmussen", "given" : "Kasper", "non-dropping-particle" : "", "parse-names" : false, "suffix" : "" }, { "dropping-particle" : "", "family" : "Roeschlin", "given" : "Marc", "non-dropping-particle" : "", "parse-names" : false, "suffix" : "" }, { "dropping-particle" : "", "family" : "Tsudik", "given" : "Gene", "non-dropping-particle" : "", "parse-names" : false, "suffix" : "" } ], "container-title" : "COMMUNICATIONS OF THE ACM", "id" : "ITEM-1", "issue" : "2", "issued" : { "date-parts" : [ [ "2017" ] ] }, "title" : "Authentication Using Pulse-Response Biometrics", "type" : "article-journal", "volume" : "60" }, "uris" : [ "http://www.mendeley.com/documents/?uuid=0dc9e680-891b-391e-8a2e-de37e4041c57" ] } ], "mendeley" : { "formattedCitation" : "[52]", "plainTextFormattedCitation" : "[52]", "previouslyFormattedCitation" : "[52]" }, "properties" : {  }, "schema" : "https://github.com/citation-style-language/schema/raw/master/csl-citation.json" }</w:instrText>
      </w:r>
      <w:r w:rsidR="00533B88">
        <w:fldChar w:fldCharType="separate"/>
      </w:r>
      <w:r w:rsidR="00A07BB9" w:rsidRPr="00A07BB9">
        <w:rPr>
          <w:noProof/>
        </w:rPr>
        <w:t>[52]</w:t>
      </w:r>
      <w:r w:rsidR="00533B88">
        <w:fldChar w:fldCharType="end"/>
      </w:r>
      <w:r w:rsidR="002F66CB">
        <w:t>.</w:t>
      </w:r>
      <w:r>
        <w:t xml:space="preserve"> </w:t>
      </w:r>
      <w:r w:rsidR="002F66CB">
        <w:t>Seetõttu saab kasutajat tuvastada, kui suun</w:t>
      </w:r>
      <w:r w:rsidR="0032094A">
        <w:t>ata ühte peopessa madalpinge</w:t>
      </w:r>
      <w:r w:rsidR="002F66CB">
        <w:t xml:space="preserve"> elektri</w:t>
      </w:r>
      <w:r w:rsidR="0032094A">
        <w:t>impulss</w:t>
      </w:r>
      <w:r w:rsidR="002F66CB">
        <w:t xml:space="preserve"> ja ülekande tulemust</w:t>
      </w:r>
      <w:r>
        <w:t xml:space="preserve"> teisest peopesast mõõta.</w:t>
      </w:r>
      <w:r w:rsidR="00D87AF1">
        <w:t xml:space="preserve"> </w:t>
      </w:r>
      <w:r w:rsidR="007837AF">
        <w:t>Kui teiste autentimismeetodite (näotuvastus, sõrmejälg) korral on süsteemide petmine taasesituse meetodil lihtne, siis keha reaktsiooni el</w:t>
      </w:r>
      <w:r w:rsidR="0032094A">
        <w:t>ektrilisele impulsile</w:t>
      </w:r>
      <w:r w:rsidR="007837AF">
        <w:t xml:space="preserve"> on äärmiselt raske replikeerida, kuna taasesitamiseks on vaja täpselt sama juhtivusega riistvara, mistõttu on tegemist ühe turvalisema tuvastusmeetodiga. </w:t>
      </w:r>
      <w:r w:rsidR="00D87AF1">
        <w:t xml:space="preserve">Elektrit juhtivast materjalist </w:t>
      </w:r>
      <w:r w:rsidR="00BF068B">
        <w:t>või elektrit juhtiva kihiga kaetud</w:t>
      </w:r>
      <w:r w:rsidR="00D87AF1">
        <w:t xml:space="preserve"> klaviatuuri</w:t>
      </w:r>
      <w:r w:rsidR="00533B88">
        <w:t xml:space="preserve"> (ja hiire)</w:t>
      </w:r>
      <w:r w:rsidR="00D87AF1">
        <w:t xml:space="preserve"> olemasolul saab trükkimise ajal sõrmeotstel </w:t>
      </w:r>
      <w:r w:rsidR="00B36524">
        <w:t>edastatud ja mõõdetud</w:t>
      </w:r>
      <w:r w:rsidR="00D87AF1">
        <w:t xml:space="preserve"> </w:t>
      </w:r>
      <w:r w:rsidR="0032094A">
        <w:t>elektriimpulsse</w:t>
      </w:r>
      <w:r w:rsidR="00B36524">
        <w:t xml:space="preserve"> kasutada</w:t>
      </w:r>
      <w:r w:rsidR="00533B88">
        <w:t xml:space="preserve"> kasutaja</w:t>
      </w:r>
      <w:r w:rsidR="00B36524">
        <w:t xml:space="preserve"> pidevtuvastamise eesmärgil</w:t>
      </w:r>
      <w:r w:rsidR="00D87AF1">
        <w:t>.</w:t>
      </w:r>
    </w:p>
    <w:p w14:paraId="1D2A3822" w14:textId="3961F507" w:rsidR="00C6343E" w:rsidRDefault="004C6F89" w:rsidP="00E62E1B">
      <w:pPr>
        <w:pStyle w:val="BodyText"/>
      </w:pPr>
      <w:r>
        <w:t>Ka nutikellade ja aktiivsusmonitoride sensoritest kogutud info</w:t>
      </w:r>
      <w:r w:rsidR="00C561E8">
        <w:t xml:space="preserve"> (sammude arv, südamerütm/pulss, kalorikulu)</w:t>
      </w:r>
      <w:r>
        <w:t xml:space="preserve"> abil on võimalik kasutajat tuvastada </w:t>
      </w:r>
      <w:r>
        <w:fldChar w:fldCharType="begin" w:fldLock="1"/>
      </w:r>
      <w:r w:rsidR="006D33D4">
        <w:instrText>ADDIN CSL_CITATION { "citationItems" : [ { "id" : "ITEM-1", "itemData" : { "DOI" : "10.1109/PIMRC.2017.8292272", "ISBN" : "978-1-5386-3529-2", "author" : [ { "dropping-particle" : "", "family" : "Vhaduri", "given" : "Sudip", "non-dropping-particle" : "", "parse-names" : false, "suffix" : "" }, { "dropping-particle" : "", "family" : "Poellabauer", "given" : "Christian", "non-dropping-particle" : "", "parse-names" : false, "suffix" : "" } ], "container-title" : "2017 IEEE 28th Annual International Symposium on Personal, Indoor, and Mobile Radio Communications (PIMRC)", "id" : "ITEM-1", "issued" : { "date-parts" : [ [ "2017", "10" ] ] }, "page" : "1-6", "publisher" : "IEEE", "title" : "Wearable device user authentication using physiological and behavioral metrics", "type" : "paper-conference" }, "uris" : [ "http://www.mendeley.com/documents/?uuid=46751fee-f1c9-3a01-8ce1-0e3e12d8e782" ] } ], "mendeley" : { "formattedCitation" : "[93]", "plainTextFormattedCitation" : "[93]", "previouslyFormattedCitation" : "[93]" }, "properties" : {  }, "schema" : "https://github.com/citation-style-language/schema/raw/master/csl-citation.json" }</w:instrText>
      </w:r>
      <w:r>
        <w:fldChar w:fldCharType="separate"/>
      </w:r>
      <w:r w:rsidR="006D33D4" w:rsidRPr="006D33D4">
        <w:rPr>
          <w:noProof/>
        </w:rPr>
        <w:t>[93]</w:t>
      </w:r>
      <w:r>
        <w:fldChar w:fldCharType="end"/>
      </w:r>
      <w:r w:rsidR="00AF0B9D">
        <w:t xml:space="preserve">, kuigi antud meetodi puhul on kasutaja edukaks tuvastamiseks vaja laialdast </w:t>
      </w:r>
      <w:r w:rsidR="008A4082">
        <w:t>võrdlus</w:t>
      </w:r>
      <w:r w:rsidR="00AF0B9D">
        <w:t>andmestikku kasutaja tegevus</w:t>
      </w:r>
      <w:r w:rsidR="00563D58">
        <w:t xml:space="preserve">e ja kehalise aktiivsuse kohta. </w:t>
      </w:r>
      <w:r w:rsidR="00E52D43">
        <w:t>Küll aga saaks aktiivsusmonitore kasutada, kontrollimaks kasutaja reaktsiooni erinevatele stiimulitele, näiteks südamerütmi löögisageduse suurenemine äkilise ehmatava foto või videoklipi kuvamisel ekraanile.</w:t>
      </w:r>
    </w:p>
    <w:p w14:paraId="6BF08BA3" w14:textId="59F75BF4" w:rsidR="00181C6C" w:rsidRDefault="00181C6C" w:rsidP="00E62E1B">
      <w:pPr>
        <w:pStyle w:val="BodyText"/>
      </w:pPr>
      <w:r>
        <w:t xml:space="preserve">Kõik antud peatükis mainitud tuvastusmeetodid on kasutaja jaoks passiivsed, see tähendab, et kasutaja tööjärge ei segata, vaid autentimine toimub taustal. Küll aga </w:t>
      </w:r>
      <w:r>
        <w:lastRenderedPageBreak/>
        <w:t>nõuavad käsitletud tuvastusmeetodid eririistvara</w:t>
      </w:r>
      <w:r w:rsidR="00563D58">
        <w:t xml:space="preserve"> või lisaseadmete</w:t>
      </w:r>
      <w:r>
        <w:t xml:space="preserve"> olemasolu</w:t>
      </w:r>
      <w:r w:rsidR="00563D58">
        <w:t>, mida ei saa kandidaatidelt nõuda, mistõttu ei ole ükski käsitletud meetod TTÜ küberkaitse sisseastumiseksami jaoks sobilik.</w:t>
      </w:r>
    </w:p>
    <w:p w14:paraId="110174A5" w14:textId="7B8E0D0A" w:rsidR="00E5309C" w:rsidRDefault="00E5309C" w:rsidP="00E5309C">
      <w:pPr>
        <w:pStyle w:val="Heading2"/>
      </w:pPr>
      <w:bookmarkStart w:id="59" w:name="_Toc506555575"/>
      <w:bookmarkStart w:id="60" w:name="_Toc508364842"/>
      <w:bookmarkStart w:id="61" w:name="_Ref509576479"/>
      <w:bookmarkStart w:id="62" w:name="_Ref510553201"/>
      <w:r>
        <w:t>Silmade liikumise ja fookuspunkti jälgimine</w:t>
      </w:r>
      <w:bookmarkEnd w:id="59"/>
      <w:bookmarkEnd w:id="60"/>
      <w:bookmarkEnd w:id="61"/>
      <w:bookmarkEnd w:id="62"/>
    </w:p>
    <w:p w14:paraId="2F5BFA00" w14:textId="68DF89FD" w:rsidR="004B1E51" w:rsidRDefault="004B1E51" w:rsidP="00E5309C">
      <w:pPr>
        <w:pStyle w:val="BodyText"/>
      </w:pPr>
      <w:r>
        <w:t xml:space="preserve">Silmade liikumine kuulub käitumusliku biomeetria alla. </w:t>
      </w:r>
      <w:commentRangeStart w:id="63"/>
      <w:r w:rsidR="006240AC">
        <w:t xml:space="preserve">Silmaliikumisdünaamika </w:t>
      </w:r>
      <w:commentRangeEnd w:id="63"/>
      <w:r w:rsidR="006240AC">
        <w:rPr>
          <w:rStyle w:val="CommentReference"/>
        </w:rPr>
        <w:commentReference w:id="63"/>
      </w:r>
      <w:r w:rsidR="006240AC">
        <w:t>puhul jälgitakse pilgu liikumist ekraanil.</w:t>
      </w:r>
      <w:r w:rsidR="00971093">
        <w:t xml:space="preserve"> Sageli on selle professionaalselt tegemiseks vaja eririistvara,</w:t>
      </w:r>
      <w:r w:rsidR="000F6375">
        <w:t xml:space="preserve"> nagu peatugi </w:t>
      </w:r>
      <w:r w:rsidR="000F6375">
        <w:fldChar w:fldCharType="begin" w:fldLock="1"/>
      </w:r>
      <w:r w:rsidR="006D33D4">
        <w:instrText>ADDIN CSL_CITATION { "citationItems" : [ { "id" : "ITEM-1", "itemData" : { "DOI" : "10.1109/TIFS.2013.2285884", "ISSN" : "1556-6013", "author" : [ { "dropping-particle" : "", "family" : "Holland", "given" : "Corey D.", "non-dropping-particle" : "", "parse-names" : false, "suffix" : "" }, { "dropping-particle" : "V.", "family" : "Komogortsev", "given" : "Oleg", "non-dropping-particle" : "", "parse-names" : false, "suffix" : "" } ], "container-title" : "IEEE Transactions on Information Forensics and Security", "id" : "ITEM-1", "issue" : "12", "issued" : { "date-parts" : [ [ "2013", "12" ] ] }, "page" : "2115-2126", "title" : "Complex Eye Movement Pattern Biometrics: The Effects of Environment and Stimulus", "type" : "article-journal", "volume" : "8" }, "uris" : [ "http://www.mendeley.com/documents/?uuid=1cac33b1-abd2-3513-be52-f4cbca768b7a" ] } ], "mendeley" : { "formattedCitation" : "[94]", "plainTextFormattedCitation" : "[94]", "previouslyFormattedCitation" : "[94]" }, "properties" : {  }, "schema" : "https://github.com/citation-style-language/schema/raw/master/csl-citation.json" }</w:instrText>
      </w:r>
      <w:r w:rsidR="000F6375">
        <w:fldChar w:fldCharType="separate"/>
      </w:r>
      <w:r w:rsidR="006D33D4" w:rsidRPr="006D33D4">
        <w:rPr>
          <w:noProof/>
        </w:rPr>
        <w:t>[94]</w:t>
      </w:r>
      <w:r w:rsidR="000F6375">
        <w:fldChar w:fldCharType="end"/>
      </w:r>
      <w:r w:rsidR="000F6375">
        <w:t>, infrapunafiltriga kaamera ja infrapunase valguse allikas,</w:t>
      </w:r>
      <w:r w:rsidR="00971093">
        <w:t xml:space="preserve"> </w:t>
      </w:r>
      <w:r w:rsidR="001A7FE5">
        <w:t xml:space="preserve">et suurendada pupilli </w:t>
      </w:r>
      <w:r w:rsidR="00446679">
        <w:t xml:space="preserve">avastamise ja </w:t>
      </w:r>
      <w:r w:rsidR="001A7FE5">
        <w:t xml:space="preserve">jälgimise täpsust, </w:t>
      </w:r>
      <w:r w:rsidR="00971093">
        <w:t>aga mõne lihtsama lahenduse puhul piisab ka sisseehitatud veebikaamerast.</w:t>
      </w:r>
      <w:r w:rsidR="0049037E">
        <w:t xml:space="preserve"> Silmade liikumise analüüs on ideaalne </w:t>
      </w:r>
      <w:commentRangeStart w:id="64"/>
      <w:r w:rsidR="0049037E">
        <w:t xml:space="preserve">multibiomeetriliste </w:t>
      </w:r>
      <w:commentRangeEnd w:id="64"/>
      <w:r w:rsidR="00EF44CA">
        <w:rPr>
          <w:rStyle w:val="CommentReference"/>
        </w:rPr>
        <w:commentReference w:id="64"/>
      </w:r>
      <w:r w:rsidR="0049037E">
        <w:t xml:space="preserve">süsteemide jaoks, eraldiseisvalt mitte nii väga </w:t>
      </w:r>
      <w:r w:rsidR="0049037E">
        <w:fldChar w:fldCharType="begin" w:fldLock="1"/>
      </w:r>
      <w:r w:rsidR="006D33D4">
        <w:instrText>ADDIN CSL_CITATION { "citationItems" : [ { "id" : "ITEM-1", "itemData" : { "DOI" : "10.1109/TIFS.2013.2285884", "ISSN" : "1556-6013", "author" : [ { "dropping-particle" : "", "family" : "Holland", "given" : "Corey D.", "non-dropping-particle" : "", "parse-names" : false, "suffix" : "" }, { "dropping-particle" : "V.", "family" : "Komogortsev", "given" : "Oleg", "non-dropping-particle" : "", "parse-names" : false, "suffix" : "" } ], "container-title" : "IEEE Transactions on Information Forensics and Security", "id" : "ITEM-1", "issue" : "12", "issued" : { "date-parts" : [ [ "2013", "12" ] ] }, "page" : "2115-2126", "title" : "Complex Eye Movement Pattern Biometrics: The Effects of Environment and Stimulus", "type" : "article-journal", "volume" : "8" }, "uris" : [ "http://www.mendeley.com/documents/?uuid=1cac33b1-abd2-3513-be52-f4cbca768b7a" ] } ], "mendeley" : { "formattedCitation" : "[94]", "plainTextFormattedCitation" : "[94]", "previouslyFormattedCitation" : "[94]" }, "properties" : {  }, "schema" : "https://github.com/citation-style-language/schema/raw/master/csl-citation.json" }</w:instrText>
      </w:r>
      <w:r w:rsidR="0049037E">
        <w:fldChar w:fldCharType="separate"/>
      </w:r>
      <w:r w:rsidR="006D33D4" w:rsidRPr="006D33D4">
        <w:rPr>
          <w:noProof/>
        </w:rPr>
        <w:t>[94]</w:t>
      </w:r>
      <w:r w:rsidR="0049037E">
        <w:fldChar w:fldCharType="end"/>
      </w:r>
      <w:r w:rsidR="0049037E">
        <w:t>.</w:t>
      </w:r>
      <w:r w:rsidR="00642105">
        <w:t xml:space="preserve"> </w:t>
      </w:r>
      <w:r w:rsidR="00A958CF">
        <w:t xml:space="preserve">Silmade liikumine sõltub nii nende füüsilisest ehitusest kui ka neuroloogilistest faktoritest </w:t>
      </w:r>
      <w:r w:rsidR="00A958CF">
        <w:fldChar w:fldCharType="begin" w:fldLock="1"/>
      </w:r>
      <w:r w:rsidR="006D33D4">
        <w:instrText>ADDIN CSL_CITATION { "citationItems" : [ { "id" : "ITEM-1", "itemData" : { "DOI" : "10.1093/med/9780199969289.001.0001", "ISBN" : "9780199969289", "author" : [ { "dropping-particle" : "", "family" : "Leigh", "given" : "R. John", "non-dropping-particle" : "", "parse-names" : false, "suffix" : "" }, { "dropping-particle" : "", "family" : "Zee", "given" : "David S.", "non-dropping-particle" : "", "parse-names" : false, "suffix" : "" } ], "id" : "ITEM-1", "issued" : { "date-parts" : [ [ "2015", "6" ] ] }, "publisher" : "Oxford University Press", "title" : "The Neurology of Eye Movements", "type" : "book" }, "uris" : [ "http://www.mendeley.com/documents/?uuid=c5108101-fc7a-3f2e-be68-24d551e961da" ] } ], "mendeley" : { "formattedCitation" : "[95]", "plainTextFormattedCitation" : "[95]", "previouslyFormattedCitation" : "[95]" }, "properties" : {  }, "schema" : "https://github.com/citation-style-language/schema/raw/master/csl-citation.json" }</w:instrText>
      </w:r>
      <w:r w:rsidR="00A958CF">
        <w:fldChar w:fldCharType="separate"/>
      </w:r>
      <w:r w:rsidR="006D33D4" w:rsidRPr="006D33D4">
        <w:rPr>
          <w:noProof/>
        </w:rPr>
        <w:t>[95]</w:t>
      </w:r>
      <w:r w:rsidR="00A958CF">
        <w:fldChar w:fldCharType="end"/>
      </w:r>
      <w:r w:rsidR="00A958CF">
        <w:t xml:space="preserve">, mistõttu on masina abil silma tegevuse imiteerimine keeruline </w:t>
      </w:r>
      <w:r w:rsidR="00A958CF">
        <w:fldChar w:fldCharType="begin" w:fldLock="1"/>
      </w:r>
      <w:r w:rsidR="006D33D4">
        <w:instrText>ADDIN CSL_CITATION { "citationItems" : [ { "id" : "ITEM-1", "itemData" : { "DOI" : "10.1109/TIFS.2013.2285884", "ISSN" : "1556-6013", "author" : [ { "dropping-particle" : "", "family" : "Holland", "given" : "Corey D.", "non-dropping-particle" : "", "parse-names" : false, "suffix" : "" }, { "dropping-particle" : "V.", "family" : "Komogortsev", "given" : "Oleg", "non-dropping-particle" : "", "parse-names" : false, "suffix" : "" } ], "container-title" : "IEEE Transactions on Information Forensics and Security", "id" : "ITEM-1", "issue" : "12", "issued" : { "date-parts" : [ [ "2013", "12" ] ] }, "page" : "2115-2126", "title" : "Complex Eye Movement Pattern Biometrics: The Effects of Environment and Stimulus", "type" : "article-journal", "volume" : "8" }, "uris" : [ "http://www.mendeley.com/documents/?uuid=1cac33b1-abd2-3513-be52-f4cbca768b7a" ] } ], "mendeley" : { "formattedCitation" : "[94]", "plainTextFormattedCitation" : "[94]", "previouslyFormattedCitation" : "[94]" }, "properties" : {  }, "schema" : "https://github.com/citation-style-language/schema/raw/master/csl-citation.json" }</w:instrText>
      </w:r>
      <w:r w:rsidR="00A958CF">
        <w:fldChar w:fldCharType="separate"/>
      </w:r>
      <w:r w:rsidR="006D33D4" w:rsidRPr="006D33D4">
        <w:rPr>
          <w:noProof/>
        </w:rPr>
        <w:t>[94]</w:t>
      </w:r>
      <w:r w:rsidR="00A958CF">
        <w:fldChar w:fldCharType="end"/>
      </w:r>
      <w:r w:rsidR="00A958CF">
        <w:t xml:space="preserve">. </w:t>
      </w:r>
      <w:r w:rsidR="00642105">
        <w:t xml:space="preserve">Silmade liikumise dünaamika </w:t>
      </w:r>
      <w:r w:rsidR="00F4626D">
        <w:t>jälgimist</w:t>
      </w:r>
      <w:r w:rsidR="00642105">
        <w:t xml:space="preserve"> kasutatakse muuhulgas kasutajaliideste ja reklaamide analüüsimiseks, silmahaiguste diagnoosimiseks </w:t>
      </w:r>
      <w:r w:rsidR="00642105">
        <w:fldChar w:fldCharType="begin" w:fldLock="1"/>
      </w:r>
      <w:r w:rsidR="006D33D4">
        <w:instrText>ADDIN CSL_CITATION { "citationItems" : [ { "id" : "ITEM-1", "itemData" : { "DOI" : "10.1109/THMS.2015.2400442", "ISSN" : "2168-2291", "author" : [ { "dropping-particle" : "", "family" : "Cheung", "given" : "Yiu-ming", "non-dropping-particle" : "", "parse-names" : false, "suffix" : "" }, { "dropping-particle" : "", "family" : "Peng", "given" : "Qinmu", "non-dropping-particle" : "", "parse-names" : false, "suffix" : "" } ], "container-title" : "IEEE Transactions on Human-Machine Systems", "id" : "ITEM-1", "issue" : "4", "issued" : { "date-parts" : [ [ "2015", "8" ] ] }, "page" : "419-430", "title" : "Eye Gaze Tracking With a Web Camera in a Desktop Environment", "type" : "article-journal", "volume" : "45" }, "uris" : [ "http://www.mendeley.com/documents/?uuid=acc399c8-ba30-33ed-be27-955abbdffd1c" ] } ], "mendeley" : { "formattedCitation" : "[96]", "plainTextFormattedCitation" : "[96]", "previouslyFormattedCitation" : "[96]" }, "properties" : {  }, "schema" : "https://github.com/citation-style-language/schema/raw/master/csl-citation.json" }</w:instrText>
      </w:r>
      <w:r w:rsidR="00642105">
        <w:fldChar w:fldCharType="separate"/>
      </w:r>
      <w:r w:rsidR="006D33D4" w:rsidRPr="006D33D4">
        <w:rPr>
          <w:noProof/>
        </w:rPr>
        <w:t>[96]</w:t>
      </w:r>
      <w:r w:rsidR="00642105">
        <w:fldChar w:fldCharType="end"/>
      </w:r>
      <w:r w:rsidR="00642105">
        <w:t xml:space="preserve"> või sisendseadme asemel nende erivajadustega inimeste puhul, kes ei saa arvutit tavapärasel moel hiire ja klaviatuuri abil kasutada </w:t>
      </w:r>
      <w:r w:rsidR="00642105">
        <w:fldChar w:fldCharType="begin" w:fldLock="1"/>
      </w:r>
      <w:r w:rsidR="006D33D4">
        <w:instrText>ADDIN CSL_CITATION { "citationItems" : [ { "id" : "ITEM-1", "itemData" : { "DOI" : "10.1145/1520340.1520682", "ISBN" : "9781605582474", "ISSN" : "13624962", "PMID" : "14681417", "abstract" : "Eye movements are the only means of communication for some severely disabled people. However, the high prices of commercial eye tracking systems limit the access to this technology. In this pilot study we compare the performance of a low-cost, webcam-based gaze tracker that we have developed with two commercial trackers in two different tasks: target acquisition and eye typing. From analyses on throughput, words per minute and error rates we conclude that a low-cost solution can be as efficient as expensive commercial systems.", "author" : [ { "dropping-particle" : "", "family" : "San Agustin", "given" : "Javier", "non-dropping-particle" : "", "parse-names" : false, "suffix" : "" }, { "dropping-particle" : "", "family" : "Skovsgaard", "given" : "Henrik", "non-dropping-particle" : "", "parse-names" : false, "suffix" : "" }, { "dropping-particle" : "", "family" : "Hansen", "given" : "John Paulin", "non-dropping-particle" : "", "parse-names" : false, "suffix" : "" }, { "dropping-particle" : "", "family" : "Hansen", "given" : "Dan Witzner", "non-dropping-particle" : "", "parse-names" : false, "suffix" : "" } ], "container-title" : "Proceedings of the 27th international conference extended abstracts on Human factors in computing systems - CHI EA '09", "id" : "ITEM-1", "issued" : { "date-parts" : [ [ "2009" ] ] }, "title" : "Low-cost gaze interaction", "type" : "paper-conference" }, "uris" : [ "http://www.mendeley.com/documents/?uuid=0330c27d-f166-34c7-8fe5-ff10f8c11c6e" ] } ], "mendeley" : { "formattedCitation" : "[97]", "plainTextFormattedCitation" : "[97]", "previouslyFormattedCitation" : "[97]" }, "properties" : {  }, "schema" : "https://github.com/citation-style-language/schema/raw/master/csl-citation.json" }</w:instrText>
      </w:r>
      <w:r w:rsidR="00642105">
        <w:fldChar w:fldCharType="separate"/>
      </w:r>
      <w:r w:rsidR="006D33D4" w:rsidRPr="006D33D4">
        <w:rPr>
          <w:noProof/>
        </w:rPr>
        <w:t>[97]</w:t>
      </w:r>
      <w:r w:rsidR="00642105">
        <w:fldChar w:fldCharType="end"/>
      </w:r>
      <w:r w:rsidR="00642105">
        <w:t>.</w:t>
      </w:r>
    </w:p>
    <w:p w14:paraId="1935836C" w14:textId="32B45668" w:rsidR="003B0EA3" w:rsidRDefault="00A50761" w:rsidP="00E5309C">
      <w:pPr>
        <w:pStyle w:val="BodyText"/>
      </w:pPr>
      <w:r>
        <w:t xml:space="preserve">Probleemiks on peaasendi muutumine jälgimisprotsessi ajal </w:t>
      </w:r>
      <w:r>
        <w:fldChar w:fldCharType="begin" w:fldLock="1"/>
      </w:r>
      <w:r w:rsidR="006D33D4">
        <w:instrText>ADDIN CSL_CITATION { "citationItems" : [ { "id" : "ITEM-1", "itemData" : { "DOI" : "10.1145/1983302.1983309", "ISBN" : "9781450306805", "abstract" : "In this paper we assess the performance of an open-source gaze tracker\\nin a remote (i.e. table-mounted) setup, and compare it with two other\\ncommercial eye trackers. An experiment with 5 subjects showed the\\nopen-source eye tracker to have a significantly higher level of accuracy\\nthan one of the commercial systems, Mirametrix S1, but also a higher\\nerror rate than the other commercial system, a Tobii T60. We conclude\\nthat the web-camera solution may be viable for people who need a\\nsubstitute for the mouse input but cannot afford a commercial system.", "author" : [ { "dropping-particle" : "", "family" : "Skovsgaard", "given" : "Henrik", "non-dropping-particle" : "", "parse-names" : false, "suffix" : "" }, { "dropping-particle" : "", "family" : "Agustin", "given" : "Javier San", "non-dropping-particle" : "", "parse-names" : false, "suffix" : "" }, { "dropping-particle" : "", "family" : "Johansen", "given" : "Sune Alstrup", "non-dropping-particle" : "", "parse-names" : false, "suffix" : "" }, { "dropping-particle" : "", "family" : "Hansen", "given" : "John Paulin", "non-dropping-particle" : "", "parse-names" : false, "suffix" : "" }, { "dropping-particle" : "", "family" : "Tall", "given" : "Martin", "non-dropping-particle" : "", "parse-names" : false, "suffix" : "" } ], "container-title" : "Proceedings of the 1st Conference on Novel Gaze-Controlled Applications - NGCA '11", "id" : "ITEM-1", "issued" : { "date-parts" : [ [ "2011" ] ] }, "title" : "Evaluation of a remote webcam-based eye tracker", "type" : "paper-conference" }, "uris" : [ "http://www.mendeley.com/documents/?uuid=9faf613f-4896-3850-bb33-0bec22449600" ] } ], "mendeley" : { "formattedCitation" : "[98]", "plainTextFormattedCitation" : "[98]", "previouslyFormattedCitation" : "[98]" }, "properties" : {  }, "schema" : "https://github.com/citation-style-language/schema/raw/master/csl-citation.json" }</w:instrText>
      </w:r>
      <w:r>
        <w:fldChar w:fldCharType="separate"/>
      </w:r>
      <w:r w:rsidR="006D33D4" w:rsidRPr="006D33D4">
        <w:rPr>
          <w:noProof/>
        </w:rPr>
        <w:t>[98]</w:t>
      </w:r>
      <w:r>
        <w:fldChar w:fldCharType="end"/>
      </w:r>
      <w:r w:rsidR="000646EE">
        <w:t xml:space="preserve"> </w:t>
      </w:r>
      <w:r w:rsidR="000646EE">
        <w:fldChar w:fldCharType="begin" w:fldLock="1"/>
      </w:r>
      <w:r w:rsidR="006D33D4">
        <w:instrText>ADDIN CSL_CITATION { "citationItems" : [ { "id" : "ITEM-1", "itemData" : { "DOI" : "10.3758/s13428-017-0863-0", "abstract" : "The marketing materials of remote eye-trackers suggest that data quality is invariant to the position and orien-tation of the participant as long as the eyes of the participant are within the eye-tracker's headbox, the area where tracking is possible. As such, remote eye-trackers are marketed as allowing the reliable recording of gaze from participant groups that cannot be restrained, such as infants, schoolchildren and patients with muscular or brain disorders. Practical experience and previous research, however, tells us that eye-tracking data quality, e.g. the accuracy of the recorded gaze position and the amount of data loss, deteriorates (com-pared to well-trained participants in chinrests) when the par-ticipant is unrestrained and assumes a non-optimal pose in front of the eye-tracker. How then can researchers working with unrestrained participants choose an eye-tracker? Here we investigated the performance of five popular remote eye-trackers from EyeTribe, SMI, SR Research, and Tobii in a series of tasks where participants took on non-optimal poses. We report that the tested systems varied in the amount of data loss and systematic offsets observed during our tasks. The EyeLink and EyeTribe in particular had large problems. Furthermore, the Tobii eye-trackers reported data for two eyes when only one eye was visible to the eye-tracker. This study provides practical insight into how popular remote eye-trackers perform when recording from unrestrained partici-pants. It furthermore provides a testing method for evaluating whether a tracker is suitable for studying a certain target pop-ulation, and that manufacturers can use during the develop-ment of new eye-trackers.", "author" : [ { "dropping-particle" : "", "family" : "Niehorster", "given" : "Diederick C", "non-dropping-particle" : "", "parse-names" : false, "suffix" : "" }, { "dropping-particle" : "", "family" : "Cornelissen", "given" : "Tim H W", "non-dropping-particle" : "", "parse-names" : false, "suffix" : "" }, { "dropping-particle" : "", "family" : "Holmqvist", "given" : "Kenneth", "non-dropping-particle" : "", "parse-names" : false, "suffix" : "" }, { "dropping-particle" : "", "family" : "Hooge", "given" : "Ignace T C", "non-dropping-particle" : "", "parse-names" : false, "suffix" : "" }, { "dropping-particle" : "", "family" : "Hessels", "given" : "Roy S", "non-dropping-particle" : "", "parse-names" : false, "suffix" : "" } ], "id" : "ITEM-1", "issued" : { "date-parts" : [ [ "2017" ] ] }, "title" : "What to expect from your remote eye-tracker when participants are unrestrained", "type" : "article-journal" }, "uris" : [ "http://www.mendeley.com/documents/?uuid=1e7f3297-f19d-357f-a509-65fc115dd8cc" ] } ], "mendeley" : { "formattedCitation" : "[99]", "plainTextFormattedCitation" : "[99]", "previouslyFormattedCitation" : "[99]" }, "properties" : {  }, "schema" : "https://github.com/citation-style-language/schema/raw/master/csl-citation.json" }</w:instrText>
      </w:r>
      <w:r w:rsidR="000646EE">
        <w:fldChar w:fldCharType="separate"/>
      </w:r>
      <w:r w:rsidR="006D33D4" w:rsidRPr="006D33D4">
        <w:rPr>
          <w:noProof/>
        </w:rPr>
        <w:t>[99]</w:t>
      </w:r>
      <w:r w:rsidR="000646EE">
        <w:fldChar w:fldCharType="end"/>
      </w:r>
      <w:r>
        <w:t xml:space="preserve">. Kasutaja </w:t>
      </w:r>
      <w:r w:rsidR="00721CBB">
        <w:t xml:space="preserve">silmade või </w:t>
      </w:r>
      <w:r>
        <w:t>pea külge kinnitatavad süsteemid töötavad paremini kui arvuti küljes oleva kaameraga süsteem, mis ei võta arvesse kasutaja pea liikumist</w:t>
      </w:r>
      <w:r w:rsidR="00F77EC4">
        <w:t xml:space="preserve"> ekraani suhtes ja töötab</w:t>
      </w:r>
      <w:r w:rsidR="00540DFA">
        <w:t xml:space="preserve"> hästi vaid seni, kuni peaasend on sama, mis kalibreerimise ajal</w:t>
      </w:r>
      <w:r>
        <w:t xml:space="preserve">. Üheks võimalikuks lahenduseks oleks kaasata näotuvastust ning näoasendi </w:t>
      </w:r>
      <w:r w:rsidR="0054656B">
        <w:t xml:space="preserve">ja silmade positsiooni </w:t>
      </w:r>
      <w:r>
        <w:t>abil</w:t>
      </w:r>
      <w:r w:rsidR="0054656B">
        <w:t xml:space="preserve"> näos</w:t>
      </w:r>
      <w:r>
        <w:t xml:space="preserve"> </w:t>
      </w:r>
      <w:r w:rsidR="0054656B">
        <w:t>pilgu</w:t>
      </w:r>
      <w:r>
        <w:t xml:space="preserve"> liikumise jälgimist parendada.</w:t>
      </w:r>
      <w:r w:rsidR="00B0043D">
        <w:t xml:space="preserve"> Analoogse lahenduse näotuvastuseks ja pilgu jälgimiseks treenitud </w:t>
      </w:r>
      <w:r w:rsidR="00894D30">
        <w:t>närvivõrguga</w:t>
      </w:r>
      <w:r w:rsidR="00B0043D">
        <w:t xml:space="preserve"> on välja pakkunud Bäck </w:t>
      </w:r>
      <w:r w:rsidR="00B0043D">
        <w:fldChar w:fldCharType="begin" w:fldLock="1"/>
      </w:r>
      <w:r w:rsidR="006D33D4">
        <w:instrText>ADDIN CSL_CITATION { "citationItems" : [ { "id" : "ITEM-1", "itemData" : { "abstract" : "Gaze tracking means to detect and follow the direct\r\nion in which a  \r\nperson looks. This can be used in for instance huma\r\nn-computer \r\ninteraction. Most existing systems illuminate the e\r\nye with IR-light,  \r\npossibly damaging the eye. The motivation of this t\r\nhesis is to develop  \r\na truly non-intrusive gaze tracking system, using o\r\nnly a digital camera,  \r\ne.g. a web camera. \r\nThe approach is to detect and track different facia\r\nl features, using \r\nvarying image analysis techniques. These features w\r\nill serve as inputs \r\nto a neural net, which will be trained with a set o\r\nf predetermined \r\ngaze tracking series. The output is coordinates on \r\nthe screen.  \r\nThe evaluation is done with a measure of accuracy a\r\nnd the result is an \r\naverage angular deviation of two to four degrees, d\r\nepending on the \r\nquality of the image sequence. To get better and mo\r\nre robust results, \r\na higher image quality from the digital camera is n\r\needed. ", "author" : [ { "dropping-particle" : "", "family" : "B\u00e4ck", "given" : "David", "non-dropping-particle" : "", "parse-names" : false, "suffix" : "" } ], "id" : "ITEM-1", "issued" : { "date-parts" : [ [ "2005" ] ] }, "publisher" : "Link\u00f6pings tekniska h\u00f6gskola (Institutionen f\u00f6r medicinsk teknik)", "title" : "Neural Network Gaze Tracking using Web Camera", "type" : "thesis" }, "uris" : [ "http://www.mendeley.com/documents/?uuid=b2c912b1-7e81-3395-9f75-9c7476eee019" ] } ], "mendeley" : { "formattedCitation" : "[100]", "plainTextFormattedCitation" : "[100]", "previouslyFormattedCitation" : "[100]" }, "properties" : {  }, "schema" : "https://github.com/citation-style-language/schema/raw/master/csl-citation.json" }</w:instrText>
      </w:r>
      <w:r w:rsidR="00B0043D">
        <w:fldChar w:fldCharType="separate"/>
      </w:r>
      <w:r w:rsidR="006D33D4" w:rsidRPr="006D33D4">
        <w:rPr>
          <w:noProof/>
        </w:rPr>
        <w:t>[100]</w:t>
      </w:r>
      <w:r w:rsidR="00B0043D">
        <w:fldChar w:fldCharType="end"/>
      </w:r>
      <w:r w:rsidR="0046396B">
        <w:t xml:space="preserve"> ja </w:t>
      </w:r>
      <w:r w:rsidR="00651E91">
        <w:t xml:space="preserve">Cheung et Peng </w:t>
      </w:r>
      <w:r w:rsidR="00651E91">
        <w:fldChar w:fldCharType="begin" w:fldLock="1"/>
      </w:r>
      <w:r w:rsidR="006D33D4">
        <w:instrText>ADDIN CSL_CITATION { "citationItems" : [ { "id" : "ITEM-1", "itemData" : { "DOI" : "10.1109/THMS.2015.2400442", "ISSN" : "2168-2291", "author" : [ { "dropping-particle" : "", "family" : "Cheung", "given" : "Yiu-ming", "non-dropping-particle" : "", "parse-names" : false, "suffix" : "" }, { "dropping-particle" : "", "family" : "Peng", "given" : "Qinmu", "non-dropping-particle" : "", "parse-names" : false, "suffix" : "" } ], "container-title" : "IEEE Transactions on Human-Machine Systems", "id" : "ITEM-1", "issue" : "4", "issued" : { "date-parts" : [ [ "2015", "8" ] ] }, "page" : "419-430", "title" : "Eye Gaze Tracking With a Web Camera in a Desktop Environment", "type" : "article-journal", "volume" : "45" }, "uris" : [ "http://www.mendeley.com/documents/?uuid=acc399c8-ba30-33ed-be27-955abbdffd1c" ] } ], "mendeley" : { "formattedCitation" : "[96]", "plainTextFormattedCitation" : "[96]", "previouslyFormattedCitation" : "[96]" }, "properties" : {  }, "schema" : "https://github.com/citation-style-language/schema/raw/master/csl-citation.json" }</w:instrText>
      </w:r>
      <w:r w:rsidR="00651E91">
        <w:fldChar w:fldCharType="separate"/>
      </w:r>
      <w:r w:rsidR="006D33D4" w:rsidRPr="006D33D4">
        <w:rPr>
          <w:noProof/>
        </w:rPr>
        <w:t>[96]</w:t>
      </w:r>
      <w:r w:rsidR="00651E91">
        <w:fldChar w:fldCharType="end"/>
      </w:r>
      <w:r w:rsidR="00651E91">
        <w:t xml:space="preserve">. Bäck </w:t>
      </w:r>
      <w:r w:rsidR="00B0043D">
        <w:t xml:space="preserve">võttis </w:t>
      </w:r>
      <w:r w:rsidR="00651E91">
        <w:t xml:space="preserve">pea asendit arvesse </w:t>
      </w:r>
      <w:r w:rsidR="00B441C2">
        <w:t>silmaiirise, välisnurga ja ninasõõrmete abil</w:t>
      </w:r>
      <w:r w:rsidR="00B0043D">
        <w:t>.</w:t>
      </w:r>
      <w:r w:rsidR="0019797D">
        <w:t xml:space="preserve"> </w:t>
      </w:r>
      <w:r w:rsidR="00F72655">
        <w:t xml:space="preserve">Antud tunnusjooned valiti, kuna </w:t>
      </w:r>
      <w:r w:rsidR="003C17F2">
        <w:t xml:space="preserve">neid on ülejäänud näost lihtne avastada ja </w:t>
      </w:r>
      <w:r w:rsidR="00F72655">
        <w:t xml:space="preserve">need ei sõltu kasutaja emotsioonidest. </w:t>
      </w:r>
      <w:r w:rsidR="003B0EA3">
        <w:t>Bäcki süsteem ei tööta küll sama hästi, kui tol hetkel turul olevad, aga pakub siiski alternatiivi infrapuna</w:t>
      </w:r>
      <w:r w:rsidR="001C5DCC">
        <w:t>st</w:t>
      </w:r>
      <w:r w:rsidR="003B0EA3">
        <w:t xml:space="preserve"> kasutavatele lahendustele.</w:t>
      </w:r>
      <w:r w:rsidR="00651E91">
        <w:t xml:space="preserve"> Cheung et Peng-i arvutile ja veebikaamerale suunatud </w:t>
      </w:r>
      <w:r w:rsidR="00E15B99">
        <w:t>meetodiga eraldati</w:t>
      </w:r>
      <w:r w:rsidR="00651E91">
        <w:t xml:space="preserve"> samuti näokujutisest sil</w:t>
      </w:r>
      <w:r w:rsidR="00E15B99">
        <w:t>maala, millest omakorda tuvastati</w:t>
      </w:r>
      <w:r w:rsidR="00651E91">
        <w:t xml:space="preserve"> iirise keskme ja silma</w:t>
      </w:r>
      <w:r w:rsidR="007E75E6">
        <w:t xml:space="preserve"> sise</w:t>
      </w:r>
      <w:r w:rsidR="00651E91">
        <w:t>nurga</w:t>
      </w:r>
      <w:r w:rsidR="007E75E6">
        <w:t xml:space="preserve"> (</w:t>
      </w:r>
      <w:r w:rsidR="005979B1">
        <w:t xml:space="preserve">silmatorkavam ja </w:t>
      </w:r>
      <w:r w:rsidR="007E75E6">
        <w:t>vähem</w:t>
      </w:r>
      <w:r w:rsidR="005979B1">
        <w:t xml:space="preserve"> </w:t>
      </w:r>
      <w:r w:rsidR="007E75E6">
        <w:t>tundlik näoilme muutumisele kui välisnurk)</w:t>
      </w:r>
      <w:r w:rsidR="001C5DCC">
        <w:t xml:space="preserve"> asukoht</w:t>
      </w:r>
      <w:r w:rsidR="00651E91">
        <w:t>, mille alusel pilgu suunda arvutada. Erinevate valgustingimuste</w:t>
      </w:r>
      <w:r w:rsidR="00E15B99">
        <w:t xml:space="preserve"> (päevavalgus, LED-, luminofoorlamp)</w:t>
      </w:r>
      <w:r w:rsidR="00651E91">
        <w:t xml:space="preserve"> ühtlustamiseks/kompenseerimiseks</w:t>
      </w:r>
      <w:r w:rsidR="00F97C2B">
        <w:t xml:space="preserve"> ja näopiirkonna eraldamise hõlbustamiseks</w:t>
      </w:r>
      <w:r w:rsidR="00651E91">
        <w:t xml:space="preserve"> kasutati </w:t>
      </w:r>
      <w:r w:rsidR="00F97C2B">
        <w:lastRenderedPageBreak/>
        <w:t xml:space="preserve">heledustasemete reguleerimist </w:t>
      </w:r>
      <w:commentRangeStart w:id="65"/>
      <w:r w:rsidR="00651E91">
        <w:t>histogramm</w:t>
      </w:r>
      <w:r w:rsidR="00F97C2B">
        <w:t xml:space="preserve">ide </w:t>
      </w:r>
      <w:commentRangeEnd w:id="65"/>
      <w:r w:rsidR="00F97C2B">
        <w:rPr>
          <w:rStyle w:val="CommentReference"/>
        </w:rPr>
        <w:commentReference w:id="65"/>
      </w:r>
      <w:r w:rsidR="00F97C2B">
        <w:t>abil</w:t>
      </w:r>
      <w:r w:rsidR="00413C1F">
        <w:t>.</w:t>
      </w:r>
      <w:r w:rsidR="004F0133">
        <w:t xml:space="preserve"> Pea asendi kalkuleerimiseks jälgiti </w:t>
      </w:r>
      <w:r w:rsidR="00814BB5">
        <w:t xml:space="preserve">mitmeid </w:t>
      </w:r>
      <w:r w:rsidR="004F0133">
        <w:t>punkte põs</w:t>
      </w:r>
      <w:r w:rsidR="00122D00">
        <w:t>ked</w:t>
      </w:r>
      <w:r w:rsidR="004F0133">
        <w:t>el, kulmudel, silmadel, ninal ja suul.</w:t>
      </w:r>
      <w:r w:rsidR="001C4F0D">
        <w:t xml:space="preserve"> Cheung et Peng-i välja pakutud lahendus suudab pilku jälgida ilma eelneva treenimiseta. Vähese peaasendi muutuse (kuni 15 kraadi)</w:t>
      </w:r>
      <w:r w:rsidR="002905CD">
        <w:t xml:space="preserve"> ja staatilise näoilme korral saavutati ligikaudu 2.27 kraadine täpsus. </w:t>
      </w:r>
    </w:p>
    <w:p w14:paraId="24503158" w14:textId="20EB4593" w:rsidR="002119E1" w:rsidRDefault="002117C9" w:rsidP="00E5309C">
      <w:pPr>
        <w:pStyle w:val="BodyText"/>
      </w:pPr>
      <w:r>
        <w:t>Silmade kaadrist väljumist</w:t>
      </w:r>
      <w:r w:rsidR="003B354D">
        <w:t xml:space="preserve"> ja peaasendi muutumise mõju</w:t>
      </w:r>
      <w:r>
        <w:t xml:space="preserve"> </w:t>
      </w:r>
      <w:r w:rsidR="00150080">
        <w:t xml:space="preserve">erinevatele olemasolevatele pilgujälgimislahendustele </w:t>
      </w:r>
      <w:r>
        <w:t xml:space="preserve">on uurinud näiteks </w:t>
      </w:r>
      <w:r>
        <w:fldChar w:fldCharType="begin" w:fldLock="1"/>
      </w:r>
      <w:r w:rsidR="006D33D4">
        <w:instrText>ADDIN CSL_CITATION { "citationItems" : [ { "id" : "ITEM-1", "itemData" : { "DOI" : "10.3758/s13428-017-0863-0", "abstract" : "The marketing materials of remote eye-trackers suggest that data quality is invariant to the position and orien-tation of the participant as long as the eyes of the participant are within the eye-tracker's headbox, the area where tracking is possible. As such, remote eye-trackers are marketed as allowing the reliable recording of gaze from participant groups that cannot be restrained, such as infants, schoolchildren and patients with muscular or brain disorders. Practical experience and previous research, however, tells us that eye-tracking data quality, e.g. the accuracy of the recorded gaze position and the amount of data loss, deteriorates (com-pared to well-trained participants in chinrests) when the par-ticipant is unrestrained and assumes a non-optimal pose in front of the eye-tracker. How then can researchers working with unrestrained participants choose an eye-tracker? Here we investigated the performance of five popular remote eye-trackers from EyeTribe, SMI, SR Research, and Tobii in a series of tasks where participants took on non-optimal poses. We report that the tested systems varied in the amount of data loss and systematic offsets observed during our tasks. The EyeLink and EyeTribe in particular had large problems. Furthermore, the Tobii eye-trackers reported data for two eyes when only one eye was visible to the eye-tracker. This study provides practical insight into how popular remote eye-trackers perform when recording from unrestrained partici-pants. It furthermore provides a testing method for evaluating whether a tracker is suitable for studying a certain target pop-ulation, and that manufacturers can use during the develop-ment of new eye-trackers.", "author" : [ { "dropping-particle" : "", "family" : "Niehorster", "given" : "Diederick C", "non-dropping-particle" : "", "parse-names" : false, "suffix" : "" }, { "dropping-particle" : "", "family" : "Cornelissen", "given" : "Tim H W", "non-dropping-particle" : "", "parse-names" : false, "suffix" : "" }, { "dropping-particle" : "", "family" : "Holmqvist", "given" : "Kenneth", "non-dropping-particle" : "", "parse-names" : false, "suffix" : "" }, { "dropping-particle" : "", "family" : "Hooge", "given" : "Ignace T C", "non-dropping-particle" : "", "parse-names" : false, "suffix" : "" }, { "dropping-particle" : "", "family" : "Hessels", "given" : "Roy S", "non-dropping-particle" : "", "parse-names" : false, "suffix" : "" } ], "id" : "ITEM-1", "issued" : { "date-parts" : [ [ "2017" ] ] }, "title" : "What to expect from your remote eye-tracker when participants are unrestrained", "type" : "article-journal" }, "uris" : [ "http://www.mendeley.com/documents/?uuid=1e7f3297-f19d-357f-a509-65fc115dd8cc" ] } ], "mendeley" : { "formattedCitation" : "[99]", "plainTextFormattedCitation" : "[99]", "previouslyFormattedCitation" : "[99]" }, "properties" : {  }, "schema" : "https://github.com/citation-style-language/schema/raw/master/csl-citation.json" }</w:instrText>
      </w:r>
      <w:r>
        <w:fldChar w:fldCharType="separate"/>
      </w:r>
      <w:r w:rsidR="006D33D4" w:rsidRPr="006D33D4">
        <w:rPr>
          <w:noProof/>
        </w:rPr>
        <w:t>[99]</w:t>
      </w:r>
      <w:r>
        <w:fldChar w:fldCharType="end"/>
      </w:r>
      <w:r w:rsidR="00150080">
        <w:t>, kes tõestasid, et antud valdkonnas on veel arenguruumi</w:t>
      </w:r>
      <w:r w:rsidR="003B354D">
        <w:t>.</w:t>
      </w:r>
      <w:r w:rsidR="00B0043D" w:rsidRPr="00B0043D">
        <w:t xml:space="preserve"> </w:t>
      </w:r>
      <w:r w:rsidR="0046396B">
        <w:t>Infrapunalahendusi kasutades võib t</w:t>
      </w:r>
      <w:r w:rsidR="00B0043D">
        <w:t>akistavaks faktoriks osutuda ka prillide kandmine, sest klaasid võivad peegeldada arvutiekraanilt tulevat valgust ja takistada seega silma tuvastamist.</w:t>
      </w:r>
      <w:r w:rsidR="0046396B">
        <w:t xml:space="preserve"> Tavavalgust kasutades pole prillide kasutamine niivõrd suureks takistuseks </w:t>
      </w:r>
      <w:r w:rsidR="0046396B">
        <w:fldChar w:fldCharType="begin" w:fldLock="1"/>
      </w:r>
      <w:r w:rsidR="006D33D4">
        <w:instrText>ADDIN CSL_CITATION { "citationItems" : [ { "id" : "ITEM-1", "itemData" : { "DOI" : "10.1109/THMS.2015.2400442", "ISSN" : "2168-2291", "author" : [ { "dropping-particle" : "", "family" : "Cheung", "given" : "Yiu-ming", "non-dropping-particle" : "", "parse-names" : false, "suffix" : "" }, { "dropping-particle" : "", "family" : "Peng", "given" : "Qinmu", "non-dropping-particle" : "", "parse-names" : false, "suffix" : "" } ], "container-title" : "IEEE Transactions on Human-Machine Systems", "id" : "ITEM-1", "issue" : "4", "issued" : { "date-parts" : [ [ "2015", "8" ] ] }, "page" : "419-430", "title" : "Eye Gaze Tracking With a Web Camera in a Desktop Environment", "type" : "article-journal", "volume" : "45" }, "uris" : [ "http://www.mendeley.com/documents/?uuid=acc399c8-ba30-33ed-be27-955abbdffd1c" ] } ], "mendeley" : { "formattedCitation" : "[96]", "plainTextFormattedCitation" : "[96]", "previouslyFormattedCitation" : "[96]" }, "properties" : {  }, "schema" : "https://github.com/citation-style-language/schema/raw/master/csl-citation.json" }</w:instrText>
      </w:r>
      <w:r w:rsidR="0046396B">
        <w:fldChar w:fldCharType="separate"/>
      </w:r>
      <w:r w:rsidR="006D33D4" w:rsidRPr="006D33D4">
        <w:rPr>
          <w:noProof/>
        </w:rPr>
        <w:t>[96]</w:t>
      </w:r>
      <w:r w:rsidR="0046396B">
        <w:fldChar w:fldCharType="end"/>
      </w:r>
      <w:r w:rsidR="0046396B">
        <w:t>.</w:t>
      </w:r>
      <w:r w:rsidR="00233042">
        <w:t xml:space="preserve"> Kindlasti nõuavad pilgujälgimisrakendused eelnevat kalibreerimist, et kasutaja pilgu suunda korrektselt jälgida.</w:t>
      </w:r>
    </w:p>
    <w:p w14:paraId="6DF7636F" w14:textId="64858B97" w:rsidR="00760F58" w:rsidRDefault="00E44656" w:rsidP="00E5309C">
      <w:pPr>
        <w:pStyle w:val="BodyText"/>
      </w:pPr>
      <w:r>
        <w:t>Silmade fookust autentimis</w:t>
      </w:r>
      <w:r w:rsidR="00CF6E89">
        <w:t>e eesmärgil kasutamis</w:t>
      </w:r>
      <w:r>
        <w:t xml:space="preserve">eks on uuritud </w:t>
      </w:r>
      <w:r w:rsidR="00393192">
        <w:t xml:space="preserve">näotuvastust ja pilku ühendava </w:t>
      </w:r>
      <w:r>
        <w:t xml:space="preserve">SAFE </w:t>
      </w:r>
      <w:r w:rsidR="009E1743">
        <w:t>autentimis</w:t>
      </w:r>
      <w:r>
        <w:t xml:space="preserve">süsteemi raames </w:t>
      </w:r>
      <w:r>
        <w:fldChar w:fldCharType="begin" w:fldLock="1"/>
      </w:r>
      <w:r w:rsidR="006D33D4">
        <w:instrText>ADDIN CSL_CITATION { "citationItems" : [ { "id" : "ITEM-1", "itemData" : { "DOI" : "10.1109/PRISMS.2013.6927175", "ISBN" : "9781479907335", "abstract" : "Face authentication is commonly offered as an alternative to passwords for device unlock. However, available face authentication systems are vulnerable to simple spoofing attacks. We demonstrate the impact of image quality on spoofing, using low resolution photo representative of those commonly posted online. We also show that videos and slideshows of images at different angles, and crude 3D avatars are effective. To defend against these vulnerabilities, we propose a face authentication system that includes a secrecy challenge. We present SAFE (Secure Authentication with Face and Eyes1), an improved face authentication method that uses a commodity gaze tracker to input a secret. During authentication, the user must not only show her face but also gaze at a secret icon that moves across the screen. Using a novel method for estimating the noise level in the gaze tracking data, SAFE adapts the system's parameters to enable secure, hands-free authentication.", "author" : [ { "dropping-particle" : "", "family" : "Boehm", "given" : "Arman", "non-dropping-particle" : "", "parse-names" : false, "suffix" : "" }, { "dropping-particle" : "", "family" : "Chen", "given" : "Dongqu", "non-dropping-particle" : "", "parse-names" : false, "suffix" : "" }, { "dropping-particle" : "", "family" : "Frank", "given" : "Mario", "non-dropping-particle" : "", "parse-names" : false, "suffix" : "" }, { "dropping-particle" : "", "family" : "Huang", "given" : "Ling", "non-dropping-particle" : "", "parse-names" : false, "suffix" : "" }, { "dropping-particle" : "", "family" : "Kuo", "given" : "Cynthia", "non-dropping-particle" : "", "parse-names" : false, "suffix" : "" }, { "dropping-particle" : "", "family" : "Lolic", "given" : "Tihomir", "non-dropping-particle" : "", "parse-names" : false, "suffix" : "" }, { "dropping-particle" : "", "family" : "Martinovic", "given" : "Ivan", "non-dropping-particle" : "", "parse-names" : false, "suffix" : "" }, { "dropping-particle" : "", "family" : "Song", "given" : "Dawn", "non-dropping-particle" : "", "parse-names" : false, "suffix" : "" } ], "container-title" : "2013 International Conference on Privacy and Security in Mobile Systems, PRISMS 2013 - co-located with Global Wireless Summit", "id" : "ITEM-1", "issued" : { "date-parts" : [ [ "2014" ] ] }, "title" : "SAFE: Secure authentication with Face and Eyes", "type" : "paper-conference" }, "uris" : [ "http://www.mendeley.com/documents/?uuid=7515698a-0e66-3f01-8c5f-5e89bbd05934" ] } ], "mendeley" : { "formattedCitation" : "[101]", "plainTextFormattedCitation" : "[101]", "previouslyFormattedCitation" : "[101]" }, "properties" : {  }, "schema" : "https://github.com/citation-style-language/schema/raw/master/csl-citation.json" }</w:instrText>
      </w:r>
      <w:r>
        <w:fldChar w:fldCharType="separate"/>
      </w:r>
      <w:r w:rsidR="006D33D4" w:rsidRPr="006D33D4">
        <w:rPr>
          <w:noProof/>
        </w:rPr>
        <w:t>[101]</w:t>
      </w:r>
      <w:r>
        <w:fldChar w:fldCharType="end"/>
      </w:r>
      <w:r>
        <w:t>, kus kasutaja peab registreerimisel valima</w:t>
      </w:r>
      <w:r w:rsidR="00CF6E89">
        <w:t xml:space="preserve"> salajaste ikoonide kogu, millest suvaliselt valituna ühte</w:t>
      </w:r>
      <w:r>
        <w:t xml:space="preserve"> hilisema autentimisprotsessi käigus sarnaste peibutusikoonide seast tuvastama ja silmadega jälgima peab.</w:t>
      </w:r>
      <w:r w:rsidR="00CF6E89">
        <w:t xml:space="preserve"> SAFE lahendus kasutab seadme (arvuti, telefon) esikaamerat, kaht infrapunavalguse allikat ja üht infrapuna</w:t>
      </w:r>
      <w:r w:rsidR="00897BDB">
        <w:t xml:space="preserve">filtriga </w:t>
      </w:r>
      <w:r w:rsidR="00CF6E89">
        <w:t>kaamerat</w:t>
      </w:r>
      <w:r w:rsidR="00C712FA">
        <w:t>, mille abil tuvastatakse kasutaja pupillide asend ja liikumine</w:t>
      </w:r>
      <w:r w:rsidR="00CF6E89">
        <w:t>.</w:t>
      </w:r>
    </w:p>
    <w:p w14:paraId="39F1BA51" w14:textId="54724DFB" w:rsidR="00760F58" w:rsidRDefault="00760F58" w:rsidP="00E5309C">
      <w:pPr>
        <w:pStyle w:val="BodyText"/>
      </w:pPr>
      <w:r>
        <w:t xml:space="preserve">Sirur et Pendse on välja pakkunud </w:t>
      </w:r>
      <w:r w:rsidR="00C33FA4">
        <w:t xml:space="preserve">hääle, </w:t>
      </w:r>
      <w:r w:rsidR="00587AB8">
        <w:t>silmade</w:t>
      </w:r>
      <w:r w:rsidR="00C33FA4">
        <w:t xml:space="preserve"> ja pilgutamise kombinatsiooniga arvuti kontrollimise </w:t>
      </w:r>
      <w:r>
        <w:t xml:space="preserve">lahenduse </w:t>
      </w:r>
      <w:r>
        <w:fldChar w:fldCharType="begin" w:fldLock="1"/>
      </w:r>
      <w:r w:rsidR="006D33D4">
        <w:instrText>ADDIN CSL_CITATION { "citationItems" : [ { "id" : "ITEM-1", "itemData" : { "DOI" : "10.1109/ICCSIT.2010.5564935", "ISBN" : "978-1-4244-5537-9", "author" : [ { "dropping-particle" : "", "family" : "Bharath S Sirur", "given" : "", "non-dropping-particle" : "", "parse-names" : false, "suffix" : "" }, { "dropping-particle" : "", "family" : "Shankar Pendse", "given" : "", "non-dropping-particle" : "", "parse-names" : false, "suffix" : "" } ], "container-title" : "2010 3rd International Conference on Computer Science and Information Technology", "id" : "ITEM-1", "issued" : { "date-parts" : [ [ "2010", "7" ] ] }, "page" : "200-205", "publisher" : "IEEE", "title" : "Gaze driven architecture: Adding new dimensions to level of security in computers", "type" : "paper-conference" }, "uris" : [ "http://www.mendeley.com/documents/?uuid=ca724d71-8d4b-3d3b-a924-149ec7b59140" ] } ], "mendeley" : { "formattedCitation" : "[102]", "plainTextFormattedCitation" : "[102]", "previouslyFormattedCitation" : "[102]" }, "properties" : {  }, "schema" : "https://github.com/citation-style-language/schema/raw/master/csl-citation.json" }</w:instrText>
      </w:r>
      <w:r>
        <w:fldChar w:fldCharType="separate"/>
      </w:r>
      <w:r w:rsidR="006D33D4" w:rsidRPr="006D33D4">
        <w:rPr>
          <w:noProof/>
        </w:rPr>
        <w:t>[102]</w:t>
      </w:r>
      <w:r>
        <w:fldChar w:fldCharType="end"/>
      </w:r>
      <w:r>
        <w:t xml:space="preserve">, kus kasutaja kannab spetsiaalset kiivrit, mille külge on kinnitatud kaks kaamerat, filtrid ja infrapunase valguse allikas. </w:t>
      </w:r>
      <w:r w:rsidR="00872189">
        <w:t xml:space="preserve">Kuna silmaiiris ja pupill neelavad infrapunast valgust erinevalt, on võimalik paika panna pupilli asukoht ja vaate suund. </w:t>
      </w:r>
      <w:r>
        <w:t xml:space="preserve">Kaameratest saadava info põhjal </w:t>
      </w:r>
      <w:r w:rsidR="00AB1659">
        <w:t xml:space="preserve">arvutatakse välja </w:t>
      </w:r>
      <w:r>
        <w:t xml:space="preserve">kasutaja silmade </w:t>
      </w:r>
      <w:r w:rsidR="00AB1659">
        <w:t>vaatenurk ekraani suhtes</w:t>
      </w:r>
      <w:r w:rsidR="004B1E51">
        <w:t xml:space="preserve"> ja kasutajale omased iirist kirjeldavad atribuudid, mille alusel on võimalik isikut tuvastada</w:t>
      </w:r>
      <w:r w:rsidR="00AB1659">
        <w:t xml:space="preserve">. </w:t>
      </w:r>
      <w:r w:rsidR="00872189">
        <w:t xml:space="preserve">Sirur et Pendse lahendus erineb eelnevatest selle poolest, et võtab </w:t>
      </w:r>
      <w:r w:rsidR="008726F8">
        <w:t xml:space="preserve">enam </w:t>
      </w:r>
      <w:r w:rsidR="00872189">
        <w:t xml:space="preserve">arvesse ka asiaatide silmade ehitust ja </w:t>
      </w:r>
      <w:r w:rsidR="0049037E">
        <w:t>silmamuna</w:t>
      </w:r>
      <w:r w:rsidR="00872189">
        <w:t xml:space="preserve"> osaliselt katvat silmalaugu.</w:t>
      </w:r>
    </w:p>
    <w:p w14:paraId="5ADF7223" w14:textId="0AFB6A8A" w:rsidR="0019797D" w:rsidRDefault="0019797D" w:rsidP="00E5309C">
      <w:pPr>
        <w:pStyle w:val="BodyText"/>
      </w:pPr>
      <w:r>
        <w:t xml:space="preserve">Eririistvarata on pilgujälgimist uurinud Sewell ja Komogortsev </w:t>
      </w:r>
      <w:r>
        <w:fldChar w:fldCharType="begin" w:fldLock="1"/>
      </w:r>
      <w:r w:rsidR="006D33D4">
        <w:instrText>ADDIN CSL_CITATION { "citationItems" : [ { "id" : "ITEM-1", "itemData" : { "abstract" : "An eye-gaze-guided computer interface could enable computer use by the seriously disabled but existing systems cost tens of thousands of dollars or have cumbersome setups. This paper presents a methodology for real-time eye gaze tracking using a standard webcam without the need for hardware modification or special placement. An artificial neural network was employed to estimate the location of the user's gaze based on an image of the user's eye, mimicking the way that humans determine where another person is looking. Accuracy measurements and usability experiments were performed using a laptop computer with a webcam built into the screen. The results show this approach to be promising for the development of usable eye tracking systems using standard webcams, particularly those built into many laptop computers.", "author" : [ { "dropping-particle" : "", "family" : "Sewell", "given" : "Weston", "non-dropping-particle" : "", "parse-names" : false, "suffix" : "" }, { "dropping-particle" : "", "family" : "Komogortsev", "given" : "Oleg", "non-dropping-particle" : "", "parse-names" : false, "suffix" : "" } ], "container-title" : "Proceedings of ACM Conference on Human Factors in Computing Systems (CHI)", "id" : "ITEM-1", "issued" : { "date-parts" : [ [ "2010" ] ] }, "publisher-place" : "Atlanta, Georgia, USA", "title" : "Real-Time Eye Gaze Tracking With an Unmodified Commodity Webcam Employing a Neural Network", "type" : "paper-conference" }, "uris" : [ "http://www.mendeley.com/documents/?uuid=1ea19c9a-8e9c-3e1c-b162-b8b9ec110d84" ] } ], "mendeley" : { "formattedCitation" : "[103]", "plainTextFormattedCitation" : "[103]", "previouslyFormattedCitation" : "[103]" }, "properties" : {  }, "schema" : "https://github.com/citation-style-language/schema/raw/master/csl-citation.json" }</w:instrText>
      </w:r>
      <w:r>
        <w:fldChar w:fldCharType="separate"/>
      </w:r>
      <w:r w:rsidR="006D33D4" w:rsidRPr="006D33D4">
        <w:rPr>
          <w:noProof/>
        </w:rPr>
        <w:t>[103]</w:t>
      </w:r>
      <w:r>
        <w:fldChar w:fldCharType="end"/>
      </w:r>
      <w:r>
        <w:t xml:space="preserve">, kes kasutasid oma töös sülearvuti sisseehitatud kaamerat, koolile või kontorile sarnanevaid valgustingimusi ja </w:t>
      </w:r>
      <w:r w:rsidR="002E2C89">
        <w:t>närvivõrku, mis treeniti pupilli liikumist jälgima</w:t>
      </w:r>
      <w:r>
        <w:t>.</w:t>
      </w:r>
    </w:p>
    <w:p w14:paraId="285E3942" w14:textId="67CCFD61" w:rsidR="0018369C" w:rsidRDefault="0049037E" w:rsidP="00E5309C">
      <w:pPr>
        <w:pStyle w:val="BodyText"/>
      </w:pPr>
      <w:r>
        <w:lastRenderedPageBreak/>
        <w:t xml:space="preserve">Silmade liikumise dünaamika sõltub täidetavast ülesandest. Sotsiaalmeedia veebilehte uurides </w:t>
      </w:r>
      <w:r w:rsidR="0018369C">
        <w:t>liiguvad silmad</w:t>
      </w:r>
      <w:r>
        <w:t xml:space="preserve"> </w:t>
      </w:r>
      <w:r w:rsidR="0018369C">
        <w:t>teistmoodi kui</w:t>
      </w:r>
      <w:r>
        <w:t xml:space="preserve"> </w:t>
      </w:r>
      <w:r w:rsidR="0018369C">
        <w:t>RangeForce süsteemis küberkaitse sisseastumiseksamit lahendades. Seetõttu on see hea meetod kindlustamaks, et kaamera ees olev isik tegeleb aktiivselt eksami lahendamisega</w:t>
      </w:r>
      <w:r w:rsidR="003A70D7">
        <w:t>, mitte ei lase variisikul eksamit enda eest sooritada, olles ise sotsiaalmeedias, kaamera näotuvastuse</w:t>
      </w:r>
      <w:r w:rsidR="00FC2299">
        <w:t xml:space="preserve"> abil autentimise tingimuse täitmiseks </w:t>
      </w:r>
      <w:r w:rsidR="003A70D7">
        <w:t>enda poole suunatud</w:t>
      </w:r>
      <w:r w:rsidR="0018369C">
        <w:t xml:space="preserve">. </w:t>
      </w:r>
    </w:p>
    <w:p w14:paraId="4E7F8E44" w14:textId="7AA6F3DA" w:rsidR="0049037E" w:rsidRDefault="00A934D2" w:rsidP="00E5309C">
      <w:pPr>
        <w:pStyle w:val="BodyText"/>
      </w:pPr>
      <w:r>
        <w:t>Antud kaitsemeedet oleks võimalik üle kavaldada, kasutades eksami lahendamiseks kaht ekraani, kus mõlemal kuvatakse sama pilt RangeForce testist, kusjuures kaamera on suunatud tegeliku kandidaadi, mitte variisiku, poole. Nii vastab tegeliku kandidaadi silmade liikumine testimiskeskkonna kasutamisel eeldatavale. Et sellist situatsiooni välistada, tuleb arvesse võtta, et s</w:t>
      </w:r>
      <w:r w:rsidR="0018369C">
        <w:t>ilmade liikumine on korrelatsioonis hiire liikumisega.</w:t>
      </w:r>
      <w:r>
        <w:t xml:space="preserve"> Kuna </w:t>
      </w:r>
      <w:r w:rsidR="00E07481">
        <w:t>enamasti</w:t>
      </w:r>
      <w:r w:rsidR="0018369C">
        <w:t xml:space="preserve"> fikseeritakse </w:t>
      </w:r>
      <w:r w:rsidR="00E07481">
        <w:t xml:space="preserve">esmalt </w:t>
      </w:r>
      <w:r w:rsidR="0018369C">
        <w:t>silmadega arvutiekraanil</w:t>
      </w:r>
      <w:r>
        <w:t xml:space="preserve"> fookuspunkt</w:t>
      </w:r>
      <w:r w:rsidR="0018369C">
        <w:t>, kuhu seejärel hiirega liigutakse</w:t>
      </w:r>
      <w:r>
        <w:t xml:space="preserve">, mitte vastupidi, siis </w:t>
      </w:r>
      <w:r w:rsidR="00E07481">
        <w:t xml:space="preserve">võib eeldada, et ilma valjusti oma kavatsustest tegelikule kandidaadile teada andmata ei saa variisik hiirt soovitud kohta liigutada nii, et tegeliku kandidaadi silmad keskenduksid kursori asemel ekraaniobjektile, millel lõpuks peatutakse. Omavahelist suulist ja kirjalikku kommunikatsiooni saab takistada ruumi heli analüüsides, märkides ohukohtadena inimkõne </w:t>
      </w:r>
      <w:r w:rsidR="002847E4">
        <w:t xml:space="preserve">kostumise </w:t>
      </w:r>
      <w:r w:rsidR="00E07481">
        <w:t>või trükkimisheli esinemise ajal, kui RangeForce süsteemis tekstisisestust ei toimu.</w:t>
      </w:r>
    </w:p>
    <w:p w14:paraId="69CF920E" w14:textId="25D38FE8" w:rsidR="008E757C" w:rsidRDefault="008E757C" w:rsidP="008E757C">
      <w:pPr>
        <w:pStyle w:val="Heading2"/>
      </w:pPr>
      <w:bookmarkStart w:id="66" w:name="_Toc508364844"/>
      <w:r>
        <w:t>Välise lisaekraani keelamine</w:t>
      </w:r>
      <w:bookmarkEnd w:id="66"/>
    </w:p>
    <w:p w14:paraId="40447236" w14:textId="27E6AD30" w:rsidR="00CA3733" w:rsidRPr="00CA3733" w:rsidRDefault="00C05F98" w:rsidP="00CA3733">
      <w:pPr>
        <w:pStyle w:val="BodyText"/>
      </w:pPr>
      <w:r>
        <w:t xml:space="preserve">Mõned võimalikud ründestsenaariumid kasutavad ära võimalust duplitseerida pilti mitmel monitoril. Näiteks võib silmade liikumist ja näotuvastust kasutavat kaitsesüsteemi petta, kui arvutis sooritab eksamit variisik, kuid näotuvastust teostav ja silmade liikumist analüüsiv kaamera on suunatud tegeliku kandidaadi suunas, kes jälgib variisiku eksamisooritust lisaekraanilt. Nii liiguvad kandidaadi silmad RangeForce süsteemiga kooskõlas ning keerulisem on tuvastada, et tegelikult kandidaat vaid jälgib ekraanil toimuvat. Sellest tulenevalt on oluline tuvastada lisaekraani olemasolu </w:t>
      </w:r>
      <w:r w:rsidR="00632991">
        <w:t xml:space="preserve">ning paluda kasutajal see eemaldada. Näiteks Windowsi operatsioonisüsteemi puhul on selleks võimalik kasutada funktsiooni EnumDisplayMonitors </w:t>
      </w:r>
      <w:r w:rsidR="00632991">
        <w:fldChar w:fldCharType="begin" w:fldLock="1"/>
      </w:r>
      <w:r w:rsidR="006D33D4">
        <w:instrText>ADDIN CSL_CITATION { "citationItems" : [ { "id" : "ITEM-1", "itemData" : { "URL" : "https://msdn.microsoft.com/en-us/library/windows/desktop/dd162610(v=vs.85).aspx", "accessed" : { "date-parts" : [ [ "2018", "3", "24" ] ] }, "id" : "ITEM-1", "issued" : { "date-parts" : [ [ "0" ] ] }, "title" : "EnumDisplayMonitors function (Windows)", "type" : "webpage" }, "uris" : [ "http://www.mendeley.com/documents/?uuid=3cbb6806-39eb-3899-9f00-f4ac0040112c" ] } ], "mendeley" : { "formattedCitation" : "[104]", "plainTextFormattedCitation" : "[104]", "previouslyFormattedCitation" : "[104]" }, "properties" : {  }, "schema" : "https://github.com/citation-style-language/schema/raw/master/csl-citation.json" }</w:instrText>
      </w:r>
      <w:r w:rsidR="00632991">
        <w:fldChar w:fldCharType="separate"/>
      </w:r>
      <w:r w:rsidR="006D33D4" w:rsidRPr="006D33D4">
        <w:rPr>
          <w:noProof/>
        </w:rPr>
        <w:t>[104]</w:t>
      </w:r>
      <w:r w:rsidR="00632991">
        <w:fldChar w:fldCharType="end"/>
      </w:r>
      <w:r w:rsidR="00632991">
        <w:t xml:space="preserve"> või EnumDisplayDevices </w:t>
      </w:r>
      <w:r w:rsidR="00632991">
        <w:fldChar w:fldCharType="begin" w:fldLock="1"/>
      </w:r>
      <w:r w:rsidR="006D33D4">
        <w:instrText>ADDIN CSL_CITATION { "citationItems" : [ { "id" : "ITEM-1", "itemData" : { "URL" : "https://msdn.microsoft.com/en-us/library/windows/desktop/dd162609(v=vs.85).aspx", "accessed" : { "date-parts" : [ [ "2018", "3", "24" ] ] }, "id" : "ITEM-1", "issued" : { "date-parts" : [ [ "0" ] ] }, "title" : "EnumDisplayDevices function (Windows)", "type" : "webpage" }, "uris" : [ "http://www.mendeley.com/documents/?uuid=d85aecde-bdc0-3d58-8823-598b7024f347" ] } ], "mendeley" : { "formattedCitation" : "[105]", "plainTextFormattedCitation" : "[105]", "previouslyFormattedCitation" : "[105]" }, "properties" : {  }, "schema" : "https://github.com/citation-style-language/schema/raw/master/csl-citation.json" }</w:instrText>
      </w:r>
      <w:r w:rsidR="00632991">
        <w:fldChar w:fldCharType="separate"/>
      </w:r>
      <w:r w:rsidR="006D33D4" w:rsidRPr="006D33D4">
        <w:rPr>
          <w:noProof/>
        </w:rPr>
        <w:t>[105]</w:t>
      </w:r>
      <w:r w:rsidR="00632991">
        <w:fldChar w:fldCharType="end"/>
      </w:r>
      <w:r w:rsidR="00AE526A">
        <w:t xml:space="preserve"> ja Linuxil </w:t>
      </w:r>
      <w:r w:rsidR="00953B8A">
        <w:t xml:space="preserve">tööriista xrandr </w:t>
      </w:r>
      <w:r w:rsidR="00953B8A">
        <w:fldChar w:fldCharType="begin" w:fldLock="1"/>
      </w:r>
      <w:r w:rsidR="006D33D4">
        <w:instrText>ADDIN CSL_CITATION { "citationItems" : [ { "id" : "ITEM-1", "itemData" : { "URL" : "https://wiki.archlinux.org/index.php/xrandr", "accessed" : { "date-parts" : [ [ "2018", "3", "24" ] ] }, "id" : "ITEM-1", "issued" : { "date-parts" : [ [ "0" ] ] }, "title" : "xrandr - ArchWiki", "type" : "webpage" }, "uris" : [ "http://www.mendeley.com/documents/?uuid=f54f4f2f-5987-3608-876e-846a67c26683" ] } ], "mendeley" : { "formattedCitation" : "[106]", "plainTextFormattedCitation" : "[106]", "previouslyFormattedCitation" : "[106]" }, "properties" : {  }, "schema" : "https://github.com/citation-style-language/schema/raw/master/csl-citation.json" }</w:instrText>
      </w:r>
      <w:r w:rsidR="00953B8A">
        <w:fldChar w:fldCharType="separate"/>
      </w:r>
      <w:r w:rsidR="006D33D4" w:rsidRPr="006D33D4">
        <w:rPr>
          <w:noProof/>
        </w:rPr>
        <w:t>[106]</w:t>
      </w:r>
      <w:r w:rsidR="00953B8A">
        <w:fldChar w:fldCharType="end"/>
      </w:r>
      <w:r w:rsidR="00632991">
        <w:t>.</w:t>
      </w:r>
    </w:p>
    <w:p w14:paraId="37C93E9E" w14:textId="665E9285" w:rsidR="00E5309C" w:rsidRDefault="00E5309C" w:rsidP="00E5309C">
      <w:pPr>
        <w:pStyle w:val="Heading2"/>
      </w:pPr>
      <w:bookmarkStart w:id="67" w:name="_Toc506555577"/>
      <w:bookmarkStart w:id="68" w:name="_Toc508364845"/>
      <w:bookmarkStart w:id="69" w:name="_Ref510613389"/>
      <w:r>
        <w:lastRenderedPageBreak/>
        <w:t>Väliste rakenduste keelamine</w:t>
      </w:r>
      <w:bookmarkEnd w:id="67"/>
      <w:bookmarkEnd w:id="68"/>
      <w:bookmarkEnd w:id="69"/>
    </w:p>
    <w:p w14:paraId="2EC4423C" w14:textId="089645CE" w:rsidR="008A2322" w:rsidRDefault="00BB3F88" w:rsidP="00E5309C">
      <w:pPr>
        <w:pStyle w:val="BodyText"/>
      </w:pPr>
      <w:r>
        <w:t>Selleks, et eksaminand ei saaks testi sooritamise ajal suhtlusprogrammide kaudu abilistega konsulteerida, tuleks keelata välised rakendused nii kasutaja arvutis kui ka RangeForce virtuaalmasinas.</w:t>
      </w:r>
      <w:r w:rsidR="005D3591">
        <w:t xml:space="preserve"> Üks võimalus selleks oleks</w:t>
      </w:r>
      <w:r w:rsidR="008A2322">
        <w:t xml:space="preserve"> kasutada olemasolevaid ekraanilukustusprogramme, mis takistavad rakenduste vahelist navigeerimist testi tegemise ajal. Alternatiivselt võib disainida</w:t>
      </w:r>
      <w:r w:rsidR="005D3591">
        <w:t xml:space="preserve"> spetsiaalselt RangeForce sisseastumiseksami tarbeks koostatud turvalise veebilehitseja</w:t>
      </w:r>
      <w:r w:rsidR="008A2322">
        <w:t>, milles on võimalik avada vaid sisseastumiseksami keskkond ja</w:t>
      </w:r>
      <w:r w:rsidR="005D3591">
        <w:t xml:space="preserve"> mis teavitab ülikooli, kui veebilehitseja aken pole aktiivne ehk on alust arvata, et kasutajal on tol hetkel lahti mõni teine programm.</w:t>
      </w:r>
      <w:r w:rsidR="00610198">
        <w:t xml:space="preserve"> </w:t>
      </w:r>
      <w:r w:rsidR="00A213DB">
        <w:t xml:space="preserve">Turvalisest veebilehitsejast väljumise takistamiseks võib keelata hiire paremkliki, </w:t>
      </w:r>
      <w:r w:rsidR="004D6E49">
        <w:t xml:space="preserve">funktsiooniklahvid või muud akende vahel liikumist võimaldavad klahvikombinatsioonid (Ctrl+Alt+Del, Alt+Tab). </w:t>
      </w:r>
      <w:r w:rsidR="00610198">
        <w:t xml:space="preserve">Turul on mitmeid analoogseid </w:t>
      </w:r>
      <w:r w:rsidR="0043393E">
        <w:t>kommerts</w:t>
      </w:r>
      <w:r w:rsidR="00610198">
        <w:t xml:space="preserve">lahendusi, näiteks Respondus </w:t>
      </w:r>
      <w:r w:rsidR="00610198">
        <w:fldChar w:fldCharType="begin" w:fldLock="1"/>
      </w:r>
      <w:r w:rsidR="006D33D4">
        <w:instrText>ADDIN CSL_CITATION { "citationItems" : [ { "id" : "ITEM-1", "itemData" : { "URL" : "https://www.respondus.com/", "accessed" : { "date-parts" : [ [ "2018", "3", "11" ] ] }, "id" : "ITEM-1", "issued" : { "date-parts" : [ [ "0" ] ] }, "title" : "Respondus", "type" : "webpage" }, "uris" : [ "http://www.mendeley.com/documents/?uuid=6b2ec521-d7fb-3a5e-8f05-eb2e91248e75" ] } ], "mendeley" : { "formattedCitation" : "[107]", "plainTextFormattedCitation" : "[107]", "previouslyFormattedCitation" : "[107]" }, "properties" : {  }, "schema" : "https://github.com/citation-style-language/schema/raw/master/csl-citation.json" }</w:instrText>
      </w:r>
      <w:r w:rsidR="00610198">
        <w:fldChar w:fldCharType="separate"/>
      </w:r>
      <w:r w:rsidR="006D33D4" w:rsidRPr="006D33D4">
        <w:rPr>
          <w:noProof/>
        </w:rPr>
        <w:t>[107]</w:t>
      </w:r>
      <w:r w:rsidR="00610198">
        <w:fldChar w:fldCharType="end"/>
      </w:r>
      <w:r w:rsidR="00610198">
        <w:t xml:space="preserve"> või Safe Exam Browser </w:t>
      </w:r>
      <w:r w:rsidR="00610198">
        <w:fldChar w:fldCharType="begin" w:fldLock="1"/>
      </w:r>
      <w:r w:rsidR="006D33D4">
        <w:instrText>ADDIN CSL_CITATION { "citationItems" : [ { "id" : "ITEM-1", "itemData" : { "URL" : "https://safeexambrowser.org/about_overview_en.html", "accessed" : { "date-parts" : [ [ "2018", "3", "11" ] ] }, "id" : "ITEM-1", "issued" : { "date-parts" : [ [ "0" ] ] }, "title" : "Safe Exam Browser - About", "type" : "webpage" }, "uris" : [ "http://www.mendeley.com/documents/?uuid=1c28ce3f-0fb4-30d0-aaa8-be8e89478719" ] } ], "mendeley" : { "formattedCitation" : "[108]", "plainTextFormattedCitation" : "[108]", "previouslyFormattedCitation" : "[108]" }, "properties" : {  }, "schema" : "https://github.com/citation-style-language/schema/raw/master/csl-citation.json" }</w:instrText>
      </w:r>
      <w:r w:rsidR="00610198">
        <w:fldChar w:fldCharType="separate"/>
      </w:r>
      <w:r w:rsidR="006D33D4" w:rsidRPr="006D33D4">
        <w:rPr>
          <w:noProof/>
        </w:rPr>
        <w:t>[108]</w:t>
      </w:r>
      <w:r w:rsidR="00610198">
        <w:fldChar w:fldCharType="end"/>
      </w:r>
      <w:r w:rsidR="00186F83">
        <w:t xml:space="preserve">, kuid kaaluda võib ka spetsiaalset CD-lt käivituvat lukustussüsteemi </w:t>
      </w:r>
      <w:r w:rsidR="00186F83">
        <w:fldChar w:fldCharType="begin" w:fldLock="1"/>
      </w:r>
      <w:r w:rsidR="00A07BB9">
        <w:instrText>ADDIN CSL_CITATION { "citationItems" : [ { "id" : "ITEM-1", "itemData" : { "DOI" : "10.1109/IAW.2007.381953", "ISBN" : "1424413044", "author" : [ { "dropping-particle" : "", "family" : "Carlisle", "given" : "Martin C.", "non-dropping-particle" : "", "parse-names" : false, "suffix" : "" }, { "dropping-particle" : "", "family" : "Baird", "given" : "Leemon C.", "non-dropping-particle" : "", "parse-names" : false, "suffix" : "" } ], "container-title" : "Proceedings of the 2007 IEEE Workshop on Information Assurance, IAW", "id" : "ITEM-1", "issued" : { "date-parts" : [ [ "2007" ] ] }, "title" : "Design and use of a secure testing environment on untrusted hardware", "type" : "paper-conference" }, "uris" : [ "http://www.mendeley.com/documents/?uuid=ea37eaf0-66f0-38c0-b2b6-557f82214364" ] } ], "mendeley" : { "formattedCitation" : "[24]", "plainTextFormattedCitation" : "[24]", "previouslyFormattedCitation" : "[24]" }, "properties" : {  }, "schema" : "https://github.com/citation-style-language/schema/raw/master/csl-citation.json" }</w:instrText>
      </w:r>
      <w:r w:rsidR="00186F83">
        <w:fldChar w:fldCharType="separate"/>
      </w:r>
      <w:r w:rsidR="00A07BB9" w:rsidRPr="00A07BB9">
        <w:rPr>
          <w:noProof/>
        </w:rPr>
        <w:t>[24]</w:t>
      </w:r>
      <w:r w:rsidR="00186F83">
        <w:fldChar w:fldCharType="end"/>
      </w:r>
    </w:p>
    <w:p w14:paraId="25967E73" w14:textId="6D140D6F" w:rsidR="00220288" w:rsidRDefault="00220288" w:rsidP="00E5309C">
      <w:pPr>
        <w:pStyle w:val="BodyText"/>
      </w:pPr>
      <w:r>
        <w:t>Alternatiivne variant on tarkvaraliselt teiste programmide avamine lubada, kuid pidada arvestust aktiivsete akende üle ja kui neid tuvastatakse lubatud limiidist rohkem, kuvada hoiatus, mis palub aken sulgeda, ning salvestada kuvapilt kasutaja ekraanist hilisemaks ülevaatamiseks.</w:t>
      </w:r>
      <w:r w:rsidR="00514131">
        <w:t xml:space="preserve"> Küsides infot aktiivsete akende kohta </w:t>
      </w:r>
      <w:commentRangeStart w:id="70"/>
      <w:r w:rsidR="00514131">
        <w:t xml:space="preserve">operatsioonisüsteemi </w:t>
      </w:r>
      <w:commentRangeEnd w:id="70"/>
      <w:r w:rsidR="00514131">
        <w:rPr>
          <w:rStyle w:val="CommentReference"/>
        </w:rPr>
        <w:commentReference w:id="70"/>
      </w:r>
      <w:r w:rsidR="00514131">
        <w:t>API-lt</w:t>
      </w:r>
      <w:r w:rsidR="008C7302">
        <w:t xml:space="preserve">, on avastustäpsus 100% </w:t>
      </w:r>
      <w:r w:rsidR="008C7302">
        <w:fldChar w:fldCharType="begin" w:fldLock="1"/>
      </w:r>
      <w:r w:rsidR="006D33D4">
        <w:instrText>ADDIN CSL_CITATION { "citationItems" : [ { "id" : "ITEM-1", "itemData" : { "DOI" : "10.1109/TMM.2017.2656064", "ISBN" : "1520-9210", "ISSN" : "15209210", "abstract" : "Massive open online courses and other forms of remote education continue to increase in popularity and reach. The ability to efficiently proctor remote online examinations is an important limiting factor to the scalability of this next stage in education. Presently, human proctoring is the most common approach of evaluation, by either requiring the test taker to visit an examination center, or by monitoring them visually and acoustically during exams via a webcam. However, such methods are labor intensive and costly. In this paper, we present a multimedia analytics system that performs automatic online exam proctoring. The system hardware includes one webcam, one wearcam, and a microphone for the purpose of monitoring the visual and acoustic environment of the testing location. The system includes six basic components that continuously estimate the key behavior cues: user verification, text detection, voice detection, active window detection, gaze estimation, and phone detection. By combining the continuous estimation components, and applying a temporal sliding window, we design higher level features to classify whether the test taker is cheating at any moment during the exam. To evaluate our proposed system, we collect multimedia (audio and visual) data from 24 subjects performing various types of cheating while taking online exams. Extensive experimental results demonstrate the accuracy, robustness, and efficiency of our online exam proctoring system.", "author" : [ { "dropping-particle" : "", "family" : "Atoum", "given" : "Yousef", "non-dropping-particle" : "", "parse-names" : false, "suffix" : "" }, { "dropping-particle" : "", "family" : "Chen", "given" : "Liping", "non-dropping-particle" : "", "parse-names" : false, "suffix" : "" }, { "dropping-particle" : "", "family" : "Liu", "given" : "Alex X.", "non-dropping-particle" : "", "parse-names" : false, "suffix" : "" }, { "dropping-particle" : "", "family" : "Hsu", "given" : "Stephen D.H.", "non-dropping-particle" : "", "parse-names" : false, "suffix" : "" }, { "dropping-particle" : "", "family" : "Liu", "given" : "Xiaoming", "non-dropping-particle" : "", "parse-names" : false, "suffix" : "" } ], "container-title" : "IEEE Transactions on Multimedia", "id" : "ITEM-1", "issued" : { "date-parts" : [ [ "2017" ] ] }, "title" : "Automated Online Exam Proctoring", "type" : "article-journal" }, "uris" : [ "http://www.mendeley.com/documents/?uuid=5bfa9979-6903-377d-99a1-e04dcebe5ce3" ] } ], "mendeley" : { "formattedCitation" : "[109]", "plainTextFormattedCitation" : "[109]", "previouslyFormattedCitation" : "[109]" }, "properties" : {  }, "schema" : "https://github.com/citation-style-language/schema/raw/master/csl-citation.json" }</w:instrText>
      </w:r>
      <w:r w:rsidR="008C7302">
        <w:fldChar w:fldCharType="separate"/>
      </w:r>
      <w:r w:rsidR="006D33D4" w:rsidRPr="006D33D4">
        <w:rPr>
          <w:noProof/>
        </w:rPr>
        <w:t>[109]</w:t>
      </w:r>
      <w:r w:rsidR="008C7302">
        <w:fldChar w:fldCharType="end"/>
      </w:r>
      <w:r w:rsidR="008C7302">
        <w:t>.</w:t>
      </w:r>
    </w:p>
    <w:p w14:paraId="2038D97A" w14:textId="093B8491" w:rsidR="00752A36" w:rsidRDefault="00752A36" w:rsidP="00E5309C">
      <w:pPr>
        <w:pStyle w:val="BodyText"/>
      </w:pPr>
      <w:r>
        <w:t>Kuna RangeForce test toimub virtuaalmasinas, tuleb otsustada, milliseid rakendusi ja veebilehti ning millisel määral blokeerida lokaalses masinas ja milliseid virtuaalmasinas.</w:t>
      </w:r>
      <w:r w:rsidR="00107116" w:rsidRPr="00107116">
        <w:t xml:space="preserve"> </w:t>
      </w:r>
      <w:r w:rsidR="00107116">
        <w:t xml:space="preserve">Koostöös RangeForce keskkonna arendajatega oleks mõeldav süsteemisiseselt sisseastumiseksami tarbeks ainult teatud rakenduste ja veebilehtede lubamine. </w:t>
      </w:r>
      <w:r>
        <w:t>Eksaminandidel on lubatud kasutada otsingumootoreid (Google, Bing), kuid keelatud vahetada infot suhtlusprogrammide (Facebook, VK) vahendusel. Seega peaks vähemalt ühes skoobis olema lubatud veebilehitseja kasutamine</w:t>
      </w:r>
      <w:r w:rsidR="007F2DC5">
        <w:t>, aga piirangutega</w:t>
      </w:r>
      <w:r w:rsidR="001B572E">
        <w:t>, nii et keelatud leheküljed oleksid blokeeritud</w:t>
      </w:r>
      <w:r>
        <w:t>. Tõenäoliselt oleks kõige lihtsam keelata kõik rakendused lokaalses masinas ja lubada osaliselt virtuaalmasinas, kus kontroll</w:t>
      </w:r>
      <w:r w:rsidR="007F2DC5">
        <w:t>imine</w:t>
      </w:r>
      <w:r w:rsidR="006D795A">
        <w:t xml:space="preserve"> ja tuvastus on lihtsam. RangeForce virtuaalmasinas oleva</w:t>
      </w:r>
      <w:r>
        <w:t xml:space="preserve"> veebilehitseja saab juba eelnevalt seadistada nii, et eksami läbiviija poolt loetletud veebilehekülgedele ligipääs puudub. </w:t>
      </w:r>
      <w:r w:rsidR="007F2DC5">
        <w:t xml:space="preserve">Lisaks </w:t>
      </w:r>
      <w:r w:rsidR="00770DAE">
        <w:t>vähendab</w:t>
      </w:r>
      <w:r w:rsidR="007F2DC5">
        <w:t xml:space="preserve"> kontrolli viimine RangeForce keskkonna poolele ohtu, et eksaminand saab kaitsetarkvara saboteerida</w:t>
      </w:r>
      <w:r w:rsidR="003779E2">
        <w:t xml:space="preserve">, </w:t>
      </w:r>
      <w:r w:rsidR="00075F65">
        <w:t xml:space="preserve">näiteks </w:t>
      </w:r>
      <w:r w:rsidR="003779E2">
        <w:t>selle lähtekoodi</w:t>
      </w:r>
      <w:r w:rsidR="00075F65">
        <w:t xml:space="preserve"> modifitseerides</w:t>
      </w:r>
      <w:r w:rsidR="007F2DC5">
        <w:t>.</w:t>
      </w:r>
    </w:p>
    <w:p w14:paraId="2B793111" w14:textId="0BAF9473" w:rsidR="006D795A" w:rsidRDefault="006D795A" w:rsidP="00E5309C">
      <w:pPr>
        <w:pStyle w:val="BodyText"/>
      </w:pPr>
      <w:r>
        <w:lastRenderedPageBreak/>
        <w:t xml:space="preserve">Lukustusbrauserit saaks petta, kui lokaalses masinas jooksutada virtuaalmasinat, milles omakorda käivitada lukustusbrauser, milles avaneb RangeForce test. Nii oleksid rakendused blokeeritud vaid kasutaja lokaalses masinas jooksvas virtuaalmasinas, mitte lokaalses masinas endas, võimaldades lokaalses masinas </w:t>
      </w:r>
      <w:r w:rsidR="00376D36">
        <w:t>blokeeringust hoolimata kõrvalisi programme kasutada. Et selline olukord välistada, on vaja tuvastada, kas lukustusbrauser töötab virtuaalkeskkonnas või mitte.</w:t>
      </w:r>
      <w:r w:rsidR="001B5830">
        <w:t xml:space="preserve"> Sell</w:t>
      </w:r>
      <w:r w:rsidR="006D3D72">
        <w:t>eks võib</w:t>
      </w:r>
      <w:r w:rsidR="00784D36">
        <w:t xml:space="preserve"> näiteks</w:t>
      </w:r>
      <w:r w:rsidR="006D3D72">
        <w:t xml:space="preserve"> kontrollida</w:t>
      </w:r>
      <w:r w:rsidR="00D728CE">
        <w:t>/uurida</w:t>
      </w:r>
      <w:r w:rsidR="006D3D72">
        <w:t xml:space="preserve"> </w:t>
      </w:r>
      <w:r w:rsidR="00784D36">
        <w:t>hüperviisori olemasolu</w:t>
      </w:r>
      <w:r w:rsidR="006A7D61">
        <w:t xml:space="preserve"> CPUID-d järgi</w:t>
      </w:r>
      <w:r w:rsidR="00784D36">
        <w:t xml:space="preserve"> </w:t>
      </w:r>
      <w:r w:rsidR="00784D36">
        <w:fldChar w:fldCharType="begin" w:fldLock="1"/>
      </w:r>
      <w:r w:rsidR="006D33D4">
        <w:instrText>ADDIN CSL_CITATION { "citationItems" : [ { "id" : "ITEM-1", "itemData" : { "URL" : "https://www.cyberbit.com/anti-vm-and-anti-sandbox-explained/", "accessed" : { "date-parts" : [ [ "2018", "3", "12" ] ] }, "id" : "ITEM-1", "issued" : { "date-parts" : [ [ "0" ] ] }, "title" : "Anti-VM and Anti-Sandbox Explained - Cyberbit", "type" : "webpage" }, "uris" : [ "http://www.mendeley.com/documents/?uuid=3c6929ff-375d-3f1c-a016-dbd749ce4fd7" ] } ], "mendeley" : { "formattedCitation" : "[110]", "plainTextFormattedCitation" : "[110]", "previouslyFormattedCitation" : "[110]" }, "properties" : {  }, "schema" : "https://github.com/citation-style-language/schema/raw/master/csl-citation.json" }</w:instrText>
      </w:r>
      <w:r w:rsidR="00784D36">
        <w:fldChar w:fldCharType="separate"/>
      </w:r>
      <w:r w:rsidR="006D33D4" w:rsidRPr="006D33D4">
        <w:rPr>
          <w:noProof/>
        </w:rPr>
        <w:t>[110]</w:t>
      </w:r>
      <w:r w:rsidR="00784D36">
        <w:fldChar w:fldCharType="end"/>
      </w:r>
      <w:r w:rsidR="00784D36">
        <w:t>,</w:t>
      </w:r>
      <w:r w:rsidR="002F4D39">
        <w:t xml:space="preserve"> </w:t>
      </w:r>
      <w:r w:rsidR="006D3D72">
        <w:t>registr</w:t>
      </w:r>
      <w:r w:rsidR="008D4C87">
        <w:t>ivõtm</w:t>
      </w:r>
      <w:r w:rsidR="006D3D72">
        <w:t xml:space="preserve">eid, </w:t>
      </w:r>
      <w:r w:rsidR="001B5830">
        <w:t>mälu</w:t>
      </w:r>
      <w:r w:rsidR="006D3D72">
        <w:t xml:space="preserve">, virtuaalmasina ja </w:t>
      </w:r>
      <w:r w:rsidR="008D4C87">
        <w:t xml:space="preserve">hosti vahelist suhtluskanalit, protsesse ja faile, MAC-aadressi, BIOS-i seerianumbrit </w:t>
      </w:r>
      <w:r w:rsidR="008D4C87">
        <w:fldChar w:fldCharType="begin" w:fldLock="1"/>
      </w:r>
      <w:r w:rsidR="006D33D4">
        <w:instrText>ADDIN CSL_CITATION { "citationItems" : [ { "id" : "ITEM-1", "itemData" : { "URL" : "http://resources.infosecinstitute.com/how-malware-detects-virtualized-environment-and-its-countermeasures-an-overview/", "accessed" : { "date-parts" : [ [ "2018", "3", "12" ] ] }, "id" : "ITEM-1", "issued" : { "date-parts" : [ [ "2016" ] ] }, "title" : "How Malware Detects Virtualized Environment (and its Countermeasures)", "type" : "webpage" }, "uris" : [ "http://www.mendeley.com/documents/?uuid=968271f0-4c5d-3fc3-9c64-4c916030ae79" ] } ], "mendeley" : { "formattedCitation" : "[111]", "plainTextFormattedCitation" : "[111]", "previouslyFormattedCitation" : "[111]" }, "properties" : {  }, "schema" : "https://github.com/citation-style-language/schema/raw/master/csl-citation.json" }</w:instrText>
      </w:r>
      <w:r w:rsidR="008D4C87">
        <w:fldChar w:fldCharType="separate"/>
      </w:r>
      <w:r w:rsidR="006D33D4" w:rsidRPr="006D33D4">
        <w:rPr>
          <w:noProof/>
        </w:rPr>
        <w:t>[111]</w:t>
      </w:r>
      <w:r w:rsidR="008D4C87">
        <w:fldChar w:fldCharType="end"/>
      </w:r>
      <w:r w:rsidR="00D728CE">
        <w:t xml:space="preserve">, </w:t>
      </w:r>
      <w:r w:rsidR="00C15A0C">
        <w:t xml:space="preserve">väljuvate </w:t>
      </w:r>
      <w:r w:rsidR="009A2BD5">
        <w:t>IP-pakettide TCP-päiste kontroll-lippe, eluiga, ID-sid</w:t>
      </w:r>
      <w:r w:rsidR="00D728CE">
        <w:t xml:space="preserve"> </w:t>
      </w:r>
      <w:r w:rsidR="00D728CE">
        <w:fldChar w:fldCharType="begin" w:fldLock="1"/>
      </w:r>
      <w:r w:rsidR="006D33D4">
        <w:instrText>ADDIN CSL_CITATION { "citationItems" : [ { "id" : "ITEM-1", "itemData" : { "DOI" : "10.1007/978-3-642-32298-3_9", "author" : [ { "dropping-particle" : "", "family" : "J\u00e4mthagen", "given" : "Christopher", "non-dropping-particle" : "", "parse-names" : false, "suffix" : "" }, { "dropping-particle" : "", "family" : "Hell", "given" : "Martin", "non-dropping-particle" : "", "parse-names" : false, "suffix" : "" }, { "dropping-particle" : "", "family" : "Smeets", "given" : "Ben", "non-dropping-particle" : "", "parse-names" : false, "suffix" : "" } ], "id" : "ITEM-1", "issued" : { "date-parts" : [ [ "2012", "11", "27" ] ] }, "page" : "129-137", "publisher" : "Springer, Berlin, Heidelberg", "title" : "A Technique for Remote Detection of Certain Virtual Machine Monitors", "type" : "chapter" }, "uris" : [ "http://www.mendeley.com/documents/?uuid=2eedd528-b4f0-35ab-96f6-37b5b9850d1b" ] } ], "mendeley" : { "formattedCitation" : "[112]", "plainTextFormattedCitation" : "[112]", "previouslyFormattedCitation" : "[112]" }, "properties" : {  }, "schema" : "https://github.com/citation-style-language/schema/raw/master/csl-citation.json" }</w:instrText>
      </w:r>
      <w:r w:rsidR="00D728CE">
        <w:fldChar w:fldCharType="separate"/>
      </w:r>
      <w:r w:rsidR="006D33D4" w:rsidRPr="006D33D4">
        <w:rPr>
          <w:noProof/>
        </w:rPr>
        <w:t>[112]</w:t>
      </w:r>
      <w:r w:rsidR="00D728CE">
        <w:fldChar w:fldCharType="end"/>
      </w:r>
      <w:r w:rsidR="009A2BD5">
        <w:t xml:space="preserve"> ja ajatempleid </w:t>
      </w:r>
      <w:r w:rsidR="009A2BD5">
        <w:fldChar w:fldCharType="begin" w:fldLock="1"/>
      </w:r>
      <w:r w:rsidR="006D33D4">
        <w:instrText>ADDIN CSL_CITATION { "citationItems" : [ { "id" : "ITEM-1", "itemData" : { "DOI" : "10.1109/ICITST.2013.6750225", "ISBN" : "978-1-908320-20-9", "author" : [ { "dropping-particle" : "", "family" : "Noorafiza", "given" : "Matrazali", "non-dropping-particle" : "", "parse-names" : false, "suffix" : "" }, { "dropping-particle" : "", "family" : "Maeda", "given" : "Hiroshi", "non-dropping-particle" : "", "parse-names" : false, "suffix" : "" }, { "dropping-particle" : "", "family" : "Kinoshita", "given" : "Toshiyuki", "non-dropping-particle" : "", "parse-names" : false, "suffix" : "" }, { "dropping-particle" : "", "family" : "Uda", "given" : "Ryuya", "non-dropping-particle" : "", "parse-names" : false, "suffix" : "" } ], "container-title" : "8th International Conference for Internet Technology and Secured Transactions (ICITST-2013)", "id" : "ITEM-1", "issued" : { "date-parts" : [ [ "2013", "12" ] ] }, "page" : "375-380", "publisher" : "IEEE", "title" : "Virtual machine remote detection method using network timestamp in cloud computing", "type" : "paper-conference" }, "uris" : [ "http://www.mendeley.com/documents/?uuid=8ad2e079-3baa-39b3-a8c8-b1bab0a853a6" ] } ], "mendeley" : { "formattedCitation" : "[113]", "plainTextFormattedCitation" : "[113]", "previouslyFormattedCitation" : "[113]" }, "properties" : {  }, "schema" : "https://github.com/citation-style-language/schema/raw/master/csl-citation.json" }</w:instrText>
      </w:r>
      <w:r w:rsidR="009A2BD5">
        <w:fldChar w:fldCharType="separate"/>
      </w:r>
      <w:r w:rsidR="006D33D4" w:rsidRPr="006D33D4">
        <w:rPr>
          <w:noProof/>
        </w:rPr>
        <w:t>[113]</w:t>
      </w:r>
      <w:r w:rsidR="009A2BD5">
        <w:fldChar w:fldCharType="end"/>
      </w:r>
      <w:r w:rsidR="00784D36">
        <w:t>. RangeForce testi lahendamiseks mõe</w:t>
      </w:r>
      <w:r w:rsidR="00052969">
        <w:t>ldud lukustusbrauser ei tohi</w:t>
      </w:r>
      <w:r w:rsidR="00784D36">
        <w:t xml:space="preserve"> käivituda virtuaalmasinas. Selle asemel </w:t>
      </w:r>
      <w:r w:rsidR="00C434BC">
        <w:t>tuleb</w:t>
      </w:r>
      <w:r w:rsidR="00784D36">
        <w:t xml:space="preserve"> kasutajat</w:t>
      </w:r>
      <w:r w:rsidR="00C434BC">
        <w:t xml:space="preserve"> tekkinud olukorrast</w:t>
      </w:r>
      <w:r w:rsidR="00784D36">
        <w:t xml:space="preserve"> </w:t>
      </w:r>
      <w:r w:rsidR="00C434BC">
        <w:t>teavitada</w:t>
      </w:r>
      <w:r w:rsidR="008C4FAC">
        <w:t>, paluda virtuaalmasinat mitte kasutada</w:t>
      </w:r>
      <w:r w:rsidR="00784D36">
        <w:t xml:space="preserve"> ning b</w:t>
      </w:r>
      <w:r w:rsidR="00C434BC">
        <w:t>rauser sulgeda</w:t>
      </w:r>
      <w:r w:rsidR="00784D36">
        <w:t>.</w:t>
      </w:r>
    </w:p>
    <w:p w14:paraId="117B0CD6" w14:textId="77777777" w:rsidR="008F7C25" w:rsidRDefault="005D3591" w:rsidP="00E5309C">
      <w:pPr>
        <w:pStyle w:val="BodyText"/>
      </w:pPr>
      <w:r>
        <w:t xml:space="preserve">Sellised ennetusmeetmed välistaksid ekraanijagamis- </w:t>
      </w:r>
      <w:r w:rsidR="008A2322">
        <w:t>ja</w:t>
      </w:r>
      <w:r>
        <w:t xml:space="preserve"> suhtlusprogrammide kasutamise </w:t>
      </w:r>
      <w:r w:rsidR="008A2322">
        <w:t xml:space="preserve">nii </w:t>
      </w:r>
      <w:r>
        <w:t xml:space="preserve">lokaalses </w:t>
      </w:r>
      <w:r w:rsidR="008A2322">
        <w:t>kui ka</w:t>
      </w:r>
      <w:r>
        <w:t xml:space="preserve"> virtuaalmasinas.</w:t>
      </w:r>
      <w:r w:rsidR="00CC3770">
        <w:t xml:space="preserve"> </w:t>
      </w:r>
      <w:r w:rsidR="00EE594B">
        <w:t>Alternatiiviks väliste rakenduste keelamisele võiks olla ka pidev või perioodiline kuvapildi jälgimine, tuvastamaks keelatud rakendusi, kuid lukustusbrauseri kasutamisel muutub kuvapildi eraldi jälgimine tarbetuks, mistõttu ei ole seda kaitsemeedet antud töös lähemalt</w:t>
      </w:r>
      <w:r w:rsidR="00732468">
        <w:t xml:space="preserve"> käsiteldud</w:t>
      </w:r>
      <w:r w:rsidR="00EE594B">
        <w:t xml:space="preserve">. </w:t>
      </w:r>
    </w:p>
    <w:p w14:paraId="2C7DED25" w14:textId="7CC82108" w:rsidR="00422C3C" w:rsidRDefault="00CC3770" w:rsidP="00E5309C">
      <w:pPr>
        <w:pStyle w:val="BodyText"/>
      </w:pPr>
      <w:r>
        <w:t>Kui testitegemise keskkond on isoleeritud</w:t>
      </w:r>
      <w:r w:rsidR="007129DB">
        <w:t>,</w:t>
      </w:r>
      <w:r>
        <w:t xml:space="preserve"> tuleb aga kaaluda varianti, et eksaminand kasutab </w:t>
      </w:r>
      <w:r w:rsidR="002C56E4">
        <w:t>info edastamiseks ja juhiste saamiseks</w:t>
      </w:r>
      <w:r>
        <w:t xml:space="preserve"> lisaseadmeid, nagu </w:t>
      </w:r>
      <w:r w:rsidR="005721C4">
        <w:t xml:space="preserve">ruumis viibiv kõrvaline isik, </w:t>
      </w:r>
      <w:r>
        <w:t>teine arvuti või nutitelefon</w:t>
      </w:r>
      <w:r w:rsidR="008F7C25">
        <w:t>, mistõttu on oluline jälgida ruumi heli ja videopilti</w:t>
      </w:r>
      <w:r w:rsidR="00AB03A7">
        <w:t>.</w:t>
      </w:r>
    </w:p>
    <w:p w14:paraId="100C1666" w14:textId="0B6A4D80" w:rsidR="00E5309C" w:rsidRDefault="00E5309C" w:rsidP="00E5309C">
      <w:pPr>
        <w:pStyle w:val="Heading2"/>
      </w:pPr>
      <w:bookmarkStart w:id="71" w:name="_Toc506555578"/>
      <w:bookmarkStart w:id="72" w:name="_Toc508364846"/>
      <w:bookmarkStart w:id="73" w:name="_Ref510553262"/>
      <w:r>
        <w:t>Ruumi helianalüüs</w:t>
      </w:r>
      <w:bookmarkEnd w:id="71"/>
      <w:bookmarkEnd w:id="72"/>
      <w:bookmarkEnd w:id="73"/>
    </w:p>
    <w:p w14:paraId="176E5EF1" w14:textId="77777777" w:rsidR="009E70F0" w:rsidRDefault="00314C46" w:rsidP="00E5309C">
      <w:pPr>
        <w:pStyle w:val="BodyText"/>
      </w:pPr>
      <w:r>
        <w:t>Kui arvutipõhine suhtlus erinevate ekraanijagamise ja suhtlusprogrammide abil on keelatud, tuleks kontrollida ka seda, et infoedastus ei toimuks suuliselt või muude lisaseadmetega. Selleks oleks praktiline kuulata ruumi taustaheli ning tuvastada sealt inimkõne. Kuna sisseastumiseksami puhul on võimalik nõuda täielikku vaikust, välistades ka kandidaadi valjuhäälse arutelu, viitab taustal esinev kõne kõrvaliste isikute viibimisele ruumis.</w:t>
      </w:r>
      <w:r w:rsidR="009E70F0">
        <w:t xml:space="preserve"> </w:t>
      </w:r>
    </w:p>
    <w:p w14:paraId="34E9F454" w14:textId="21A6DC70" w:rsidR="00E5309C" w:rsidRDefault="009E70F0" w:rsidP="00E5309C">
      <w:pPr>
        <w:pStyle w:val="BodyText"/>
      </w:pPr>
      <w:r>
        <w:t>Kõnetuvastust võivad häirida muud ruumis esinevad helid, nagu tooli liikumine, klahvivajutuste heli</w:t>
      </w:r>
      <w:r w:rsidR="005E046C">
        <w:t xml:space="preserve">, hingamine, köhimine. Selleks, et iga vähimgi heli </w:t>
      </w:r>
      <w:r w:rsidR="005E046C">
        <w:lastRenderedPageBreak/>
        <w:t>kõnetuvastussüsteemi ei käivitaks, võib analüüsida heli valjudust, sagedust või kestust ja süsteemi eelnevalt positiivsete (kõne</w:t>
      </w:r>
      <w:r w:rsidR="00512F96">
        <w:t>, sosistamine</w:t>
      </w:r>
      <w:r w:rsidR="005E046C">
        <w:t xml:space="preserve">) ja negatiivsete (hingamine, köhimine, </w:t>
      </w:r>
      <w:r w:rsidR="00320B5B">
        <w:t>konditsioneer, linnaliiklus</w:t>
      </w:r>
      <w:r w:rsidR="005E046C">
        <w:t xml:space="preserve">) näidistega treenida </w:t>
      </w:r>
      <w:r w:rsidR="005E046C">
        <w:fldChar w:fldCharType="begin" w:fldLock="1"/>
      </w:r>
      <w:r w:rsidR="006D33D4">
        <w:instrText>ADDIN CSL_CITATION { "citationItems" : [ { "id" : "ITEM-1", "itemData" : { "DOI" : "10.1109/TMM.2017.2656064", "ISBN" : "1520-9210", "ISSN" : "15209210", "abstract" : "Massive open online courses and other forms of remote education continue to increase in popularity and reach. The ability to efficiently proctor remote online examinations is an important limiting factor to the scalability of this next stage in education. Presently, human proctoring is the most common approach of evaluation, by either requiring the test taker to visit an examination center, or by monitoring them visually and acoustically during exams via a webcam. However, such methods are labor intensive and costly. In this paper, we present a multimedia analytics system that performs automatic online exam proctoring. The system hardware includes one webcam, one wearcam, and a microphone for the purpose of monitoring the visual and acoustic environment of the testing location. The system includes six basic components that continuously estimate the key behavior cues: user verification, text detection, voice detection, active window detection, gaze estimation, and phone detection. By combining the continuous estimation components, and applying a temporal sliding window, we design higher level features to classify whether the test taker is cheating at any moment during the exam. To evaluate our proposed system, we collect multimedia (audio and visual) data from 24 subjects performing various types of cheating while taking online exams. Extensive experimental results demonstrate the accuracy, robustness, and efficiency of our online exam proctoring system.", "author" : [ { "dropping-particle" : "", "family" : "Atoum", "given" : "Yousef", "non-dropping-particle" : "", "parse-names" : false, "suffix" : "" }, { "dropping-particle" : "", "family" : "Chen", "given" : "Liping", "non-dropping-particle" : "", "parse-names" : false, "suffix" : "" }, { "dropping-particle" : "", "family" : "Liu", "given" : "Alex X.", "non-dropping-particle" : "", "parse-names" : false, "suffix" : "" }, { "dropping-particle" : "", "family" : "Hsu", "given" : "Stephen D.H.", "non-dropping-particle" : "", "parse-names" : false, "suffix" : "" }, { "dropping-particle" : "", "family" : "Liu", "given" : "Xiaoming", "non-dropping-particle" : "", "parse-names" : false, "suffix" : "" } ], "container-title" : "IEEE Transactions on Multimedia", "id" : "ITEM-1", "issued" : { "date-parts" : [ [ "2017" ] ] }, "title" : "Automated Online Exam Proctoring", "type" : "article-journal" }, "uris" : [ "http://www.mendeley.com/documents/?uuid=5bfa9979-6903-377d-99a1-e04dcebe5ce3" ] } ], "mendeley" : { "formattedCitation" : "[109]", "plainTextFormattedCitation" : "[109]", "previouslyFormattedCitation" : "[109]" }, "properties" : {  }, "schema" : "https://github.com/citation-style-language/schema/raw/master/csl-citation.json" }</w:instrText>
      </w:r>
      <w:r w:rsidR="005E046C">
        <w:fldChar w:fldCharType="separate"/>
      </w:r>
      <w:r w:rsidR="006D33D4" w:rsidRPr="006D33D4">
        <w:rPr>
          <w:noProof/>
        </w:rPr>
        <w:t>[109]</w:t>
      </w:r>
      <w:r w:rsidR="005E046C">
        <w:fldChar w:fldCharType="end"/>
      </w:r>
      <w:r w:rsidR="005E046C">
        <w:t>.</w:t>
      </w:r>
      <w:r w:rsidR="007A2F70">
        <w:t xml:space="preserve"> Et välistada </w:t>
      </w:r>
      <w:r w:rsidR="00776DB6">
        <w:t>taustaheli analüüsimise saboteerimist mikrofoni blokeerimise või muu analoogse meetodi näol, võib ebaregulaarse perioodi järel kõlaritest</w:t>
      </w:r>
      <w:r w:rsidR="00E70F8D">
        <w:t xml:space="preserve"> kostuda</w:t>
      </w:r>
      <w:r w:rsidR="00776DB6">
        <w:t xml:space="preserve"> lasta signaali</w:t>
      </w:r>
      <w:r w:rsidR="00E70F8D">
        <w:t>l</w:t>
      </w:r>
      <w:r w:rsidR="00776DB6">
        <w:t>. Kui mikrofon helisignaali kinni ei püüa, on kandidaat helianalüüsile vahele seganud.</w:t>
      </w:r>
    </w:p>
    <w:p w14:paraId="64DA441B" w14:textId="138BD713" w:rsidR="00314C46" w:rsidRDefault="00314C46" w:rsidP="00E5309C">
      <w:pPr>
        <w:pStyle w:val="BodyText"/>
      </w:pPr>
      <w:r>
        <w:t>Samuti võib taustaheli analüüsimine aimu anda teise arvuti abil toimuvast kommunikatsioonist. Kui sisseastumiseksami kaitsesüsteem analüüsib klahvivajutusi, saab trükkimisheli esinemisel, aga klahvivajutuste puudumisel järeldada, et ruumis on ka teine klaviatuuriga seade, mille kaudu on võimalik infot edastada ja seega eksamikorda rikkuda.</w:t>
      </w:r>
    </w:p>
    <w:p w14:paraId="5CD62BC6" w14:textId="30A93362" w:rsidR="008C6416" w:rsidRDefault="008C6416" w:rsidP="008C6416">
      <w:pPr>
        <w:pStyle w:val="Heading2"/>
      </w:pPr>
      <w:bookmarkStart w:id="74" w:name="_Toc508364847"/>
      <w:r>
        <w:t>Ruumi pildianalüüs</w:t>
      </w:r>
      <w:bookmarkEnd w:id="74"/>
    </w:p>
    <w:p w14:paraId="30AD7DCC" w14:textId="23200EC3" w:rsidR="00D77979" w:rsidRDefault="00775D33" w:rsidP="00D77979">
      <w:pPr>
        <w:pStyle w:val="BodyText"/>
      </w:pPr>
      <w:r>
        <w:t>Selleks, et takistada väljaspool kaamera vaatevälja olevate abivahendite kasutamist või kõrvaliste isikute viibimist ruumis, tuleks kandidaadil enne eksami algust lindistada 360-kraadine video ruumist, kus eksamit sooritatakse, kasutades selleks veebikaamerat. Oleks hea, kui tolleks hetkeks oleks võimalik luua ühendus inimesest järelevaatajaga, kes veenduks keskkonna sobilikkuses</w:t>
      </w:r>
      <w:r w:rsidR="007A4069">
        <w:t xml:space="preserve"> ja vajadusel paluks sobimatud e</w:t>
      </w:r>
      <w:r w:rsidR="00E50326">
        <w:t>semed eemaldada</w:t>
      </w:r>
      <w:r>
        <w:t>, kuid kui see pole võimalik, tuleb</w:t>
      </w:r>
      <w:r w:rsidR="00E50326">
        <w:t xml:space="preserve"> eksaminandile koostada selge ja arusaadav juhend korrektse eksamikeskkonna ning lubatud materjalide ja seadmete kohta ruumis ning</w:t>
      </w:r>
      <w:r>
        <w:t xml:space="preserve"> </w:t>
      </w:r>
      <w:r w:rsidR="00E50326">
        <w:t>ruumist</w:t>
      </w:r>
      <w:r>
        <w:t xml:space="preserve"> </w:t>
      </w:r>
      <w:r w:rsidR="00E50326">
        <w:t xml:space="preserve">360-kraadise ülevaate andev </w:t>
      </w:r>
      <w:r>
        <w:t>videoklipp hiljem eksami läbiviijal manuaalselt üle vaadata.</w:t>
      </w:r>
      <w:r w:rsidR="00E50326">
        <w:t xml:space="preserve"> </w:t>
      </w:r>
    </w:p>
    <w:p w14:paraId="3478D54A" w14:textId="7DB5F50E" w:rsidR="00E5309C" w:rsidRDefault="00775D33" w:rsidP="00E5309C">
      <w:pPr>
        <w:pStyle w:val="BodyText"/>
      </w:pPr>
      <w:r>
        <w:t xml:space="preserve">Ruumi tuleks veebikaamera videopildi vahendusel analüüsida ka hiljem, eksami sooritamise ajal, veendumaks, et </w:t>
      </w:r>
      <w:r w:rsidR="00E50326">
        <w:t xml:space="preserve">protsessi käigus ei lisandu ruumi inimesi. Selleks võib kasutada näotuvastust, jälgides lisaks esiplaanil oleva eksaminandi näole taustale tekkivaid näokujutisi, või liikumisanalüüsi, märgistades ohukohtadena kaadris toimuva lisaliikumise. Liikumise analüüs peaks olema võimalikult robustne ja pigem vähetundlik, kuna vastasel juhul võib see iga eksaminandi toolis tahapoole nõjatumise märgistada kui taustaliikumise. Üks võimalus oleks siinkohal eeldada, et eksaminandi keha asub vahetult tema näo all </w:t>
      </w:r>
      <w:r w:rsidR="00E50326">
        <w:fldChar w:fldCharType="begin" w:fldLock="1"/>
      </w:r>
      <w:r w:rsidR="006D33D4">
        <w:instrText>ADDIN CSL_CITATION { "citationItems" : [ { "id" : "ITEM-1", "itemData" : { "DOI" : "10.1109/TIFS.2010.2075927", "ISSN" : "1556-6013", "author" : [ { "dropping-particle" : "", "family" : "Niinuma", "given" : "Koichiro", "non-dropping-particle" : "", "parse-names" : false, "suffix" : "" }, { "dropping-particle" : "", "family" : "Park", "given" : "Unsang", "non-dropping-particle" : "", "parse-names" : false, "suffix" : "" }, { "dropping-particle" : "", "family" : "Jain", "given" : "Anil K.", "non-dropping-particle" : "", "parse-names" : false, "suffix" : "" } ], "container-title" : "IEEE Transactions on Information Forensics and Security", "id" : "ITEM-1", "issue" : "4", "issued" : { "date-parts" : [ [ "2010", "12" ] ] }, "page" : "771-780", "title" : "Soft Biometric Traits for Continuous User Authentication", "type" : "article-journal", "volume" : "5" }, "uris" : [ "http://www.mendeley.com/documents/?uuid=7acb7b45-6f2b-33f1-a369-2094d4fa4256" ] }, { "id" : "ITEM-2", "itemData" : { "DOI" : "10.1117/12.847886", "abstract" : "Conventional computer systems authenticate users only at the initial log-in session, which can be the cause of a critical security flaw. To resolve this problem, systems need continuous user authentication methods that continuously monitor and authenticate users based on some biometric trait(s). We propose a new method for continuous user authentication based on a Webcam that monitors a logged in user's face and color of clothing. Our method can authenticate users regardless of their posture in front of the workstation (laptop or PC). Previous methods for continuous user authentication cannot authenticate users without biometric observation. To alleviate this requirement, our method uses color information of users' clothing as an enrollment template in addition to their face information. The system cannot pre-register the clothing color information because this information is not permanent. To deal with the problem, our system automatically registers this information every time the user logs in and then fuses it with the conventional (password) identification system. We report preliminary authentication results and future enhancements to the proposed system.", "author" : [ { "dropping-particle" : "", "family" : "Niinuma", "given" : "Koichiro", "non-dropping-particle" : "", "parse-names" : false, "suffix" : "" }, { "dropping-particle" : "", "family" : "Jain", "given" : "Anil K", "non-dropping-particle" : "", "parse-names" : false, "suffix" : "" } ], "id" : "ITEM-2", "issued" : { "date-parts" : [ [ "2010" ] ] }, "publisher" : "SPIE", "publisher-place" : "Orlando, Florida, United States", "title" : "Continuous user authentication using temporal information", "type" : "paper-conference" }, "uris" : [ "http://www.mendeley.com/documents/?uuid=da53204c-b5ba-35e2-91a2-6ac751cc17ca" ] } ], "mendeley" : { "formattedCitation" : "[64], [91]", "plainTextFormattedCitation" : "[64], [91]", "previouslyFormattedCitation" : "[64], [91]" }, "properties" : {  }, "schema" : "https://github.com/citation-style-language/schema/raw/master/csl-citation.json" }</w:instrText>
      </w:r>
      <w:r w:rsidR="00E50326">
        <w:fldChar w:fldCharType="separate"/>
      </w:r>
      <w:r w:rsidR="006D33D4" w:rsidRPr="006D33D4">
        <w:rPr>
          <w:noProof/>
        </w:rPr>
        <w:t>[64], [91]</w:t>
      </w:r>
      <w:r w:rsidR="00E50326">
        <w:fldChar w:fldCharType="end"/>
      </w:r>
      <w:r w:rsidR="00E50326">
        <w:t xml:space="preserve"> ning analüüsida liikumist piirkonnas, mis ei ole märgistatud kui pea või keha ning loetakse seetõttu taustaks. Antud juhul võib </w:t>
      </w:r>
      <w:r w:rsidR="00593AB2">
        <w:t xml:space="preserve">süsteemi vallandada kasutaja ringutamine. </w:t>
      </w:r>
    </w:p>
    <w:p w14:paraId="34509CAA" w14:textId="422194CC" w:rsidR="008C7302" w:rsidRDefault="008C7302" w:rsidP="00E5309C">
      <w:pPr>
        <w:pStyle w:val="BodyText"/>
      </w:pPr>
      <w:r>
        <w:lastRenderedPageBreak/>
        <w:t>Kõ</w:t>
      </w:r>
      <w:r w:rsidR="004C1C8E">
        <w:t>rgtasemelise süsteemi puhul võiks</w:t>
      </w:r>
      <w:r>
        <w:t xml:space="preserve"> kaaluda erinevate esemete, näiteks telefon, lisaarv</w:t>
      </w:r>
      <w:r w:rsidR="00F30117">
        <w:t xml:space="preserve">uti, teksti sisaldavad plakatid, </w:t>
      </w:r>
      <w:r>
        <w:t>raamatud</w:t>
      </w:r>
      <w:r w:rsidR="00F30117">
        <w:t xml:space="preserve"> ja </w:t>
      </w:r>
      <w:r>
        <w:t>lehed,</w:t>
      </w:r>
      <w:r w:rsidR="004C1C8E">
        <w:t xml:space="preserve"> tuvastamist videopildist </w:t>
      </w:r>
      <w:r w:rsidR="004C1C8E">
        <w:fldChar w:fldCharType="begin" w:fldLock="1"/>
      </w:r>
      <w:r w:rsidR="006D33D4">
        <w:instrText>ADDIN CSL_CITATION { "citationItems" : [ { "id" : "ITEM-1", "itemData" : { "DOI" : "10.1109/TMM.2017.2656064", "ISBN" : "1520-9210", "ISSN" : "15209210", "abstract" : "Massive open online courses and other forms of remote education continue to increase in popularity and reach. The ability to efficiently proctor remote online examinations is an important limiting factor to the scalability of this next stage in education. Presently, human proctoring is the most common approach of evaluation, by either requiring the test taker to visit an examination center, or by monitoring them visually and acoustically during exams via a webcam. However, such methods are labor intensive and costly. In this paper, we present a multimedia analytics system that performs automatic online exam proctoring. The system hardware includes one webcam, one wearcam, and a microphone for the purpose of monitoring the visual and acoustic environment of the testing location. The system includes six basic components that continuously estimate the key behavior cues: user verification, text detection, voice detection, active window detection, gaze estimation, and phone detection. By combining the continuous estimation components, and applying a temporal sliding window, we design higher level features to classify whether the test taker is cheating at any moment during the exam. To evaluate our proposed system, we collect multimedia (audio and visual) data from 24 subjects performing various types of cheating while taking online exams. Extensive experimental results demonstrate the accuracy, robustness, and efficiency of our online exam proctoring system.", "author" : [ { "dropping-particle" : "", "family" : "Atoum", "given" : "Yousef", "non-dropping-particle" : "", "parse-names" : false, "suffix" : "" }, { "dropping-particle" : "", "family" : "Chen", "given" : "Liping", "non-dropping-particle" : "", "parse-names" : false, "suffix" : "" }, { "dropping-particle" : "", "family" : "Liu", "given" : "Alex X.", "non-dropping-particle" : "", "parse-names" : false, "suffix" : "" }, { "dropping-particle" : "", "family" : "Hsu", "given" : "Stephen D.H.", "non-dropping-particle" : "", "parse-names" : false, "suffix" : "" }, { "dropping-particle" : "", "family" : "Liu", "given" : "Xiaoming", "non-dropping-particle" : "", "parse-names" : false, "suffix" : "" } ], "container-title" : "IEEE Transactions on Multimedia", "id" : "ITEM-1", "issued" : { "date-parts" : [ [ "2017" ] ] }, "title" : "Automated Online Exam Proctoring", "type" : "article-journal" }, "uris" : [ "http://www.mendeley.com/documents/?uuid=5bfa9979-6903-377d-99a1-e04dcebe5ce3" ] } ], "mendeley" : { "formattedCitation" : "[109]", "plainTextFormattedCitation" : "[109]", "previouslyFormattedCitation" : "[109]" }, "properties" : {  }, "schema" : "https://github.com/citation-style-language/schema/raw/master/csl-citation.json" }</w:instrText>
      </w:r>
      <w:r w:rsidR="004C1C8E">
        <w:fldChar w:fldCharType="separate"/>
      </w:r>
      <w:r w:rsidR="006D33D4" w:rsidRPr="006D33D4">
        <w:rPr>
          <w:noProof/>
        </w:rPr>
        <w:t>[109]</w:t>
      </w:r>
      <w:r w:rsidR="004C1C8E">
        <w:fldChar w:fldCharType="end"/>
      </w:r>
      <w:r w:rsidR="004C1C8E">
        <w:t xml:space="preserve">, kuid usutavasti ei ole see RangeForce sisseastumiseksami algversiooni jaoks äärmiselt vajalik </w:t>
      </w:r>
      <w:r w:rsidR="00A14F9D">
        <w:t>l</w:t>
      </w:r>
      <w:r w:rsidR="00C07785">
        <w:t>isafunktsioon</w:t>
      </w:r>
      <w:r w:rsidR="00F30117">
        <w:t xml:space="preserve"> ja võib pigem süsteemi muuta asjatult tundlikuks</w:t>
      </w:r>
      <w:r>
        <w:t>.</w:t>
      </w:r>
    </w:p>
    <w:p w14:paraId="06EA9F54" w14:textId="1A85C7C9" w:rsidR="003E2939" w:rsidRDefault="003E2939" w:rsidP="00E5309C">
      <w:pPr>
        <w:pStyle w:val="BodyText"/>
      </w:pPr>
      <w:r w:rsidRPr="003E2939">
        <w:rPr>
          <w:highlight w:val="yellow"/>
        </w:rPr>
        <w:t>Proovitud peatükis X.</w:t>
      </w:r>
    </w:p>
    <w:p w14:paraId="104FE352" w14:textId="2379A2E7" w:rsidR="0056473F" w:rsidRDefault="0056473F" w:rsidP="0056473F">
      <w:pPr>
        <w:pStyle w:val="Heading2"/>
      </w:pPr>
      <w:r>
        <w:t>Muu</w:t>
      </w:r>
    </w:p>
    <w:p w14:paraId="0C6B3A4F" w14:textId="28D64200" w:rsidR="0056473F" w:rsidRDefault="0056473F" w:rsidP="0056473F">
      <w:pPr>
        <w:pStyle w:val="BodyText"/>
      </w:pPr>
      <w:r>
        <w:t xml:space="preserve">Jälgides IP-aadresse, millelt sisseastumiseksamit lahendatakse, on võimalik välistada eksami lahendamise teenus </w:t>
      </w:r>
      <w:r>
        <w:fldChar w:fldCharType="begin" w:fldLock="1"/>
      </w:r>
      <w:r w:rsidR="006D33D4">
        <w:instrText>ADDIN CSL_CITATION { "citationItems" : [ { "id" : "ITEM-1", "itemData" : { "ISBN" : "1479-4403", "ISSN" : "14794403", "abstract" : "Academic dishonesty in the online cheating environment of distance education learning has gained traction in the past decade. By a few simple keystrokes, students\u2019 can find a wide array of online services for hire to write research papers, complete homework assignments, or enroll on behalf of the student on record to take the entire online course. While institutions in higher education have seen online learning as a vehicle to increase student enrollments adding to their bottom line, the number of Internet cheating companies to support academic dishonesty has also increased sustainability. Challenges dealing with academic dishonesty in the online area have become more rampant, leaving faculty and college administrators at odds how to prevent such behavior in both traditional and online classes. Finding new tactical tools to prevent cheating but more importantly providing students with an ethical and moral framework why academic dishonesty jeopardizes their future as a productive member of society.", "author" : [ { "dropping-particle" : "", "family" : "Moten", "given" : "James", "non-dropping-particle" : "", "parse-names" : false, "suffix" : "" }, { "dropping-particle" : "", "family" : "Fitterer", "given" : "Alex", "non-dropping-particle" : "", "parse-names" : false, "suffix" : "" }, { "dropping-particle" : "", "family" : "Brazier", "given" : "Elise", "non-dropping-particle" : "", "parse-names" : false, "suffix" : "" }, { "dropping-particle" : "", "family" : "Leonard", "given" : "Jonathan", "non-dropping-particle" : "", "parse-names" : false, "suffix" : "" }, { "dropping-particle" : "", "family" : "Brown", "given" : "Avis", "non-dropping-particle" : "", "parse-names" : false, "suffix" : "" } ], "container-title" : "Electronic Journal of e-Learning", "id" : "ITEM-1", "issued" : { "date-parts" : [ [ "2013" ] ] }, "title" : "Examining online college cyber cheating methods and prevention measures", "type" : "article-journal" }, "uris" : [ "http://www.mendeley.com/documents/?uuid=f0f498ed-70b5-3b38-a266-c8d44aa1fc07" ] } ], "mendeley" : { "formattedCitation" : "[114]", "plainTextFormattedCitation" : "[114]", "previouslyFormattedCitation" : "[114]" }, "properties" : {  }, "schema" : "https://github.com/citation-style-language/schema/raw/master/csl-citation.json" }</w:instrText>
      </w:r>
      <w:r>
        <w:fldChar w:fldCharType="separate"/>
      </w:r>
      <w:r w:rsidR="006D33D4" w:rsidRPr="006D33D4">
        <w:rPr>
          <w:noProof/>
        </w:rPr>
        <w:t>[114]</w:t>
      </w:r>
      <w:r>
        <w:fldChar w:fldCharType="end"/>
      </w:r>
      <w:r>
        <w:t xml:space="preserve">. Nimelt, kui sisseastumiseksamit lahendab ühelt ja samalt IP-aadressilt mitu erinevat kandidaati, võib tegemist olla juhtumiga, kus </w:t>
      </w:r>
      <w:r w:rsidR="00912998">
        <w:t>pakutakse</w:t>
      </w:r>
      <w:r>
        <w:t xml:space="preserve"> teenust eksami sooritamiseks.</w:t>
      </w:r>
      <w:r w:rsidR="00793A0E">
        <w:t xml:space="preserve"> Teisalt ei ole võimalik konkreetset IP-aadressi blokeerida, kuna tegemist võib olla ka situatsiooniga, kus kandidaadid lahendavad testi ühes ja samas </w:t>
      </w:r>
      <w:r w:rsidR="00201EFB">
        <w:t xml:space="preserve">avalikus </w:t>
      </w:r>
      <w:r w:rsidR="00793A0E">
        <w:t>internetipunktis, nagu näiteks raamatukogu, ülikool või ühiselamu.</w:t>
      </w:r>
      <w:r w:rsidR="00201EFB">
        <w:t xml:space="preserve"> Korduvate IP-aadresside puhul on võimalik kandidaadid märgistada ja testimistingimusi vestlusvoorus täpsustada.</w:t>
      </w:r>
    </w:p>
    <w:p w14:paraId="3BB065EE" w14:textId="77777777" w:rsidR="0056473F" w:rsidRDefault="0056473F" w:rsidP="0056473F">
      <w:pPr>
        <w:pStyle w:val="BodyText"/>
      </w:pPr>
      <w:r>
        <w:t>Võimalik on analüüsida ka testi sooritamiseks kulunud aega. Kui see on liiga lühike, oli ülesanne tõenäoliselt enne teada ja läbi lahendatud</w:t>
      </w:r>
      <w:r w:rsidR="00342EF9">
        <w:t>.</w:t>
      </w:r>
    </w:p>
    <w:p w14:paraId="74279D3C" w14:textId="4AE7C16A" w:rsidR="004866BE" w:rsidRPr="00342EF9" w:rsidRDefault="004866BE" w:rsidP="0056473F">
      <w:pPr>
        <w:pStyle w:val="BodyText"/>
        <w:rPr>
          <w:lang w:val="en-GB"/>
        </w:rPr>
        <w:sectPr w:rsidR="004866BE" w:rsidRPr="00342EF9" w:rsidSect="003C451D">
          <w:footnotePr>
            <w:numRestart w:val="eachPage"/>
          </w:footnotePr>
          <w:pgSz w:w="11907" w:h="16840" w:code="9"/>
          <w:pgMar w:top="1418" w:right="1701" w:bottom="1418" w:left="1701" w:header="709" w:footer="851" w:gutter="0"/>
          <w:cols w:space="708"/>
        </w:sectPr>
      </w:pPr>
      <w:r w:rsidRPr="004866BE">
        <w:rPr>
          <w:highlight w:val="yellow"/>
        </w:rPr>
        <w:t>Honey pot</w:t>
      </w:r>
    </w:p>
    <w:p w14:paraId="3C4CEA89" w14:textId="629E0E35" w:rsidR="0022332E" w:rsidRDefault="003C4529" w:rsidP="003C4529">
      <w:pPr>
        <w:pStyle w:val="Heading1"/>
      </w:pPr>
      <w:r>
        <w:lastRenderedPageBreak/>
        <w:t>Sobiv süsteem/lahendus</w:t>
      </w:r>
    </w:p>
    <w:p w14:paraId="6493E177" w14:textId="3FAAD321" w:rsidR="003C4529" w:rsidRDefault="003C4529" w:rsidP="003C4529">
      <w:pPr>
        <w:pStyle w:val="BodyText"/>
      </w:pPr>
      <w:r>
        <w:t>asd</w:t>
      </w:r>
    </w:p>
    <w:p w14:paraId="2189BAEB" w14:textId="7345A39B" w:rsidR="00553811" w:rsidRDefault="00553811" w:rsidP="007B11DB">
      <w:pPr>
        <w:pStyle w:val="BodyText"/>
        <w:numPr>
          <w:ilvl w:val="0"/>
          <w:numId w:val="8"/>
        </w:numPr>
      </w:pPr>
      <w:r>
        <w:t xml:space="preserve">Pidev: Süsteemi töös ei tohiks esineda nii pikki pause, et võimaldada olukord, kus toimub kehastusrünnak ehk eksamit </w:t>
      </w:r>
      <w:r w:rsidR="00703F87">
        <w:t xml:space="preserve">või selle osa </w:t>
      </w:r>
      <w:r>
        <w:t>sooritab eksaminandi eest variisik.</w:t>
      </w:r>
    </w:p>
    <w:p w14:paraId="17727A66" w14:textId="4E83636A" w:rsidR="003C4529" w:rsidRDefault="003C4529" w:rsidP="007B11DB">
      <w:pPr>
        <w:pStyle w:val="BodyText"/>
        <w:numPr>
          <w:ilvl w:val="0"/>
          <w:numId w:val="8"/>
        </w:numPr>
      </w:pPr>
      <w:r>
        <w:t>Kasutatavus: Süsteem ei tohiks segada kasutaja tööjärge, küsides temalt pidevalt aktiivset autentimist</w:t>
      </w:r>
      <w:r w:rsidR="007B5E8E">
        <w:t>, ega lõpetada tööd iga pidevautentimises esineva väikse kõrvalekalde peale</w:t>
      </w:r>
      <w:r>
        <w:t>.</w:t>
      </w:r>
    </w:p>
    <w:p w14:paraId="03ABFA07" w14:textId="5E775BD4" w:rsidR="003C4529" w:rsidRDefault="003C4529" w:rsidP="007B11DB">
      <w:pPr>
        <w:pStyle w:val="BodyText"/>
        <w:numPr>
          <w:ilvl w:val="0"/>
          <w:numId w:val="8"/>
        </w:numPr>
      </w:pPr>
      <w:r>
        <w:t xml:space="preserve">Turvalisus: </w:t>
      </w:r>
      <w:r w:rsidR="00DD162D">
        <w:t>Multimodaalne</w:t>
      </w:r>
      <w:r w:rsidR="0069619A">
        <w:t>, kombineeritud</w:t>
      </w:r>
      <w:r w:rsidR="00DD162D">
        <w:t xml:space="preserve">. Pidev/perioodiline </w:t>
      </w:r>
      <w:r w:rsidR="008E27D7">
        <w:t>kasutaja</w:t>
      </w:r>
      <w:r w:rsidR="00DD162D">
        <w:t>tuvastus.</w:t>
      </w:r>
    </w:p>
    <w:p w14:paraId="18985095" w14:textId="45DEF6B2" w:rsidR="00760F58" w:rsidRDefault="003C4529" w:rsidP="00760F58">
      <w:pPr>
        <w:pStyle w:val="BodyText"/>
        <w:numPr>
          <w:ilvl w:val="0"/>
          <w:numId w:val="8"/>
        </w:numPr>
      </w:pPr>
      <w:r>
        <w:t>Maksumus: Süsteem peaks olema implementeeritav käepäraste standartsete vahenditega, nagu personaalarvuti, veebikaamera, klaviatuur, hiir, mille olemasolu või ostmist võib kasutajalt eeldada.</w:t>
      </w:r>
    </w:p>
    <w:p w14:paraId="15AAF285" w14:textId="22977016" w:rsidR="00CC63F7" w:rsidRDefault="00CC63F7" w:rsidP="00760F58">
      <w:pPr>
        <w:pStyle w:val="BodyText"/>
        <w:numPr>
          <w:ilvl w:val="0"/>
          <w:numId w:val="8"/>
        </w:numPr>
      </w:pPr>
      <w:r>
        <w:t xml:space="preserve">Jõudlus: Videovoo pidev ülekanne serveripoolele koormab ühendust. Parem edastada perioodiliselt pildistatud kaadreid ja analüüsida neid, sest </w:t>
      </w:r>
      <w:r w:rsidR="00690594">
        <w:t>kui ajaraam on piisavalt väike, ei jõua midagi kriitilist juhtuda.</w:t>
      </w:r>
    </w:p>
    <w:p w14:paraId="2319F165" w14:textId="17234329" w:rsidR="002D681B" w:rsidRDefault="00760F58" w:rsidP="00760F58">
      <w:pPr>
        <w:pStyle w:val="BodyText"/>
      </w:pPr>
      <w:r>
        <w:t xml:space="preserve">Süsteem võiks anda märku, kui kasutaja nägu kaob kaadrist või kui silmad pole pikemat aega ekraanile fokusseerunud.  </w:t>
      </w:r>
    </w:p>
    <w:p w14:paraId="46172FCE" w14:textId="3E81722B" w:rsidR="002D681B" w:rsidRDefault="002D681B" w:rsidP="00760F58">
      <w:pPr>
        <w:pStyle w:val="BodyText"/>
      </w:pPr>
      <w:r>
        <w:t xml:space="preserve">Kindlasti ei  tohiks eksaminandilt nõuda eririistvara, nagu näiteks autonoomse järelevalveroboti </w:t>
      </w:r>
      <w:r>
        <w:fldChar w:fldCharType="begin" w:fldLock="1"/>
      </w:r>
      <w:r w:rsidR="006D33D4">
        <w:instrText>ADDIN CSL_CITATION { "citationItems" : [ { "id" : "ITEM-1", "itemData" : { "DOI" : "10.1109/FIE.2013.6685172", "ISBN" : "978-1-4673-5261-1", "author" : [ { "dropping-particle" : "", "family" : "Rosen", "given" : "Warren A.", "non-dropping-particle" : "", "parse-names" : false, "suffix" : "" }, { "dropping-particle" : "", "family" : "Carr", "given" : "M. Eric", "non-dropping-particle" : "", "parse-names" : false, "suffix" : "" } ], "container-title" : "2013 IEEE Frontiers in Education Conference (FIE)", "id" : "ITEM-1", "issued" : { "date-parts" : [ [ "2013", "10" ] ] }, "page" : "1935-1939", "publisher" : "IEEE", "title" : "An autonomous articulating desktop robot for proctoring remote online examinations", "type" : "paper-conference" }, "uris" : [ "http://www.mendeley.com/documents/?uuid=a500e684-8489-3999-8e06-e2e51ccc6a34" ] } ], "mendeley" : { "formattedCitation" : "[115]", "plainTextFormattedCitation" : "[115]", "previouslyFormattedCitation" : "[115]" }, "properties" : {  }, "schema" : "https://github.com/citation-style-language/schema/raw/master/csl-citation.json" }</w:instrText>
      </w:r>
      <w:r>
        <w:fldChar w:fldCharType="separate"/>
      </w:r>
      <w:r w:rsidR="006D33D4" w:rsidRPr="006D33D4">
        <w:rPr>
          <w:noProof/>
        </w:rPr>
        <w:t>[115]</w:t>
      </w:r>
      <w:r>
        <w:fldChar w:fldCharType="end"/>
      </w:r>
      <w:r w:rsidR="001D0C85">
        <w:t>,</w:t>
      </w:r>
      <w:r>
        <w:t xml:space="preserve"> ostmist.</w:t>
      </w:r>
    </w:p>
    <w:p w14:paraId="313BDECA" w14:textId="77777777" w:rsidR="00920973" w:rsidRDefault="00920973" w:rsidP="00760F58">
      <w:pPr>
        <w:pStyle w:val="BodyText"/>
      </w:pPr>
      <w:r>
        <w:t xml:space="preserve">Usalduskvoot </w:t>
      </w:r>
      <w:r>
        <w:fldChar w:fldCharType="begin" w:fldLock="1"/>
      </w:r>
      <w:r>
        <w:instrText>ADDIN CSL_CITATION { "citationItems" : [ { "id" : "ITEM-1", "itemData" : { "DOI" : "10.1016/J.PATREC.2017.03.027", "ISSN" : "0167-8655", "abstract" : "In recent years, online courses have emerged as a new way to educate students in distance learning settings. However, as the demand increases, educational institutions are facing the challenge of how to prove that online students are who they claim to be during e-learning activities, especially exams. Human proctoring is a non-scalable approach which requires a person to monitor each student remotely. On the other hand, automated proctors tend to target a specific type of device and verify the students\u2019 presence without considering their interaction with the e-learning platform. In this paper, we propose a device/interaction-agnostic multi-biometric system aimed at continuously and transparently verifying both the presence and the interaction. By performing a score-level fusion of different biometric responses (face, voice, touch, mouse, keystroke) based on the device used and the interaction carried out with it, the system is able to attest the student's identity throughout the learning experience. In preliminary comparison with the existing approaches, our contribution has a good potential to provide a flexible and reliable support on a larger set of online experiences.", "author" : [ { "dropping-particle" : "", "family" : "Fenu", "given" : "Gianni", "non-dropping-particle" : "", "parse-names" : false, "suffix" : "" }, { "dropping-particle" : "", "family" : "Marras", "given" : "Mirko", "non-dropping-particle" : "", "parse-names" : false, "suffix" : "" }, { "dropping-particle" : "", "family" : "Boratto", "given" : "Ludovico", "non-dropping-particle" : "", "parse-names" : false, "suffix" : "" } ], "container-title" : "Pattern Recognition Letters", "id" : "ITEM-1", "issued" : { "date-parts" : [ [ "2017", "4", "2" ] ] }, "publisher" : "North-Holland", "title" : "A multi-biometric system for continuous student authentication in e-learning platforms", "type" : "article-journal" }, "uris" : [ "http://www.mendeley.com/documents/?uuid=af4e47f4-472c-3c65-9c37-5d74190aa1d1" ] } ], "mendeley" : { "formattedCitation" : "[21]", "plainTextFormattedCitation" : "[21]", "previouslyFormattedCitation" : "[21]" }, "properties" : {  }, "schema" : "https://github.com/citation-style-language/schema/raw/master/csl-citation.json" }</w:instrText>
      </w:r>
      <w:r>
        <w:fldChar w:fldCharType="separate"/>
      </w:r>
      <w:r w:rsidRPr="00920973">
        <w:rPr>
          <w:noProof/>
        </w:rPr>
        <w:t>[21]</w:t>
      </w:r>
      <w:r>
        <w:fldChar w:fldCharType="end"/>
      </w:r>
    </w:p>
    <w:p w14:paraId="62FF0F9F" w14:textId="77777777" w:rsidR="00F26072" w:rsidRDefault="00B6635A" w:rsidP="00760F58">
      <w:pPr>
        <w:pStyle w:val="BodyText"/>
      </w:pPr>
      <w:r>
        <w:t xml:space="preserve">Kui tuvastus toimub serveripoolel, on klientseadme töökoormus minimaalne </w:t>
      </w:r>
      <w:r>
        <w:fldChar w:fldCharType="begin" w:fldLock="1"/>
      </w:r>
      <w:r>
        <w:instrText>ADDIN CSL_CITATION { "citationItems" : [ { "id" : "ITEM-1", "itemData" : { "DOI" : "10.1016/J.PATREC.2017.03.027", "ISSN" : "0167-8655", "abstract" : "In recent years, online courses have emerged as a new way to educate students in distance learning settings. However, as the demand increases, educational institutions are facing the challenge of how to prove that online students are who they claim to be during e-learning activities, especially exams. Human proctoring is a non-scalable approach which requires a person to monitor each student remotely. On the other hand, automated proctors tend to target a specific type of device and verify the students\u2019 presence without considering their interaction with the e-learning platform. In this paper, we propose a device/interaction-agnostic multi-biometric system aimed at continuously and transparently verifying both the presence and the interaction. By performing a score-level fusion of different biometric responses (face, voice, touch, mouse, keystroke) based on the device used and the interaction carried out with it, the system is able to attest the student's identity throughout the learning experience. In preliminary comparison with the existing approaches, our contribution has a good potential to provide a flexible and reliable support on a larger set of online experiences.", "author" : [ { "dropping-particle" : "", "family" : "Fenu", "given" : "Gianni", "non-dropping-particle" : "", "parse-names" : false, "suffix" : "" }, { "dropping-particle" : "", "family" : "Marras", "given" : "Mirko", "non-dropping-particle" : "", "parse-names" : false, "suffix" : "" }, { "dropping-particle" : "", "family" : "Boratto", "given" : "Ludovico", "non-dropping-particle" : "", "parse-names" : false, "suffix" : "" } ], "container-title" : "Pattern Recognition Letters", "id" : "ITEM-1", "issued" : { "date-parts" : [ [ "2017", "4", "2" ] ] }, "publisher" : "North-Holland", "title" : "A multi-biometric system for continuous student authentication in e-learning platforms", "type" : "article-journal" }, "uris" : [ "http://www.mendeley.com/documents/?uuid=af4e47f4-472c-3c65-9c37-5d74190aa1d1" ] } ], "mendeley" : { "formattedCitation" : "[21]", "plainTextFormattedCitation" : "[21]", "previouslyFormattedCitation" : "[21]" }, "properties" : {  }, "schema" : "https://github.com/citation-style-language/schema/raw/master/csl-citation.json" }</w:instrText>
      </w:r>
      <w:r>
        <w:fldChar w:fldCharType="separate"/>
      </w:r>
      <w:r w:rsidRPr="00B6635A">
        <w:rPr>
          <w:noProof/>
        </w:rPr>
        <w:t>[21]</w:t>
      </w:r>
      <w:r>
        <w:fldChar w:fldCharType="end"/>
      </w:r>
      <w:r>
        <w:t>.</w:t>
      </w:r>
    </w:p>
    <w:p w14:paraId="1E05063D" w14:textId="2F895399" w:rsidR="00546BBD" w:rsidRPr="003C4529" w:rsidRDefault="00546BBD" w:rsidP="00760F58">
      <w:pPr>
        <w:pStyle w:val="BodyText"/>
        <w:sectPr w:rsidR="00546BBD" w:rsidRPr="003C4529" w:rsidSect="003C451D">
          <w:footnotePr>
            <w:numRestart w:val="eachPage"/>
          </w:footnotePr>
          <w:pgSz w:w="11907" w:h="16840" w:code="9"/>
          <w:pgMar w:top="1418" w:right="1701" w:bottom="1418" w:left="1701" w:header="709" w:footer="851" w:gutter="0"/>
          <w:cols w:space="708"/>
        </w:sectPr>
      </w:pPr>
      <w:r>
        <w:rPr>
          <w:sz w:val="20"/>
          <w:szCs w:val="20"/>
        </w:rPr>
        <w:t>ustrial research. Some of them are mentioned in Section 2 .</w:t>
      </w:r>
      <w:r>
        <w:rPr>
          <w:sz w:val="2"/>
          <w:szCs w:val="2"/>
        </w:rPr>
        <w:t xml:space="preserve"> </w:t>
      </w:r>
      <w:r>
        <w:rPr>
          <w:sz w:val="20"/>
          <w:szCs w:val="20"/>
        </w:rPr>
        <w:t>We identified the following six dimensions for our analysis.</w:t>
      </w:r>
      <w:r>
        <w:rPr>
          <w:sz w:val="2"/>
          <w:szCs w:val="2"/>
        </w:rPr>
        <w:t xml:space="preserve"> </w:t>
      </w:r>
      <w:r>
        <w:rPr>
          <w:rFonts w:ascii="Courier New" w:hAnsi="Courier New" w:cs="Courier New"/>
          <w:sz w:val="14"/>
          <w:szCs w:val="14"/>
        </w:rPr>
        <w:t>•</w:t>
      </w:r>
      <w:r>
        <w:rPr>
          <w:sz w:val="20"/>
          <w:szCs w:val="20"/>
        </w:rPr>
        <w:t>Security : how much it is difficult for impostors to game the</w:t>
      </w:r>
      <w:r>
        <w:rPr>
          <w:sz w:val="2"/>
          <w:szCs w:val="2"/>
        </w:rPr>
        <w:t xml:space="preserve"> </w:t>
      </w:r>
      <w:r>
        <w:rPr>
          <w:sz w:val="20"/>
          <w:szCs w:val="20"/>
        </w:rPr>
        <w:t>system and impersonate a student.</w:t>
      </w:r>
      <w:r>
        <w:rPr>
          <w:sz w:val="2"/>
          <w:szCs w:val="2"/>
        </w:rPr>
        <w:t xml:space="preserve"> </w:t>
      </w:r>
      <w:r>
        <w:rPr>
          <w:rFonts w:ascii="Courier New" w:hAnsi="Courier New" w:cs="Courier New"/>
          <w:sz w:val="14"/>
          <w:szCs w:val="14"/>
        </w:rPr>
        <w:t>•</w:t>
      </w:r>
      <w:r>
        <w:rPr>
          <w:sz w:val="20"/>
          <w:szCs w:val="20"/>
        </w:rPr>
        <w:t>Usability : how much the system disturbs the normal student’s</w:t>
      </w:r>
      <w:r>
        <w:rPr>
          <w:sz w:val="2"/>
          <w:szCs w:val="2"/>
        </w:rPr>
        <w:t xml:space="preserve"> </w:t>
      </w:r>
      <w:r>
        <w:rPr>
          <w:sz w:val="20"/>
          <w:szCs w:val="20"/>
        </w:rPr>
        <w:t>activity to ask specific interactions for recognition purposes.</w:t>
      </w:r>
      <w:r>
        <w:rPr>
          <w:sz w:val="2"/>
          <w:szCs w:val="2"/>
        </w:rPr>
        <w:t xml:space="preserve"> </w:t>
      </w:r>
      <w:r>
        <w:rPr>
          <w:rFonts w:ascii="Courier New" w:hAnsi="Courier New" w:cs="Courier New"/>
          <w:sz w:val="14"/>
          <w:szCs w:val="14"/>
        </w:rPr>
        <w:t>•</w:t>
      </w:r>
      <w:r>
        <w:rPr>
          <w:sz w:val="20"/>
          <w:szCs w:val="20"/>
        </w:rPr>
        <w:t>Efficiency : how much time is required from the system to per-</w:t>
      </w:r>
      <w:r>
        <w:rPr>
          <w:rFonts w:ascii="Courier New" w:hAnsi="Courier New" w:cs="Courier New"/>
          <w:sz w:val="16"/>
          <w:szCs w:val="16"/>
        </w:rPr>
        <w:t xml:space="preserve"> </w:t>
      </w:r>
      <w:r>
        <w:rPr>
          <w:sz w:val="20"/>
          <w:szCs w:val="20"/>
        </w:rPr>
        <w:t xml:space="preserve">form and return a </w:t>
      </w:r>
      <w:r>
        <w:rPr>
          <w:sz w:val="20"/>
          <w:szCs w:val="20"/>
        </w:rPr>
        <w:lastRenderedPageBreak/>
        <w:t>recognition response.</w:t>
      </w:r>
      <w:r>
        <w:rPr>
          <w:sz w:val="2"/>
          <w:szCs w:val="2"/>
        </w:rPr>
        <w:t xml:space="preserve"> </w:t>
      </w:r>
      <w:r>
        <w:rPr>
          <w:rFonts w:ascii="Courier New" w:hAnsi="Courier New" w:cs="Courier New"/>
          <w:sz w:val="14"/>
          <w:szCs w:val="14"/>
        </w:rPr>
        <w:t>•</w:t>
      </w:r>
      <w:r>
        <w:rPr>
          <w:sz w:val="20"/>
          <w:szCs w:val="20"/>
        </w:rPr>
        <w:t>Long-Term Stability : how much time the biometrics remain</w:t>
      </w:r>
      <w:r>
        <w:rPr>
          <w:sz w:val="2"/>
          <w:szCs w:val="2"/>
        </w:rPr>
        <w:t xml:space="preserve"> </w:t>
      </w:r>
      <w:r>
        <w:rPr>
          <w:sz w:val="20"/>
          <w:szCs w:val="20"/>
        </w:rPr>
        <w:t>stable for the purpose of authentication.</w:t>
      </w:r>
      <w:r>
        <w:rPr>
          <w:sz w:val="2"/>
          <w:szCs w:val="2"/>
        </w:rPr>
        <w:t xml:space="preserve"> </w:t>
      </w:r>
      <w:r>
        <w:rPr>
          <w:rFonts w:ascii="Courier New" w:hAnsi="Courier New" w:cs="Courier New"/>
          <w:sz w:val="14"/>
          <w:szCs w:val="14"/>
        </w:rPr>
        <w:t>•</w:t>
      </w:r>
      <w:r>
        <w:rPr>
          <w:sz w:val="20"/>
          <w:szCs w:val="20"/>
        </w:rPr>
        <w:t>Device - Agnosticism : the ability of the system to work across</w:t>
      </w:r>
      <w:r>
        <w:rPr>
          <w:sz w:val="2"/>
          <w:szCs w:val="2"/>
        </w:rPr>
        <w:t xml:space="preserve"> </w:t>
      </w:r>
      <w:r>
        <w:rPr>
          <w:sz w:val="20"/>
          <w:szCs w:val="20"/>
        </w:rPr>
        <w:t>various types of device.</w:t>
      </w:r>
      <w:r>
        <w:rPr>
          <w:sz w:val="2"/>
          <w:szCs w:val="2"/>
        </w:rPr>
        <w:t xml:space="preserve"> </w:t>
      </w:r>
      <w:r>
        <w:rPr>
          <w:rFonts w:ascii="Courier New" w:hAnsi="Courier New" w:cs="Courier New"/>
          <w:sz w:val="14"/>
          <w:szCs w:val="14"/>
        </w:rPr>
        <w:t>•</w:t>
      </w:r>
      <w:r>
        <w:rPr>
          <w:sz w:val="20"/>
          <w:szCs w:val="20"/>
        </w:rPr>
        <w:t>Interaction-Agnosticism : the ability of the system to detect</w:t>
      </w:r>
      <w:r>
        <w:rPr>
          <w:sz w:val="2"/>
          <w:szCs w:val="2"/>
        </w:rPr>
        <w:t xml:space="preserve"> </w:t>
      </w:r>
      <w:r>
        <w:rPr>
          <w:sz w:val="20"/>
          <w:szCs w:val="20"/>
        </w:rPr>
        <w:t xml:space="preserve">and authenticate students during different types of interaction </w:t>
      </w:r>
      <w:r>
        <w:rPr>
          <w:sz w:val="20"/>
          <w:szCs w:val="20"/>
        </w:rPr>
        <w:fldChar w:fldCharType="begin" w:fldLock="1"/>
      </w:r>
      <w:r>
        <w:rPr>
          <w:sz w:val="20"/>
          <w:szCs w:val="20"/>
        </w:rPr>
        <w:instrText>ADDIN CSL_CITATION { "citationItems" : [ { "id" : "ITEM-1", "itemData" : { "DOI" : "10.1016/J.PATREC.2017.03.027", "ISSN" : "0167-8655", "abstract" : "In recent years, online courses have emerged as a new way to educate students in distance learning settings. However, as the demand increases, educational institutions are facing the challenge of how to prove that online students are who they claim to be during e-learning activities, especially exams. Human proctoring is a non-scalable approach which requires a person to monitor each student remotely. On the other hand, automated proctors tend to target a specific type of device and verify the students\u2019 presence without considering their interaction with the e-learning platform. In this paper, we propose a device/interaction-agnostic multi-biometric system aimed at continuously and transparently verifying both the presence and the interaction. By performing a score-level fusion of different biometric responses (face, voice, touch, mouse, keystroke) based on the device used and the interaction carried out with it, the system is able to attest the student's identity throughout the learning experience. In preliminary comparison with the existing approaches, our contribution has a good potential to provide a flexible and reliable support on a larger set of online experiences.", "author" : [ { "dropping-particle" : "", "family" : "Fenu", "given" : "Gianni", "non-dropping-particle" : "", "parse-names" : false, "suffix" : "" }, { "dropping-particle" : "", "family" : "Marras", "given" : "Mirko", "non-dropping-particle" : "", "parse-names" : false, "suffix" : "" }, { "dropping-particle" : "", "family" : "Boratto", "given" : "Ludovico", "non-dropping-particle" : "", "parse-names" : false, "suffix" : "" } ], "container-title" : "Pattern Recognition Letters", "id" : "ITEM-1", "issued" : { "date-parts" : [ [ "2017", "4", "2" ] ] }, "publisher" : "North-Holland", "title" : "A multi-biometric system for continuous student authentication in e-learning platforms", "type" : "article-journal" }, "uris" : [ "http://www.mendeley.com/documents/?uuid=af4e47f4-472c-3c65-9c37-5d74190aa1d1" ] } ], "mendeley" : { "formattedCitation" : "[21]", "plainTextFormattedCitation" : "[21]", "previouslyFormattedCitation" : "[21]" }, "properties" : {  }, "schema" : "https://github.com/citation-style-language/schema/raw/master/csl-citation.json" }</w:instrText>
      </w:r>
      <w:r>
        <w:rPr>
          <w:sz w:val="20"/>
          <w:szCs w:val="20"/>
        </w:rPr>
        <w:fldChar w:fldCharType="separate"/>
      </w:r>
      <w:r w:rsidRPr="00546BBD">
        <w:rPr>
          <w:noProof/>
          <w:sz w:val="20"/>
          <w:szCs w:val="20"/>
        </w:rPr>
        <w:t>[21]</w:t>
      </w:r>
      <w:r>
        <w:rPr>
          <w:sz w:val="20"/>
          <w:szCs w:val="20"/>
        </w:rPr>
        <w:fldChar w:fldCharType="end"/>
      </w:r>
    </w:p>
    <w:p w14:paraId="25325F09" w14:textId="50337815" w:rsidR="009F4718" w:rsidRPr="00AE5FF9" w:rsidRDefault="009F4718" w:rsidP="005C5A2A">
      <w:pPr>
        <w:pStyle w:val="Heading1"/>
      </w:pPr>
      <w:r w:rsidRPr="00AE5FF9">
        <w:lastRenderedPageBreak/>
        <w:t>Kokkuvõte</w:t>
      </w:r>
      <w:bookmarkEnd w:id="16"/>
      <w:bookmarkEnd w:id="17"/>
      <w:bookmarkEnd w:id="18"/>
      <w:bookmarkEnd w:id="19"/>
    </w:p>
    <w:p w14:paraId="1874B1B1" w14:textId="77777777" w:rsidR="009F4718" w:rsidRDefault="009F4718" w:rsidP="00F170B9">
      <w:pPr>
        <w:pStyle w:val="BodyText"/>
      </w:pPr>
      <w:r>
        <w:fldChar w:fldCharType="begin"/>
      </w:r>
      <w:r>
        <w:instrText>MACROBUTTON NoMacro [</w:instrText>
      </w:r>
      <w:r w:rsidR="00340917">
        <w:instrText>Kokkuvõtte tekst</w:instrText>
      </w:r>
      <w:r>
        <w:instrText>]</w:instrText>
      </w:r>
      <w:r>
        <w:fldChar w:fldCharType="end"/>
      </w:r>
    </w:p>
    <w:p w14:paraId="4FD18979" w14:textId="77777777" w:rsidR="00081F28" w:rsidRDefault="00081F28" w:rsidP="00F170B9">
      <w:pPr>
        <w:pStyle w:val="BodyText"/>
      </w:pPr>
    </w:p>
    <w:p w14:paraId="3493CD4F" w14:textId="77777777" w:rsidR="0016246C" w:rsidRDefault="0016246C" w:rsidP="00AC07C4"/>
    <w:p w14:paraId="25382E30" w14:textId="77777777"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14:paraId="77509CC9" w14:textId="77777777" w:rsidR="009F4718" w:rsidRDefault="009F4718" w:rsidP="00340917">
      <w:pPr>
        <w:pStyle w:val="Headingunnumber"/>
      </w:pPr>
      <w:bookmarkStart w:id="75" w:name="_Toc227485539"/>
      <w:bookmarkStart w:id="76" w:name="_Toc371596369"/>
      <w:bookmarkStart w:id="77" w:name="_Toc437263090"/>
      <w:bookmarkStart w:id="78" w:name="_Toc437856795"/>
      <w:r>
        <w:lastRenderedPageBreak/>
        <w:t>Kasutatud kirjandus</w:t>
      </w:r>
      <w:bookmarkEnd w:id="75"/>
      <w:bookmarkEnd w:id="76"/>
      <w:bookmarkEnd w:id="77"/>
      <w:bookmarkEnd w:id="78"/>
    </w:p>
    <w:p w14:paraId="019071CC" w14:textId="353237DD" w:rsidR="00A07BB9" w:rsidRPr="00A07BB9" w:rsidRDefault="003224C3" w:rsidP="00A07BB9">
      <w:pPr>
        <w:widowControl w:val="0"/>
        <w:autoSpaceDE w:val="0"/>
        <w:autoSpaceDN w:val="0"/>
        <w:adjustRightInd w:val="0"/>
        <w:spacing w:after="240" w:line="360" w:lineRule="auto"/>
        <w:ind w:left="640" w:hanging="640"/>
        <w:rPr>
          <w:noProof/>
        </w:rPr>
      </w:pPr>
      <w:r>
        <w:fldChar w:fldCharType="begin" w:fldLock="1"/>
      </w:r>
      <w:r>
        <w:instrText xml:space="preserve">ADDIN Mendeley Bibliography CSL_BIBLIOGRAPHY </w:instrText>
      </w:r>
      <w:r>
        <w:fldChar w:fldCharType="separate"/>
      </w:r>
      <w:r w:rsidR="00A07BB9" w:rsidRPr="00A07BB9">
        <w:rPr>
          <w:noProof/>
        </w:rPr>
        <w:t>[1]</w:t>
      </w:r>
      <w:r w:rsidR="00A07BB9" w:rsidRPr="00A07BB9">
        <w:rPr>
          <w:noProof/>
        </w:rPr>
        <w:tab/>
        <w:t>“DevOps Glossary English-Estonian.” .</w:t>
      </w:r>
    </w:p>
    <w:p w14:paraId="1D6A48C6"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[2]</w:t>
      </w:r>
      <w:r w:rsidRPr="00A07BB9">
        <w:rPr>
          <w:noProof/>
        </w:rPr>
        <w:tab/>
        <w:t>“e-Teatmik: IT ja sidetehnika seletav sõnaraamat.” [Online]. Available: http://vallaste.ee/. [Accessed: 03-Apr-2018].</w:t>
      </w:r>
    </w:p>
    <w:p w14:paraId="1176871C"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[3]</w:t>
      </w:r>
      <w:r w:rsidRPr="00A07BB9">
        <w:rPr>
          <w:noProof/>
        </w:rPr>
        <w:tab/>
        <w:t>“What is an LMS. What LMS means. Definition of a Learning Management System.” [Online]. Available: https://www.easy-lms.com/help/lms-knowledge-center/what-is-an-lms/item10182. [Accessed: 03-Apr-2018].</w:t>
      </w:r>
    </w:p>
    <w:p w14:paraId="0B29FE7A"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[4]</w:t>
      </w:r>
      <w:r w:rsidRPr="00A07BB9">
        <w:rPr>
          <w:noProof/>
        </w:rPr>
        <w:tab/>
        <w:t>IMS Global Learning Consortium, “Learning Tools Interoperability.” [Online]. Available: https://www.imsglobal.org/activity/learning-tools-interoperability. [Accessed: 12-Feb-2018].</w:t>
      </w:r>
    </w:p>
    <w:p w14:paraId="65143A1D"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[5]</w:t>
      </w:r>
      <w:r w:rsidRPr="00A07BB9">
        <w:rPr>
          <w:noProof/>
        </w:rPr>
        <w:tab/>
        <w:t xml:space="preserve">A. M. Kaplan and M. Haenlein, “Higher education and the digital revolution: About MOOCs, SPOCs, social media, and the Cookie Monster,” </w:t>
      </w:r>
      <w:r w:rsidRPr="00A07BB9">
        <w:rPr>
          <w:i/>
          <w:iCs/>
          <w:noProof/>
        </w:rPr>
        <w:t>Bus. Horiz.</w:t>
      </w:r>
      <w:r w:rsidRPr="00A07BB9">
        <w:rPr>
          <w:noProof/>
        </w:rPr>
        <w:t>, vol. 59, no. 4, pp. 441–450, Jul. 2016.</w:t>
      </w:r>
    </w:p>
    <w:p w14:paraId="54065E09"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[6]</w:t>
      </w:r>
      <w:r w:rsidRPr="00A07BB9">
        <w:rPr>
          <w:noProof/>
        </w:rPr>
        <w:tab/>
        <w:t>“MOOCid | Tartu Ülikool.” [Online]. Available: https://www.ut.ee/et/oppimine/moocid. [Accessed: 03-Apr-2018].</w:t>
      </w:r>
    </w:p>
    <w:p w14:paraId="13526C38"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[7]</w:t>
      </w:r>
      <w:r w:rsidRPr="00A07BB9">
        <w:rPr>
          <w:noProof/>
        </w:rPr>
        <w:tab/>
        <w:t xml:space="preserve">Y. Taigman, M. Yang, M. Ranzato, and L. Wolf, “DeepFace: Closing the Gap to Human-Level Performance in Face Verification,” in </w:t>
      </w:r>
      <w:r w:rsidRPr="00A07BB9">
        <w:rPr>
          <w:i/>
          <w:iCs/>
          <w:noProof/>
        </w:rPr>
        <w:t>2014 IEEE Conference on Computer Vision and Pattern Recognition</w:t>
      </w:r>
      <w:r w:rsidRPr="00A07BB9">
        <w:rPr>
          <w:noProof/>
        </w:rPr>
        <w:t>, 2014, pp. 1701–1708.</w:t>
      </w:r>
    </w:p>
    <w:p w14:paraId="5C0E57DD"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[8]</w:t>
      </w:r>
      <w:r w:rsidRPr="00A07BB9">
        <w:rPr>
          <w:noProof/>
        </w:rPr>
        <w:tab/>
        <w:t xml:space="preserve">Y. Matsuyama, M. Shozawa, and R. Yokote, “Brain signal׳s low-frequency fits the continuous authentication,” </w:t>
      </w:r>
      <w:r w:rsidRPr="00A07BB9">
        <w:rPr>
          <w:i/>
          <w:iCs/>
          <w:noProof/>
        </w:rPr>
        <w:t>Neurocomputing</w:t>
      </w:r>
      <w:r w:rsidRPr="00A07BB9">
        <w:rPr>
          <w:noProof/>
        </w:rPr>
        <w:t>, vol. 164, pp. 137–143, Sep. 2015.</w:t>
      </w:r>
    </w:p>
    <w:p w14:paraId="2D4DA9FB"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[9]</w:t>
      </w:r>
      <w:r w:rsidRPr="00A07BB9">
        <w:rPr>
          <w:noProof/>
        </w:rPr>
        <w:tab/>
        <w:t>V. Kiisk, “Spektroskoopia alused (loengukonspekt).” Tartu, 2017.</w:t>
      </w:r>
    </w:p>
    <w:p w14:paraId="177EBCDB"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[10]</w:t>
      </w:r>
      <w:r w:rsidRPr="00A07BB9">
        <w:rPr>
          <w:noProof/>
        </w:rPr>
        <w:tab/>
        <w:t xml:space="preserve">“Elektroentsefalograafia | Haiguste ABC - Kliinik.ee.” [Online]. Available: https://www.kliinik.ee/haiguste_abc/elektroentsefalograafia/id-292. [Accessed: </w:t>
      </w:r>
      <w:r w:rsidRPr="00A07BB9">
        <w:rPr>
          <w:noProof/>
        </w:rPr>
        <w:lastRenderedPageBreak/>
        <w:t>03-Apr-2018].</w:t>
      </w:r>
    </w:p>
    <w:p w14:paraId="741FD9A6"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[11]</w:t>
      </w:r>
      <w:r w:rsidRPr="00A07BB9">
        <w:rPr>
          <w:noProof/>
        </w:rPr>
        <w:tab/>
        <w:t>“Tervisenõustamise keskkond - Kliinik.ee.” [Online]. Available: https://www.kliinik.ee/. [Accessed: 03-Apr-2018].</w:t>
      </w:r>
    </w:p>
    <w:p w14:paraId="04EDA913"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[12]</w:t>
      </w:r>
      <w:r w:rsidRPr="00A07BB9">
        <w:rPr>
          <w:noProof/>
        </w:rPr>
        <w:tab/>
        <w:t xml:space="preserve">W. Louis, M. Komeili, and D. Hatzinakos, “Continuous authentication using One-Dimensional Multi-Resolution Local Binary Patterns (1DMRLBP) in ECG biometrics,” </w:t>
      </w:r>
      <w:r w:rsidRPr="00A07BB9">
        <w:rPr>
          <w:i/>
          <w:iCs/>
          <w:noProof/>
        </w:rPr>
        <w:t>IEEE Trans. Inf. Forensics Secur.</w:t>
      </w:r>
      <w:r w:rsidRPr="00A07BB9">
        <w:rPr>
          <w:noProof/>
        </w:rPr>
        <w:t>, 2016.</w:t>
      </w:r>
    </w:p>
    <w:p w14:paraId="2C7BE371"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[13]</w:t>
      </w:r>
      <w:r w:rsidRPr="00A07BB9">
        <w:rPr>
          <w:noProof/>
        </w:rPr>
        <w:tab/>
        <w:t>“Elektrokardiograafia | Haiguste ABC - Kliinik.ee.” [Online]. Available: https://www.kliinik.ee/haiguste_abc/elektrokardiograafia/id-293. [Accessed: 03-Apr-2018].</w:t>
      </w:r>
    </w:p>
    <w:p w14:paraId="27D13FF7"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[14]</w:t>
      </w:r>
      <w:r w:rsidRPr="00A07BB9">
        <w:rPr>
          <w:noProof/>
        </w:rPr>
        <w:tab/>
        <w:t xml:space="preserve">M. Langemets and Eesti Keele Instituut., </w:t>
      </w:r>
      <w:r w:rsidRPr="00A07BB9">
        <w:rPr>
          <w:i/>
          <w:iCs/>
          <w:noProof/>
        </w:rPr>
        <w:t>Eesti keele seletav sõnaraamat</w:t>
      </w:r>
      <w:r w:rsidRPr="00A07BB9">
        <w:rPr>
          <w:noProof/>
        </w:rPr>
        <w:t>. Eesti Keele Sihtasutus, 2009.</w:t>
      </w:r>
    </w:p>
    <w:p w14:paraId="218FBF5F"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[15]</w:t>
      </w:r>
      <w:r w:rsidRPr="00A07BB9">
        <w:rPr>
          <w:noProof/>
        </w:rPr>
        <w:tab/>
        <w:t xml:space="preserve">J. Daugman, “How Iris Recognition Works,” in </w:t>
      </w:r>
      <w:r w:rsidRPr="00A07BB9">
        <w:rPr>
          <w:i/>
          <w:iCs/>
          <w:noProof/>
        </w:rPr>
        <w:t>The Essential Guide to Image Processing</w:t>
      </w:r>
      <w:r w:rsidRPr="00A07BB9">
        <w:rPr>
          <w:noProof/>
        </w:rPr>
        <w:t>, Elsevier, 2009, pp. 715–739.</w:t>
      </w:r>
    </w:p>
    <w:p w14:paraId="22AD74C8"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[16]</w:t>
      </w:r>
      <w:r w:rsidRPr="00A07BB9">
        <w:rPr>
          <w:noProof/>
        </w:rPr>
        <w:tab/>
        <w:t>V. Korrovits and H. Käämbre, “Inglise-eesti füüsika sõnaraamat.” [Online]. Available: http://www.keeleveeb.ee/dict/speciality/physics_enet/. [Accessed: 03-Apr-2018].</w:t>
      </w:r>
    </w:p>
    <w:p w14:paraId="7365EB41"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[17]</w:t>
      </w:r>
      <w:r w:rsidRPr="00A07BB9">
        <w:rPr>
          <w:noProof/>
        </w:rPr>
        <w:tab/>
        <w:t>“ÕIS.” [Online]. Available: https://ois2.ttu.ee/uusois/uus_ois2.tud_leht. [Accessed: 26-Mar-2018].</w:t>
      </w:r>
    </w:p>
    <w:p w14:paraId="27FF0B36"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[18]</w:t>
      </w:r>
      <w:r w:rsidRPr="00A07BB9">
        <w:rPr>
          <w:noProof/>
        </w:rPr>
        <w:tab/>
        <w:t>“Küberkaitse.” [Online]. Available: https://www.ttu.ee/teaduskond/infotehnoloogia-teaduskond/sisseastujale-34/magistriope-50/kuberkaitse-2/. [Accessed: 26-Mar-2018].</w:t>
      </w:r>
    </w:p>
    <w:p w14:paraId="7E5DCDFC"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[19]</w:t>
      </w:r>
      <w:r w:rsidRPr="00A07BB9">
        <w:rPr>
          <w:noProof/>
        </w:rPr>
        <w:tab/>
        <w:t>“Küberkaitse.” [Online]. Available: https://www.ttu.ee/sisseastujale/magistriope-2/23289/sisseastumiskatsed/lisainfo/kuberkaitse-5/. [Accessed: 26-Mar-2018].</w:t>
      </w:r>
    </w:p>
    <w:p w14:paraId="6FB445AA"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[20]</w:t>
      </w:r>
      <w:r w:rsidRPr="00A07BB9">
        <w:rPr>
          <w:noProof/>
        </w:rPr>
        <w:tab/>
        <w:t>“Rangeforce.” [Online]. Available: https://rangeforce.com/home. [Accessed: 26-Mar-2018].</w:t>
      </w:r>
    </w:p>
    <w:p w14:paraId="71E1742E"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[21]</w:t>
      </w:r>
      <w:r w:rsidRPr="00A07BB9">
        <w:rPr>
          <w:noProof/>
        </w:rPr>
        <w:tab/>
        <w:t xml:space="preserve">G. Fenu, M. Marras, and L. Boratto, “A multi-biometric system for continuous student authentication in e-learning platforms,” </w:t>
      </w:r>
      <w:r w:rsidRPr="00A07BB9">
        <w:rPr>
          <w:i/>
          <w:iCs/>
          <w:noProof/>
        </w:rPr>
        <w:t>Pattern Recognit. Lett.</w:t>
      </w:r>
      <w:r w:rsidRPr="00A07BB9">
        <w:rPr>
          <w:noProof/>
        </w:rPr>
        <w:t xml:space="preserve">, Apr. </w:t>
      </w:r>
      <w:r w:rsidRPr="00A07BB9">
        <w:rPr>
          <w:noProof/>
        </w:rPr>
        <w:lastRenderedPageBreak/>
        <w:t>2017.</w:t>
      </w:r>
    </w:p>
    <w:p w14:paraId="7132F86D"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[22]</w:t>
      </w:r>
      <w:r w:rsidRPr="00A07BB9">
        <w:rPr>
          <w:noProof/>
        </w:rPr>
        <w:tab/>
        <w:t xml:space="preserve">N. L. Clarke, P. Dowland, and S. M. Furnell, “e-Invigilator: A Biometric-Based Supervision System for e-Assessments,” in </w:t>
      </w:r>
      <w:r w:rsidRPr="00A07BB9">
        <w:rPr>
          <w:i/>
          <w:iCs/>
          <w:noProof/>
        </w:rPr>
        <w:t>IInternational Conference on nformation Society (i-Society), 2013</w:t>
      </w:r>
      <w:r w:rsidRPr="00A07BB9">
        <w:rPr>
          <w:noProof/>
        </w:rPr>
        <w:t>, 2013, p. 5.</w:t>
      </w:r>
    </w:p>
    <w:p w14:paraId="4B716735"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[23]</w:t>
      </w:r>
      <w:r w:rsidRPr="00A07BB9">
        <w:rPr>
          <w:noProof/>
        </w:rPr>
        <w:tab/>
        <w:t xml:space="preserve">U. K. Mothukuri, S. Jain, and V. Muralidharan, “Invigilated online assessment: Various ways to minimize unauthorized help,” in </w:t>
      </w:r>
      <w:r w:rsidRPr="00A07BB9">
        <w:rPr>
          <w:i/>
          <w:iCs/>
          <w:noProof/>
        </w:rPr>
        <w:t>2012 IEEE Symposium on E-Learning, E-Management and E-Services, IS3e 2012</w:t>
      </w:r>
      <w:r w:rsidRPr="00A07BB9">
        <w:rPr>
          <w:noProof/>
        </w:rPr>
        <w:t>, 2012, pp. 35–38.</w:t>
      </w:r>
    </w:p>
    <w:p w14:paraId="58912E99"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[24]</w:t>
      </w:r>
      <w:r w:rsidRPr="00A07BB9">
        <w:rPr>
          <w:noProof/>
        </w:rPr>
        <w:tab/>
        <w:t xml:space="preserve">M. C. Carlisle and L. C. Baird, “Design and use of a secure testing environment on untrusted hardware,” in </w:t>
      </w:r>
      <w:r w:rsidRPr="00A07BB9">
        <w:rPr>
          <w:i/>
          <w:iCs/>
          <w:noProof/>
        </w:rPr>
        <w:t>Proceedings of the 2007 IEEE Workshop on Information Assurance, IAW</w:t>
      </w:r>
      <w:r w:rsidRPr="00A07BB9">
        <w:rPr>
          <w:noProof/>
        </w:rPr>
        <w:t>, 2007.</w:t>
      </w:r>
    </w:p>
    <w:p w14:paraId="54B59552"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[25]</w:t>
      </w:r>
      <w:r w:rsidRPr="00A07BB9">
        <w:rPr>
          <w:noProof/>
        </w:rPr>
        <w:tab/>
        <w:t>“Model Behavior.”</w:t>
      </w:r>
    </w:p>
    <w:p w14:paraId="552E60A6"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[26]</w:t>
      </w:r>
      <w:r w:rsidRPr="00A07BB9">
        <w:rPr>
          <w:noProof/>
        </w:rPr>
        <w:tab/>
        <w:t xml:space="preserve">M. Lilley, J. Meere, and T. Barker, “Remote Live Invigilation: A Pilot Study,” </w:t>
      </w:r>
      <w:r w:rsidRPr="00A07BB9">
        <w:rPr>
          <w:i/>
          <w:iCs/>
          <w:noProof/>
        </w:rPr>
        <w:t>J. Interact. Media Educ.</w:t>
      </w:r>
      <w:r w:rsidRPr="00A07BB9">
        <w:rPr>
          <w:noProof/>
        </w:rPr>
        <w:t>, vol. 2016, no. 1, Jan. 2016.</w:t>
      </w:r>
    </w:p>
    <w:p w14:paraId="6F3EB5CA"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[27]</w:t>
      </w:r>
      <w:r w:rsidRPr="00A07BB9">
        <w:rPr>
          <w:noProof/>
        </w:rPr>
        <w:tab/>
        <w:t>“Eyes on Integrity A Comparative Look at Online Proctoring Models.”</w:t>
      </w:r>
    </w:p>
    <w:p w14:paraId="53D0FF64"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[28]</w:t>
      </w:r>
      <w:r w:rsidRPr="00A07BB9">
        <w:rPr>
          <w:noProof/>
        </w:rPr>
        <w:tab/>
        <w:t>“Deliver your exam :: Pearson VUE.” [Online]. Available: https://home.pearsonvue.com/Test-Owner/Deliver-your-exam/Testing-outside-a-test-center.aspx. [Accessed: 12-Feb-2018].</w:t>
      </w:r>
    </w:p>
    <w:p w14:paraId="13E286A8"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[29]</w:t>
      </w:r>
      <w:r w:rsidRPr="00A07BB9">
        <w:rPr>
          <w:noProof/>
        </w:rPr>
        <w:tab/>
        <w:t xml:space="preserve">N. Mirza and E. Staples, “Webcam as a New Invigilation Method: Students’ Comfort and Potential for Cheating,” </w:t>
      </w:r>
      <w:r w:rsidRPr="00A07BB9">
        <w:rPr>
          <w:i/>
          <w:iCs/>
          <w:noProof/>
        </w:rPr>
        <w:t>J. Nurs. Educ.</w:t>
      </w:r>
      <w:r w:rsidRPr="00A07BB9">
        <w:rPr>
          <w:noProof/>
        </w:rPr>
        <w:t>, vol. 49, no. 2, pp. 116–119, 2010.</w:t>
      </w:r>
    </w:p>
    <w:p w14:paraId="7454A103"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[30]</w:t>
      </w:r>
      <w:r w:rsidRPr="00A07BB9">
        <w:rPr>
          <w:noProof/>
        </w:rPr>
        <w:tab/>
        <w:t>S. Jose, “Online Proctoring is Trending: Here is All You Should Know About It.” [Online]. Available: http://blog.talview.com/a-complete-guide-to-online-remote-proctoring. [Accessed: 09-Feb-2018].</w:t>
      </w:r>
    </w:p>
    <w:p w14:paraId="6DB1E2F4"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[31]</w:t>
      </w:r>
      <w:r w:rsidRPr="00A07BB9">
        <w:rPr>
          <w:noProof/>
        </w:rPr>
        <w:tab/>
        <w:t>“RPNow Online Proctoring - Secure Testing. Anytime. Anywhere.” [Online]. Available: http://www.softwaresecure.com/product/remote-proctor-now/. [Accessed: 12-Feb-2018].</w:t>
      </w:r>
    </w:p>
    <w:p w14:paraId="5C5C9603"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[32]</w:t>
      </w:r>
      <w:r w:rsidRPr="00A07BB9">
        <w:rPr>
          <w:noProof/>
        </w:rPr>
        <w:tab/>
        <w:t xml:space="preserve">“Online Remote Proctoring - Talview.” [Online]. Available: </w:t>
      </w:r>
      <w:r w:rsidRPr="00A07BB9">
        <w:rPr>
          <w:noProof/>
        </w:rPr>
        <w:lastRenderedPageBreak/>
        <w:t>https://www.talview.com/online-remote-proctoring/. [Accessed: 09-Feb-2018].</w:t>
      </w:r>
    </w:p>
    <w:p w14:paraId="66F3D62B"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[33]</w:t>
      </w:r>
      <w:r w:rsidRPr="00A07BB9">
        <w:rPr>
          <w:noProof/>
        </w:rPr>
        <w:tab/>
        <w:t>“About Talview - Online Video Interview Platform.” [Online]. Available: https://www.talview.com/about/. [Accessed: 10-Feb-2018].</w:t>
      </w:r>
    </w:p>
    <w:p w14:paraId="336C0ABC"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[34]</w:t>
      </w:r>
      <w:r w:rsidRPr="00A07BB9">
        <w:rPr>
          <w:noProof/>
        </w:rPr>
        <w:tab/>
        <w:t>“Frequently Asked Questions - Proview.” [Online]. Available: https://staging.proview.io/faq-main/. [Accessed: 12-Feb-2018].</w:t>
      </w:r>
    </w:p>
    <w:p w14:paraId="52E4A357"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[35]</w:t>
      </w:r>
      <w:r w:rsidRPr="00A07BB9">
        <w:rPr>
          <w:noProof/>
        </w:rPr>
        <w:tab/>
        <w:t xml:space="preserve">A. Babu, “Talent bazaar on Talview,” </w:t>
      </w:r>
      <w:r w:rsidRPr="00A07BB9">
        <w:rPr>
          <w:i/>
          <w:iCs/>
          <w:noProof/>
        </w:rPr>
        <w:t>Bus. Stand. News</w:t>
      </w:r>
      <w:r w:rsidRPr="00A07BB9">
        <w:rPr>
          <w:noProof/>
        </w:rPr>
        <w:t>, p. 25, Jan. 2015.</w:t>
      </w:r>
    </w:p>
    <w:p w14:paraId="285B20AA"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[36]</w:t>
      </w:r>
      <w:r w:rsidRPr="00A07BB9">
        <w:rPr>
          <w:noProof/>
        </w:rPr>
        <w:tab/>
        <w:t>“Online Examination Software - Talview.” [Online]. Available: https://www.talview.com/online-examination-software/. [Accessed: 10-Feb-2018].</w:t>
      </w:r>
    </w:p>
    <w:p w14:paraId="4B00EE5A"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[37]</w:t>
      </w:r>
      <w:r w:rsidRPr="00A07BB9">
        <w:rPr>
          <w:noProof/>
        </w:rPr>
        <w:tab/>
        <w:t>“Customers - Talview.” [Online]. Available: https://www.talview.com/clients/. [Accessed: 10-Feb-2018].</w:t>
      </w:r>
    </w:p>
    <w:p w14:paraId="7DC4CF4E"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[38]</w:t>
      </w:r>
      <w:r w:rsidRPr="00A07BB9">
        <w:rPr>
          <w:noProof/>
        </w:rPr>
        <w:tab/>
        <w:t>“Remote Proctor PRO FAQ - Secure Testing. Anytime. Anywhere.” [Online]. Available: http://www.softwaresecure.com/remote-proctor-pro-faq/. [Accessed: 10-Feb-2018].</w:t>
      </w:r>
    </w:p>
    <w:p w14:paraId="0251D0A9"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[39]</w:t>
      </w:r>
      <w:r w:rsidRPr="00A07BB9">
        <w:rPr>
          <w:noProof/>
        </w:rPr>
        <w:tab/>
        <w:t>“Remote Proctor Pro - Product Data Sheet.” 2008.</w:t>
      </w:r>
    </w:p>
    <w:p w14:paraId="17BE9779"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[40]</w:t>
      </w:r>
      <w:r w:rsidRPr="00A07BB9">
        <w:rPr>
          <w:noProof/>
        </w:rPr>
        <w:tab/>
        <w:t>“Purchase Remote Proctor Device.” [Online]. Available: https://www.remoteproctoradmin.com/buyrp/. [Accessed: 10-Feb-2018].</w:t>
      </w:r>
    </w:p>
    <w:p w14:paraId="05C5B9A8"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[41]</w:t>
      </w:r>
      <w:r w:rsidRPr="00A07BB9">
        <w:rPr>
          <w:noProof/>
        </w:rPr>
        <w:tab/>
        <w:t>“Amazon.com: SecureExam Remote Proctor: Computers &amp;amp; Accessories.” [Online]. Available: https://www.amazon.com/Software-Secure-SRP5702-Rev-1-0/dp/B009XYBPLW. [Accessed: 12-Feb-2018].</w:t>
      </w:r>
    </w:p>
    <w:p w14:paraId="0D700B18"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[42]</w:t>
      </w:r>
      <w:r w:rsidRPr="00A07BB9">
        <w:rPr>
          <w:noProof/>
        </w:rPr>
        <w:tab/>
        <w:t xml:space="preserve">“A TEST OF INTEGRITY: REMOTE PROCTORING IN AN ONLINE CLASS,” </w:t>
      </w:r>
      <w:r w:rsidRPr="00A07BB9">
        <w:rPr>
          <w:i/>
          <w:iCs/>
          <w:noProof/>
        </w:rPr>
        <w:t>J. Bus. Adm. Online</w:t>
      </w:r>
      <w:r w:rsidRPr="00A07BB9">
        <w:rPr>
          <w:noProof/>
        </w:rPr>
        <w:t>, vol. 9, no. 2, 2010.</w:t>
      </w:r>
    </w:p>
    <w:p w14:paraId="1E665FE1"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[43]</w:t>
      </w:r>
      <w:r w:rsidRPr="00A07BB9">
        <w:rPr>
          <w:noProof/>
        </w:rPr>
        <w:tab/>
        <w:t xml:space="preserve">“PSI Services LLC Acquires Remote Proctoring Pioneer Software Secure, Inc. | Business Wire,” </w:t>
      </w:r>
      <w:r w:rsidRPr="00A07BB9">
        <w:rPr>
          <w:i/>
          <w:iCs/>
          <w:noProof/>
        </w:rPr>
        <w:t>Business Wire</w:t>
      </w:r>
      <w:r w:rsidRPr="00A07BB9">
        <w:rPr>
          <w:noProof/>
        </w:rPr>
        <w:t>, 2017.</w:t>
      </w:r>
    </w:p>
    <w:p w14:paraId="5878EB24"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[44]</w:t>
      </w:r>
      <w:r w:rsidRPr="00A07BB9">
        <w:rPr>
          <w:noProof/>
        </w:rPr>
        <w:tab/>
        <w:t>“LTI and Moodle - MoodleDocs.” [Online]. Available: https://docs.moodle.org/34/en/LTI_and_Moodle. [Accessed: 12-Feb-2018].</w:t>
      </w:r>
    </w:p>
    <w:p w14:paraId="31E1AAF5"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lastRenderedPageBreak/>
        <w:t>[45]</w:t>
      </w:r>
      <w:r w:rsidRPr="00A07BB9">
        <w:rPr>
          <w:noProof/>
        </w:rPr>
        <w:tab/>
        <w:t>“PSI | Platform | RPNow.” [Online]. Available: https://www.psionline.com/en-gb/platforms/rpnow/. [Accessed: 12-Feb-2018].</w:t>
      </w:r>
    </w:p>
    <w:p w14:paraId="39683B8A"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[46]</w:t>
      </w:r>
      <w:r w:rsidRPr="00A07BB9">
        <w:rPr>
          <w:noProof/>
        </w:rPr>
        <w:tab/>
        <w:t>“RPNow Quick Demo - softwaresecure.” [Online]. Available: https://softwaresecure.wistia.com/medias/tgkldasdqi. [Accessed: 12-Feb-2018].</w:t>
      </w:r>
    </w:p>
    <w:p w14:paraId="6EC1025C"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[47]</w:t>
      </w:r>
      <w:r w:rsidRPr="00A07BB9">
        <w:rPr>
          <w:noProof/>
        </w:rPr>
        <w:tab/>
        <w:t>“PSI | Education | Clients.” [Online]. Available: https://wwwdemo.psionline.com/en-gb/education/clients/. [Accessed: 12-Feb-2018].</w:t>
      </w:r>
    </w:p>
    <w:p w14:paraId="7D846C78"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[48]</w:t>
      </w:r>
      <w:r w:rsidRPr="00A07BB9">
        <w:rPr>
          <w:noProof/>
        </w:rPr>
        <w:tab/>
        <w:t>“Pearson VUE Integrated Platform. Flexible testing options with one streamlined system.”</w:t>
      </w:r>
    </w:p>
    <w:p w14:paraId="5C422AE8"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[49]</w:t>
      </w:r>
      <w:r w:rsidRPr="00A07BB9">
        <w:rPr>
          <w:noProof/>
        </w:rPr>
        <w:tab/>
        <w:t>“Microsoft Online Proctored (OP) Exam | Microsoft Learning.” [Online]. Available: https://www.microsoft.com/en-us/learning/online-proctored-exams.aspx. [Accessed: 12-Feb-2018].</w:t>
      </w:r>
    </w:p>
    <w:p w14:paraId="7174F519"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[50]</w:t>
      </w:r>
      <w:r w:rsidRPr="00A07BB9">
        <w:rPr>
          <w:noProof/>
        </w:rPr>
        <w:tab/>
        <w:t>“Riigieksami_vaatlusjuhend_2017.”</w:t>
      </w:r>
    </w:p>
    <w:p w14:paraId="2EEBB2B9"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[51]</w:t>
      </w:r>
      <w:r w:rsidRPr="00A07BB9">
        <w:rPr>
          <w:noProof/>
        </w:rPr>
        <w:tab/>
        <w:t>J. D. Woodward, C. Horn, J. Gatune, and A. Thomas, “RAND Public Safety and Justice Biometrics A Look at Facial Recognition.”</w:t>
      </w:r>
    </w:p>
    <w:p w14:paraId="233439C0"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[52]</w:t>
      </w:r>
      <w:r w:rsidRPr="00A07BB9">
        <w:rPr>
          <w:noProof/>
        </w:rPr>
        <w:tab/>
        <w:t xml:space="preserve">I. Martinovic, K. Rasmussen, M. Roeschlin, and G. Tsudik, “Authentication Using Pulse-Response Biometrics,” </w:t>
      </w:r>
      <w:r w:rsidRPr="00A07BB9">
        <w:rPr>
          <w:i/>
          <w:iCs/>
          <w:noProof/>
        </w:rPr>
        <w:t>Commun. ACM</w:t>
      </w:r>
      <w:r w:rsidRPr="00A07BB9">
        <w:rPr>
          <w:noProof/>
        </w:rPr>
        <w:t>, vol. 60, no. 2, 2017.</w:t>
      </w:r>
    </w:p>
    <w:p w14:paraId="25984CB9"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[53]</w:t>
      </w:r>
      <w:r w:rsidRPr="00A07BB9">
        <w:rPr>
          <w:noProof/>
        </w:rPr>
        <w:tab/>
        <w:t xml:space="preserve">I. Traore and A. A. E. Ahmed, </w:t>
      </w:r>
      <w:r w:rsidRPr="00A07BB9">
        <w:rPr>
          <w:i/>
          <w:iCs/>
          <w:noProof/>
        </w:rPr>
        <w:t>Continuous authentication using biometrics : data, models, and metrics</w:t>
      </w:r>
      <w:r w:rsidRPr="00A07BB9">
        <w:rPr>
          <w:noProof/>
        </w:rPr>
        <w:t>. Information Science Reference, 2012.</w:t>
      </w:r>
    </w:p>
    <w:p w14:paraId="5EC4241B"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[54]</w:t>
      </w:r>
      <w:r w:rsidRPr="00A07BB9">
        <w:rPr>
          <w:noProof/>
        </w:rPr>
        <w:tab/>
        <w:t xml:space="preserve">C. Feher, Y. Elovici, R. Moskovitch, L. Rokach, and A. Schclar, “User identity verification via mouse dynamics,” </w:t>
      </w:r>
      <w:r w:rsidRPr="00A07BB9">
        <w:rPr>
          <w:i/>
          <w:iCs/>
          <w:noProof/>
        </w:rPr>
        <w:t>Inf. Sci. (Ny).</w:t>
      </w:r>
      <w:r w:rsidRPr="00A07BB9">
        <w:rPr>
          <w:noProof/>
        </w:rPr>
        <w:t>, vol. 201, pp. 19–36, 2012.</w:t>
      </w:r>
    </w:p>
    <w:p w14:paraId="25AA03EA"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[55]</w:t>
      </w:r>
      <w:r w:rsidRPr="00A07BB9">
        <w:rPr>
          <w:noProof/>
        </w:rPr>
        <w:tab/>
        <w:t xml:space="preserve">D. Coffin, “Two-Factor Authentication,” in </w:t>
      </w:r>
      <w:r w:rsidRPr="00A07BB9">
        <w:rPr>
          <w:i/>
          <w:iCs/>
          <w:noProof/>
        </w:rPr>
        <w:t>Expert Oracle and Java Security</w:t>
      </w:r>
      <w:r w:rsidRPr="00A07BB9">
        <w:rPr>
          <w:noProof/>
        </w:rPr>
        <w:t>, Berkeley, CA: Apress, 2011, pp. 177–178.</w:t>
      </w:r>
    </w:p>
    <w:p w14:paraId="0664F543"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[56]</w:t>
      </w:r>
      <w:r w:rsidRPr="00A07BB9">
        <w:rPr>
          <w:noProof/>
        </w:rPr>
        <w:tab/>
        <w:t>P. Bours, “Continuous keystroke dynamics: A different perspective towards biometric evaluation,” 2012.</w:t>
      </w:r>
    </w:p>
    <w:p w14:paraId="6A21C93A"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[57]</w:t>
      </w:r>
      <w:r w:rsidRPr="00A07BB9">
        <w:rPr>
          <w:noProof/>
        </w:rPr>
        <w:tab/>
        <w:t>J. Rose, Y. Liu, and A. Awad, “Biometric Authentication Using Mouse and Eye Movement Data,” 2017.</w:t>
      </w:r>
    </w:p>
    <w:p w14:paraId="2D31B79F"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lastRenderedPageBreak/>
        <w:t>[58]</w:t>
      </w:r>
      <w:r w:rsidRPr="00A07BB9">
        <w:rPr>
          <w:noProof/>
        </w:rPr>
        <w:tab/>
        <w:t>O. M. Parkhi, A. Vedaldi, and A. Zisserman, “Deep Face Recognition.”</w:t>
      </w:r>
    </w:p>
    <w:p w14:paraId="675E2AC6"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[59]</w:t>
      </w:r>
      <w:r w:rsidRPr="00A07BB9">
        <w:rPr>
          <w:noProof/>
        </w:rPr>
        <w:tab/>
        <w:t>Y. Sun, D. Liang, X. Wang, and X. Tang, “DeepID3: Face Recognition with Very Deep Neural Networks,” Feb. 2015.</w:t>
      </w:r>
    </w:p>
    <w:p w14:paraId="229BC9DE"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[60]</w:t>
      </w:r>
      <w:r w:rsidRPr="00A07BB9">
        <w:rPr>
          <w:noProof/>
        </w:rPr>
        <w:tab/>
        <w:t xml:space="preserve">F. Schroff, D. Kalenichenko, and J. Philbin, “FaceNet: A unified embedding for face recognition and clustering,” in </w:t>
      </w:r>
      <w:r w:rsidRPr="00A07BB9">
        <w:rPr>
          <w:i/>
          <w:iCs/>
          <w:noProof/>
        </w:rPr>
        <w:t>2015 IEEE Conference on Computer Vision and Pattern Recognition (CVPR)</w:t>
      </w:r>
      <w:r w:rsidRPr="00A07BB9">
        <w:rPr>
          <w:noProof/>
        </w:rPr>
        <w:t>, 2015, pp. 815–823.</w:t>
      </w:r>
    </w:p>
    <w:p w14:paraId="4D9C1E9E"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[61]</w:t>
      </w:r>
      <w:r w:rsidRPr="00A07BB9">
        <w:rPr>
          <w:noProof/>
        </w:rPr>
        <w:tab/>
        <w:t xml:space="preserve">Y. Xu, T. Price, J.-M. Frahm, and F. Monrose, “Virtual U: Defeating Face Liveness Detection by  Building Virtual Models from Your Public Photos,” in </w:t>
      </w:r>
      <w:r w:rsidRPr="00A07BB9">
        <w:rPr>
          <w:i/>
          <w:iCs/>
          <w:noProof/>
        </w:rPr>
        <w:t>Proceedings of the  25th USENIX Security Symposium</w:t>
      </w:r>
      <w:r w:rsidRPr="00A07BB9">
        <w:rPr>
          <w:noProof/>
        </w:rPr>
        <w:t>, 2016.</w:t>
      </w:r>
    </w:p>
    <w:p w14:paraId="794F6C7C"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[62]</w:t>
      </w:r>
      <w:r w:rsidRPr="00A07BB9">
        <w:rPr>
          <w:noProof/>
        </w:rPr>
        <w:tab/>
        <w:t xml:space="preserve">N. Erdogmus and S. Marcel, “Spoofing Face Recognition With 3D Masks,” </w:t>
      </w:r>
      <w:r w:rsidRPr="00A07BB9">
        <w:rPr>
          <w:i/>
          <w:iCs/>
          <w:noProof/>
        </w:rPr>
        <w:t>IEEE Trans. Inf. Forensics Secur.</w:t>
      </w:r>
      <w:r w:rsidRPr="00A07BB9">
        <w:rPr>
          <w:noProof/>
        </w:rPr>
        <w:t>, vol. 9, no. 7, pp. 1084–1097, Jul. 2014.</w:t>
      </w:r>
    </w:p>
    <w:p w14:paraId="7701D01F"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[63]</w:t>
      </w:r>
      <w:r w:rsidRPr="00A07BB9">
        <w:rPr>
          <w:noProof/>
        </w:rPr>
        <w:tab/>
        <w:t>Y. Li, Y. Li, Q. Yan, H. Kong, and R. H. Deng, “Seeing Your Face Is Not Enough: An Inertial Sensor-Based Liveness Detection for Face Authentication.”</w:t>
      </w:r>
    </w:p>
    <w:p w14:paraId="1B9A37DD"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[64]</w:t>
      </w:r>
      <w:r w:rsidRPr="00A07BB9">
        <w:rPr>
          <w:noProof/>
        </w:rPr>
        <w:tab/>
        <w:t>K. Niinuma and A. K. Jain, “Continuous user authentication using temporal information,” 2010.</w:t>
      </w:r>
    </w:p>
    <w:p w14:paraId="065DE3D8"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[65]</w:t>
      </w:r>
      <w:r w:rsidRPr="00A07BB9">
        <w:rPr>
          <w:noProof/>
        </w:rPr>
        <w:tab/>
        <w:t xml:space="preserve">I. Traoré, Y. Nakkabi, S. Saad, B. Sayed, J. D. Ardigo, and P. M. De Faria Quinan, “Ensuring online exam integrity through continuous biometric authentication,” in </w:t>
      </w:r>
      <w:r w:rsidRPr="00A07BB9">
        <w:rPr>
          <w:i/>
          <w:iCs/>
          <w:noProof/>
        </w:rPr>
        <w:t>Information Security Practices: Emerging Threats and Perspectives</w:t>
      </w:r>
      <w:r w:rsidRPr="00A07BB9">
        <w:rPr>
          <w:noProof/>
        </w:rPr>
        <w:t>, 2017.</w:t>
      </w:r>
    </w:p>
    <w:p w14:paraId="5AFA7EAE"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[66]</w:t>
      </w:r>
      <w:r w:rsidRPr="00A07BB9">
        <w:rPr>
          <w:noProof/>
        </w:rPr>
        <w:tab/>
        <w:t>A. Fayyoumi and A. Zarrad, “Novel Solution Based on Face Recognition to Address Identity Theft and Cheating in Online Examination Systems,” vol. 4, pp. 5–12, 2014.</w:t>
      </w:r>
    </w:p>
    <w:p w14:paraId="56DAAF4D"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[67]</w:t>
      </w:r>
      <w:r w:rsidRPr="00A07BB9">
        <w:rPr>
          <w:noProof/>
        </w:rPr>
        <w:tab/>
        <w:t xml:space="preserve">X. Li, J. Li, L. Liu, and J. Xu, “Face pose estimate technology and its application in video invigilation,” in </w:t>
      </w:r>
      <w:r w:rsidRPr="00A07BB9">
        <w:rPr>
          <w:i/>
          <w:iCs/>
          <w:noProof/>
        </w:rPr>
        <w:t>2nd International Workshop on Education Technology and Computer Science, ETCS 2010</w:t>
      </w:r>
      <w:r w:rsidRPr="00A07BB9">
        <w:rPr>
          <w:noProof/>
        </w:rPr>
        <w:t>, 2010, vol. 2, pp. 102–105.</w:t>
      </w:r>
    </w:p>
    <w:p w14:paraId="1E8411DD"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[68]</w:t>
      </w:r>
      <w:r w:rsidRPr="00A07BB9">
        <w:rPr>
          <w:noProof/>
        </w:rPr>
        <w:tab/>
        <w:t>“e-Residency – New Digital Nation.” [Online]. Available: https://e-resident.gov.ee/. [Accessed: 23-Mar-2018].</w:t>
      </w:r>
    </w:p>
    <w:p w14:paraId="4BAE0C8C"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lastRenderedPageBreak/>
        <w:t>[69]</w:t>
      </w:r>
      <w:r w:rsidRPr="00A07BB9">
        <w:rPr>
          <w:noProof/>
        </w:rPr>
        <w:tab/>
        <w:t>“AKIT - Andmekaitse ja infoturbe leksikon.” [Online]. Available: http://akit.cyber.ee/term/5998-iris-recognition. [Accessed: 23-Mar-2018].</w:t>
      </w:r>
    </w:p>
    <w:p w14:paraId="6F2438B7"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[70]</w:t>
      </w:r>
      <w:r w:rsidRPr="00A07BB9">
        <w:rPr>
          <w:noProof/>
        </w:rPr>
        <w:tab/>
        <w:t>“Iris Recognition.”</w:t>
      </w:r>
    </w:p>
    <w:p w14:paraId="5BA0A6DC"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[71]</w:t>
      </w:r>
      <w:r w:rsidRPr="00A07BB9">
        <w:rPr>
          <w:noProof/>
        </w:rPr>
        <w:tab/>
        <w:t xml:space="preserve">L. C. F. Araujo, L. H. R. Sucupira, M. G. Lizarraga, L. L. Ling, and J. B. T. Yabu-Uti, “User authentication through typing biometrics features,” </w:t>
      </w:r>
      <w:r w:rsidRPr="00A07BB9">
        <w:rPr>
          <w:i/>
          <w:iCs/>
          <w:noProof/>
        </w:rPr>
        <w:t>IEEE Trans. Signal Process.</w:t>
      </w:r>
      <w:r w:rsidRPr="00A07BB9">
        <w:rPr>
          <w:noProof/>
        </w:rPr>
        <w:t>, vol. 53, no. 2, pp. 851–855, Feb. 2005.</w:t>
      </w:r>
    </w:p>
    <w:p w14:paraId="3D2E32CB"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[72]</w:t>
      </w:r>
      <w:r w:rsidRPr="00A07BB9">
        <w:rPr>
          <w:noProof/>
        </w:rPr>
        <w:tab/>
        <w:t xml:space="preserve">S. Mondal and P. Bours, “Person Identification by Keystroke Dynamics Using Pairwise User Coupling,” </w:t>
      </w:r>
      <w:r w:rsidRPr="00A07BB9">
        <w:rPr>
          <w:i/>
          <w:iCs/>
          <w:noProof/>
        </w:rPr>
        <w:t>IEEE Trans. Inf. Forensics Secur.</w:t>
      </w:r>
      <w:r w:rsidRPr="00A07BB9">
        <w:rPr>
          <w:noProof/>
        </w:rPr>
        <w:t>, 2017.</w:t>
      </w:r>
    </w:p>
    <w:p w14:paraId="305F6CAA"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[73]</w:t>
      </w:r>
      <w:r w:rsidRPr="00A07BB9">
        <w:rPr>
          <w:noProof/>
        </w:rPr>
        <w:tab/>
        <w:t xml:space="preserve">J. V. Monaco, N. Bakelman, S.-H. Cha, and C. C. Tappert, “Developing a Keystroke Biometric System for Continual Authentication of Computer Users,” in </w:t>
      </w:r>
      <w:r w:rsidRPr="00A07BB9">
        <w:rPr>
          <w:i/>
          <w:iCs/>
          <w:noProof/>
        </w:rPr>
        <w:t>2012 European Intelligence and Security Informatics Conference</w:t>
      </w:r>
      <w:r w:rsidRPr="00A07BB9">
        <w:rPr>
          <w:noProof/>
        </w:rPr>
        <w:t>, 2012, pp. 210–216.</w:t>
      </w:r>
    </w:p>
    <w:p w14:paraId="57D88435"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[74]</w:t>
      </w:r>
      <w:r w:rsidRPr="00A07BB9">
        <w:rPr>
          <w:noProof/>
        </w:rPr>
        <w:tab/>
        <w:t xml:space="preserve">J. Roth, X. Liu, and D. Metaxas, “On continuous user authentication via typing behavior,” </w:t>
      </w:r>
      <w:r w:rsidRPr="00A07BB9">
        <w:rPr>
          <w:i/>
          <w:iCs/>
          <w:noProof/>
        </w:rPr>
        <w:t>IEEE Trans. Image Process.</w:t>
      </w:r>
      <w:r w:rsidRPr="00A07BB9">
        <w:rPr>
          <w:noProof/>
        </w:rPr>
        <w:t>, 2014.</w:t>
      </w:r>
    </w:p>
    <w:p w14:paraId="2854C5EA"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[75]</w:t>
      </w:r>
      <w:r w:rsidRPr="00A07BB9">
        <w:rPr>
          <w:noProof/>
        </w:rPr>
        <w:tab/>
        <w:t xml:space="preserve">H. Saevanee and P. Bhattarakosol, “Authenticating User Using Keystroke Dynamics and Finger Pressure,” in </w:t>
      </w:r>
      <w:r w:rsidRPr="00A07BB9">
        <w:rPr>
          <w:i/>
          <w:iCs/>
          <w:noProof/>
        </w:rPr>
        <w:t>2009 6th IEEE Consumer Communications and Networking Conference</w:t>
      </w:r>
      <w:r w:rsidRPr="00A07BB9">
        <w:rPr>
          <w:noProof/>
        </w:rPr>
        <w:t>, 2009, pp. 1–2.</w:t>
      </w:r>
    </w:p>
    <w:p w14:paraId="5739619F"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[76]</w:t>
      </w:r>
      <w:r w:rsidRPr="00A07BB9">
        <w:rPr>
          <w:noProof/>
        </w:rPr>
        <w:tab/>
        <w:t xml:space="preserve">H. Saevanee and P. Bhatarakosol, “User Authentication Using Combination of Behavioral Biometrics over the Touchpad Acting Like Touch Screen of Mobile Device,” in </w:t>
      </w:r>
      <w:r w:rsidRPr="00A07BB9">
        <w:rPr>
          <w:i/>
          <w:iCs/>
          <w:noProof/>
        </w:rPr>
        <w:t>2008 International Conference on Computer and Electrical Engineering</w:t>
      </w:r>
      <w:r w:rsidRPr="00A07BB9">
        <w:rPr>
          <w:noProof/>
        </w:rPr>
        <w:t>, 2008, pp. 82–86.</w:t>
      </w:r>
    </w:p>
    <w:p w14:paraId="4F62F2C4"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[77]</w:t>
      </w:r>
      <w:r w:rsidRPr="00A07BB9">
        <w:rPr>
          <w:noProof/>
        </w:rPr>
        <w:tab/>
        <w:t xml:space="preserve">Y. Sun, H. Ceker, and S. Upadhyaya, “Shared keystroke dataset for continuous authentication,” in </w:t>
      </w:r>
      <w:r w:rsidRPr="00A07BB9">
        <w:rPr>
          <w:i/>
          <w:iCs/>
          <w:noProof/>
        </w:rPr>
        <w:t>8th IEEE International Workshop on Information Forensics and Security, WIFS 2016</w:t>
      </w:r>
      <w:r w:rsidRPr="00A07BB9">
        <w:rPr>
          <w:noProof/>
        </w:rPr>
        <w:t>, 2017.</w:t>
      </w:r>
    </w:p>
    <w:p w14:paraId="22083986"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[78]</w:t>
      </w:r>
      <w:r w:rsidRPr="00A07BB9">
        <w:rPr>
          <w:noProof/>
        </w:rPr>
        <w:tab/>
        <w:t xml:space="preserve">I. Deutschmann, P. Nordstrom, and L. Nilsson, “Continuous Authentication Using Behavioral Biometrics,” </w:t>
      </w:r>
      <w:r w:rsidRPr="00A07BB9">
        <w:rPr>
          <w:i/>
          <w:iCs/>
          <w:noProof/>
        </w:rPr>
        <w:t>IT Prof.</w:t>
      </w:r>
      <w:r w:rsidRPr="00A07BB9">
        <w:rPr>
          <w:noProof/>
        </w:rPr>
        <w:t>, vol. 15, no. 4, pp. 12–15, Jul. 2013.</w:t>
      </w:r>
    </w:p>
    <w:p w14:paraId="309387DF"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[79]</w:t>
      </w:r>
      <w:r w:rsidRPr="00A07BB9">
        <w:rPr>
          <w:noProof/>
        </w:rPr>
        <w:tab/>
        <w:t xml:space="preserve">S. Mondal and P. Bours, “A study on continuous authentication using a combination of keystroke and mouse biometrics,” </w:t>
      </w:r>
      <w:r w:rsidRPr="00A07BB9">
        <w:rPr>
          <w:i/>
          <w:iCs/>
          <w:noProof/>
        </w:rPr>
        <w:t>Neurocomputing</w:t>
      </w:r>
      <w:r w:rsidRPr="00A07BB9">
        <w:rPr>
          <w:noProof/>
        </w:rPr>
        <w:t xml:space="preserve">, vol. 230, pp. </w:t>
      </w:r>
      <w:r w:rsidRPr="00A07BB9">
        <w:rPr>
          <w:noProof/>
        </w:rPr>
        <w:lastRenderedPageBreak/>
        <w:t>1–22, Mar. 2017.</w:t>
      </w:r>
    </w:p>
    <w:p w14:paraId="26D046B6"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[80]</w:t>
      </w:r>
      <w:r w:rsidRPr="00A07BB9">
        <w:rPr>
          <w:noProof/>
        </w:rPr>
        <w:tab/>
        <w:t>S. Mondal and P. Bours, “Continuous Authentication using Mouse Dynamics.”</w:t>
      </w:r>
    </w:p>
    <w:p w14:paraId="1F357FA6"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[81]</w:t>
      </w:r>
      <w:r w:rsidRPr="00A07BB9">
        <w:rPr>
          <w:noProof/>
        </w:rPr>
        <w:tab/>
        <w:t xml:space="preserve">B. Sayed, I. Traore, I. Woungang, and M. S. Obaidat, “Biometric Authentication Using Mouse Gesture Dynamics,” </w:t>
      </w:r>
      <w:r w:rsidRPr="00A07BB9">
        <w:rPr>
          <w:i/>
          <w:iCs/>
          <w:noProof/>
        </w:rPr>
        <w:t>IEEE Syst. J.</w:t>
      </w:r>
      <w:r w:rsidRPr="00A07BB9">
        <w:rPr>
          <w:noProof/>
        </w:rPr>
        <w:t>, vol. 7, no. 2, pp. 262–274, Jun. 2013.</w:t>
      </w:r>
    </w:p>
    <w:p w14:paraId="626EBA60"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[82]</w:t>
      </w:r>
      <w:r w:rsidRPr="00A07BB9">
        <w:rPr>
          <w:noProof/>
        </w:rPr>
        <w:tab/>
        <w:t xml:space="preserve">M. Sharif, T. Faiz, and M. Raza, “Time signatures - an implementation of Keystroke and click patterns for practical and secure authentication,” in </w:t>
      </w:r>
      <w:r w:rsidRPr="00A07BB9">
        <w:rPr>
          <w:i/>
          <w:iCs/>
          <w:noProof/>
        </w:rPr>
        <w:t>2008 Third International Conference on Digital Information Management</w:t>
      </w:r>
      <w:r w:rsidRPr="00A07BB9">
        <w:rPr>
          <w:noProof/>
        </w:rPr>
        <w:t>, 2008, pp. 559–562.</w:t>
      </w:r>
    </w:p>
    <w:p w14:paraId="4CF0E21F"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[83]</w:t>
      </w:r>
      <w:r w:rsidRPr="00A07BB9">
        <w:rPr>
          <w:noProof/>
        </w:rPr>
        <w:tab/>
        <w:t>“Multi-factor Authentication Using Gesture Biometrics - Biometric Signature ID.” [Online]. Available: https://www.biosig-id.com/. [Accessed: 04-Mar-2018].</w:t>
      </w:r>
    </w:p>
    <w:p w14:paraId="501F92A8"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[84]</w:t>
      </w:r>
      <w:r w:rsidRPr="00A07BB9">
        <w:rPr>
          <w:noProof/>
        </w:rPr>
        <w:tab/>
        <w:t xml:space="preserve">T. Sim, S. Zhang, R. Janakiraman, and S. Kumar, “Continuous Verification Using Multimodal Biometrics,” </w:t>
      </w:r>
      <w:r w:rsidRPr="00A07BB9">
        <w:rPr>
          <w:i/>
          <w:iCs/>
          <w:noProof/>
        </w:rPr>
        <w:t>IEEE Trans. Pattern Anal. Mach. Intell.</w:t>
      </w:r>
      <w:r w:rsidRPr="00A07BB9">
        <w:rPr>
          <w:noProof/>
        </w:rPr>
        <w:t>, vol. 29, no. 4, pp. 687–700, Apr. 2007.</w:t>
      </w:r>
    </w:p>
    <w:p w14:paraId="664A173D"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[85]</w:t>
      </w:r>
      <w:r w:rsidRPr="00A07BB9">
        <w:rPr>
          <w:noProof/>
        </w:rPr>
        <w:tab/>
        <w:t>NIST report to the United States Congress, “SUMMARY OF NIST STANDARDS FOR BIOMETRIC ACCURACY, TAMPER RESISTANCE, AND INTEROPERABILITY EXECUTIVE SUMMARY Large Scale Testing,” 2002.</w:t>
      </w:r>
    </w:p>
    <w:p w14:paraId="436A61B1"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[86]</w:t>
      </w:r>
      <w:r w:rsidRPr="00A07BB9">
        <w:rPr>
          <w:noProof/>
        </w:rPr>
        <w:tab/>
        <w:t>X. Liu, L. Kong, Z. Diao, and P. Jia, “Line-scan system for continuous hand authentication,” 2017.</w:t>
      </w:r>
    </w:p>
    <w:p w14:paraId="633297AB"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[87]</w:t>
      </w:r>
      <w:r w:rsidRPr="00A07BB9">
        <w:rPr>
          <w:noProof/>
        </w:rPr>
        <w:tab/>
        <w:t>“Fujitsu PalmSecure - Fujitsu Global.” [Online]. Available: http://www.fujitsu.com/global/solutions/business-technology/security/palmsecure/. [Accessed: 11-Mar-2018].</w:t>
      </w:r>
    </w:p>
    <w:p w14:paraId="26F16931"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[88]</w:t>
      </w:r>
      <w:r w:rsidRPr="00A07BB9">
        <w:rPr>
          <w:noProof/>
        </w:rPr>
        <w:tab/>
        <w:t>“PalmSecure Mouse.” .</w:t>
      </w:r>
    </w:p>
    <w:p w14:paraId="165D5020"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[89]</w:t>
      </w:r>
      <w:r w:rsidRPr="00A07BB9">
        <w:rPr>
          <w:noProof/>
        </w:rPr>
        <w:tab/>
        <w:t>“AKIT - Andmekaitse ja infoturbe leksikon.” [Online]. Available: http://akit.cyber.ee/term/12784-soft-biometrics. [Accessed: 09-Mar-2018].</w:t>
      </w:r>
    </w:p>
    <w:p w14:paraId="14D78E81"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[90]</w:t>
      </w:r>
      <w:r w:rsidRPr="00A07BB9">
        <w:rPr>
          <w:noProof/>
        </w:rPr>
        <w:tab/>
        <w:t xml:space="preserve">A. K. Jain, S. C. Dass, and K. Nandakumar, “Can soft biometric traits assist user </w:t>
      </w:r>
      <w:r w:rsidRPr="00A07BB9">
        <w:rPr>
          <w:noProof/>
        </w:rPr>
        <w:lastRenderedPageBreak/>
        <w:t>recognition?”</w:t>
      </w:r>
    </w:p>
    <w:p w14:paraId="2C82AB27"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[91]</w:t>
      </w:r>
      <w:r w:rsidRPr="00A07BB9">
        <w:rPr>
          <w:noProof/>
        </w:rPr>
        <w:tab/>
        <w:t xml:space="preserve">K. Niinuma, U. Park, and A. K. Jain, “Soft Biometric Traits for Continuous User Authentication,” </w:t>
      </w:r>
      <w:r w:rsidRPr="00A07BB9">
        <w:rPr>
          <w:i/>
          <w:iCs/>
          <w:noProof/>
        </w:rPr>
        <w:t>IEEE Trans. Inf. Forensics Secur.</w:t>
      </w:r>
      <w:r w:rsidRPr="00A07BB9">
        <w:rPr>
          <w:noProof/>
        </w:rPr>
        <w:t>, vol. 5, no. 4, pp. 771–780, Dec. 2010.</w:t>
      </w:r>
    </w:p>
    <w:p w14:paraId="2BECCB2A"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[92]</w:t>
      </w:r>
      <w:r w:rsidRPr="00A07BB9">
        <w:rPr>
          <w:noProof/>
        </w:rPr>
        <w:tab/>
        <w:t xml:space="preserve">J. R. Pinto, J. S. Cardoso, A. Lourenço, and C. Carreiras, “Towards a continuous biometric system based on ECG signals acquired on the steering wheel,” </w:t>
      </w:r>
      <w:r w:rsidRPr="00A07BB9">
        <w:rPr>
          <w:i/>
          <w:iCs/>
          <w:noProof/>
        </w:rPr>
        <w:t>Sensors (Switzerland)</w:t>
      </w:r>
      <w:r w:rsidRPr="00A07BB9">
        <w:rPr>
          <w:noProof/>
        </w:rPr>
        <w:t>, 2017.</w:t>
      </w:r>
    </w:p>
    <w:p w14:paraId="363AD57D"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[93]</w:t>
      </w:r>
      <w:r w:rsidRPr="00A07BB9">
        <w:rPr>
          <w:noProof/>
        </w:rPr>
        <w:tab/>
        <w:t xml:space="preserve">S. Vhaduri and C. Poellabauer, “Wearable device user authentication using physiological and behavioral metrics,” in </w:t>
      </w:r>
      <w:r w:rsidRPr="00A07BB9">
        <w:rPr>
          <w:i/>
          <w:iCs/>
          <w:noProof/>
        </w:rPr>
        <w:t>2017 IEEE 28th Annual International Symposium on Personal, Indoor, and Mobile Radio Communications (PIMRC)</w:t>
      </w:r>
      <w:r w:rsidRPr="00A07BB9">
        <w:rPr>
          <w:noProof/>
        </w:rPr>
        <w:t>, 2017, pp. 1–6.</w:t>
      </w:r>
    </w:p>
    <w:p w14:paraId="0A1CDDFA"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[94]</w:t>
      </w:r>
      <w:r w:rsidRPr="00A07BB9">
        <w:rPr>
          <w:noProof/>
        </w:rPr>
        <w:tab/>
        <w:t xml:space="preserve">C. D. Holland and O. V. Komogortsev, “Complex Eye Movement Pattern Biometrics: The Effects of Environment and Stimulus,” </w:t>
      </w:r>
      <w:r w:rsidRPr="00A07BB9">
        <w:rPr>
          <w:i/>
          <w:iCs/>
          <w:noProof/>
        </w:rPr>
        <w:t>IEEE Trans. Inf. Forensics Secur.</w:t>
      </w:r>
      <w:r w:rsidRPr="00A07BB9">
        <w:rPr>
          <w:noProof/>
        </w:rPr>
        <w:t>, vol. 8, no. 12, pp. 2115–2126, Dec. 2013.</w:t>
      </w:r>
    </w:p>
    <w:p w14:paraId="107C70D4"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[95]</w:t>
      </w:r>
      <w:r w:rsidRPr="00A07BB9">
        <w:rPr>
          <w:noProof/>
        </w:rPr>
        <w:tab/>
        <w:t xml:space="preserve">R. J. Leigh and D. S. Zee, </w:t>
      </w:r>
      <w:r w:rsidRPr="00A07BB9">
        <w:rPr>
          <w:i/>
          <w:iCs/>
          <w:noProof/>
        </w:rPr>
        <w:t>The Neurology of Eye Movements</w:t>
      </w:r>
      <w:r w:rsidRPr="00A07BB9">
        <w:rPr>
          <w:noProof/>
        </w:rPr>
        <w:t>. Oxford University Press, 2015.</w:t>
      </w:r>
    </w:p>
    <w:p w14:paraId="1101208D"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[96]</w:t>
      </w:r>
      <w:r w:rsidRPr="00A07BB9">
        <w:rPr>
          <w:noProof/>
        </w:rPr>
        <w:tab/>
        <w:t xml:space="preserve">Y. Cheung and Q. Peng, “Eye Gaze Tracking With a Web Camera in a Desktop Environment,” </w:t>
      </w:r>
      <w:r w:rsidRPr="00A07BB9">
        <w:rPr>
          <w:i/>
          <w:iCs/>
          <w:noProof/>
        </w:rPr>
        <w:t>IEEE Trans. Human-Machine Syst.</w:t>
      </w:r>
      <w:r w:rsidRPr="00A07BB9">
        <w:rPr>
          <w:noProof/>
        </w:rPr>
        <w:t>, vol. 45, no. 4, pp. 419–430, Aug. 2015.</w:t>
      </w:r>
    </w:p>
    <w:p w14:paraId="734A8927"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[97]</w:t>
      </w:r>
      <w:r w:rsidRPr="00A07BB9">
        <w:rPr>
          <w:noProof/>
        </w:rPr>
        <w:tab/>
        <w:t xml:space="preserve">J. San Agustin, H. Skovsgaard, J. P. Hansen, and D. W. Hansen, “Low-cost gaze interaction,” in </w:t>
      </w:r>
      <w:r w:rsidRPr="00A07BB9">
        <w:rPr>
          <w:i/>
          <w:iCs/>
          <w:noProof/>
        </w:rPr>
        <w:t>Proceedings of the 27th international conference extended abstracts on Human factors in computing systems - CHI EA ’09</w:t>
      </w:r>
      <w:r w:rsidRPr="00A07BB9">
        <w:rPr>
          <w:noProof/>
        </w:rPr>
        <w:t>, 2009.</w:t>
      </w:r>
    </w:p>
    <w:p w14:paraId="0D7C8566"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[98]</w:t>
      </w:r>
      <w:r w:rsidRPr="00A07BB9">
        <w:rPr>
          <w:noProof/>
        </w:rPr>
        <w:tab/>
        <w:t xml:space="preserve">H. Skovsgaard, J. S. Agustin, S. A. Johansen, J. P. Hansen, and M. Tall, “Evaluation of a remote webcam-based eye tracker,” in </w:t>
      </w:r>
      <w:r w:rsidRPr="00A07BB9">
        <w:rPr>
          <w:i/>
          <w:iCs/>
          <w:noProof/>
        </w:rPr>
        <w:t>Proceedings of the 1st Conference on Novel Gaze-Controlled Applications - NGCA ’11</w:t>
      </w:r>
      <w:r w:rsidRPr="00A07BB9">
        <w:rPr>
          <w:noProof/>
        </w:rPr>
        <w:t>, 2011.</w:t>
      </w:r>
    </w:p>
    <w:p w14:paraId="7D1640A4"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[99]</w:t>
      </w:r>
      <w:r w:rsidRPr="00A07BB9">
        <w:rPr>
          <w:noProof/>
        </w:rPr>
        <w:tab/>
        <w:t>D. C. Niehorster, T. H. W. Cornelissen, K. Holmqvist, I. T. C. Hooge, and R. S. Hessels, “What to expect from your remote eye-tracker when participants are unrestrained,” 2017.</w:t>
      </w:r>
    </w:p>
    <w:p w14:paraId="59BAC252"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lastRenderedPageBreak/>
        <w:t>[100]</w:t>
      </w:r>
      <w:r w:rsidRPr="00A07BB9">
        <w:rPr>
          <w:noProof/>
        </w:rPr>
        <w:tab/>
        <w:t>D. Bäck, “Neural Network Gaze Tracking using Web Camera,” Linköpings tekniska högskola (Institutionen för medicinsk teknik), 2005.</w:t>
      </w:r>
    </w:p>
    <w:p w14:paraId="6CBDAF9C"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[101]</w:t>
      </w:r>
      <w:r w:rsidRPr="00A07BB9">
        <w:rPr>
          <w:noProof/>
        </w:rPr>
        <w:tab/>
        <w:t xml:space="preserve">A. Boehm </w:t>
      </w:r>
      <w:r w:rsidRPr="00A07BB9">
        <w:rPr>
          <w:i/>
          <w:iCs/>
          <w:noProof/>
        </w:rPr>
        <w:t>et al.</w:t>
      </w:r>
      <w:r w:rsidRPr="00A07BB9">
        <w:rPr>
          <w:noProof/>
        </w:rPr>
        <w:t xml:space="preserve">, “SAFE: Secure authentication with Face and Eyes,” in </w:t>
      </w:r>
      <w:r w:rsidRPr="00A07BB9">
        <w:rPr>
          <w:i/>
          <w:iCs/>
          <w:noProof/>
        </w:rPr>
        <w:t>2013 International Conference on Privacy and Security in Mobile Systems, PRISMS 2013 - co-located with Global Wireless Summit</w:t>
      </w:r>
      <w:r w:rsidRPr="00A07BB9">
        <w:rPr>
          <w:noProof/>
        </w:rPr>
        <w:t>, 2014.</w:t>
      </w:r>
    </w:p>
    <w:p w14:paraId="4406DC1F"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[102]</w:t>
      </w:r>
      <w:r w:rsidRPr="00A07BB9">
        <w:rPr>
          <w:noProof/>
        </w:rPr>
        <w:tab/>
        <w:t xml:space="preserve">Bharath S Sirur and Shankar Pendse, “Gaze driven architecture: Adding new dimensions to level of security in computers,” in </w:t>
      </w:r>
      <w:r w:rsidRPr="00A07BB9">
        <w:rPr>
          <w:i/>
          <w:iCs/>
          <w:noProof/>
        </w:rPr>
        <w:t>2010 3rd International Conference on Computer Science and Information Technology</w:t>
      </w:r>
      <w:r w:rsidRPr="00A07BB9">
        <w:rPr>
          <w:noProof/>
        </w:rPr>
        <w:t>, 2010, pp. 200–205.</w:t>
      </w:r>
    </w:p>
    <w:p w14:paraId="56377331"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[103]</w:t>
      </w:r>
      <w:r w:rsidRPr="00A07BB9">
        <w:rPr>
          <w:noProof/>
        </w:rPr>
        <w:tab/>
        <w:t xml:space="preserve">W. Sewell and O. Komogortsev, “Real-Time Eye Gaze Tracking With an Unmodified Commodity Webcam Employing a Neural Network,” in </w:t>
      </w:r>
      <w:r w:rsidRPr="00A07BB9">
        <w:rPr>
          <w:i/>
          <w:iCs/>
          <w:noProof/>
        </w:rPr>
        <w:t>Proceedings of ACM Conference on Human Factors in Computing Systems (CHI)</w:t>
      </w:r>
      <w:r w:rsidRPr="00A07BB9">
        <w:rPr>
          <w:noProof/>
        </w:rPr>
        <w:t>, 2010.</w:t>
      </w:r>
    </w:p>
    <w:p w14:paraId="284B0827"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[104]</w:t>
      </w:r>
      <w:r w:rsidRPr="00A07BB9">
        <w:rPr>
          <w:noProof/>
        </w:rPr>
        <w:tab/>
        <w:t>“EnumDisplayMonitors function (Windows).” [Online]. Available: https://msdn.microsoft.com/en-us/library/windows/desktop/dd162610(v=vs.85).aspx. [Accessed: 24-Mar-2018].</w:t>
      </w:r>
    </w:p>
    <w:p w14:paraId="6184827A"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[105]</w:t>
      </w:r>
      <w:r w:rsidRPr="00A07BB9">
        <w:rPr>
          <w:noProof/>
        </w:rPr>
        <w:tab/>
        <w:t>“EnumDisplayDevices function (Windows).” [Online]. Available: https://msdn.microsoft.com/en-us/library/windows/desktop/dd162609(v=vs.85).aspx. [Accessed: 24-Mar-2018].</w:t>
      </w:r>
    </w:p>
    <w:p w14:paraId="338E7902"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[106]</w:t>
      </w:r>
      <w:r w:rsidRPr="00A07BB9">
        <w:rPr>
          <w:noProof/>
        </w:rPr>
        <w:tab/>
        <w:t>“xrandr - ArchWiki.” [Online]. Available: https://wiki.archlinux.org/index.php/xrandr. [Accessed: 24-Mar-2018].</w:t>
      </w:r>
    </w:p>
    <w:p w14:paraId="7BC510C6"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[107]</w:t>
      </w:r>
      <w:r w:rsidRPr="00A07BB9">
        <w:rPr>
          <w:noProof/>
        </w:rPr>
        <w:tab/>
        <w:t>“Respondus.” [Online]. Available: https://www.respondus.com/. [Accessed: 11-Mar-2018].</w:t>
      </w:r>
    </w:p>
    <w:p w14:paraId="52216DF8"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[108]</w:t>
      </w:r>
      <w:r w:rsidRPr="00A07BB9">
        <w:rPr>
          <w:noProof/>
        </w:rPr>
        <w:tab/>
        <w:t>“Safe Exam Browser - About.” [Online]. Available: https://safeexambrowser.org/about_overview_en.html. [Accessed: 11-Mar-2018].</w:t>
      </w:r>
    </w:p>
    <w:p w14:paraId="6784AE9D"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[109]</w:t>
      </w:r>
      <w:r w:rsidRPr="00A07BB9">
        <w:rPr>
          <w:noProof/>
        </w:rPr>
        <w:tab/>
        <w:t xml:space="preserve">Y. Atoum, L. Chen, A. X. Liu, S. D. H. Hsu, and X. Liu, “Automated Online Exam Proctoring,” </w:t>
      </w:r>
      <w:r w:rsidRPr="00A07BB9">
        <w:rPr>
          <w:i/>
          <w:iCs/>
          <w:noProof/>
        </w:rPr>
        <w:t>IEEE Trans. Multimed.</w:t>
      </w:r>
      <w:r w:rsidRPr="00A07BB9">
        <w:rPr>
          <w:noProof/>
        </w:rPr>
        <w:t>, 2017.</w:t>
      </w:r>
    </w:p>
    <w:p w14:paraId="682BAFF9"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[110]</w:t>
      </w:r>
      <w:r w:rsidRPr="00A07BB9">
        <w:rPr>
          <w:noProof/>
        </w:rPr>
        <w:tab/>
        <w:t>“Anti-VM and Anti-Sandbox Explained - Cyberbit.” [Online]. Available: https://www.cyberbit.com/anti-vm-and-anti-sandbox-explained/. [Accessed: 12-</w:t>
      </w:r>
      <w:r w:rsidRPr="00A07BB9">
        <w:rPr>
          <w:noProof/>
        </w:rPr>
        <w:lastRenderedPageBreak/>
        <w:t>Mar-2018].</w:t>
      </w:r>
    </w:p>
    <w:p w14:paraId="6F0AD5B8"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[111]</w:t>
      </w:r>
      <w:r w:rsidRPr="00A07BB9">
        <w:rPr>
          <w:noProof/>
        </w:rPr>
        <w:tab/>
        <w:t>“How Malware Detects Virtualized Environment (and its Countermeasures),” 2016. [Online]. Available: http://resources.infosecinstitute.com/how-malware-detects-virtualized-environment-and-its-countermeasures-an-overview/. [Accessed: 12-Mar-2018].</w:t>
      </w:r>
    </w:p>
    <w:p w14:paraId="0DB5F420"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[112]</w:t>
      </w:r>
      <w:r w:rsidRPr="00A07BB9">
        <w:rPr>
          <w:noProof/>
        </w:rPr>
        <w:tab/>
        <w:t>C. Jämthagen, M. Hell, and B. Smeets, “A Technique for Remote Detection of Certain Virtual Machine Monitors,” Springer, Berlin, Heidelberg, 2012, pp. 129–137.</w:t>
      </w:r>
    </w:p>
    <w:p w14:paraId="186321E8"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[113]</w:t>
      </w:r>
      <w:r w:rsidRPr="00A07BB9">
        <w:rPr>
          <w:noProof/>
        </w:rPr>
        <w:tab/>
        <w:t xml:space="preserve">M. Noorafiza, H. Maeda, T. Kinoshita, and R. Uda, “Virtual machine remote detection method using network timestamp in cloud computing,” in </w:t>
      </w:r>
      <w:r w:rsidRPr="00A07BB9">
        <w:rPr>
          <w:i/>
          <w:iCs/>
          <w:noProof/>
        </w:rPr>
        <w:t>8th International Conference for Internet Technology and Secured Transactions (ICITST-2013)</w:t>
      </w:r>
      <w:r w:rsidRPr="00A07BB9">
        <w:rPr>
          <w:noProof/>
        </w:rPr>
        <w:t>, 2013, pp. 375–380.</w:t>
      </w:r>
    </w:p>
    <w:p w14:paraId="2E187030"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[114]</w:t>
      </w:r>
      <w:r w:rsidRPr="00A07BB9">
        <w:rPr>
          <w:noProof/>
        </w:rPr>
        <w:tab/>
        <w:t xml:space="preserve">J. Moten, A. Fitterer, E. Brazier, J. Leonard, and A. Brown, “Examining online college cyber cheating methods and prevention measures,” </w:t>
      </w:r>
      <w:r w:rsidRPr="00A07BB9">
        <w:rPr>
          <w:i/>
          <w:iCs/>
          <w:noProof/>
        </w:rPr>
        <w:t>Electron. J. e-Learning</w:t>
      </w:r>
      <w:r w:rsidRPr="00A07BB9">
        <w:rPr>
          <w:noProof/>
        </w:rPr>
        <w:t>, 2013.</w:t>
      </w:r>
    </w:p>
    <w:p w14:paraId="7A94B009" w14:textId="77777777" w:rsidR="00A07BB9" w:rsidRPr="00A07BB9" w:rsidRDefault="00A07BB9" w:rsidP="00A07BB9">
      <w:pPr>
        <w:widowControl w:val="0"/>
        <w:autoSpaceDE w:val="0"/>
        <w:autoSpaceDN w:val="0"/>
        <w:adjustRightInd w:val="0"/>
        <w:spacing w:after="240" w:line="360" w:lineRule="auto"/>
        <w:ind w:left="640" w:hanging="640"/>
        <w:rPr>
          <w:noProof/>
        </w:rPr>
      </w:pPr>
      <w:r w:rsidRPr="00A07BB9">
        <w:rPr>
          <w:noProof/>
        </w:rPr>
        <w:t>[115]</w:t>
      </w:r>
      <w:r w:rsidRPr="00A07BB9">
        <w:rPr>
          <w:noProof/>
        </w:rPr>
        <w:tab/>
        <w:t xml:space="preserve">W. A. Rosen and M. E. Carr, “An autonomous articulating desktop robot for proctoring remote online examinations,” in </w:t>
      </w:r>
      <w:r w:rsidRPr="00A07BB9">
        <w:rPr>
          <w:i/>
          <w:iCs/>
          <w:noProof/>
        </w:rPr>
        <w:t>2013 IEEE Frontiers in Education Conference (FIE)</w:t>
      </w:r>
      <w:r w:rsidRPr="00A07BB9">
        <w:rPr>
          <w:noProof/>
        </w:rPr>
        <w:t>, 2013, pp. 1935–1939.</w:t>
      </w:r>
    </w:p>
    <w:p w14:paraId="5A5D379C" w14:textId="7051FD93" w:rsidR="003224C3" w:rsidRDefault="003224C3" w:rsidP="003224C3">
      <w:pPr>
        <w:widowControl w:val="0"/>
        <w:autoSpaceDE w:val="0"/>
        <w:autoSpaceDN w:val="0"/>
        <w:adjustRightInd w:val="0"/>
        <w:spacing w:after="240" w:line="360" w:lineRule="auto"/>
      </w:pPr>
      <w:r>
        <w:fldChar w:fldCharType="end"/>
      </w:r>
    </w:p>
    <w:p w14:paraId="1D1BC71D" w14:textId="04B35430"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14:paraId="4DB26000" w14:textId="77777777" w:rsidR="009F4718" w:rsidRDefault="009F4718" w:rsidP="00340917">
      <w:pPr>
        <w:pStyle w:val="Headingunnumber"/>
        <w:rPr>
          <w:lang w:val="en-GB"/>
        </w:rPr>
      </w:pPr>
      <w:bookmarkStart w:id="79" w:name="_Toc227485540"/>
      <w:bookmarkStart w:id="80" w:name="_Toc371596370"/>
      <w:bookmarkStart w:id="81" w:name="_Toc437263091"/>
      <w:bookmarkStart w:id="82" w:name="_Toc437856796"/>
      <w:r>
        <w:lastRenderedPageBreak/>
        <w:t>Lisa 1</w:t>
      </w:r>
      <w:bookmarkEnd w:id="79"/>
      <w:bookmarkEnd w:id="80"/>
      <w:bookmarkEnd w:id="81"/>
      <w:bookmarkEnd w:id="82"/>
      <w:r w:rsidR="00AC07C4">
        <w:t xml:space="preserve"> – </w:t>
      </w:r>
      <w:r w:rsidR="00AC07C4" w:rsidRPr="0016246C">
        <w:rPr>
          <w:lang w:val="en-GB"/>
        </w:rPr>
        <w:fldChar w:fldCharType="begin"/>
      </w:r>
      <w:r w:rsidR="00AC07C4" w:rsidRPr="0016246C">
        <w:rPr>
          <w:lang w:val="en-GB"/>
        </w:rPr>
        <w:instrText>MACROBUTTON NoMacro [</w:instrText>
      </w:r>
      <w:r w:rsidR="00AC07C4">
        <w:rPr>
          <w:lang w:val="en-GB"/>
        </w:rPr>
        <w:instrText>Lisa pealkiri</w:instrText>
      </w:r>
      <w:r w:rsidR="00AC07C4" w:rsidRPr="0016246C">
        <w:rPr>
          <w:lang w:val="en-GB"/>
        </w:rPr>
        <w:instrText>]</w:instrText>
      </w:r>
      <w:r w:rsidR="00AC07C4" w:rsidRPr="0016246C">
        <w:rPr>
          <w:lang w:val="en-GB"/>
        </w:rPr>
        <w:fldChar w:fldCharType="end"/>
      </w:r>
    </w:p>
    <w:p w14:paraId="4F19D03E" w14:textId="77777777" w:rsidR="00CD4999" w:rsidRPr="00CD4999" w:rsidRDefault="00CD4999" w:rsidP="00CD4999">
      <w:pPr>
        <w:pStyle w:val="BodyText"/>
        <w:rPr>
          <w:lang w:val="en-GB"/>
        </w:rPr>
      </w:pPr>
    </w:p>
    <w:sectPr w:rsidR="00CD4999" w:rsidRPr="00CD4999" w:rsidSect="003C451D">
      <w:footnotePr>
        <w:numRestart w:val="eachPage"/>
      </w:footnotePr>
      <w:pgSz w:w="11907" w:h="16840" w:code="9"/>
      <w:pgMar w:top="1418" w:right="1701" w:bottom="1418" w:left="1701" w:header="709" w:footer="851"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Author" w:initials="A">
    <w:p w14:paraId="1A59AEEA" w14:textId="77777777" w:rsidR="00CE03C3" w:rsidRDefault="00CE03C3" w:rsidP="00A77253">
      <w:pPr>
        <w:pStyle w:val="CommentText"/>
      </w:pPr>
      <w:r>
        <w:rPr>
          <w:rStyle w:val="CommentReference"/>
        </w:rPr>
        <w:annotationRef/>
      </w:r>
      <w:r>
        <w:t>andmesöödet?</w:t>
      </w:r>
    </w:p>
  </w:comment>
  <w:comment w:id="36" w:author="Author" w:initials="A">
    <w:p w14:paraId="58E8CBE8" w14:textId="77777777" w:rsidR="00CE03C3" w:rsidRDefault="00CE03C3" w:rsidP="00CF3943">
      <w:pPr>
        <w:pStyle w:val="BodyText"/>
      </w:pPr>
      <w:r>
        <w:rPr>
          <w:rStyle w:val="CommentReference"/>
        </w:rPr>
        <w:annotationRef/>
      </w:r>
      <w:r>
        <w:t xml:space="preserve">Identifitseerimine, </w:t>
      </w:r>
      <w:r w:rsidRPr="00416B29">
        <w:rPr>
          <w:strike/>
        </w:rPr>
        <w:t>autentimine</w:t>
      </w:r>
      <w:r>
        <w:t xml:space="preserve"> = Kes on kasutaja X? Kasutaja X andmeid võrreldakse iga andmebaasis oleva kasutaja andmetega ja vaste leidumisel tagastatakse see. (1:N) </w:t>
      </w:r>
      <w:r>
        <w:fldChar w:fldCharType="begin" w:fldLock="1"/>
      </w:r>
      <w:r>
        <w:instrText>ADDIN CSL_CITATION { "citationItems" : [ { "id" : "ITEM-1", "itemData" : { "author" : [ { "dropping-particle" : "", "family" : "Woodward", "given" : "John D", "non-dropping-particle" : "", "parse-names" : false, "suffix" : "" }, { "dropping-particle" : "", "family" : "Horn", "given" : "Christopher", "non-dropping-particle" : "", "parse-names" : false, "suffix" : "" }, { "dropping-particle" : "", "family" : "Gatune", "given" : "Julius", "non-dropping-particle" : "", "parse-names" : false, "suffix" : "" }, { "dropping-particle" : "", "family" : "Thomas", "given" : "Aryn", "non-dropping-particle" : "", "parse-names" : false, "suffix" : "" } ], "id" : "ITEM-1", "issued" : { "date-parts" : [ [ "0" ] ] }, "title" : "RAND Public Safety and Justice Biometrics A Look at Facial Recognition", "type" : "article-journal" }, "uris" : [ "http://www.mendeley.com/documents/?uuid=0b53f320-b2a0-3362-baf1-fd0992ced478" ] } ], "mendeley" : { "formattedCitation" : "[45]", "plainTextFormattedCitation" : "[45]", "previouslyFormattedCitation" : "[45]" }, "properties" : {  }, "schema" : "https://github.com/citation-style-language/schema/raw/master/csl-citation.json" }</w:instrText>
      </w:r>
      <w:r>
        <w:fldChar w:fldCharType="separate"/>
      </w:r>
      <w:r w:rsidRPr="00A529A4">
        <w:rPr>
          <w:noProof/>
        </w:rPr>
        <w:t>[45]</w:t>
      </w:r>
      <w:r>
        <w:fldChar w:fldCharType="end"/>
      </w:r>
      <w:r>
        <w:t xml:space="preserve"> Jalutad pimedas majas, turva küsib „hei, kes seal on?“, „eva!“</w:t>
      </w:r>
    </w:p>
    <w:p w14:paraId="75E36D14" w14:textId="77777777" w:rsidR="00CE03C3" w:rsidRDefault="00CE03C3" w:rsidP="00CF3943">
      <w:pPr>
        <w:pStyle w:val="BodyText"/>
      </w:pPr>
      <w:r>
        <w:t xml:space="preserve">Verifitseerimine, autentimine = Kas see on kasutaja X? Kasutaja väidab, et ta on kasutaja X. Kontrollitakse, kas kasutaja sisestatavad/nähtavad parameetrid vastavad andmebaasis oleva kasutaja X parameetritele (1:1). Kas leiab või mitte. </w:t>
      </w:r>
      <w:r>
        <w:fldChar w:fldCharType="begin" w:fldLock="1"/>
      </w:r>
      <w:r>
        <w:instrText>ADDIN CSL_CITATION { "citationItems" : [ { "id" : "ITEM-1", "itemData" : { "DOI" : "10.1145/3023359", "abstract" : "We propose a new biometric based on the human body's response to an electric square pulse signal, called pulse-response. We explore how this biometric can be used to enhance security in the context of two example applica-tions: (1) an additional authentication mechanism in PIN entry systems, and (2) a means of continuous authentica-tion on a secure terminal. The pulse-response biometric is effective because each human body exhibits a unique response to a signal pulse applied at the palm of one hand, and measured at the palm of the other. Using a prototype setup, we show that users can be correctly identified, with high probability, in a matter of seconds. This identification mechanism integrates well with other established methods and offers a reliable additional layer of security, either on a continuous basis or at login time. We build a proof-of-concept prototype and perform experiments to assess the feasibility of pulse-response as a practical biometric. The results are very encouraging, achieving accuracies of 100% over a static data set, and 88% over a data set with samples taken over several weeks.", "author" : [ { "dropping-particle" : "", "family" : "Martinovic", "given" : "Ivan", "non-dropping-particle" : "", "parse-names" : false, "suffix" : "" }, { "dropping-particle" : "", "family" : "Rasmussen", "given" : "Kasper", "non-dropping-particle" : "", "parse-names" : false, "suffix" : "" }, { "dropping-particle" : "", "family" : "Roeschlin", "given" : "Marc", "non-dropping-particle" : "", "parse-names" : false, "suffix" : "" }, { "dropping-particle" : "", "family" : "Tsudik", "given" : "Gene", "non-dropping-particle" : "", "parse-names" : false, "suffix" : "" } ], "container-title" : "COMMUNICATIONS OF THE ACM", "id" : "ITEM-1", "issue" : "2", "issued" : { "date-parts" : [ [ "2017" ] ] }, "title" : "Authentication Using Pulse-Response Biometrics", "type" : "article-journal", "volume" : "60" }, "uris" : [ "http://www.mendeley.com/documents/?uuid=0dc9e680-891b-391e-8a2e-de37e4041c57" ] } ], "mendeley" : { "formattedCitation" : "[46]", "plainTextFormattedCitation" : "[46]", "previouslyFormattedCitation" : "[46]" }, "properties" : {  }, "schema" : "https://github.com/citation-style-language/schema/raw/master/csl-citation.json" }</w:instrText>
      </w:r>
      <w:r>
        <w:fldChar w:fldCharType="separate"/>
      </w:r>
      <w:r w:rsidRPr="00A529A4">
        <w:rPr>
          <w:noProof/>
        </w:rPr>
        <w:t>[46]</w:t>
      </w:r>
      <w:r>
        <w:fldChar w:fldCharType="end"/>
      </w:r>
      <w:r>
        <w:t xml:space="preserve"> „Kinnita, et sa oled Eva.“</w:t>
      </w:r>
    </w:p>
    <w:p w14:paraId="30DC8463" w14:textId="56749440" w:rsidR="00CE03C3" w:rsidRDefault="00CE03C3" w:rsidP="00CF3943">
      <w:pPr>
        <w:pStyle w:val="BodyText"/>
      </w:pPr>
      <w:r>
        <w:t>Autoriseerib = õiguste andmine</w:t>
      </w:r>
    </w:p>
    <w:p w14:paraId="51684413" w14:textId="28086B2A" w:rsidR="00CE03C3" w:rsidRDefault="00CE03C3" w:rsidP="00CF3943">
      <w:pPr>
        <w:pStyle w:val="BodyText"/>
      </w:pPr>
    </w:p>
    <w:p w14:paraId="6603F110" w14:textId="4043E59A" w:rsidR="00CE03C3" w:rsidRDefault="00CE03C3" w:rsidP="00CF3943">
      <w:pPr>
        <w:pStyle w:val="BodyText"/>
      </w:pPr>
    </w:p>
    <w:p w14:paraId="07CC2947" w14:textId="77777777" w:rsidR="00CE03C3" w:rsidRDefault="00CE03C3" w:rsidP="00CF3943">
      <w:pPr>
        <w:pStyle w:val="BodyText"/>
      </w:pPr>
    </w:p>
    <w:p w14:paraId="4C9884BF" w14:textId="122963DD" w:rsidR="00CE03C3" w:rsidRDefault="00CE03C3">
      <w:pPr>
        <w:pStyle w:val="CommentText"/>
      </w:pPr>
    </w:p>
  </w:comment>
  <w:comment w:id="37" w:author="Author" w:initials="A">
    <w:p w14:paraId="1D414C22" w14:textId="77777777" w:rsidR="00CE03C3" w:rsidRDefault="00CE03C3" w:rsidP="00176433">
      <w:pPr>
        <w:pStyle w:val="BodyText"/>
      </w:pPr>
      <w:r>
        <w:rPr>
          <w:rStyle w:val="CommentReference"/>
        </w:rPr>
        <w:annotationRef/>
      </w:r>
      <w:r>
        <w:t xml:space="preserve">Staatiline autentimine = </w:t>
      </w:r>
      <w:r w:rsidRPr="00096CAB">
        <w:t>enrollment</w:t>
      </w:r>
      <w:r>
        <w:t xml:space="preserve">, </w:t>
      </w:r>
      <w:r w:rsidRPr="00096CAB">
        <w:t>registreerimine</w:t>
      </w:r>
      <w:r>
        <w:t xml:space="preserve"> -&gt; </w:t>
      </w:r>
      <w:r w:rsidRPr="00096CAB">
        <w:t>verification</w:t>
      </w:r>
      <w:r>
        <w:t xml:space="preserve">, </w:t>
      </w:r>
      <w:r w:rsidRPr="00096CAB">
        <w:t>verifitseerimine</w:t>
      </w:r>
      <w:r>
        <w:t xml:space="preserve"> (tõestamine, kinnitamine) -&gt; </w:t>
      </w:r>
      <w:r>
        <w:rPr>
          <w:i/>
        </w:rPr>
        <w:t>authentication result</w:t>
      </w:r>
      <w:r>
        <w:t>, autentimise tulemus (autentsuse, ehtsuse tõendamise tulemus, identsuse kontrollimise ja tõendamise tulemus)</w:t>
      </w:r>
    </w:p>
    <w:p w14:paraId="6D126487" w14:textId="77777777" w:rsidR="00CE03C3" w:rsidRDefault="00CE03C3" w:rsidP="00176433">
      <w:pPr>
        <w:pStyle w:val="BodyText"/>
      </w:pPr>
      <w:r>
        <w:t>Staatiline autentimine = enrollment, presentation, evaluation</w:t>
      </w:r>
    </w:p>
    <w:p w14:paraId="097AA7FE" w14:textId="418B6F80" w:rsidR="00CE03C3" w:rsidRDefault="00CE03C3">
      <w:pPr>
        <w:pStyle w:val="CommentText"/>
      </w:pPr>
    </w:p>
  </w:comment>
  <w:comment w:id="40" w:author="Author" w:initials="A">
    <w:p w14:paraId="737F31F6" w14:textId="4A4712CB" w:rsidR="00CE03C3" w:rsidRDefault="00CE03C3">
      <w:pPr>
        <w:pStyle w:val="CommentText"/>
      </w:pPr>
      <w:r>
        <w:rPr>
          <w:rStyle w:val="CommentReference"/>
        </w:rPr>
        <w:annotationRef/>
      </w:r>
      <w:r>
        <w:t>andmehulgal</w:t>
      </w:r>
    </w:p>
  </w:comment>
  <w:comment w:id="41" w:author="Author" w:initials="A">
    <w:p w14:paraId="5FB42BA1" w14:textId="7F90D5AD" w:rsidR="00CE03C3" w:rsidRDefault="00CE03C3">
      <w:pPr>
        <w:pStyle w:val="CommentText"/>
      </w:pPr>
      <w:r>
        <w:rPr>
          <w:rStyle w:val="CommentReference"/>
        </w:rPr>
        <w:annotationRef/>
      </w:r>
      <w:r>
        <w:t>Liveliness</w:t>
      </w:r>
    </w:p>
  </w:comment>
  <w:comment w:id="42" w:author="Author" w:initials="A">
    <w:p w14:paraId="65C49E8E" w14:textId="0BA51FF9" w:rsidR="00CE03C3" w:rsidRDefault="00CE03C3">
      <w:pPr>
        <w:pStyle w:val="CommentText"/>
      </w:pPr>
      <w:r>
        <w:rPr>
          <w:rStyle w:val="CommentReference"/>
        </w:rPr>
        <w:annotationRef/>
      </w:r>
      <w:r>
        <w:t>On ikka VR abil mudelite loomine?</w:t>
      </w:r>
    </w:p>
  </w:comment>
  <w:comment w:id="43" w:author="Author" w:initials="A">
    <w:p w14:paraId="2E17DBD4" w14:textId="43CFC5C5" w:rsidR="00CE03C3" w:rsidRDefault="00CE03C3">
      <w:pPr>
        <w:pStyle w:val="CommentText"/>
      </w:pPr>
      <w:r>
        <w:rPr>
          <w:rStyle w:val="CommentReference"/>
        </w:rPr>
        <w:annotationRef/>
      </w:r>
      <w:r>
        <w:t>On see lõik oluline? Tahaks välja jätta. Tundub kuidagi liiga udu.</w:t>
      </w:r>
    </w:p>
  </w:comment>
  <w:comment w:id="50" w:author="Author" w:initials="A">
    <w:p w14:paraId="73C635A2" w14:textId="6B187ECF" w:rsidR="00CE03C3" w:rsidRDefault="00CE03C3">
      <w:pPr>
        <w:pStyle w:val="CommentText"/>
      </w:pPr>
      <w:r>
        <w:rPr>
          <w:rStyle w:val="CommentReference"/>
        </w:rPr>
        <w:annotationRef/>
      </w:r>
      <w:r>
        <w:t>genuine user</w:t>
      </w:r>
    </w:p>
  </w:comment>
  <w:comment w:id="51" w:author="Author" w:initials="A">
    <w:p w14:paraId="1C10DC70" w14:textId="77777777" w:rsidR="00CE03C3" w:rsidRDefault="00CE03C3" w:rsidP="008B62EA">
      <w:pPr>
        <w:pStyle w:val="CommentText"/>
      </w:pPr>
      <w:r>
        <w:rPr>
          <w:rStyle w:val="CommentReference"/>
        </w:rPr>
        <w:annotationRef/>
      </w:r>
      <w:r>
        <w:rPr>
          <w:sz w:val="25"/>
          <w:szCs w:val="25"/>
        </w:rPr>
        <w:t>„However, keystroke biometrics has it</w:t>
      </w:r>
      <w:r>
        <w:rPr>
          <w:sz w:val="2"/>
          <w:szCs w:val="2"/>
        </w:rPr>
        <w:t xml:space="preserve"> </w:t>
      </w:r>
      <w:r>
        <w:rPr>
          <w:sz w:val="25"/>
          <w:szCs w:val="25"/>
        </w:rPr>
        <w:t>s disadvantages, such as the major differences that can occur over time as a result of changes in typing pattern, tiredness of the hands after a period of typing, and improvement of skills.“</w:t>
      </w:r>
    </w:p>
  </w:comment>
  <w:comment w:id="52" w:author="Author" w:initials="A">
    <w:p w14:paraId="184A45E3" w14:textId="2680E51A" w:rsidR="00CE03C3" w:rsidRDefault="00CE03C3">
      <w:pPr>
        <w:pStyle w:val="CommentText"/>
      </w:pPr>
      <w:r>
        <w:rPr>
          <w:rStyle w:val="CommentReference"/>
        </w:rPr>
        <w:annotationRef/>
      </w:r>
      <w:r>
        <w:t>Kas seda lõiku on vaja? Ei anna väga infot, lihtsalt viitab.</w:t>
      </w:r>
    </w:p>
  </w:comment>
  <w:comment w:id="53" w:author="Author" w:initials="A">
    <w:p w14:paraId="27C91CC7" w14:textId="77777777" w:rsidR="00CE03C3" w:rsidRDefault="00CE03C3" w:rsidP="001669C1">
      <w:pPr>
        <w:pStyle w:val="BodyText"/>
        <w:rPr>
          <w:sz w:val="25"/>
          <w:szCs w:val="25"/>
        </w:rPr>
      </w:pPr>
      <w:r>
        <w:rPr>
          <w:rStyle w:val="CommentReference"/>
        </w:rPr>
        <w:annotationRef/>
      </w:r>
      <w:r w:rsidRPr="006E1CA5">
        <w:rPr>
          <w:i/>
          <w:sz w:val="25"/>
          <w:szCs w:val="25"/>
        </w:rPr>
        <w:t>Starting from</w:t>
      </w:r>
      <w:r w:rsidRPr="006E1CA5">
        <w:rPr>
          <w:i/>
          <w:sz w:val="2"/>
          <w:szCs w:val="2"/>
        </w:rPr>
        <w:t xml:space="preserve"> </w:t>
      </w:r>
      <w:r w:rsidRPr="006E1CA5">
        <w:rPr>
          <w:i/>
          <w:sz w:val="25"/>
          <w:szCs w:val="25"/>
        </w:rPr>
        <w:t>the onset of password typing, our system will record around</w:t>
      </w:r>
      <w:r w:rsidRPr="006E1CA5">
        <w:rPr>
          <w:i/>
          <w:sz w:val="2"/>
          <w:szCs w:val="2"/>
        </w:rPr>
        <w:t xml:space="preserve"> </w:t>
      </w:r>
      <w:r w:rsidRPr="006E1CA5">
        <w:rPr>
          <w:i/>
          <w:sz w:val="25"/>
          <w:szCs w:val="25"/>
        </w:rPr>
        <w:t>30 seconds of keyboard typing and use them as the gallery to</w:t>
      </w:r>
      <w:r w:rsidRPr="006E1CA5">
        <w:rPr>
          <w:i/>
          <w:sz w:val="2"/>
          <w:szCs w:val="2"/>
        </w:rPr>
        <w:t xml:space="preserve"> </w:t>
      </w:r>
      <w:r w:rsidRPr="006E1CA5">
        <w:rPr>
          <w:i/>
          <w:sz w:val="25"/>
          <w:szCs w:val="25"/>
        </w:rPr>
        <w:t>learn a biometrics template instantaneously, which will be used</w:t>
      </w:r>
      <w:r w:rsidRPr="006E1CA5">
        <w:rPr>
          <w:i/>
          <w:sz w:val="2"/>
          <w:szCs w:val="2"/>
        </w:rPr>
        <w:t xml:space="preserve"> </w:t>
      </w:r>
      <w:r w:rsidRPr="006E1CA5">
        <w:rPr>
          <w:i/>
          <w:sz w:val="25"/>
          <w:szCs w:val="25"/>
        </w:rPr>
        <w:t>to continuously perform TB-based authentication for the rest</w:t>
      </w:r>
      <w:r w:rsidRPr="006E1CA5">
        <w:rPr>
          <w:i/>
          <w:sz w:val="2"/>
          <w:szCs w:val="2"/>
        </w:rPr>
        <w:t xml:space="preserve"> </w:t>
      </w:r>
      <w:r w:rsidRPr="006E1CA5">
        <w:rPr>
          <w:i/>
          <w:sz w:val="25"/>
          <w:szCs w:val="25"/>
        </w:rPr>
        <w:t>of the user’s session. When the user leaves the computer for</w:t>
      </w:r>
      <w:r w:rsidRPr="006E1CA5">
        <w:rPr>
          <w:i/>
          <w:sz w:val="2"/>
          <w:szCs w:val="2"/>
        </w:rPr>
        <w:t xml:space="preserve"> </w:t>
      </w:r>
      <w:r w:rsidRPr="006E1CA5">
        <w:rPr>
          <w:i/>
          <w:sz w:val="25"/>
          <w:szCs w:val="25"/>
        </w:rPr>
        <w:t>an extensive period of time, the user session ends and a new</w:t>
      </w:r>
      <w:r w:rsidRPr="006E1CA5">
        <w:rPr>
          <w:i/>
          <w:sz w:val="2"/>
          <w:szCs w:val="2"/>
        </w:rPr>
        <w:t xml:space="preserve"> </w:t>
      </w:r>
      <w:r w:rsidRPr="006E1CA5">
        <w:rPr>
          <w:i/>
          <w:sz w:val="25"/>
          <w:szCs w:val="25"/>
        </w:rPr>
        <w:t>session will start once a new user logs in via a password. The</w:t>
      </w:r>
      <w:r w:rsidRPr="006E1CA5">
        <w:rPr>
          <w:i/>
          <w:sz w:val="2"/>
          <w:szCs w:val="2"/>
        </w:rPr>
        <w:t xml:space="preserve"> </w:t>
      </w:r>
      <w:r w:rsidRPr="006E1CA5">
        <w:rPr>
          <w:i/>
          <w:sz w:val="25"/>
          <w:szCs w:val="25"/>
        </w:rPr>
        <w:t>application scenario has a few favorable properties: 1) the short</w:t>
      </w:r>
      <w:r w:rsidRPr="006E1CA5">
        <w:rPr>
          <w:i/>
          <w:sz w:val="2"/>
          <w:szCs w:val="2"/>
        </w:rPr>
        <w:t xml:space="preserve"> </w:t>
      </w:r>
      <w:r w:rsidRPr="006E1CA5">
        <w:rPr>
          <w:i/>
          <w:sz w:val="25"/>
          <w:szCs w:val="25"/>
        </w:rPr>
        <w:t>time delay (e.g.</w:t>
      </w:r>
      <w:r w:rsidRPr="006E1CA5">
        <w:rPr>
          <w:i/>
          <w:sz w:val="2"/>
          <w:szCs w:val="2"/>
        </w:rPr>
        <w:t xml:space="preserve"> </w:t>
      </w:r>
      <w:r w:rsidRPr="006E1CA5">
        <w:rPr>
          <w:i/>
          <w:sz w:val="25"/>
          <w:szCs w:val="25"/>
        </w:rPr>
        <w:t>, a few hours) between the gallery and probe</w:t>
      </w:r>
      <w:r w:rsidRPr="006E1CA5">
        <w:rPr>
          <w:i/>
          <w:sz w:val="2"/>
          <w:szCs w:val="2"/>
        </w:rPr>
        <w:t xml:space="preserve"> </w:t>
      </w:r>
      <w:r w:rsidRPr="006E1CA5">
        <w:rPr>
          <w:i/>
          <w:sz w:val="25"/>
          <w:szCs w:val="25"/>
        </w:rPr>
        <w:t>will result in very high authentication performances; 2) the</w:t>
      </w:r>
      <w:r w:rsidRPr="006E1CA5">
        <w:rPr>
          <w:i/>
          <w:sz w:val="2"/>
          <w:szCs w:val="2"/>
        </w:rPr>
        <w:t xml:space="preserve"> </w:t>
      </w:r>
      <w:r w:rsidRPr="006E1CA5">
        <w:rPr>
          <w:i/>
          <w:sz w:val="25"/>
          <w:szCs w:val="25"/>
        </w:rPr>
        <w:t>biometrics template can be valid only during the current user’s</w:t>
      </w:r>
      <w:r w:rsidRPr="006E1CA5">
        <w:rPr>
          <w:i/>
          <w:sz w:val="2"/>
          <w:szCs w:val="2"/>
        </w:rPr>
        <w:t xml:space="preserve"> </w:t>
      </w:r>
      <w:r w:rsidRPr="006E1CA5">
        <w:rPr>
          <w:i/>
          <w:sz w:val="25"/>
          <w:szCs w:val="25"/>
        </w:rPr>
        <w:t>session and deleted immediately once the session ends, which</w:t>
      </w:r>
      <w:r w:rsidRPr="006E1CA5">
        <w:rPr>
          <w:i/>
          <w:sz w:val="2"/>
          <w:szCs w:val="2"/>
        </w:rPr>
        <w:t xml:space="preserve"> </w:t>
      </w:r>
      <w:r w:rsidRPr="006E1CA5">
        <w:rPr>
          <w:i/>
          <w:sz w:val="25"/>
          <w:szCs w:val="25"/>
        </w:rPr>
        <w:t>remedies the risk of a compromised biometrics template.</w:t>
      </w:r>
      <w:r>
        <w:rPr>
          <w:sz w:val="25"/>
          <w:szCs w:val="25"/>
        </w:rPr>
        <w:t xml:space="preserve"> </w:t>
      </w:r>
      <w:r>
        <w:rPr>
          <w:sz w:val="25"/>
          <w:szCs w:val="25"/>
        </w:rPr>
        <w:fldChar w:fldCharType="begin" w:fldLock="1"/>
      </w:r>
      <w:r>
        <w:rPr>
          <w:sz w:val="25"/>
          <w:szCs w:val="25"/>
        </w:rPr>
        <w:instrText>ADDIN CSL_CITATION { "citationItems" : [ { "id" : "ITEM-1", "itemData" : { "DOI" : "10.1109/TIP.2014.2348802", "ISBN" : "1057-7149 VO - PP", "ISSN" : "10577149", "PMID" : "25137729", "abstract" : "We hypothesize that an individual computer user has a unique and consistent habitual pattern of hand movements, independent of the text, while typing on a keyboard. As a result, this paper proposes a novel biometric modality named typing behavior (TB) for continuous user authentication. Given a webcam pointing toward a keyboard, we develop real-time computer vision algorithms to automatically extract hand movement patterns from the video stream. Unlike the typical continuous biometrics, such as keystroke dynamics (KD), TB provides a reliable authentication with a short delay, while avoiding explicit key-logging. We collect a video database where 63 unique subjects type static text and free text for multiple sessions. For one typing video, the hands are segmented in each frame and a unique descriptor is extracted based on the shape and position of hands, as well as their temporal dynamics in the video sequence. We propose a novel approach, named bag of multi-dimensional phrases, to match the cross-feature and cross-temporal pattern between a gallery sequence and probe sequence. The experimental results demonstrate a superior performance of TB when compared with KD, which, together with our ultrareal-time demo system, warrant further investigation of this novel vision application and biometric modality.", "author" : [ { "dropping-particle" : "", "family" : "Roth", "given" : "Joseph", "non-dropping-particle" : "", "parse-names" : false, "suffix" : "" }, { "dropping-particle" : "", "family" : "Liu", "given" : "Xiaoming", "non-dropping-particle" : "", "parse-names" : false, "suffix" : "" }, { "dropping-particle" : "", "family" : "Metaxas", "given" : "Dimitris", "non-dropping-particle" : "", "parse-names" : false, "suffix" : "" } ], "container-title" : "IEEE Transactions on Image Processing", "id" : "ITEM-1", "issued" : { "date-parts" : [ [ "2014" ] ] }, "title" : "On continuous user authentication via typing behavior", "type" : "article-journal" }, "uris" : [ "http://www.mendeley.com/documents/?uuid=08b6480c-a9ae-3886-8099-5a7337532144" ] } ], "mendeley" : { "formattedCitation" : "[19]", "plainTextFormattedCitation" : "[19]", "previouslyFormattedCitation" : "[19]" }, "properties" : {  }, "schema" : "https://github.com/citation-style-language/schema/raw/master/csl-citation.json" }</w:instrText>
      </w:r>
      <w:r>
        <w:rPr>
          <w:sz w:val="25"/>
          <w:szCs w:val="25"/>
        </w:rPr>
        <w:fldChar w:fldCharType="separate"/>
      </w:r>
      <w:r w:rsidRPr="00E22F27">
        <w:rPr>
          <w:noProof/>
          <w:sz w:val="25"/>
          <w:szCs w:val="25"/>
        </w:rPr>
        <w:t>[19]</w:t>
      </w:r>
      <w:r>
        <w:rPr>
          <w:sz w:val="25"/>
          <w:szCs w:val="25"/>
        </w:rPr>
        <w:fldChar w:fldCharType="end"/>
      </w:r>
    </w:p>
    <w:p w14:paraId="6961C22D" w14:textId="77777777" w:rsidR="00CE03C3" w:rsidRDefault="00CE03C3" w:rsidP="001669C1">
      <w:pPr>
        <w:pStyle w:val="CommentText"/>
      </w:pPr>
    </w:p>
  </w:comment>
  <w:comment w:id="63" w:author="Author" w:initials="A">
    <w:p w14:paraId="6D1E5389" w14:textId="3BC5B298" w:rsidR="00CE03C3" w:rsidRDefault="00CE03C3">
      <w:pPr>
        <w:pStyle w:val="CommentText"/>
      </w:pPr>
      <w:r>
        <w:rPr>
          <w:rStyle w:val="CommentReference"/>
        </w:rPr>
        <w:annotationRef/>
      </w:r>
      <w:r>
        <w:t>eye movement dynamics</w:t>
      </w:r>
    </w:p>
  </w:comment>
  <w:comment w:id="64" w:author="Author" w:initials="A">
    <w:p w14:paraId="360969FD" w14:textId="12D2142C" w:rsidR="00CE03C3" w:rsidRDefault="00CE03C3">
      <w:pPr>
        <w:pStyle w:val="CommentText"/>
      </w:pPr>
      <w:r>
        <w:rPr>
          <w:rStyle w:val="CommentReference"/>
        </w:rPr>
        <w:annotationRef/>
      </w:r>
      <w:r>
        <w:t>multimodaalsete?</w:t>
      </w:r>
    </w:p>
  </w:comment>
  <w:comment w:id="65" w:author="Author" w:initials="A">
    <w:p w14:paraId="2A9042B6" w14:textId="306546CC" w:rsidR="00CE03C3" w:rsidRDefault="00CE03C3">
      <w:pPr>
        <w:pStyle w:val="CommentText"/>
      </w:pPr>
      <w:r>
        <w:rPr>
          <w:rStyle w:val="CommentReference"/>
        </w:rPr>
        <w:annotationRef/>
      </w:r>
      <w:r>
        <w:t>local sensitive histograms</w:t>
      </w:r>
    </w:p>
  </w:comment>
  <w:comment w:id="70" w:author="Author" w:initials="A">
    <w:p w14:paraId="1BA98F88" w14:textId="0909F758" w:rsidR="00CE03C3" w:rsidRDefault="00CE03C3">
      <w:pPr>
        <w:pStyle w:val="CommentText"/>
      </w:pPr>
      <w:r>
        <w:rPr>
          <w:rStyle w:val="CommentReference"/>
        </w:rPr>
        <w:annotationRef/>
      </w:r>
      <w:r>
        <w:t>operational system API != operation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59AEEA" w15:done="0"/>
  <w15:commentEx w15:paraId="4C9884BF" w15:done="0"/>
  <w15:commentEx w15:paraId="097AA7FE" w15:paraIdParent="4C9884BF" w15:done="0"/>
  <w15:commentEx w15:paraId="737F31F6" w15:done="0"/>
  <w15:commentEx w15:paraId="5FB42BA1" w15:done="0"/>
  <w15:commentEx w15:paraId="65C49E8E" w15:done="0"/>
  <w15:commentEx w15:paraId="2E17DBD4" w15:done="0"/>
  <w15:commentEx w15:paraId="73C635A2" w15:done="0"/>
  <w15:commentEx w15:paraId="1C10DC70" w15:done="0"/>
  <w15:commentEx w15:paraId="184A45E3" w15:done="0"/>
  <w15:commentEx w15:paraId="6961C22D" w15:done="0"/>
  <w15:commentEx w15:paraId="6D1E5389" w15:done="0"/>
  <w15:commentEx w15:paraId="360969FD" w15:done="0"/>
  <w15:commentEx w15:paraId="2A9042B6" w15:done="0"/>
  <w15:commentEx w15:paraId="1BA98F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59AEEA" w16cid:durableId="1E282384"/>
  <w16cid:commentId w16cid:paraId="4C9884BF" w16cid:durableId="1E6E6B9F"/>
  <w16cid:commentId w16cid:paraId="097AA7FE" w16cid:durableId="1E6E6BEB"/>
  <w16cid:commentId w16cid:paraId="737F31F6" w16cid:durableId="1E341C6F"/>
  <w16cid:commentId w16cid:paraId="5FB42BA1" w16cid:durableId="1E352286"/>
  <w16cid:commentId w16cid:paraId="65C49E8E" w16cid:durableId="1E5F65B4"/>
  <w16cid:commentId w16cid:paraId="2E17DBD4" w16cid:durableId="1E5F66ED"/>
  <w16cid:commentId w16cid:paraId="73C635A2" w16cid:durableId="1E36F6E0"/>
  <w16cid:commentId w16cid:paraId="1C10DC70" w16cid:durableId="1E5F7E34"/>
  <w16cid:commentId w16cid:paraId="184A45E3" w16cid:durableId="1E5F7C18"/>
  <w16cid:commentId w16cid:paraId="6961C22D" w16cid:durableId="1E36D227"/>
  <w16cid:commentId w16cid:paraId="6D1E5389" w16cid:durableId="1E3A87FC"/>
  <w16cid:commentId w16cid:paraId="360969FD" w16cid:durableId="1E5F8851"/>
  <w16cid:commentId w16cid:paraId="2A9042B6" w16cid:durableId="1E44F534"/>
  <w16cid:commentId w16cid:paraId="1BA98F88" w16cid:durableId="1E5141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48EC6" w14:textId="77777777" w:rsidR="003D2245" w:rsidRDefault="003D2245">
      <w:r>
        <w:separator/>
      </w:r>
    </w:p>
    <w:p w14:paraId="292642CF" w14:textId="77777777" w:rsidR="003D2245" w:rsidRDefault="003D2245"/>
  </w:endnote>
  <w:endnote w:type="continuationSeparator" w:id="0">
    <w:p w14:paraId="45894C96" w14:textId="77777777" w:rsidR="003D2245" w:rsidRDefault="003D2245">
      <w:r>
        <w:continuationSeparator/>
      </w:r>
    </w:p>
    <w:p w14:paraId="3F4BE817" w14:textId="77777777" w:rsidR="003D2245" w:rsidRDefault="003D22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CE35D" w14:textId="77777777" w:rsidR="00CE03C3" w:rsidRDefault="00CE03C3" w:rsidP="0046769E">
    <w:pPr>
      <w:pStyle w:val="Footer"/>
      <w:ind w:right="360"/>
      <w:jc w:val="center"/>
    </w:pPr>
    <w:r w:rsidRPr="00AF524D">
      <w:t>Tallinn</w:t>
    </w:r>
    <w:r w:rsidRPr="00F00C59">
      <w:rPr>
        <w:sz w:val="28"/>
        <w:szCs w:val="28"/>
      </w:rPr>
      <w:t xml:space="preserve"> </w:t>
    </w:r>
    <w:r>
      <w:t>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52AF4" w14:textId="1AB1AB2C" w:rsidR="00CE03C3" w:rsidRDefault="00CE03C3" w:rsidP="003C451D">
    <w:pPr>
      <w:pStyle w:val="Footer"/>
      <w:jc w:val="center"/>
    </w:pPr>
    <w:r>
      <w:fldChar w:fldCharType="begin"/>
    </w:r>
    <w:r>
      <w:instrText>PAGE   \* MERGEFORMAT</w:instrText>
    </w:r>
    <w:r>
      <w:fldChar w:fldCharType="separate"/>
    </w:r>
    <w:r>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A123A" w14:textId="5E31AACF" w:rsidR="00CE03C3" w:rsidRDefault="00CE03C3" w:rsidP="005F37BD">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8A1AE" w14:textId="77777777" w:rsidR="003D2245" w:rsidRDefault="003D2245">
      <w:r>
        <w:separator/>
      </w:r>
    </w:p>
    <w:p w14:paraId="22EF7178" w14:textId="77777777" w:rsidR="003D2245" w:rsidRDefault="003D2245"/>
  </w:footnote>
  <w:footnote w:type="continuationSeparator" w:id="0">
    <w:p w14:paraId="0B085D43" w14:textId="77777777" w:rsidR="003D2245" w:rsidRDefault="003D2245">
      <w:r>
        <w:continuationSeparator/>
      </w:r>
    </w:p>
    <w:p w14:paraId="5AEE79ED" w14:textId="77777777" w:rsidR="003D2245" w:rsidRDefault="003D22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1" w15:restartNumberingAfterBreak="0">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F7235A1"/>
    <w:multiLevelType w:val="hybridMultilevel"/>
    <w:tmpl w:val="FD682168"/>
    <w:lvl w:ilvl="0" w:tplc="C00E4AC0">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790D1F"/>
    <w:multiLevelType w:val="hybridMultilevel"/>
    <w:tmpl w:val="0FC8C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0"/>
  </w:num>
  <w:num w:numId="3">
    <w:abstractNumId w:val="1"/>
  </w:num>
  <w:num w:numId="4">
    <w:abstractNumId w:val="6"/>
  </w:num>
  <w:num w:numId="5">
    <w:abstractNumId w:val="6"/>
  </w:num>
  <w:num w:numId="6">
    <w:abstractNumId w:val="2"/>
  </w:num>
  <w:num w:numId="7">
    <w:abstractNumId w:val="3"/>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xNDMwNTAzMzIzNzJW0lEKTi0uzszPAykwtKwFADkS+H4tAAAA"/>
  </w:docVars>
  <w:rsids>
    <w:rsidRoot w:val="00C36235"/>
    <w:rsid w:val="00001A79"/>
    <w:rsid w:val="00002DE9"/>
    <w:rsid w:val="00010636"/>
    <w:rsid w:val="00011347"/>
    <w:rsid w:val="00013F71"/>
    <w:rsid w:val="000147D5"/>
    <w:rsid w:val="00014D45"/>
    <w:rsid w:val="00015430"/>
    <w:rsid w:val="0001641B"/>
    <w:rsid w:val="00017C6D"/>
    <w:rsid w:val="00017F31"/>
    <w:rsid w:val="0002145D"/>
    <w:rsid w:val="00032391"/>
    <w:rsid w:val="00032459"/>
    <w:rsid w:val="00033DCD"/>
    <w:rsid w:val="00034E3C"/>
    <w:rsid w:val="00041028"/>
    <w:rsid w:val="000432CC"/>
    <w:rsid w:val="000470E1"/>
    <w:rsid w:val="00047B22"/>
    <w:rsid w:val="0005071B"/>
    <w:rsid w:val="0005164D"/>
    <w:rsid w:val="00052969"/>
    <w:rsid w:val="0005414F"/>
    <w:rsid w:val="00054979"/>
    <w:rsid w:val="000566EE"/>
    <w:rsid w:val="00056CD5"/>
    <w:rsid w:val="000602CF"/>
    <w:rsid w:val="00060340"/>
    <w:rsid w:val="00061A4D"/>
    <w:rsid w:val="00063ADC"/>
    <w:rsid w:val="000646EE"/>
    <w:rsid w:val="00064E84"/>
    <w:rsid w:val="000650B0"/>
    <w:rsid w:val="000719E9"/>
    <w:rsid w:val="00072E22"/>
    <w:rsid w:val="00074161"/>
    <w:rsid w:val="00075F65"/>
    <w:rsid w:val="00077C9B"/>
    <w:rsid w:val="000800B9"/>
    <w:rsid w:val="00081F28"/>
    <w:rsid w:val="00083264"/>
    <w:rsid w:val="000833C2"/>
    <w:rsid w:val="00084533"/>
    <w:rsid w:val="00084D43"/>
    <w:rsid w:val="00096CAB"/>
    <w:rsid w:val="0009720F"/>
    <w:rsid w:val="000A29F2"/>
    <w:rsid w:val="000A505C"/>
    <w:rsid w:val="000A5C8B"/>
    <w:rsid w:val="000A64E5"/>
    <w:rsid w:val="000A65FC"/>
    <w:rsid w:val="000A7367"/>
    <w:rsid w:val="000B14F9"/>
    <w:rsid w:val="000B4EFD"/>
    <w:rsid w:val="000B60B0"/>
    <w:rsid w:val="000C3456"/>
    <w:rsid w:val="000C495A"/>
    <w:rsid w:val="000C4EF1"/>
    <w:rsid w:val="000D1190"/>
    <w:rsid w:val="000D6900"/>
    <w:rsid w:val="000E5165"/>
    <w:rsid w:val="000E5AE8"/>
    <w:rsid w:val="000E7EEF"/>
    <w:rsid w:val="000F1B0B"/>
    <w:rsid w:val="000F6375"/>
    <w:rsid w:val="000F741C"/>
    <w:rsid w:val="001001A6"/>
    <w:rsid w:val="00101234"/>
    <w:rsid w:val="00102AF8"/>
    <w:rsid w:val="00103C8D"/>
    <w:rsid w:val="00105501"/>
    <w:rsid w:val="00107116"/>
    <w:rsid w:val="001120B4"/>
    <w:rsid w:val="001120BE"/>
    <w:rsid w:val="00117ADC"/>
    <w:rsid w:val="001204C8"/>
    <w:rsid w:val="00122D00"/>
    <w:rsid w:val="001238AF"/>
    <w:rsid w:val="0012592D"/>
    <w:rsid w:val="00127DE9"/>
    <w:rsid w:val="001306D2"/>
    <w:rsid w:val="001309DB"/>
    <w:rsid w:val="0013416A"/>
    <w:rsid w:val="00137E18"/>
    <w:rsid w:val="00142D7A"/>
    <w:rsid w:val="00143C5F"/>
    <w:rsid w:val="00143FEF"/>
    <w:rsid w:val="001443ED"/>
    <w:rsid w:val="00147929"/>
    <w:rsid w:val="00147F52"/>
    <w:rsid w:val="00150080"/>
    <w:rsid w:val="00150112"/>
    <w:rsid w:val="00150344"/>
    <w:rsid w:val="001509EB"/>
    <w:rsid w:val="00152FAD"/>
    <w:rsid w:val="00153B81"/>
    <w:rsid w:val="00157D2C"/>
    <w:rsid w:val="00161F76"/>
    <w:rsid w:val="0016246C"/>
    <w:rsid w:val="001669C1"/>
    <w:rsid w:val="00167F2B"/>
    <w:rsid w:val="00174410"/>
    <w:rsid w:val="001755C1"/>
    <w:rsid w:val="00175C3D"/>
    <w:rsid w:val="00176433"/>
    <w:rsid w:val="00176551"/>
    <w:rsid w:val="00177AD7"/>
    <w:rsid w:val="00180953"/>
    <w:rsid w:val="00180E6A"/>
    <w:rsid w:val="00181C6C"/>
    <w:rsid w:val="00181CAC"/>
    <w:rsid w:val="00182FF9"/>
    <w:rsid w:val="001835F8"/>
    <w:rsid w:val="0018369C"/>
    <w:rsid w:val="00184477"/>
    <w:rsid w:val="00184D16"/>
    <w:rsid w:val="00186221"/>
    <w:rsid w:val="00186CCC"/>
    <w:rsid w:val="00186F83"/>
    <w:rsid w:val="00187427"/>
    <w:rsid w:val="00196202"/>
    <w:rsid w:val="001963F9"/>
    <w:rsid w:val="00196B9D"/>
    <w:rsid w:val="0019797D"/>
    <w:rsid w:val="001A1440"/>
    <w:rsid w:val="001A27F9"/>
    <w:rsid w:val="001A3021"/>
    <w:rsid w:val="001A6E85"/>
    <w:rsid w:val="001A7A41"/>
    <w:rsid w:val="001A7E2C"/>
    <w:rsid w:val="001A7FE5"/>
    <w:rsid w:val="001B572E"/>
    <w:rsid w:val="001B5830"/>
    <w:rsid w:val="001C3C96"/>
    <w:rsid w:val="001C4F0D"/>
    <w:rsid w:val="001C5DCC"/>
    <w:rsid w:val="001D0C85"/>
    <w:rsid w:val="001D1786"/>
    <w:rsid w:val="001D4D5D"/>
    <w:rsid w:val="001E0570"/>
    <w:rsid w:val="001E11DB"/>
    <w:rsid w:val="001E2A10"/>
    <w:rsid w:val="001F0215"/>
    <w:rsid w:val="001F3DA2"/>
    <w:rsid w:val="001F4A82"/>
    <w:rsid w:val="001F4F97"/>
    <w:rsid w:val="001F5862"/>
    <w:rsid w:val="0020072C"/>
    <w:rsid w:val="00200DC5"/>
    <w:rsid w:val="00201EFB"/>
    <w:rsid w:val="002026E3"/>
    <w:rsid w:val="002067A9"/>
    <w:rsid w:val="002102AE"/>
    <w:rsid w:val="00210BCA"/>
    <w:rsid w:val="00210C51"/>
    <w:rsid w:val="002117C9"/>
    <w:rsid w:val="002119E1"/>
    <w:rsid w:val="00211C99"/>
    <w:rsid w:val="00212EA4"/>
    <w:rsid w:val="002130E5"/>
    <w:rsid w:val="00214208"/>
    <w:rsid w:val="00216C79"/>
    <w:rsid w:val="00220288"/>
    <w:rsid w:val="00220CA4"/>
    <w:rsid w:val="002217FC"/>
    <w:rsid w:val="00222D69"/>
    <w:rsid w:val="0022332E"/>
    <w:rsid w:val="0023269B"/>
    <w:rsid w:val="00233042"/>
    <w:rsid w:val="00237B5B"/>
    <w:rsid w:val="0024159F"/>
    <w:rsid w:val="002419DE"/>
    <w:rsid w:val="00242187"/>
    <w:rsid w:val="0024218B"/>
    <w:rsid w:val="002450A2"/>
    <w:rsid w:val="00245CF9"/>
    <w:rsid w:val="00245DF1"/>
    <w:rsid w:val="002508F0"/>
    <w:rsid w:val="002521DC"/>
    <w:rsid w:val="00252687"/>
    <w:rsid w:val="00252D26"/>
    <w:rsid w:val="0025544D"/>
    <w:rsid w:val="00263135"/>
    <w:rsid w:val="0026357D"/>
    <w:rsid w:val="00263D3A"/>
    <w:rsid w:val="00264CE4"/>
    <w:rsid w:val="0026729E"/>
    <w:rsid w:val="00270432"/>
    <w:rsid w:val="0027141B"/>
    <w:rsid w:val="0027417C"/>
    <w:rsid w:val="00276AC7"/>
    <w:rsid w:val="00277B57"/>
    <w:rsid w:val="00282C0B"/>
    <w:rsid w:val="002839C0"/>
    <w:rsid w:val="002847E4"/>
    <w:rsid w:val="00284B63"/>
    <w:rsid w:val="00285161"/>
    <w:rsid w:val="00285E52"/>
    <w:rsid w:val="0028728C"/>
    <w:rsid w:val="00287B0C"/>
    <w:rsid w:val="00290339"/>
    <w:rsid w:val="002905CD"/>
    <w:rsid w:val="002945BD"/>
    <w:rsid w:val="002958AB"/>
    <w:rsid w:val="002968D2"/>
    <w:rsid w:val="00296C7A"/>
    <w:rsid w:val="002A3EBD"/>
    <w:rsid w:val="002A4C55"/>
    <w:rsid w:val="002A4CC4"/>
    <w:rsid w:val="002A5DBD"/>
    <w:rsid w:val="002A7049"/>
    <w:rsid w:val="002A76BB"/>
    <w:rsid w:val="002A7DDF"/>
    <w:rsid w:val="002B240D"/>
    <w:rsid w:val="002B55AC"/>
    <w:rsid w:val="002B5BA6"/>
    <w:rsid w:val="002B714B"/>
    <w:rsid w:val="002C05CB"/>
    <w:rsid w:val="002C4622"/>
    <w:rsid w:val="002C56E4"/>
    <w:rsid w:val="002C5E86"/>
    <w:rsid w:val="002D1363"/>
    <w:rsid w:val="002D3C66"/>
    <w:rsid w:val="002D681B"/>
    <w:rsid w:val="002E2830"/>
    <w:rsid w:val="002E2C89"/>
    <w:rsid w:val="002E31AE"/>
    <w:rsid w:val="002F2282"/>
    <w:rsid w:val="002F3475"/>
    <w:rsid w:val="002F4D39"/>
    <w:rsid w:val="002F54E2"/>
    <w:rsid w:val="002F5DDF"/>
    <w:rsid w:val="002F66CB"/>
    <w:rsid w:val="00300EF2"/>
    <w:rsid w:val="00304A09"/>
    <w:rsid w:val="003074FC"/>
    <w:rsid w:val="00307555"/>
    <w:rsid w:val="0031034F"/>
    <w:rsid w:val="00313575"/>
    <w:rsid w:val="003144FC"/>
    <w:rsid w:val="00314C46"/>
    <w:rsid w:val="0032094A"/>
    <w:rsid w:val="00320B5B"/>
    <w:rsid w:val="00321557"/>
    <w:rsid w:val="00321A3C"/>
    <w:rsid w:val="003224C3"/>
    <w:rsid w:val="00323C30"/>
    <w:rsid w:val="00332BE6"/>
    <w:rsid w:val="00334ACB"/>
    <w:rsid w:val="00336E6B"/>
    <w:rsid w:val="00340917"/>
    <w:rsid w:val="00342C3D"/>
    <w:rsid w:val="00342EF9"/>
    <w:rsid w:val="00344986"/>
    <w:rsid w:val="00345388"/>
    <w:rsid w:val="00345505"/>
    <w:rsid w:val="0034761E"/>
    <w:rsid w:val="00347691"/>
    <w:rsid w:val="003478FA"/>
    <w:rsid w:val="00351B63"/>
    <w:rsid w:val="00351F77"/>
    <w:rsid w:val="003539E8"/>
    <w:rsid w:val="00354D6F"/>
    <w:rsid w:val="00355790"/>
    <w:rsid w:val="0035626B"/>
    <w:rsid w:val="00361DC3"/>
    <w:rsid w:val="00364E46"/>
    <w:rsid w:val="00367AA3"/>
    <w:rsid w:val="0037339C"/>
    <w:rsid w:val="00374CC6"/>
    <w:rsid w:val="00376D36"/>
    <w:rsid w:val="003779E2"/>
    <w:rsid w:val="003812EA"/>
    <w:rsid w:val="00383E5C"/>
    <w:rsid w:val="00384B02"/>
    <w:rsid w:val="00385028"/>
    <w:rsid w:val="00387AD9"/>
    <w:rsid w:val="003911EB"/>
    <w:rsid w:val="00391C0B"/>
    <w:rsid w:val="00393192"/>
    <w:rsid w:val="00394528"/>
    <w:rsid w:val="003946B2"/>
    <w:rsid w:val="003A15AA"/>
    <w:rsid w:val="003A69A1"/>
    <w:rsid w:val="003A70D7"/>
    <w:rsid w:val="003B01A5"/>
    <w:rsid w:val="003B0494"/>
    <w:rsid w:val="003B0EA3"/>
    <w:rsid w:val="003B17ED"/>
    <w:rsid w:val="003B2BBB"/>
    <w:rsid w:val="003B354D"/>
    <w:rsid w:val="003B49C0"/>
    <w:rsid w:val="003B4B3E"/>
    <w:rsid w:val="003B6791"/>
    <w:rsid w:val="003C0FDF"/>
    <w:rsid w:val="003C17F2"/>
    <w:rsid w:val="003C2C09"/>
    <w:rsid w:val="003C2D6E"/>
    <w:rsid w:val="003C451D"/>
    <w:rsid w:val="003C4529"/>
    <w:rsid w:val="003C5C93"/>
    <w:rsid w:val="003C69E7"/>
    <w:rsid w:val="003D17D0"/>
    <w:rsid w:val="003D2245"/>
    <w:rsid w:val="003E0D45"/>
    <w:rsid w:val="003E1F89"/>
    <w:rsid w:val="003E2939"/>
    <w:rsid w:val="003E4D00"/>
    <w:rsid w:val="003F5DFC"/>
    <w:rsid w:val="003F7539"/>
    <w:rsid w:val="00401E43"/>
    <w:rsid w:val="004022F7"/>
    <w:rsid w:val="00402B44"/>
    <w:rsid w:val="0040413D"/>
    <w:rsid w:val="00404917"/>
    <w:rsid w:val="004051CB"/>
    <w:rsid w:val="00407B77"/>
    <w:rsid w:val="00411E81"/>
    <w:rsid w:val="004131D2"/>
    <w:rsid w:val="00413C1F"/>
    <w:rsid w:val="00413E66"/>
    <w:rsid w:val="00416B29"/>
    <w:rsid w:val="0042085A"/>
    <w:rsid w:val="00420B4A"/>
    <w:rsid w:val="00422C3C"/>
    <w:rsid w:val="00424CFF"/>
    <w:rsid w:val="00430022"/>
    <w:rsid w:val="00431BCB"/>
    <w:rsid w:val="00433371"/>
    <w:rsid w:val="0043393E"/>
    <w:rsid w:val="0044161C"/>
    <w:rsid w:val="00445E44"/>
    <w:rsid w:val="00446679"/>
    <w:rsid w:val="0044720D"/>
    <w:rsid w:val="00457177"/>
    <w:rsid w:val="00460170"/>
    <w:rsid w:val="00460917"/>
    <w:rsid w:val="00460DBD"/>
    <w:rsid w:val="00461328"/>
    <w:rsid w:val="0046396B"/>
    <w:rsid w:val="0046558E"/>
    <w:rsid w:val="00465620"/>
    <w:rsid w:val="004668C5"/>
    <w:rsid w:val="0046769E"/>
    <w:rsid w:val="00467C77"/>
    <w:rsid w:val="00470604"/>
    <w:rsid w:val="004710A8"/>
    <w:rsid w:val="004719C3"/>
    <w:rsid w:val="00475AB8"/>
    <w:rsid w:val="00477233"/>
    <w:rsid w:val="00480A07"/>
    <w:rsid w:val="00485B75"/>
    <w:rsid w:val="004866BE"/>
    <w:rsid w:val="0049037E"/>
    <w:rsid w:val="004920B8"/>
    <w:rsid w:val="00492A9A"/>
    <w:rsid w:val="004972F8"/>
    <w:rsid w:val="004A3CE8"/>
    <w:rsid w:val="004A4B6C"/>
    <w:rsid w:val="004A6805"/>
    <w:rsid w:val="004B0868"/>
    <w:rsid w:val="004B1E51"/>
    <w:rsid w:val="004B4AC8"/>
    <w:rsid w:val="004B538D"/>
    <w:rsid w:val="004B5400"/>
    <w:rsid w:val="004B6CF6"/>
    <w:rsid w:val="004B7283"/>
    <w:rsid w:val="004C1C8E"/>
    <w:rsid w:val="004C3A7A"/>
    <w:rsid w:val="004C6DDB"/>
    <w:rsid w:val="004C6F89"/>
    <w:rsid w:val="004C73F2"/>
    <w:rsid w:val="004D1559"/>
    <w:rsid w:val="004D2639"/>
    <w:rsid w:val="004D3393"/>
    <w:rsid w:val="004D4AF4"/>
    <w:rsid w:val="004D6E49"/>
    <w:rsid w:val="004D76FA"/>
    <w:rsid w:val="004E465E"/>
    <w:rsid w:val="004E6E93"/>
    <w:rsid w:val="004E7828"/>
    <w:rsid w:val="004E7AA4"/>
    <w:rsid w:val="004F0133"/>
    <w:rsid w:val="004F1036"/>
    <w:rsid w:val="004F3C5E"/>
    <w:rsid w:val="004F564B"/>
    <w:rsid w:val="004F5F89"/>
    <w:rsid w:val="004F74F0"/>
    <w:rsid w:val="00501AAD"/>
    <w:rsid w:val="00501EA2"/>
    <w:rsid w:val="005075FB"/>
    <w:rsid w:val="00510A28"/>
    <w:rsid w:val="00511D41"/>
    <w:rsid w:val="00511E8C"/>
    <w:rsid w:val="005120C0"/>
    <w:rsid w:val="00512F96"/>
    <w:rsid w:val="0051389C"/>
    <w:rsid w:val="00514131"/>
    <w:rsid w:val="00516EC5"/>
    <w:rsid w:val="005203D2"/>
    <w:rsid w:val="00521296"/>
    <w:rsid w:val="00521E01"/>
    <w:rsid w:val="0052361C"/>
    <w:rsid w:val="005238A1"/>
    <w:rsid w:val="005238DE"/>
    <w:rsid w:val="00523FC8"/>
    <w:rsid w:val="00526429"/>
    <w:rsid w:val="00527A80"/>
    <w:rsid w:val="00533B88"/>
    <w:rsid w:val="00534CFF"/>
    <w:rsid w:val="00536998"/>
    <w:rsid w:val="0053745D"/>
    <w:rsid w:val="00540171"/>
    <w:rsid w:val="00540DFA"/>
    <w:rsid w:val="00540F52"/>
    <w:rsid w:val="00541C4D"/>
    <w:rsid w:val="00543B6D"/>
    <w:rsid w:val="0054656B"/>
    <w:rsid w:val="00546BBD"/>
    <w:rsid w:val="005525F8"/>
    <w:rsid w:val="00553811"/>
    <w:rsid w:val="0055574C"/>
    <w:rsid w:val="005560A0"/>
    <w:rsid w:val="00557F16"/>
    <w:rsid w:val="0056097F"/>
    <w:rsid w:val="00560E2E"/>
    <w:rsid w:val="0056154A"/>
    <w:rsid w:val="005635A0"/>
    <w:rsid w:val="00563D58"/>
    <w:rsid w:val="0056473F"/>
    <w:rsid w:val="00564C78"/>
    <w:rsid w:val="005666DD"/>
    <w:rsid w:val="005721C4"/>
    <w:rsid w:val="005725D0"/>
    <w:rsid w:val="00573BAB"/>
    <w:rsid w:val="00585DF2"/>
    <w:rsid w:val="00587AB8"/>
    <w:rsid w:val="00593AB2"/>
    <w:rsid w:val="00595208"/>
    <w:rsid w:val="005956B9"/>
    <w:rsid w:val="00596A9D"/>
    <w:rsid w:val="00596BDF"/>
    <w:rsid w:val="00596CC9"/>
    <w:rsid w:val="005979B1"/>
    <w:rsid w:val="00597DEB"/>
    <w:rsid w:val="005A2094"/>
    <w:rsid w:val="005A3221"/>
    <w:rsid w:val="005A445D"/>
    <w:rsid w:val="005B0018"/>
    <w:rsid w:val="005B431F"/>
    <w:rsid w:val="005B46AB"/>
    <w:rsid w:val="005B54C2"/>
    <w:rsid w:val="005B58CB"/>
    <w:rsid w:val="005B5910"/>
    <w:rsid w:val="005C04B7"/>
    <w:rsid w:val="005C3605"/>
    <w:rsid w:val="005C4227"/>
    <w:rsid w:val="005C53B4"/>
    <w:rsid w:val="005C5A2A"/>
    <w:rsid w:val="005D05C0"/>
    <w:rsid w:val="005D3199"/>
    <w:rsid w:val="005D3591"/>
    <w:rsid w:val="005D439F"/>
    <w:rsid w:val="005D5BC3"/>
    <w:rsid w:val="005D7D0D"/>
    <w:rsid w:val="005E046C"/>
    <w:rsid w:val="005E33CA"/>
    <w:rsid w:val="005E747E"/>
    <w:rsid w:val="005F0ABD"/>
    <w:rsid w:val="005F2424"/>
    <w:rsid w:val="005F3129"/>
    <w:rsid w:val="005F37BD"/>
    <w:rsid w:val="005F3F6F"/>
    <w:rsid w:val="005F5678"/>
    <w:rsid w:val="00600E6E"/>
    <w:rsid w:val="0060476D"/>
    <w:rsid w:val="00606D95"/>
    <w:rsid w:val="0060734E"/>
    <w:rsid w:val="006078E7"/>
    <w:rsid w:val="00610198"/>
    <w:rsid w:val="00610248"/>
    <w:rsid w:val="006108F4"/>
    <w:rsid w:val="00611285"/>
    <w:rsid w:val="00614FED"/>
    <w:rsid w:val="0061523A"/>
    <w:rsid w:val="006170B0"/>
    <w:rsid w:val="006216EE"/>
    <w:rsid w:val="006240AC"/>
    <w:rsid w:val="006240F1"/>
    <w:rsid w:val="00625444"/>
    <w:rsid w:val="0062575D"/>
    <w:rsid w:val="00626054"/>
    <w:rsid w:val="0063143B"/>
    <w:rsid w:val="00632991"/>
    <w:rsid w:val="006329EE"/>
    <w:rsid w:val="0063647C"/>
    <w:rsid w:val="00636ABB"/>
    <w:rsid w:val="00642105"/>
    <w:rsid w:val="00645BC9"/>
    <w:rsid w:val="00647F91"/>
    <w:rsid w:val="0065159D"/>
    <w:rsid w:val="00651E91"/>
    <w:rsid w:val="00653C07"/>
    <w:rsid w:val="00653F5F"/>
    <w:rsid w:val="00656A03"/>
    <w:rsid w:val="00660FD6"/>
    <w:rsid w:val="00662480"/>
    <w:rsid w:val="00666A63"/>
    <w:rsid w:val="00666D57"/>
    <w:rsid w:val="00671FDC"/>
    <w:rsid w:val="00672277"/>
    <w:rsid w:val="0067385C"/>
    <w:rsid w:val="00674432"/>
    <w:rsid w:val="006767C6"/>
    <w:rsid w:val="00676D32"/>
    <w:rsid w:val="0067760B"/>
    <w:rsid w:val="006805CF"/>
    <w:rsid w:val="00681CBF"/>
    <w:rsid w:val="0068218E"/>
    <w:rsid w:val="00682754"/>
    <w:rsid w:val="006828A1"/>
    <w:rsid w:val="00682A83"/>
    <w:rsid w:val="00685207"/>
    <w:rsid w:val="00690594"/>
    <w:rsid w:val="00690EBB"/>
    <w:rsid w:val="00692B62"/>
    <w:rsid w:val="0069619A"/>
    <w:rsid w:val="006A0426"/>
    <w:rsid w:val="006A316B"/>
    <w:rsid w:val="006A7D61"/>
    <w:rsid w:val="006B0462"/>
    <w:rsid w:val="006B1020"/>
    <w:rsid w:val="006B1090"/>
    <w:rsid w:val="006B1688"/>
    <w:rsid w:val="006B56CE"/>
    <w:rsid w:val="006B6DC1"/>
    <w:rsid w:val="006B7DCA"/>
    <w:rsid w:val="006C1427"/>
    <w:rsid w:val="006C3899"/>
    <w:rsid w:val="006C567E"/>
    <w:rsid w:val="006C5F87"/>
    <w:rsid w:val="006C7CC5"/>
    <w:rsid w:val="006D0DA2"/>
    <w:rsid w:val="006D1CFE"/>
    <w:rsid w:val="006D2796"/>
    <w:rsid w:val="006D33D4"/>
    <w:rsid w:val="006D3D72"/>
    <w:rsid w:val="006D457D"/>
    <w:rsid w:val="006D498E"/>
    <w:rsid w:val="006D53D1"/>
    <w:rsid w:val="006D6158"/>
    <w:rsid w:val="006D72F1"/>
    <w:rsid w:val="006D7368"/>
    <w:rsid w:val="006D769E"/>
    <w:rsid w:val="006D795A"/>
    <w:rsid w:val="006E0C63"/>
    <w:rsid w:val="006E1CA5"/>
    <w:rsid w:val="006F4A3C"/>
    <w:rsid w:val="006F6055"/>
    <w:rsid w:val="00703AF4"/>
    <w:rsid w:val="00703F87"/>
    <w:rsid w:val="0070454E"/>
    <w:rsid w:val="00710AD6"/>
    <w:rsid w:val="00711573"/>
    <w:rsid w:val="007129DB"/>
    <w:rsid w:val="00712D46"/>
    <w:rsid w:val="00713334"/>
    <w:rsid w:val="007133E0"/>
    <w:rsid w:val="00714455"/>
    <w:rsid w:val="00721CBB"/>
    <w:rsid w:val="00723149"/>
    <w:rsid w:val="00724ECA"/>
    <w:rsid w:val="0072572D"/>
    <w:rsid w:val="00731CAB"/>
    <w:rsid w:val="00732468"/>
    <w:rsid w:val="00733CC6"/>
    <w:rsid w:val="00737BA1"/>
    <w:rsid w:val="0074166F"/>
    <w:rsid w:val="0074330D"/>
    <w:rsid w:val="0074434C"/>
    <w:rsid w:val="007446C7"/>
    <w:rsid w:val="00747A9E"/>
    <w:rsid w:val="00751BC5"/>
    <w:rsid w:val="00752A36"/>
    <w:rsid w:val="00755E37"/>
    <w:rsid w:val="0075610B"/>
    <w:rsid w:val="007609F4"/>
    <w:rsid w:val="00760F58"/>
    <w:rsid w:val="0076116D"/>
    <w:rsid w:val="0076342C"/>
    <w:rsid w:val="00763973"/>
    <w:rsid w:val="0076619B"/>
    <w:rsid w:val="007675B6"/>
    <w:rsid w:val="007703ED"/>
    <w:rsid w:val="00770DAE"/>
    <w:rsid w:val="00775D33"/>
    <w:rsid w:val="00776DB6"/>
    <w:rsid w:val="007824D6"/>
    <w:rsid w:val="007837AF"/>
    <w:rsid w:val="00783898"/>
    <w:rsid w:val="00784D36"/>
    <w:rsid w:val="00786754"/>
    <w:rsid w:val="0079055F"/>
    <w:rsid w:val="007911A4"/>
    <w:rsid w:val="00793298"/>
    <w:rsid w:val="00793A0E"/>
    <w:rsid w:val="00795613"/>
    <w:rsid w:val="007A070C"/>
    <w:rsid w:val="007A1847"/>
    <w:rsid w:val="007A2F70"/>
    <w:rsid w:val="007A4069"/>
    <w:rsid w:val="007A6DBA"/>
    <w:rsid w:val="007B11DB"/>
    <w:rsid w:val="007B4BF5"/>
    <w:rsid w:val="007B5E8E"/>
    <w:rsid w:val="007B5F3C"/>
    <w:rsid w:val="007B67E3"/>
    <w:rsid w:val="007C0D9E"/>
    <w:rsid w:val="007C4AA7"/>
    <w:rsid w:val="007C506C"/>
    <w:rsid w:val="007C6F60"/>
    <w:rsid w:val="007D060A"/>
    <w:rsid w:val="007D0F2C"/>
    <w:rsid w:val="007D1C16"/>
    <w:rsid w:val="007D4135"/>
    <w:rsid w:val="007D5D91"/>
    <w:rsid w:val="007D6D33"/>
    <w:rsid w:val="007E00C9"/>
    <w:rsid w:val="007E313D"/>
    <w:rsid w:val="007E6243"/>
    <w:rsid w:val="007E6A49"/>
    <w:rsid w:val="007E75E6"/>
    <w:rsid w:val="007F064D"/>
    <w:rsid w:val="007F217F"/>
    <w:rsid w:val="007F2DC5"/>
    <w:rsid w:val="007F5026"/>
    <w:rsid w:val="007F5A2A"/>
    <w:rsid w:val="00801678"/>
    <w:rsid w:val="00802FBD"/>
    <w:rsid w:val="00805CE3"/>
    <w:rsid w:val="0081161B"/>
    <w:rsid w:val="00814BB5"/>
    <w:rsid w:val="00816CE5"/>
    <w:rsid w:val="00817773"/>
    <w:rsid w:val="00820DDE"/>
    <w:rsid w:val="00821E29"/>
    <w:rsid w:val="008221A4"/>
    <w:rsid w:val="00823D41"/>
    <w:rsid w:val="00823FEF"/>
    <w:rsid w:val="0082627A"/>
    <w:rsid w:val="0083056E"/>
    <w:rsid w:val="0083195D"/>
    <w:rsid w:val="00834230"/>
    <w:rsid w:val="008353AF"/>
    <w:rsid w:val="00837823"/>
    <w:rsid w:val="00840A5A"/>
    <w:rsid w:val="00845135"/>
    <w:rsid w:val="00846675"/>
    <w:rsid w:val="00852AC2"/>
    <w:rsid w:val="00854F32"/>
    <w:rsid w:val="0085634B"/>
    <w:rsid w:val="00856603"/>
    <w:rsid w:val="00861C3E"/>
    <w:rsid w:val="00862AC6"/>
    <w:rsid w:val="0086309C"/>
    <w:rsid w:val="008636A1"/>
    <w:rsid w:val="00865FC2"/>
    <w:rsid w:val="00870077"/>
    <w:rsid w:val="00872189"/>
    <w:rsid w:val="008726F8"/>
    <w:rsid w:val="00875218"/>
    <w:rsid w:val="0087606D"/>
    <w:rsid w:val="008771BF"/>
    <w:rsid w:val="00881D24"/>
    <w:rsid w:val="00886663"/>
    <w:rsid w:val="00894D30"/>
    <w:rsid w:val="00897BDB"/>
    <w:rsid w:val="008A0580"/>
    <w:rsid w:val="008A1186"/>
    <w:rsid w:val="008A2322"/>
    <w:rsid w:val="008A24E2"/>
    <w:rsid w:val="008A4082"/>
    <w:rsid w:val="008B10E5"/>
    <w:rsid w:val="008B27A8"/>
    <w:rsid w:val="008B511C"/>
    <w:rsid w:val="008B5D57"/>
    <w:rsid w:val="008B602B"/>
    <w:rsid w:val="008B62EA"/>
    <w:rsid w:val="008C01DC"/>
    <w:rsid w:val="008C2A0B"/>
    <w:rsid w:val="008C38FD"/>
    <w:rsid w:val="008C4002"/>
    <w:rsid w:val="008C44DA"/>
    <w:rsid w:val="008C4FAC"/>
    <w:rsid w:val="008C51BE"/>
    <w:rsid w:val="008C51C6"/>
    <w:rsid w:val="008C528B"/>
    <w:rsid w:val="008C6416"/>
    <w:rsid w:val="008C7302"/>
    <w:rsid w:val="008D2DA1"/>
    <w:rsid w:val="008D350C"/>
    <w:rsid w:val="008D47D4"/>
    <w:rsid w:val="008D4C87"/>
    <w:rsid w:val="008D4F7F"/>
    <w:rsid w:val="008D63E3"/>
    <w:rsid w:val="008D666F"/>
    <w:rsid w:val="008D6F90"/>
    <w:rsid w:val="008D6FB3"/>
    <w:rsid w:val="008D7D5D"/>
    <w:rsid w:val="008E00C9"/>
    <w:rsid w:val="008E0D2A"/>
    <w:rsid w:val="008E27D7"/>
    <w:rsid w:val="008E346F"/>
    <w:rsid w:val="008E757C"/>
    <w:rsid w:val="008F2EB9"/>
    <w:rsid w:val="008F792D"/>
    <w:rsid w:val="008F7C25"/>
    <w:rsid w:val="0090263D"/>
    <w:rsid w:val="00903C91"/>
    <w:rsid w:val="00904584"/>
    <w:rsid w:val="00904756"/>
    <w:rsid w:val="009053E5"/>
    <w:rsid w:val="0090724D"/>
    <w:rsid w:val="009102EF"/>
    <w:rsid w:val="00910A04"/>
    <w:rsid w:val="00912998"/>
    <w:rsid w:val="00914741"/>
    <w:rsid w:val="009169CD"/>
    <w:rsid w:val="009173E6"/>
    <w:rsid w:val="00917CDB"/>
    <w:rsid w:val="00920482"/>
    <w:rsid w:val="00920973"/>
    <w:rsid w:val="0092108E"/>
    <w:rsid w:val="00922B85"/>
    <w:rsid w:val="00930503"/>
    <w:rsid w:val="00930C41"/>
    <w:rsid w:val="00932A76"/>
    <w:rsid w:val="00932D43"/>
    <w:rsid w:val="00933B4A"/>
    <w:rsid w:val="009348E6"/>
    <w:rsid w:val="00934EBC"/>
    <w:rsid w:val="00934FFA"/>
    <w:rsid w:val="0093622F"/>
    <w:rsid w:val="00937DC2"/>
    <w:rsid w:val="00940A07"/>
    <w:rsid w:val="00940AB8"/>
    <w:rsid w:val="009455EB"/>
    <w:rsid w:val="009478F0"/>
    <w:rsid w:val="00953B8A"/>
    <w:rsid w:val="00954C0C"/>
    <w:rsid w:val="009558E7"/>
    <w:rsid w:val="009569D6"/>
    <w:rsid w:val="00961E08"/>
    <w:rsid w:val="00963906"/>
    <w:rsid w:val="00963A87"/>
    <w:rsid w:val="00967A22"/>
    <w:rsid w:val="009704C6"/>
    <w:rsid w:val="00971093"/>
    <w:rsid w:val="00971B57"/>
    <w:rsid w:val="00972F6A"/>
    <w:rsid w:val="009735A8"/>
    <w:rsid w:val="009752E8"/>
    <w:rsid w:val="009803BE"/>
    <w:rsid w:val="009831FA"/>
    <w:rsid w:val="009841AB"/>
    <w:rsid w:val="009847C2"/>
    <w:rsid w:val="00987160"/>
    <w:rsid w:val="00993757"/>
    <w:rsid w:val="009A1F48"/>
    <w:rsid w:val="009A2BD5"/>
    <w:rsid w:val="009A3E8D"/>
    <w:rsid w:val="009A7158"/>
    <w:rsid w:val="009A719A"/>
    <w:rsid w:val="009B176F"/>
    <w:rsid w:val="009B17D3"/>
    <w:rsid w:val="009B2057"/>
    <w:rsid w:val="009B2464"/>
    <w:rsid w:val="009B3F42"/>
    <w:rsid w:val="009C2942"/>
    <w:rsid w:val="009C5E75"/>
    <w:rsid w:val="009C750F"/>
    <w:rsid w:val="009D6380"/>
    <w:rsid w:val="009E1743"/>
    <w:rsid w:val="009E2203"/>
    <w:rsid w:val="009E3361"/>
    <w:rsid w:val="009E6C0C"/>
    <w:rsid w:val="009E70F0"/>
    <w:rsid w:val="009F141F"/>
    <w:rsid w:val="009F165E"/>
    <w:rsid w:val="009F17B3"/>
    <w:rsid w:val="009F33F6"/>
    <w:rsid w:val="009F343D"/>
    <w:rsid w:val="009F3BC9"/>
    <w:rsid w:val="009F4718"/>
    <w:rsid w:val="009F7772"/>
    <w:rsid w:val="00A000B0"/>
    <w:rsid w:val="00A00874"/>
    <w:rsid w:val="00A021C3"/>
    <w:rsid w:val="00A05CC2"/>
    <w:rsid w:val="00A06696"/>
    <w:rsid w:val="00A07BB9"/>
    <w:rsid w:val="00A102CD"/>
    <w:rsid w:val="00A1153E"/>
    <w:rsid w:val="00A11573"/>
    <w:rsid w:val="00A11FD8"/>
    <w:rsid w:val="00A1422C"/>
    <w:rsid w:val="00A14D3D"/>
    <w:rsid w:val="00A14F9D"/>
    <w:rsid w:val="00A178DC"/>
    <w:rsid w:val="00A17A0C"/>
    <w:rsid w:val="00A213DB"/>
    <w:rsid w:val="00A263E9"/>
    <w:rsid w:val="00A274A5"/>
    <w:rsid w:val="00A275BF"/>
    <w:rsid w:val="00A336E6"/>
    <w:rsid w:val="00A36668"/>
    <w:rsid w:val="00A40427"/>
    <w:rsid w:val="00A4507F"/>
    <w:rsid w:val="00A50761"/>
    <w:rsid w:val="00A51329"/>
    <w:rsid w:val="00A529A4"/>
    <w:rsid w:val="00A549F6"/>
    <w:rsid w:val="00A54DB1"/>
    <w:rsid w:val="00A553B6"/>
    <w:rsid w:val="00A557C8"/>
    <w:rsid w:val="00A62E07"/>
    <w:rsid w:val="00A728C4"/>
    <w:rsid w:val="00A72DAD"/>
    <w:rsid w:val="00A747A0"/>
    <w:rsid w:val="00A74C12"/>
    <w:rsid w:val="00A74D97"/>
    <w:rsid w:val="00A760C6"/>
    <w:rsid w:val="00A77253"/>
    <w:rsid w:val="00A81840"/>
    <w:rsid w:val="00A82AEB"/>
    <w:rsid w:val="00A868D5"/>
    <w:rsid w:val="00A86E35"/>
    <w:rsid w:val="00A87C93"/>
    <w:rsid w:val="00A904D4"/>
    <w:rsid w:val="00A912CC"/>
    <w:rsid w:val="00A934D2"/>
    <w:rsid w:val="00A958CF"/>
    <w:rsid w:val="00A97E79"/>
    <w:rsid w:val="00AA0DE7"/>
    <w:rsid w:val="00AA3B1B"/>
    <w:rsid w:val="00AB03A7"/>
    <w:rsid w:val="00AB1659"/>
    <w:rsid w:val="00AB3ACD"/>
    <w:rsid w:val="00AB54FF"/>
    <w:rsid w:val="00AB5894"/>
    <w:rsid w:val="00AB6A72"/>
    <w:rsid w:val="00AB7D73"/>
    <w:rsid w:val="00AC07C4"/>
    <w:rsid w:val="00AC1A5E"/>
    <w:rsid w:val="00AC1C57"/>
    <w:rsid w:val="00AC3352"/>
    <w:rsid w:val="00AC35FD"/>
    <w:rsid w:val="00AC5120"/>
    <w:rsid w:val="00AD0367"/>
    <w:rsid w:val="00AD06C7"/>
    <w:rsid w:val="00AD10D4"/>
    <w:rsid w:val="00AD5C27"/>
    <w:rsid w:val="00AD6819"/>
    <w:rsid w:val="00AE0AE5"/>
    <w:rsid w:val="00AE1370"/>
    <w:rsid w:val="00AE526A"/>
    <w:rsid w:val="00AE5CE6"/>
    <w:rsid w:val="00AE5FF9"/>
    <w:rsid w:val="00AE7306"/>
    <w:rsid w:val="00AF0179"/>
    <w:rsid w:val="00AF0B9D"/>
    <w:rsid w:val="00AF14C0"/>
    <w:rsid w:val="00AF1C86"/>
    <w:rsid w:val="00AF1D7B"/>
    <w:rsid w:val="00AF257B"/>
    <w:rsid w:val="00AF3EC7"/>
    <w:rsid w:val="00AF524D"/>
    <w:rsid w:val="00AF6B2F"/>
    <w:rsid w:val="00B0025F"/>
    <w:rsid w:val="00B0043D"/>
    <w:rsid w:val="00B03A8A"/>
    <w:rsid w:val="00B06ACA"/>
    <w:rsid w:val="00B1015B"/>
    <w:rsid w:val="00B110CB"/>
    <w:rsid w:val="00B112AD"/>
    <w:rsid w:val="00B13ADB"/>
    <w:rsid w:val="00B13E35"/>
    <w:rsid w:val="00B15380"/>
    <w:rsid w:val="00B20A8A"/>
    <w:rsid w:val="00B21CEB"/>
    <w:rsid w:val="00B234D4"/>
    <w:rsid w:val="00B24E4E"/>
    <w:rsid w:val="00B31C63"/>
    <w:rsid w:val="00B3254E"/>
    <w:rsid w:val="00B339CF"/>
    <w:rsid w:val="00B36524"/>
    <w:rsid w:val="00B36E13"/>
    <w:rsid w:val="00B426B9"/>
    <w:rsid w:val="00B42E85"/>
    <w:rsid w:val="00B441C2"/>
    <w:rsid w:val="00B47095"/>
    <w:rsid w:val="00B52870"/>
    <w:rsid w:val="00B53408"/>
    <w:rsid w:val="00B57600"/>
    <w:rsid w:val="00B62F06"/>
    <w:rsid w:val="00B6385B"/>
    <w:rsid w:val="00B6635A"/>
    <w:rsid w:val="00B7033C"/>
    <w:rsid w:val="00B70451"/>
    <w:rsid w:val="00B704BC"/>
    <w:rsid w:val="00B72A08"/>
    <w:rsid w:val="00B74CEC"/>
    <w:rsid w:val="00B75B28"/>
    <w:rsid w:val="00B76443"/>
    <w:rsid w:val="00B801C6"/>
    <w:rsid w:val="00B81034"/>
    <w:rsid w:val="00B812DB"/>
    <w:rsid w:val="00B829B9"/>
    <w:rsid w:val="00B8338D"/>
    <w:rsid w:val="00B84A5B"/>
    <w:rsid w:val="00B84FA5"/>
    <w:rsid w:val="00B86990"/>
    <w:rsid w:val="00B906D5"/>
    <w:rsid w:val="00B91A2C"/>
    <w:rsid w:val="00B923DD"/>
    <w:rsid w:val="00BA13F5"/>
    <w:rsid w:val="00BA1B01"/>
    <w:rsid w:val="00BA2763"/>
    <w:rsid w:val="00BA27D6"/>
    <w:rsid w:val="00BA3059"/>
    <w:rsid w:val="00BA5EA8"/>
    <w:rsid w:val="00BB260E"/>
    <w:rsid w:val="00BB3F88"/>
    <w:rsid w:val="00BB6B75"/>
    <w:rsid w:val="00BB7244"/>
    <w:rsid w:val="00BB7D26"/>
    <w:rsid w:val="00BB7EDE"/>
    <w:rsid w:val="00BC1D64"/>
    <w:rsid w:val="00BD1DAC"/>
    <w:rsid w:val="00BD2D09"/>
    <w:rsid w:val="00BD7026"/>
    <w:rsid w:val="00BD77BB"/>
    <w:rsid w:val="00BE5B4C"/>
    <w:rsid w:val="00BF00C4"/>
    <w:rsid w:val="00BF068B"/>
    <w:rsid w:val="00BF31C9"/>
    <w:rsid w:val="00BF5F64"/>
    <w:rsid w:val="00C01432"/>
    <w:rsid w:val="00C031E6"/>
    <w:rsid w:val="00C05F98"/>
    <w:rsid w:val="00C07785"/>
    <w:rsid w:val="00C13C25"/>
    <w:rsid w:val="00C15A0C"/>
    <w:rsid w:val="00C160E7"/>
    <w:rsid w:val="00C16CD5"/>
    <w:rsid w:val="00C16EED"/>
    <w:rsid w:val="00C170F4"/>
    <w:rsid w:val="00C171E7"/>
    <w:rsid w:val="00C2752F"/>
    <w:rsid w:val="00C32D72"/>
    <w:rsid w:val="00C33FA4"/>
    <w:rsid w:val="00C36235"/>
    <w:rsid w:val="00C434BC"/>
    <w:rsid w:val="00C4388D"/>
    <w:rsid w:val="00C512AA"/>
    <w:rsid w:val="00C561E8"/>
    <w:rsid w:val="00C562EF"/>
    <w:rsid w:val="00C565E6"/>
    <w:rsid w:val="00C6155B"/>
    <w:rsid w:val="00C6343E"/>
    <w:rsid w:val="00C712FA"/>
    <w:rsid w:val="00C71C2E"/>
    <w:rsid w:val="00C7206D"/>
    <w:rsid w:val="00C7558A"/>
    <w:rsid w:val="00C7694B"/>
    <w:rsid w:val="00C77099"/>
    <w:rsid w:val="00C82095"/>
    <w:rsid w:val="00C824A6"/>
    <w:rsid w:val="00C82A28"/>
    <w:rsid w:val="00C84468"/>
    <w:rsid w:val="00C86E9F"/>
    <w:rsid w:val="00C876CC"/>
    <w:rsid w:val="00C94B68"/>
    <w:rsid w:val="00C97A09"/>
    <w:rsid w:val="00CA3733"/>
    <w:rsid w:val="00CA4915"/>
    <w:rsid w:val="00CA4B10"/>
    <w:rsid w:val="00CA7FE7"/>
    <w:rsid w:val="00CB1045"/>
    <w:rsid w:val="00CB1741"/>
    <w:rsid w:val="00CB1C1D"/>
    <w:rsid w:val="00CB53AC"/>
    <w:rsid w:val="00CC2F27"/>
    <w:rsid w:val="00CC3770"/>
    <w:rsid w:val="00CC5BA6"/>
    <w:rsid w:val="00CC63F7"/>
    <w:rsid w:val="00CD06CA"/>
    <w:rsid w:val="00CD28D2"/>
    <w:rsid w:val="00CD4497"/>
    <w:rsid w:val="00CD4999"/>
    <w:rsid w:val="00CD627E"/>
    <w:rsid w:val="00CD6F2E"/>
    <w:rsid w:val="00CE03C3"/>
    <w:rsid w:val="00CE122E"/>
    <w:rsid w:val="00CE2CE7"/>
    <w:rsid w:val="00CE4626"/>
    <w:rsid w:val="00CE714E"/>
    <w:rsid w:val="00CF3943"/>
    <w:rsid w:val="00CF558E"/>
    <w:rsid w:val="00CF68FA"/>
    <w:rsid w:val="00CF6E89"/>
    <w:rsid w:val="00CF6F20"/>
    <w:rsid w:val="00CF7236"/>
    <w:rsid w:val="00D015F2"/>
    <w:rsid w:val="00D02CD8"/>
    <w:rsid w:val="00D0424A"/>
    <w:rsid w:val="00D11DBD"/>
    <w:rsid w:val="00D13A9F"/>
    <w:rsid w:val="00D2341B"/>
    <w:rsid w:val="00D31E38"/>
    <w:rsid w:val="00D33BA3"/>
    <w:rsid w:val="00D35C0A"/>
    <w:rsid w:val="00D364F0"/>
    <w:rsid w:val="00D36964"/>
    <w:rsid w:val="00D36A21"/>
    <w:rsid w:val="00D36BA8"/>
    <w:rsid w:val="00D36CA0"/>
    <w:rsid w:val="00D458D8"/>
    <w:rsid w:val="00D4661C"/>
    <w:rsid w:val="00D50872"/>
    <w:rsid w:val="00D5118E"/>
    <w:rsid w:val="00D54CA6"/>
    <w:rsid w:val="00D66B7B"/>
    <w:rsid w:val="00D66C1E"/>
    <w:rsid w:val="00D67C15"/>
    <w:rsid w:val="00D71D91"/>
    <w:rsid w:val="00D72266"/>
    <w:rsid w:val="00D728CE"/>
    <w:rsid w:val="00D74AD4"/>
    <w:rsid w:val="00D7660D"/>
    <w:rsid w:val="00D77979"/>
    <w:rsid w:val="00D8151D"/>
    <w:rsid w:val="00D817FF"/>
    <w:rsid w:val="00D8332F"/>
    <w:rsid w:val="00D8445B"/>
    <w:rsid w:val="00D84D05"/>
    <w:rsid w:val="00D86240"/>
    <w:rsid w:val="00D86E77"/>
    <w:rsid w:val="00D878C5"/>
    <w:rsid w:val="00D87AF1"/>
    <w:rsid w:val="00D9391B"/>
    <w:rsid w:val="00D9619B"/>
    <w:rsid w:val="00D97234"/>
    <w:rsid w:val="00DA19F7"/>
    <w:rsid w:val="00DA2BC0"/>
    <w:rsid w:val="00DA4486"/>
    <w:rsid w:val="00DA6828"/>
    <w:rsid w:val="00DB026A"/>
    <w:rsid w:val="00DB04FF"/>
    <w:rsid w:val="00DB1B6B"/>
    <w:rsid w:val="00DB5285"/>
    <w:rsid w:val="00DB5BE5"/>
    <w:rsid w:val="00DB65BC"/>
    <w:rsid w:val="00DB77C5"/>
    <w:rsid w:val="00DB79E6"/>
    <w:rsid w:val="00DC4C04"/>
    <w:rsid w:val="00DC794B"/>
    <w:rsid w:val="00DC7964"/>
    <w:rsid w:val="00DD0B51"/>
    <w:rsid w:val="00DD118F"/>
    <w:rsid w:val="00DD162D"/>
    <w:rsid w:val="00DD21E7"/>
    <w:rsid w:val="00DD29EB"/>
    <w:rsid w:val="00DD362C"/>
    <w:rsid w:val="00DD4343"/>
    <w:rsid w:val="00DD7E3D"/>
    <w:rsid w:val="00DE0DB7"/>
    <w:rsid w:val="00DE4DB9"/>
    <w:rsid w:val="00DE51B7"/>
    <w:rsid w:val="00DE7626"/>
    <w:rsid w:val="00DE7DB3"/>
    <w:rsid w:val="00DE7FF9"/>
    <w:rsid w:val="00DF1147"/>
    <w:rsid w:val="00DF62DF"/>
    <w:rsid w:val="00DF787F"/>
    <w:rsid w:val="00DF7F99"/>
    <w:rsid w:val="00E0332B"/>
    <w:rsid w:val="00E03842"/>
    <w:rsid w:val="00E0602A"/>
    <w:rsid w:val="00E06B10"/>
    <w:rsid w:val="00E07481"/>
    <w:rsid w:val="00E112AD"/>
    <w:rsid w:val="00E11B5B"/>
    <w:rsid w:val="00E12546"/>
    <w:rsid w:val="00E15B99"/>
    <w:rsid w:val="00E170CD"/>
    <w:rsid w:val="00E201D5"/>
    <w:rsid w:val="00E2047A"/>
    <w:rsid w:val="00E22F27"/>
    <w:rsid w:val="00E2328D"/>
    <w:rsid w:val="00E2397E"/>
    <w:rsid w:val="00E26F32"/>
    <w:rsid w:val="00E319DA"/>
    <w:rsid w:val="00E37844"/>
    <w:rsid w:val="00E42B25"/>
    <w:rsid w:val="00E44656"/>
    <w:rsid w:val="00E44886"/>
    <w:rsid w:val="00E45BB4"/>
    <w:rsid w:val="00E50326"/>
    <w:rsid w:val="00E527E7"/>
    <w:rsid w:val="00E52D43"/>
    <w:rsid w:val="00E5309C"/>
    <w:rsid w:val="00E537D6"/>
    <w:rsid w:val="00E55C3D"/>
    <w:rsid w:val="00E56ABA"/>
    <w:rsid w:val="00E57744"/>
    <w:rsid w:val="00E577F5"/>
    <w:rsid w:val="00E609E4"/>
    <w:rsid w:val="00E62E1B"/>
    <w:rsid w:val="00E659C9"/>
    <w:rsid w:val="00E679AD"/>
    <w:rsid w:val="00E70F8D"/>
    <w:rsid w:val="00E81A7C"/>
    <w:rsid w:val="00E8662F"/>
    <w:rsid w:val="00E87B5F"/>
    <w:rsid w:val="00E91E58"/>
    <w:rsid w:val="00E92518"/>
    <w:rsid w:val="00E95D05"/>
    <w:rsid w:val="00E9697C"/>
    <w:rsid w:val="00E974C4"/>
    <w:rsid w:val="00EA00A4"/>
    <w:rsid w:val="00EA3F2A"/>
    <w:rsid w:val="00EA56C9"/>
    <w:rsid w:val="00EB02C7"/>
    <w:rsid w:val="00EB2CA7"/>
    <w:rsid w:val="00EB2E10"/>
    <w:rsid w:val="00EB4FBE"/>
    <w:rsid w:val="00EB5093"/>
    <w:rsid w:val="00EB518B"/>
    <w:rsid w:val="00EB59B0"/>
    <w:rsid w:val="00EC2121"/>
    <w:rsid w:val="00EC22EC"/>
    <w:rsid w:val="00EC263B"/>
    <w:rsid w:val="00EC3B26"/>
    <w:rsid w:val="00EC411D"/>
    <w:rsid w:val="00ED0FB5"/>
    <w:rsid w:val="00ED164D"/>
    <w:rsid w:val="00ED1A1A"/>
    <w:rsid w:val="00ED2D0E"/>
    <w:rsid w:val="00ED52D4"/>
    <w:rsid w:val="00ED57BF"/>
    <w:rsid w:val="00ED6D55"/>
    <w:rsid w:val="00ED7732"/>
    <w:rsid w:val="00EE594B"/>
    <w:rsid w:val="00EF0731"/>
    <w:rsid w:val="00EF44CA"/>
    <w:rsid w:val="00EF7646"/>
    <w:rsid w:val="00F00148"/>
    <w:rsid w:val="00F00C59"/>
    <w:rsid w:val="00F014C3"/>
    <w:rsid w:val="00F1295F"/>
    <w:rsid w:val="00F13FC9"/>
    <w:rsid w:val="00F14366"/>
    <w:rsid w:val="00F14977"/>
    <w:rsid w:val="00F170B9"/>
    <w:rsid w:val="00F201EF"/>
    <w:rsid w:val="00F21570"/>
    <w:rsid w:val="00F22A42"/>
    <w:rsid w:val="00F2512E"/>
    <w:rsid w:val="00F25752"/>
    <w:rsid w:val="00F26072"/>
    <w:rsid w:val="00F279CB"/>
    <w:rsid w:val="00F30117"/>
    <w:rsid w:val="00F30304"/>
    <w:rsid w:val="00F30332"/>
    <w:rsid w:val="00F36C05"/>
    <w:rsid w:val="00F37BFF"/>
    <w:rsid w:val="00F37C1C"/>
    <w:rsid w:val="00F37FAF"/>
    <w:rsid w:val="00F404FA"/>
    <w:rsid w:val="00F40E0A"/>
    <w:rsid w:val="00F41CD9"/>
    <w:rsid w:val="00F445A2"/>
    <w:rsid w:val="00F4626D"/>
    <w:rsid w:val="00F46468"/>
    <w:rsid w:val="00F565E7"/>
    <w:rsid w:val="00F617C9"/>
    <w:rsid w:val="00F655C1"/>
    <w:rsid w:val="00F657A3"/>
    <w:rsid w:val="00F6756C"/>
    <w:rsid w:val="00F70EA1"/>
    <w:rsid w:val="00F72655"/>
    <w:rsid w:val="00F73013"/>
    <w:rsid w:val="00F74C58"/>
    <w:rsid w:val="00F7548F"/>
    <w:rsid w:val="00F7762F"/>
    <w:rsid w:val="00F77EC4"/>
    <w:rsid w:val="00F8037F"/>
    <w:rsid w:val="00F808C5"/>
    <w:rsid w:val="00F8172F"/>
    <w:rsid w:val="00F826CC"/>
    <w:rsid w:val="00F916C4"/>
    <w:rsid w:val="00F95038"/>
    <w:rsid w:val="00F95E47"/>
    <w:rsid w:val="00F96EE0"/>
    <w:rsid w:val="00F971B9"/>
    <w:rsid w:val="00F97C2B"/>
    <w:rsid w:val="00FA0D2A"/>
    <w:rsid w:val="00FA3687"/>
    <w:rsid w:val="00FA5B40"/>
    <w:rsid w:val="00FB2FA0"/>
    <w:rsid w:val="00FB4F4D"/>
    <w:rsid w:val="00FB5EAE"/>
    <w:rsid w:val="00FB7C96"/>
    <w:rsid w:val="00FB7DF1"/>
    <w:rsid w:val="00FC1002"/>
    <w:rsid w:val="00FC2299"/>
    <w:rsid w:val="00FC3DE1"/>
    <w:rsid w:val="00FC74B4"/>
    <w:rsid w:val="00FD033D"/>
    <w:rsid w:val="00FD0EAE"/>
    <w:rsid w:val="00FD370F"/>
    <w:rsid w:val="00FE0C43"/>
    <w:rsid w:val="00FE70D2"/>
    <w:rsid w:val="00FE74A8"/>
    <w:rsid w:val="00FE7E1E"/>
    <w:rsid w:val="00FF0A17"/>
    <w:rsid w:val="00FF404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11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7D2C"/>
    <w:rPr>
      <w:sz w:val="24"/>
      <w:szCs w:val="24"/>
      <w:lang w:eastAsia="en-US"/>
    </w:rPr>
  </w:style>
  <w:style w:type="paragraph" w:styleId="Heading1">
    <w:name w:val="heading 1"/>
    <w:basedOn w:val="BodyText"/>
    <w:next w:val="BodyText"/>
    <w:link w:val="Heading1Char"/>
    <w:uiPriority w:val="9"/>
    <w:qFormat/>
    <w:rsid w:val="003C451D"/>
    <w:pPr>
      <w:keepNext/>
      <w:numPr>
        <w:numId w:val="5"/>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5"/>
      </w:numPr>
      <w:spacing w:before="480" w:after="120" w:line="360" w:lineRule="auto"/>
      <w:outlineLvl w:val="1"/>
    </w:pPr>
    <w:rPr>
      <w:b/>
      <w:sz w:val="28"/>
      <w:szCs w:val="20"/>
    </w:rPr>
  </w:style>
  <w:style w:type="paragraph" w:styleId="Heading3">
    <w:name w:val="heading 3"/>
    <w:basedOn w:val="Normal"/>
    <w:next w:val="BodyText"/>
    <w:qFormat/>
    <w:rsid w:val="003C451D"/>
    <w:pPr>
      <w:keepNext/>
      <w:numPr>
        <w:ilvl w:val="2"/>
        <w:numId w:val="5"/>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5"/>
      </w:numPr>
      <w:spacing w:line="360" w:lineRule="auto"/>
      <w:jc w:val="center"/>
      <w:outlineLvl w:val="3"/>
    </w:pPr>
    <w:rPr>
      <w:b/>
      <w:szCs w:val="20"/>
      <w:lang w:val="en-GB"/>
    </w:rPr>
  </w:style>
  <w:style w:type="paragraph" w:styleId="Heading5">
    <w:name w:val="heading 5"/>
    <w:basedOn w:val="Normal"/>
    <w:next w:val="Normal"/>
    <w:qFormat/>
    <w:rsid w:val="00AF1C86"/>
    <w:pPr>
      <w:keepNext/>
      <w:numPr>
        <w:ilvl w:val="4"/>
        <w:numId w:val="5"/>
      </w:numPr>
      <w:jc w:val="center"/>
      <w:outlineLvl w:val="4"/>
    </w:pPr>
    <w:rPr>
      <w:b/>
      <w:szCs w:val="20"/>
    </w:rPr>
  </w:style>
  <w:style w:type="paragraph" w:styleId="Heading6">
    <w:name w:val="heading 6"/>
    <w:basedOn w:val="Normal"/>
    <w:next w:val="Normal"/>
    <w:qFormat/>
    <w:rsid w:val="00AF1C86"/>
    <w:pPr>
      <w:keepNext/>
      <w:numPr>
        <w:ilvl w:val="5"/>
        <w:numId w:val="5"/>
      </w:numPr>
      <w:jc w:val="center"/>
      <w:outlineLvl w:val="5"/>
    </w:pPr>
    <w:rPr>
      <w:b/>
      <w:szCs w:val="20"/>
      <w:lang w:val="en-GB"/>
    </w:rPr>
  </w:style>
  <w:style w:type="paragraph" w:styleId="Heading7">
    <w:name w:val="heading 7"/>
    <w:basedOn w:val="Normal"/>
    <w:next w:val="Normal"/>
    <w:qFormat/>
    <w:rsid w:val="00DD118F"/>
    <w:pPr>
      <w:keepNext/>
      <w:numPr>
        <w:ilvl w:val="6"/>
        <w:numId w:val="5"/>
      </w:numPr>
      <w:jc w:val="center"/>
      <w:outlineLvl w:val="6"/>
    </w:pPr>
    <w:rPr>
      <w:b/>
      <w:szCs w:val="20"/>
    </w:rPr>
  </w:style>
  <w:style w:type="paragraph" w:styleId="Heading8">
    <w:name w:val="heading 8"/>
    <w:basedOn w:val="Normal"/>
    <w:next w:val="Normal"/>
    <w:qFormat/>
    <w:pPr>
      <w:keepNext/>
      <w:numPr>
        <w:ilvl w:val="7"/>
        <w:numId w:val="5"/>
      </w:numPr>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5"/>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hAnsi="Cambria"/>
      <w:i/>
      <w:iCs/>
      <w:color w:val="272727"/>
      <w:sz w:val="21"/>
      <w:szCs w:val="21"/>
      <w:lang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pPr>
      <w:numPr>
        <w:numId w:val="1"/>
      </w:numPr>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pPr>
      <w:numPr>
        <w:numId w:val="2"/>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CD4999"/>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6"/>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8D63E3"/>
    <w:rPr>
      <w:vertAlign w:val="superscript"/>
    </w:rPr>
  </w:style>
  <w:style w:type="paragraph" w:styleId="FootnoteText">
    <w:name w:val="footnote text"/>
    <w:basedOn w:val="Normal"/>
    <w:link w:val="FootnoteTextChar"/>
    <w:semiHidden/>
    <w:unhideWhenUsed/>
    <w:rsid w:val="00560E2E"/>
    <w:pPr>
      <w:spacing w:before="120" w:line="276" w:lineRule="auto"/>
    </w:pPr>
    <w:rPr>
      <w:sz w:val="20"/>
      <w:szCs w:val="20"/>
    </w:rPr>
  </w:style>
  <w:style w:type="character" w:customStyle="1" w:styleId="FootnoteTextChar">
    <w:name w:val="Footnote Text Char"/>
    <w:link w:val="FootnoteText"/>
    <w:semiHidden/>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666A63"/>
    <w:pPr>
      <w:numPr>
        <w:numId w:val="7"/>
      </w:numPr>
      <w:spacing w:before="40" w:after="40"/>
    </w:pPr>
    <w:rPr>
      <w:noProof/>
      <w:lang w:val="en-GB"/>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customStyle="1" w:styleId="Captionmultiline">
    <w:name w:val="Caption_multiline"/>
    <w:basedOn w:val="Caption"/>
    <w:qFormat/>
    <w:rsid w:val="004E465E"/>
    <w:pPr>
      <w:framePr w:hSpace="510" w:wrap="notBeside" w:vAnchor="text" w:hAnchor="margin" w:xAlign="center" w:y="1"/>
      <w:jc w:val="both"/>
    </w:pPr>
  </w:style>
  <w:style w:type="character" w:styleId="CommentReference">
    <w:name w:val="annotation reference"/>
    <w:basedOn w:val="DefaultParagraphFont"/>
    <w:semiHidden/>
    <w:unhideWhenUsed/>
    <w:rsid w:val="00143C5F"/>
    <w:rPr>
      <w:sz w:val="16"/>
      <w:szCs w:val="16"/>
    </w:rPr>
  </w:style>
  <w:style w:type="paragraph" w:styleId="CommentText">
    <w:name w:val="annotation text"/>
    <w:basedOn w:val="Normal"/>
    <w:link w:val="CommentTextChar"/>
    <w:semiHidden/>
    <w:unhideWhenUsed/>
    <w:rsid w:val="00143C5F"/>
    <w:rPr>
      <w:sz w:val="20"/>
      <w:szCs w:val="20"/>
    </w:rPr>
  </w:style>
  <w:style w:type="character" w:customStyle="1" w:styleId="CommentTextChar">
    <w:name w:val="Comment Text Char"/>
    <w:basedOn w:val="DefaultParagraphFont"/>
    <w:link w:val="CommentText"/>
    <w:semiHidden/>
    <w:rsid w:val="00143C5F"/>
    <w:rPr>
      <w:lang w:eastAsia="en-US"/>
    </w:rPr>
  </w:style>
  <w:style w:type="paragraph" w:styleId="CommentSubject">
    <w:name w:val="annotation subject"/>
    <w:basedOn w:val="CommentText"/>
    <w:next w:val="CommentText"/>
    <w:link w:val="CommentSubjectChar"/>
    <w:semiHidden/>
    <w:unhideWhenUsed/>
    <w:rsid w:val="00143C5F"/>
    <w:rPr>
      <w:b/>
      <w:bCs/>
    </w:rPr>
  </w:style>
  <w:style w:type="character" w:customStyle="1" w:styleId="CommentSubjectChar">
    <w:name w:val="Comment Subject Char"/>
    <w:basedOn w:val="CommentTextChar"/>
    <w:link w:val="CommentSubject"/>
    <w:semiHidden/>
    <w:rsid w:val="00143C5F"/>
    <w:rPr>
      <w:b/>
      <w:bCs/>
      <w:lang w:eastAsia="en-US"/>
    </w:rPr>
  </w:style>
  <w:style w:type="character" w:customStyle="1" w:styleId="Heading1Char">
    <w:name w:val="Heading 1 Char"/>
    <w:basedOn w:val="DefaultParagraphFont"/>
    <w:link w:val="Heading1"/>
    <w:uiPriority w:val="9"/>
    <w:rsid w:val="00074161"/>
    <w:rPr>
      <w:b/>
      <w:bCs/>
      <w:kern w:val="32"/>
      <w:sz w:val="32"/>
      <w:szCs w:val="32"/>
      <w:lang w:eastAsia="en-US"/>
    </w:rPr>
  </w:style>
  <w:style w:type="paragraph" w:styleId="PlainText">
    <w:name w:val="Plain Text"/>
    <w:basedOn w:val="Normal"/>
    <w:link w:val="PlainTextChar"/>
    <w:uiPriority w:val="99"/>
    <w:semiHidden/>
    <w:unhideWhenUsed/>
    <w:rsid w:val="005D05C0"/>
    <w:rPr>
      <w:rFonts w:ascii="Calibri" w:eastAsiaTheme="minorHAnsi" w:hAnsi="Calibri" w:cstheme="minorBidi"/>
      <w:sz w:val="22"/>
      <w:szCs w:val="21"/>
      <w:lang w:val="en-GB"/>
    </w:rPr>
  </w:style>
  <w:style w:type="character" w:customStyle="1" w:styleId="PlainTextChar">
    <w:name w:val="Plain Text Char"/>
    <w:basedOn w:val="DefaultParagraphFont"/>
    <w:link w:val="PlainText"/>
    <w:uiPriority w:val="99"/>
    <w:semiHidden/>
    <w:rsid w:val="005D05C0"/>
    <w:rPr>
      <w:rFonts w:ascii="Calibri" w:eastAsiaTheme="minorHAnsi" w:hAnsi="Calibri" w:cstheme="minorBidi"/>
      <w:sz w:val="22"/>
      <w:szCs w:val="21"/>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9520">
      <w:bodyDiv w:val="1"/>
      <w:marLeft w:val="0"/>
      <w:marRight w:val="0"/>
      <w:marTop w:val="0"/>
      <w:marBottom w:val="0"/>
      <w:divBdr>
        <w:top w:val="none" w:sz="0" w:space="0" w:color="auto"/>
        <w:left w:val="none" w:sz="0" w:space="0" w:color="auto"/>
        <w:bottom w:val="none" w:sz="0" w:space="0" w:color="auto"/>
        <w:right w:val="none" w:sz="0" w:space="0" w:color="auto"/>
      </w:divBdr>
    </w:div>
    <w:div w:id="39939530">
      <w:bodyDiv w:val="1"/>
      <w:marLeft w:val="0"/>
      <w:marRight w:val="0"/>
      <w:marTop w:val="0"/>
      <w:marBottom w:val="0"/>
      <w:divBdr>
        <w:top w:val="none" w:sz="0" w:space="0" w:color="auto"/>
        <w:left w:val="none" w:sz="0" w:space="0" w:color="auto"/>
        <w:bottom w:val="none" w:sz="0" w:space="0" w:color="auto"/>
        <w:right w:val="none" w:sz="0" w:space="0" w:color="auto"/>
      </w:divBdr>
    </w:div>
    <w:div w:id="44834765">
      <w:bodyDiv w:val="1"/>
      <w:marLeft w:val="0"/>
      <w:marRight w:val="0"/>
      <w:marTop w:val="0"/>
      <w:marBottom w:val="0"/>
      <w:divBdr>
        <w:top w:val="none" w:sz="0" w:space="0" w:color="auto"/>
        <w:left w:val="none" w:sz="0" w:space="0" w:color="auto"/>
        <w:bottom w:val="none" w:sz="0" w:space="0" w:color="auto"/>
        <w:right w:val="none" w:sz="0" w:space="0" w:color="auto"/>
      </w:divBdr>
    </w:div>
    <w:div w:id="54010627">
      <w:bodyDiv w:val="1"/>
      <w:marLeft w:val="0"/>
      <w:marRight w:val="0"/>
      <w:marTop w:val="0"/>
      <w:marBottom w:val="0"/>
      <w:divBdr>
        <w:top w:val="none" w:sz="0" w:space="0" w:color="auto"/>
        <w:left w:val="none" w:sz="0" w:space="0" w:color="auto"/>
        <w:bottom w:val="none" w:sz="0" w:space="0" w:color="auto"/>
        <w:right w:val="none" w:sz="0" w:space="0" w:color="auto"/>
      </w:divBdr>
    </w:div>
    <w:div w:id="57825294">
      <w:bodyDiv w:val="1"/>
      <w:marLeft w:val="0"/>
      <w:marRight w:val="0"/>
      <w:marTop w:val="0"/>
      <w:marBottom w:val="0"/>
      <w:divBdr>
        <w:top w:val="none" w:sz="0" w:space="0" w:color="auto"/>
        <w:left w:val="none" w:sz="0" w:space="0" w:color="auto"/>
        <w:bottom w:val="none" w:sz="0" w:space="0" w:color="auto"/>
        <w:right w:val="none" w:sz="0" w:space="0" w:color="auto"/>
      </w:divBdr>
    </w:div>
    <w:div w:id="60756693">
      <w:bodyDiv w:val="1"/>
      <w:marLeft w:val="0"/>
      <w:marRight w:val="0"/>
      <w:marTop w:val="0"/>
      <w:marBottom w:val="0"/>
      <w:divBdr>
        <w:top w:val="none" w:sz="0" w:space="0" w:color="auto"/>
        <w:left w:val="none" w:sz="0" w:space="0" w:color="auto"/>
        <w:bottom w:val="none" w:sz="0" w:space="0" w:color="auto"/>
        <w:right w:val="none" w:sz="0" w:space="0" w:color="auto"/>
      </w:divBdr>
    </w:div>
    <w:div w:id="88041448">
      <w:bodyDiv w:val="1"/>
      <w:marLeft w:val="0"/>
      <w:marRight w:val="0"/>
      <w:marTop w:val="0"/>
      <w:marBottom w:val="0"/>
      <w:divBdr>
        <w:top w:val="none" w:sz="0" w:space="0" w:color="auto"/>
        <w:left w:val="none" w:sz="0" w:space="0" w:color="auto"/>
        <w:bottom w:val="none" w:sz="0" w:space="0" w:color="auto"/>
        <w:right w:val="none" w:sz="0" w:space="0" w:color="auto"/>
      </w:divBdr>
    </w:div>
    <w:div w:id="95487634">
      <w:bodyDiv w:val="1"/>
      <w:marLeft w:val="0"/>
      <w:marRight w:val="0"/>
      <w:marTop w:val="0"/>
      <w:marBottom w:val="0"/>
      <w:divBdr>
        <w:top w:val="none" w:sz="0" w:space="0" w:color="auto"/>
        <w:left w:val="none" w:sz="0" w:space="0" w:color="auto"/>
        <w:bottom w:val="none" w:sz="0" w:space="0" w:color="auto"/>
        <w:right w:val="none" w:sz="0" w:space="0" w:color="auto"/>
      </w:divBdr>
    </w:div>
    <w:div w:id="95951660">
      <w:bodyDiv w:val="1"/>
      <w:marLeft w:val="0"/>
      <w:marRight w:val="0"/>
      <w:marTop w:val="0"/>
      <w:marBottom w:val="0"/>
      <w:divBdr>
        <w:top w:val="none" w:sz="0" w:space="0" w:color="auto"/>
        <w:left w:val="none" w:sz="0" w:space="0" w:color="auto"/>
        <w:bottom w:val="none" w:sz="0" w:space="0" w:color="auto"/>
        <w:right w:val="none" w:sz="0" w:space="0" w:color="auto"/>
      </w:divBdr>
    </w:div>
    <w:div w:id="149836061">
      <w:bodyDiv w:val="1"/>
      <w:marLeft w:val="0"/>
      <w:marRight w:val="0"/>
      <w:marTop w:val="0"/>
      <w:marBottom w:val="0"/>
      <w:divBdr>
        <w:top w:val="none" w:sz="0" w:space="0" w:color="auto"/>
        <w:left w:val="none" w:sz="0" w:space="0" w:color="auto"/>
        <w:bottom w:val="none" w:sz="0" w:space="0" w:color="auto"/>
        <w:right w:val="none" w:sz="0" w:space="0" w:color="auto"/>
      </w:divBdr>
    </w:div>
    <w:div w:id="168452976">
      <w:bodyDiv w:val="1"/>
      <w:marLeft w:val="0"/>
      <w:marRight w:val="0"/>
      <w:marTop w:val="0"/>
      <w:marBottom w:val="0"/>
      <w:divBdr>
        <w:top w:val="none" w:sz="0" w:space="0" w:color="auto"/>
        <w:left w:val="none" w:sz="0" w:space="0" w:color="auto"/>
        <w:bottom w:val="none" w:sz="0" w:space="0" w:color="auto"/>
        <w:right w:val="none" w:sz="0" w:space="0" w:color="auto"/>
      </w:divBdr>
    </w:div>
    <w:div w:id="195122735">
      <w:bodyDiv w:val="1"/>
      <w:marLeft w:val="0"/>
      <w:marRight w:val="0"/>
      <w:marTop w:val="0"/>
      <w:marBottom w:val="0"/>
      <w:divBdr>
        <w:top w:val="none" w:sz="0" w:space="0" w:color="auto"/>
        <w:left w:val="none" w:sz="0" w:space="0" w:color="auto"/>
        <w:bottom w:val="none" w:sz="0" w:space="0" w:color="auto"/>
        <w:right w:val="none" w:sz="0" w:space="0" w:color="auto"/>
      </w:divBdr>
    </w:div>
    <w:div w:id="229465587">
      <w:bodyDiv w:val="1"/>
      <w:marLeft w:val="0"/>
      <w:marRight w:val="0"/>
      <w:marTop w:val="0"/>
      <w:marBottom w:val="0"/>
      <w:divBdr>
        <w:top w:val="none" w:sz="0" w:space="0" w:color="auto"/>
        <w:left w:val="none" w:sz="0" w:space="0" w:color="auto"/>
        <w:bottom w:val="none" w:sz="0" w:space="0" w:color="auto"/>
        <w:right w:val="none" w:sz="0" w:space="0" w:color="auto"/>
      </w:divBdr>
    </w:div>
    <w:div w:id="351954311">
      <w:bodyDiv w:val="1"/>
      <w:marLeft w:val="0"/>
      <w:marRight w:val="0"/>
      <w:marTop w:val="0"/>
      <w:marBottom w:val="0"/>
      <w:divBdr>
        <w:top w:val="none" w:sz="0" w:space="0" w:color="auto"/>
        <w:left w:val="none" w:sz="0" w:space="0" w:color="auto"/>
        <w:bottom w:val="none" w:sz="0" w:space="0" w:color="auto"/>
        <w:right w:val="none" w:sz="0" w:space="0" w:color="auto"/>
      </w:divBdr>
    </w:div>
    <w:div w:id="360205052">
      <w:bodyDiv w:val="1"/>
      <w:marLeft w:val="0"/>
      <w:marRight w:val="0"/>
      <w:marTop w:val="0"/>
      <w:marBottom w:val="0"/>
      <w:divBdr>
        <w:top w:val="none" w:sz="0" w:space="0" w:color="auto"/>
        <w:left w:val="none" w:sz="0" w:space="0" w:color="auto"/>
        <w:bottom w:val="none" w:sz="0" w:space="0" w:color="auto"/>
        <w:right w:val="none" w:sz="0" w:space="0" w:color="auto"/>
      </w:divBdr>
    </w:div>
    <w:div w:id="380397229">
      <w:bodyDiv w:val="1"/>
      <w:marLeft w:val="0"/>
      <w:marRight w:val="0"/>
      <w:marTop w:val="0"/>
      <w:marBottom w:val="0"/>
      <w:divBdr>
        <w:top w:val="none" w:sz="0" w:space="0" w:color="auto"/>
        <w:left w:val="none" w:sz="0" w:space="0" w:color="auto"/>
        <w:bottom w:val="none" w:sz="0" w:space="0" w:color="auto"/>
        <w:right w:val="none" w:sz="0" w:space="0" w:color="auto"/>
      </w:divBdr>
    </w:div>
    <w:div w:id="386732450">
      <w:bodyDiv w:val="1"/>
      <w:marLeft w:val="0"/>
      <w:marRight w:val="0"/>
      <w:marTop w:val="0"/>
      <w:marBottom w:val="0"/>
      <w:divBdr>
        <w:top w:val="none" w:sz="0" w:space="0" w:color="auto"/>
        <w:left w:val="none" w:sz="0" w:space="0" w:color="auto"/>
        <w:bottom w:val="none" w:sz="0" w:space="0" w:color="auto"/>
        <w:right w:val="none" w:sz="0" w:space="0" w:color="auto"/>
      </w:divBdr>
    </w:div>
    <w:div w:id="387802820">
      <w:bodyDiv w:val="1"/>
      <w:marLeft w:val="0"/>
      <w:marRight w:val="0"/>
      <w:marTop w:val="0"/>
      <w:marBottom w:val="0"/>
      <w:divBdr>
        <w:top w:val="none" w:sz="0" w:space="0" w:color="auto"/>
        <w:left w:val="none" w:sz="0" w:space="0" w:color="auto"/>
        <w:bottom w:val="none" w:sz="0" w:space="0" w:color="auto"/>
        <w:right w:val="none" w:sz="0" w:space="0" w:color="auto"/>
      </w:divBdr>
    </w:div>
    <w:div w:id="406657508">
      <w:bodyDiv w:val="1"/>
      <w:marLeft w:val="0"/>
      <w:marRight w:val="0"/>
      <w:marTop w:val="0"/>
      <w:marBottom w:val="0"/>
      <w:divBdr>
        <w:top w:val="none" w:sz="0" w:space="0" w:color="auto"/>
        <w:left w:val="none" w:sz="0" w:space="0" w:color="auto"/>
        <w:bottom w:val="none" w:sz="0" w:space="0" w:color="auto"/>
        <w:right w:val="none" w:sz="0" w:space="0" w:color="auto"/>
      </w:divBdr>
    </w:div>
    <w:div w:id="460003205">
      <w:bodyDiv w:val="1"/>
      <w:marLeft w:val="0"/>
      <w:marRight w:val="0"/>
      <w:marTop w:val="0"/>
      <w:marBottom w:val="0"/>
      <w:divBdr>
        <w:top w:val="none" w:sz="0" w:space="0" w:color="auto"/>
        <w:left w:val="none" w:sz="0" w:space="0" w:color="auto"/>
        <w:bottom w:val="none" w:sz="0" w:space="0" w:color="auto"/>
        <w:right w:val="none" w:sz="0" w:space="0" w:color="auto"/>
      </w:divBdr>
    </w:div>
    <w:div w:id="505942221">
      <w:bodyDiv w:val="1"/>
      <w:marLeft w:val="0"/>
      <w:marRight w:val="0"/>
      <w:marTop w:val="0"/>
      <w:marBottom w:val="0"/>
      <w:divBdr>
        <w:top w:val="none" w:sz="0" w:space="0" w:color="auto"/>
        <w:left w:val="none" w:sz="0" w:space="0" w:color="auto"/>
        <w:bottom w:val="none" w:sz="0" w:space="0" w:color="auto"/>
        <w:right w:val="none" w:sz="0" w:space="0" w:color="auto"/>
      </w:divBdr>
    </w:div>
    <w:div w:id="581527291">
      <w:bodyDiv w:val="1"/>
      <w:marLeft w:val="0"/>
      <w:marRight w:val="0"/>
      <w:marTop w:val="0"/>
      <w:marBottom w:val="0"/>
      <w:divBdr>
        <w:top w:val="none" w:sz="0" w:space="0" w:color="auto"/>
        <w:left w:val="none" w:sz="0" w:space="0" w:color="auto"/>
        <w:bottom w:val="none" w:sz="0" w:space="0" w:color="auto"/>
        <w:right w:val="none" w:sz="0" w:space="0" w:color="auto"/>
      </w:divBdr>
    </w:div>
    <w:div w:id="625356660">
      <w:bodyDiv w:val="1"/>
      <w:marLeft w:val="0"/>
      <w:marRight w:val="0"/>
      <w:marTop w:val="0"/>
      <w:marBottom w:val="0"/>
      <w:divBdr>
        <w:top w:val="none" w:sz="0" w:space="0" w:color="auto"/>
        <w:left w:val="none" w:sz="0" w:space="0" w:color="auto"/>
        <w:bottom w:val="none" w:sz="0" w:space="0" w:color="auto"/>
        <w:right w:val="none" w:sz="0" w:space="0" w:color="auto"/>
      </w:divBdr>
    </w:div>
    <w:div w:id="631984267">
      <w:bodyDiv w:val="1"/>
      <w:marLeft w:val="0"/>
      <w:marRight w:val="0"/>
      <w:marTop w:val="0"/>
      <w:marBottom w:val="0"/>
      <w:divBdr>
        <w:top w:val="none" w:sz="0" w:space="0" w:color="auto"/>
        <w:left w:val="none" w:sz="0" w:space="0" w:color="auto"/>
        <w:bottom w:val="none" w:sz="0" w:space="0" w:color="auto"/>
        <w:right w:val="none" w:sz="0" w:space="0" w:color="auto"/>
      </w:divBdr>
    </w:div>
    <w:div w:id="636685803">
      <w:bodyDiv w:val="1"/>
      <w:marLeft w:val="0"/>
      <w:marRight w:val="0"/>
      <w:marTop w:val="0"/>
      <w:marBottom w:val="0"/>
      <w:divBdr>
        <w:top w:val="none" w:sz="0" w:space="0" w:color="auto"/>
        <w:left w:val="none" w:sz="0" w:space="0" w:color="auto"/>
        <w:bottom w:val="none" w:sz="0" w:space="0" w:color="auto"/>
        <w:right w:val="none" w:sz="0" w:space="0" w:color="auto"/>
      </w:divBdr>
    </w:div>
    <w:div w:id="650445781">
      <w:bodyDiv w:val="1"/>
      <w:marLeft w:val="0"/>
      <w:marRight w:val="0"/>
      <w:marTop w:val="0"/>
      <w:marBottom w:val="0"/>
      <w:divBdr>
        <w:top w:val="none" w:sz="0" w:space="0" w:color="auto"/>
        <w:left w:val="none" w:sz="0" w:space="0" w:color="auto"/>
        <w:bottom w:val="none" w:sz="0" w:space="0" w:color="auto"/>
        <w:right w:val="none" w:sz="0" w:space="0" w:color="auto"/>
      </w:divBdr>
    </w:div>
    <w:div w:id="701369791">
      <w:bodyDiv w:val="1"/>
      <w:marLeft w:val="0"/>
      <w:marRight w:val="0"/>
      <w:marTop w:val="0"/>
      <w:marBottom w:val="0"/>
      <w:divBdr>
        <w:top w:val="none" w:sz="0" w:space="0" w:color="auto"/>
        <w:left w:val="none" w:sz="0" w:space="0" w:color="auto"/>
        <w:bottom w:val="none" w:sz="0" w:space="0" w:color="auto"/>
        <w:right w:val="none" w:sz="0" w:space="0" w:color="auto"/>
      </w:divBdr>
    </w:div>
    <w:div w:id="739055398">
      <w:bodyDiv w:val="1"/>
      <w:marLeft w:val="0"/>
      <w:marRight w:val="0"/>
      <w:marTop w:val="0"/>
      <w:marBottom w:val="0"/>
      <w:divBdr>
        <w:top w:val="none" w:sz="0" w:space="0" w:color="auto"/>
        <w:left w:val="none" w:sz="0" w:space="0" w:color="auto"/>
        <w:bottom w:val="none" w:sz="0" w:space="0" w:color="auto"/>
        <w:right w:val="none" w:sz="0" w:space="0" w:color="auto"/>
      </w:divBdr>
    </w:div>
    <w:div w:id="818614628">
      <w:bodyDiv w:val="1"/>
      <w:marLeft w:val="0"/>
      <w:marRight w:val="0"/>
      <w:marTop w:val="0"/>
      <w:marBottom w:val="0"/>
      <w:divBdr>
        <w:top w:val="none" w:sz="0" w:space="0" w:color="auto"/>
        <w:left w:val="none" w:sz="0" w:space="0" w:color="auto"/>
        <w:bottom w:val="none" w:sz="0" w:space="0" w:color="auto"/>
        <w:right w:val="none" w:sz="0" w:space="0" w:color="auto"/>
      </w:divBdr>
    </w:div>
    <w:div w:id="821391312">
      <w:bodyDiv w:val="1"/>
      <w:marLeft w:val="0"/>
      <w:marRight w:val="0"/>
      <w:marTop w:val="0"/>
      <w:marBottom w:val="0"/>
      <w:divBdr>
        <w:top w:val="none" w:sz="0" w:space="0" w:color="auto"/>
        <w:left w:val="none" w:sz="0" w:space="0" w:color="auto"/>
        <w:bottom w:val="none" w:sz="0" w:space="0" w:color="auto"/>
        <w:right w:val="none" w:sz="0" w:space="0" w:color="auto"/>
      </w:divBdr>
    </w:div>
    <w:div w:id="870996615">
      <w:bodyDiv w:val="1"/>
      <w:marLeft w:val="0"/>
      <w:marRight w:val="0"/>
      <w:marTop w:val="0"/>
      <w:marBottom w:val="0"/>
      <w:divBdr>
        <w:top w:val="none" w:sz="0" w:space="0" w:color="auto"/>
        <w:left w:val="none" w:sz="0" w:space="0" w:color="auto"/>
        <w:bottom w:val="none" w:sz="0" w:space="0" w:color="auto"/>
        <w:right w:val="none" w:sz="0" w:space="0" w:color="auto"/>
      </w:divBdr>
    </w:div>
    <w:div w:id="884564660">
      <w:bodyDiv w:val="1"/>
      <w:marLeft w:val="0"/>
      <w:marRight w:val="0"/>
      <w:marTop w:val="0"/>
      <w:marBottom w:val="0"/>
      <w:divBdr>
        <w:top w:val="none" w:sz="0" w:space="0" w:color="auto"/>
        <w:left w:val="none" w:sz="0" w:space="0" w:color="auto"/>
        <w:bottom w:val="none" w:sz="0" w:space="0" w:color="auto"/>
        <w:right w:val="none" w:sz="0" w:space="0" w:color="auto"/>
      </w:divBdr>
    </w:div>
    <w:div w:id="897546846">
      <w:bodyDiv w:val="1"/>
      <w:marLeft w:val="0"/>
      <w:marRight w:val="0"/>
      <w:marTop w:val="0"/>
      <w:marBottom w:val="0"/>
      <w:divBdr>
        <w:top w:val="none" w:sz="0" w:space="0" w:color="auto"/>
        <w:left w:val="none" w:sz="0" w:space="0" w:color="auto"/>
        <w:bottom w:val="none" w:sz="0" w:space="0" w:color="auto"/>
        <w:right w:val="none" w:sz="0" w:space="0" w:color="auto"/>
      </w:divBdr>
    </w:div>
    <w:div w:id="906762443">
      <w:bodyDiv w:val="1"/>
      <w:marLeft w:val="0"/>
      <w:marRight w:val="0"/>
      <w:marTop w:val="0"/>
      <w:marBottom w:val="0"/>
      <w:divBdr>
        <w:top w:val="none" w:sz="0" w:space="0" w:color="auto"/>
        <w:left w:val="none" w:sz="0" w:space="0" w:color="auto"/>
        <w:bottom w:val="none" w:sz="0" w:space="0" w:color="auto"/>
        <w:right w:val="none" w:sz="0" w:space="0" w:color="auto"/>
      </w:divBdr>
    </w:div>
    <w:div w:id="941650578">
      <w:bodyDiv w:val="1"/>
      <w:marLeft w:val="0"/>
      <w:marRight w:val="0"/>
      <w:marTop w:val="0"/>
      <w:marBottom w:val="0"/>
      <w:divBdr>
        <w:top w:val="none" w:sz="0" w:space="0" w:color="auto"/>
        <w:left w:val="none" w:sz="0" w:space="0" w:color="auto"/>
        <w:bottom w:val="none" w:sz="0" w:space="0" w:color="auto"/>
        <w:right w:val="none" w:sz="0" w:space="0" w:color="auto"/>
      </w:divBdr>
    </w:div>
    <w:div w:id="990254862">
      <w:bodyDiv w:val="1"/>
      <w:marLeft w:val="0"/>
      <w:marRight w:val="0"/>
      <w:marTop w:val="0"/>
      <w:marBottom w:val="0"/>
      <w:divBdr>
        <w:top w:val="none" w:sz="0" w:space="0" w:color="auto"/>
        <w:left w:val="none" w:sz="0" w:space="0" w:color="auto"/>
        <w:bottom w:val="none" w:sz="0" w:space="0" w:color="auto"/>
        <w:right w:val="none" w:sz="0" w:space="0" w:color="auto"/>
      </w:divBdr>
    </w:div>
    <w:div w:id="1038552938">
      <w:bodyDiv w:val="1"/>
      <w:marLeft w:val="0"/>
      <w:marRight w:val="0"/>
      <w:marTop w:val="0"/>
      <w:marBottom w:val="0"/>
      <w:divBdr>
        <w:top w:val="none" w:sz="0" w:space="0" w:color="auto"/>
        <w:left w:val="none" w:sz="0" w:space="0" w:color="auto"/>
        <w:bottom w:val="none" w:sz="0" w:space="0" w:color="auto"/>
        <w:right w:val="none" w:sz="0" w:space="0" w:color="auto"/>
      </w:divBdr>
    </w:div>
    <w:div w:id="1049382897">
      <w:bodyDiv w:val="1"/>
      <w:marLeft w:val="0"/>
      <w:marRight w:val="0"/>
      <w:marTop w:val="0"/>
      <w:marBottom w:val="0"/>
      <w:divBdr>
        <w:top w:val="none" w:sz="0" w:space="0" w:color="auto"/>
        <w:left w:val="none" w:sz="0" w:space="0" w:color="auto"/>
        <w:bottom w:val="none" w:sz="0" w:space="0" w:color="auto"/>
        <w:right w:val="none" w:sz="0" w:space="0" w:color="auto"/>
      </w:divBdr>
    </w:div>
    <w:div w:id="1060906447">
      <w:bodyDiv w:val="1"/>
      <w:marLeft w:val="0"/>
      <w:marRight w:val="0"/>
      <w:marTop w:val="0"/>
      <w:marBottom w:val="0"/>
      <w:divBdr>
        <w:top w:val="none" w:sz="0" w:space="0" w:color="auto"/>
        <w:left w:val="none" w:sz="0" w:space="0" w:color="auto"/>
        <w:bottom w:val="none" w:sz="0" w:space="0" w:color="auto"/>
        <w:right w:val="none" w:sz="0" w:space="0" w:color="auto"/>
      </w:divBdr>
    </w:div>
    <w:div w:id="1098255294">
      <w:bodyDiv w:val="1"/>
      <w:marLeft w:val="0"/>
      <w:marRight w:val="0"/>
      <w:marTop w:val="0"/>
      <w:marBottom w:val="0"/>
      <w:divBdr>
        <w:top w:val="none" w:sz="0" w:space="0" w:color="auto"/>
        <w:left w:val="none" w:sz="0" w:space="0" w:color="auto"/>
        <w:bottom w:val="none" w:sz="0" w:space="0" w:color="auto"/>
        <w:right w:val="none" w:sz="0" w:space="0" w:color="auto"/>
      </w:divBdr>
    </w:div>
    <w:div w:id="1128548053">
      <w:bodyDiv w:val="1"/>
      <w:marLeft w:val="0"/>
      <w:marRight w:val="0"/>
      <w:marTop w:val="0"/>
      <w:marBottom w:val="0"/>
      <w:divBdr>
        <w:top w:val="none" w:sz="0" w:space="0" w:color="auto"/>
        <w:left w:val="none" w:sz="0" w:space="0" w:color="auto"/>
        <w:bottom w:val="none" w:sz="0" w:space="0" w:color="auto"/>
        <w:right w:val="none" w:sz="0" w:space="0" w:color="auto"/>
      </w:divBdr>
    </w:div>
    <w:div w:id="1131947017">
      <w:bodyDiv w:val="1"/>
      <w:marLeft w:val="0"/>
      <w:marRight w:val="0"/>
      <w:marTop w:val="0"/>
      <w:marBottom w:val="0"/>
      <w:divBdr>
        <w:top w:val="none" w:sz="0" w:space="0" w:color="auto"/>
        <w:left w:val="none" w:sz="0" w:space="0" w:color="auto"/>
        <w:bottom w:val="none" w:sz="0" w:space="0" w:color="auto"/>
        <w:right w:val="none" w:sz="0" w:space="0" w:color="auto"/>
      </w:divBdr>
    </w:div>
    <w:div w:id="1155995008">
      <w:bodyDiv w:val="1"/>
      <w:marLeft w:val="0"/>
      <w:marRight w:val="0"/>
      <w:marTop w:val="0"/>
      <w:marBottom w:val="0"/>
      <w:divBdr>
        <w:top w:val="none" w:sz="0" w:space="0" w:color="auto"/>
        <w:left w:val="none" w:sz="0" w:space="0" w:color="auto"/>
        <w:bottom w:val="none" w:sz="0" w:space="0" w:color="auto"/>
        <w:right w:val="none" w:sz="0" w:space="0" w:color="auto"/>
      </w:divBdr>
    </w:div>
    <w:div w:id="1201822268">
      <w:bodyDiv w:val="1"/>
      <w:marLeft w:val="0"/>
      <w:marRight w:val="0"/>
      <w:marTop w:val="0"/>
      <w:marBottom w:val="0"/>
      <w:divBdr>
        <w:top w:val="none" w:sz="0" w:space="0" w:color="auto"/>
        <w:left w:val="none" w:sz="0" w:space="0" w:color="auto"/>
        <w:bottom w:val="none" w:sz="0" w:space="0" w:color="auto"/>
        <w:right w:val="none" w:sz="0" w:space="0" w:color="auto"/>
      </w:divBdr>
    </w:div>
    <w:div w:id="1208565073">
      <w:bodyDiv w:val="1"/>
      <w:marLeft w:val="0"/>
      <w:marRight w:val="0"/>
      <w:marTop w:val="0"/>
      <w:marBottom w:val="0"/>
      <w:divBdr>
        <w:top w:val="none" w:sz="0" w:space="0" w:color="auto"/>
        <w:left w:val="none" w:sz="0" w:space="0" w:color="auto"/>
        <w:bottom w:val="none" w:sz="0" w:space="0" w:color="auto"/>
        <w:right w:val="none" w:sz="0" w:space="0" w:color="auto"/>
      </w:divBdr>
    </w:div>
    <w:div w:id="1213614535">
      <w:bodyDiv w:val="1"/>
      <w:marLeft w:val="0"/>
      <w:marRight w:val="0"/>
      <w:marTop w:val="0"/>
      <w:marBottom w:val="0"/>
      <w:divBdr>
        <w:top w:val="none" w:sz="0" w:space="0" w:color="auto"/>
        <w:left w:val="none" w:sz="0" w:space="0" w:color="auto"/>
        <w:bottom w:val="none" w:sz="0" w:space="0" w:color="auto"/>
        <w:right w:val="none" w:sz="0" w:space="0" w:color="auto"/>
      </w:divBdr>
    </w:div>
    <w:div w:id="1220753012">
      <w:bodyDiv w:val="1"/>
      <w:marLeft w:val="0"/>
      <w:marRight w:val="0"/>
      <w:marTop w:val="0"/>
      <w:marBottom w:val="0"/>
      <w:divBdr>
        <w:top w:val="none" w:sz="0" w:space="0" w:color="auto"/>
        <w:left w:val="none" w:sz="0" w:space="0" w:color="auto"/>
        <w:bottom w:val="none" w:sz="0" w:space="0" w:color="auto"/>
        <w:right w:val="none" w:sz="0" w:space="0" w:color="auto"/>
      </w:divBdr>
    </w:div>
    <w:div w:id="1227106885">
      <w:bodyDiv w:val="1"/>
      <w:marLeft w:val="0"/>
      <w:marRight w:val="0"/>
      <w:marTop w:val="0"/>
      <w:marBottom w:val="0"/>
      <w:divBdr>
        <w:top w:val="none" w:sz="0" w:space="0" w:color="auto"/>
        <w:left w:val="none" w:sz="0" w:space="0" w:color="auto"/>
        <w:bottom w:val="none" w:sz="0" w:space="0" w:color="auto"/>
        <w:right w:val="none" w:sz="0" w:space="0" w:color="auto"/>
      </w:divBdr>
    </w:div>
    <w:div w:id="1240941683">
      <w:bodyDiv w:val="1"/>
      <w:marLeft w:val="0"/>
      <w:marRight w:val="0"/>
      <w:marTop w:val="0"/>
      <w:marBottom w:val="0"/>
      <w:divBdr>
        <w:top w:val="none" w:sz="0" w:space="0" w:color="auto"/>
        <w:left w:val="none" w:sz="0" w:space="0" w:color="auto"/>
        <w:bottom w:val="none" w:sz="0" w:space="0" w:color="auto"/>
        <w:right w:val="none" w:sz="0" w:space="0" w:color="auto"/>
      </w:divBdr>
    </w:div>
    <w:div w:id="1243221430">
      <w:bodyDiv w:val="1"/>
      <w:marLeft w:val="0"/>
      <w:marRight w:val="0"/>
      <w:marTop w:val="0"/>
      <w:marBottom w:val="0"/>
      <w:divBdr>
        <w:top w:val="none" w:sz="0" w:space="0" w:color="auto"/>
        <w:left w:val="none" w:sz="0" w:space="0" w:color="auto"/>
        <w:bottom w:val="none" w:sz="0" w:space="0" w:color="auto"/>
        <w:right w:val="none" w:sz="0" w:space="0" w:color="auto"/>
      </w:divBdr>
    </w:div>
    <w:div w:id="1258172172">
      <w:bodyDiv w:val="1"/>
      <w:marLeft w:val="0"/>
      <w:marRight w:val="0"/>
      <w:marTop w:val="0"/>
      <w:marBottom w:val="0"/>
      <w:divBdr>
        <w:top w:val="none" w:sz="0" w:space="0" w:color="auto"/>
        <w:left w:val="none" w:sz="0" w:space="0" w:color="auto"/>
        <w:bottom w:val="none" w:sz="0" w:space="0" w:color="auto"/>
        <w:right w:val="none" w:sz="0" w:space="0" w:color="auto"/>
      </w:divBdr>
    </w:div>
    <w:div w:id="1273170305">
      <w:bodyDiv w:val="1"/>
      <w:marLeft w:val="0"/>
      <w:marRight w:val="0"/>
      <w:marTop w:val="0"/>
      <w:marBottom w:val="0"/>
      <w:divBdr>
        <w:top w:val="none" w:sz="0" w:space="0" w:color="auto"/>
        <w:left w:val="none" w:sz="0" w:space="0" w:color="auto"/>
        <w:bottom w:val="none" w:sz="0" w:space="0" w:color="auto"/>
        <w:right w:val="none" w:sz="0" w:space="0" w:color="auto"/>
      </w:divBdr>
    </w:div>
    <w:div w:id="1280180352">
      <w:bodyDiv w:val="1"/>
      <w:marLeft w:val="0"/>
      <w:marRight w:val="0"/>
      <w:marTop w:val="0"/>
      <w:marBottom w:val="0"/>
      <w:divBdr>
        <w:top w:val="none" w:sz="0" w:space="0" w:color="auto"/>
        <w:left w:val="none" w:sz="0" w:space="0" w:color="auto"/>
        <w:bottom w:val="none" w:sz="0" w:space="0" w:color="auto"/>
        <w:right w:val="none" w:sz="0" w:space="0" w:color="auto"/>
      </w:divBdr>
      <w:divsChild>
        <w:div w:id="948900279">
          <w:marLeft w:val="0"/>
          <w:marRight w:val="0"/>
          <w:marTop w:val="0"/>
          <w:marBottom w:val="0"/>
          <w:divBdr>
            <w:top w:val="none" w:sz="0" w:space="0" w:color="auto"/>
            <w:left w:val="none" w:sz="0" w:space="0" w:color="auto"/>
            <w:bottom w:val="none" w:sz="0" w:space="0" w:color="auto"/>
            <w:right w:val="none" w:sz="0" w:space="0" w:color="auto"/>
          </w:divBdr>
        </w:div>
        <w:div w:id="778792221">
          <w:marLeft w:val="0"/>
          <w:marRight w:val="0"/>
          <w:marTop w:val="0"/>
          <w:marBottom w:val="0"/>
          <w:divBdr>
            <w:top w:val="none" w:sz="0" w:space="0" w:color="auto"/>
            <w:left w:val="none" w:sz="0" w:space="0" w:color="auto"/>
            <w:bottom w:val="none" w:sz="0" w:space="0" w:color="auto"/>
            <w:right w:val="none" w:sz="0" w:space="0" w:color="auto"/>
          </w:divBdr>
        </w:div>
        <w:div w:id="247857511">
          <w:marLeft w:val="0"/>
          <w:marRight w:val="0"/>
          <w:marTop w:val="0"/>
          <w:marBottom w:val="0"/>
          <w:divBdr>
            <w:top w:val="none" w:sz="0" w:space="0" w:color="auto"/>
            <w:left w:val="none" w:sz="0" w:space="0" w:color="auto"/>
            <w:bottom w:val="none" w:sz="0" w:space="0" w:color="auto"/>
            <w:right w:val="none" w:sz="0" w:space="0" w:color="auto"/>
          </w:divBdr>
        </w:div>
      </w:divsChild>
    </w:div>
    <w:div w:id="1291202509">
      <w:bodyDiv w:val="1"/>
      <w:marLeft w:val="0"/>
      <w:marRight w:val="0"/>
      <w:marTop w:val="0"/>
      <w:marBottom w:val="0"/>
      <w:divBdr>
        <w:top w:val="none" w:sz="0" w:space="0" w:color="auto"/>
        <w:left w:val="none" w:sz="0" w:space="0" w:color="auto"/>
        <w:bottom w:val="none" w:sz="0" w:space="0" w:color="auto"/>
        <w:right w:val="none" w:sz="0" w:space="0" w:color="auto"/>
      </w:divBdr>
    </w:div>
    <w:div w:id="1308046764">
      <w:bodyDiv w:val="1"/>
      <w:marLeft w:val="0"/>
      <w:marRight w:val="0"/>
      <w:marTop w:val="0"/>
      <w:marBottom w:val="0"/>
      <w:divBdr>
        <w:top w:val="none" w:sz="0" w:space="0" w:color="auto"/>
        <w:left w:val="none" w:sz="0" w:space="0" w:color="auto"/>
        <w:bottom w:val="none" w:sz="0" w:space="0" w:color="auto"/>
        <w:right w:val="none" w:sz="0" w:space="0" w:color="auto"/>
      </w:divBdr>
    </w:div>
    <w:div w:id="1318266615">
      <w:bodyDiv w:val="1"/>
      <w:marLeft w:val="0"/>
      <w:marRight w:val="0"/>
      <w:marTop w:val="0"/>
      <w:marBottom w:val="0"/>
      <w:divBdr>
        <w:top w:val="none" w:sz="0" w:space="0" w:color="auto"/>
        <w:left w:val="none" w:sz="0" w:space="0" w:color="auto"/>
        <w:bottom w:val="none" w:sz="0" w:space="0" w:color="auto"/>
        <w:right w:val="none" w:sz="0" w:space="0" w:color="auto"/>
      </w:divBdr>
    </w:div>
    <w:div w:id="1332291297">
      <w:bodyDiv w:val="1"/>
      <w:marLeft w:val="0"/>
      <w:marRight w:val="0"/>
      <w:marTop w:val="0"/>
      <w:marBottom w:val="0"/>
      <w:divBdr>
        <w:top w:val="none" w:sz="0" w:space="0" w:color="auto"/>
        <w:left w:val="none" w:sz="0" w:space="0" w:color="auto"/>
        <w:bottom w:val="none" w:sz="0" w:space="0" w:color="auto"/>
        <w:right w:val="none" w:sz="0" w:space="0" w:color="auto"/>
      </w:divBdr>
    </w:div>
    <w:div w:id="1340043873">
      <w:bodyDiv w:val="1"/>
      <w:marLeft w:val="0"/>
      <w:marRight w:val="0"/>
      <w:marTop w:val="0"/>
      <w:marBottom w:val="0"/>
      <w:divBdr>
        <w:top w:val="none" w:sz="0" w:space="0" w:color="auto"/>
        <w:left w:val="none" w:sz="0" w:space="0" w:color="auto"/>
        <w:bottom w:val="none" w:sz="0" w:space="0" w:color="auto"/>
        <w:right w:val="none" w:sz="0" w:space="0" w:color="auto"/>
      </w:divBdr>
    </w:div>
    <w:div w:id="1348480154">
      <w:bodyDiv w:val="1"/>
      <w:marLeft w:val="0"/>
      <w:marRight w:val="0"/>
      <w:marTop w:val="0"/>
      <w:marBottom w:val="0"/>
      <w:divBdr>
        <w:top w:val="none" w:sz="0" w:space="0" w:color="auto"/>
        <w:left w:val="none" w:sz="0" w:space="0" w:color="auto"/>
        <w:bottom w:val="none" w:sz="0" w:space="0" w:color="auto"/>
        <w:right w:val="none" w:sz="0" w:space="0" w:color="auto"/>
      </w:divBdr>
    </w:div>
    <w:div w:id="1352339975">
      <w:bodyDiv w:val="1"/>
      <w:marLeft w:val="0"/>
      <w:marRight w:val="0"/>
      <w:marTop w:val="0"/>
      <w:marBottom w:val="0"/>
      <w:divBdr>
        <w:top w:val="none" w:sz="0" w:space="0" w:color="auto"/>
        <w:left w:val="none" w:sz="0" w:space="0" w:color="auto"/>
        <w:bottom w:val="none" w:sz="0" w:space="0" w:color="auto"/>
        <w:right w:val="none" w:sz="0" w:space="0" w:color="auto"/>
      </w:divBdr>
    </w:div>
    <w:div w:id="1361666600">
      <w:bodyDiv w:val="1"/>
      <w:marLeft w:val="0"/>
      <w:marRight w:val="0"/>
      <w:marTop w:val="0"/>
      <w:marBottom w:val="0"/>
      <w:divBdr>
        <w:top w:val="none" w:sz="0" w:space="0" w:color="auto"/>
        <w:left w:val="none" w:sz="0" w:space="0" w:color="auto"/>
        <w:bottom w:val="none" w:sz="0" w:space="0" w:color="auto"/>
        <w:right w:val="none" w:sz="0" w:space="0" w:color="auto"/>
      </w:divBdr>
    </w:div>
    <w:div w:id="1380086866">
      <w:bodyDiv w:val="1"/>
      <w:marLeft w:val="0"/>
      <w:marRight w:val="0"/>
      <w:marTop w:val="0"/>
      <w:marBottom w:val="0"/>
      <w:divBdr>
        <w:top w:val="none" w:sz="0" w:space="0" w:color="auto"/>
        <w:left w:val="none" w:sz="0" w:space="0" w:color="auto"/>
        <w:bottom w:val="none" w:sz="0" w:space="0" w:color="auto"/>
        <w:right w:val="none" w:sz="0" w:space="0" w:color="auto"/>
      </w:divBdr>
    </w:div>
    <w:div w:id="1404068068">
      <w:bodyDiv w:val="1"/>
      <w:marLeft w:val="0"/>
      <w:marRight w:val="0"/>
      <w:marTop w:val="0"/>
      <w:marBottom w:val="0"/>
      <w:divBdr>
        <w:top w:val="none" w:sz="0" w:space="0" w:color="auto"/>
        <w:left w:val="none" w:sz="0" w:space="0" w:color="auto"/>
        <w:bottom w:val="none" w:sz="0" w:space="0" w:color="auto"/>
        <w:right w:val="none" w:sz="0" w:space="0" w:color="auto"/>
      </w:divBdr>
    </w:div>
    <w:div w:id="1407460604">
      <w:bodyDiv w:val="1"/>
      <w:marLeft w:val="0"/>
      <w:marRight w:val="0"/>
      <w:marTop w:val="0"/>
      <w:marBottom w:val="0"/>
      <w:divBdr>
        <w:top w:val="none" w:sz="0" w:space="0" w:color="auto"/>
        <w:left w:val="none" w:sz="0" w:space="0" w:color="auto"/>
        <w:bottom w:val="none" w:sz="0" w:space="0" w:color="auto"/>
        <w:right w:val="none" w:sz="0" w:space="0" w:color="auto"/>
      </w:divBdr>
    </w:div>
    <w:div w:id="1440174411">
      <w:bodyDiv w:val="1"/>
      <w:marLeft w:val="0"/>
      <w:marRight w:val="0"/>
      <w:marTop w:val="0"/>
      <w:marBottom w:val="0"/>
      <w:divBdr>
        <w:top w:val="none" w:sz="0" w:space="0" w:color="auto"/>
        <w:left w:val="none" w:sz="0" w:space="0" w:color="auto"/>
        <w:bottom w:val="none" w:sz="0" w:space="0" w:color="auto"/>
        <w:right w:val="none" w:sz="0" w:space="0" w:color="auto"/>
      </w:divBdr>
    </w:div>
    <w:div w:id="1476070238">
      <w:bodyDiv w:val="1"/>
      <w:marLeft w:val="0"/>
      <w:marRight w:val="0"/>
      <w:marTop w:val="0"/>
      <w:marBottom w:val="0"/>
      <w:divBdr>
        <w:top w:val="none" w:sz="0" w:space="0" w:color="auto"/>
        <w:left w:val="none" w:sz="0" w:space="0" w:color="auto"/>
        <w:bottom w:val="none" w:sz="0" w:space="0" w:color="auto"/>
        <w:right w:val="none" w:sz="0" w:space="0" w:color="auto"/>
      </w:divBdr>
    </w:div>
    <w:div w:id="1486125178">
      <w:bodyDiv w:val="1"/>
      <w:marLeft w:val="0"/>
      <w:marRight w:val="0"/>
      <w:marTop w:val="0"/>
      <w:marBottom w:val="0"/>
      <w:divBdr>
        <w:top w:val="none" w:sz="0" w:space="0" w:color="auto"/>
        <w:left w:val="none" w:sz="0" w:space="0" w:color="auto"/>
        <w:bottom w:val="none" w:sz="0" w:space="0" w:color="auto"/>
        <w:right w:val="none" w:sz="0" w:space="0" w:color="auto"/>
      </w:divBdr>
    </w:div>
    <w:div w:id="1494293841">
      <w:bodyDiv w:val="1"/>
      <w:marLeft w:val="0"/>
      <w:marRight w:val="0"/>
      <w:marTop w:val="0"/>
      <w:marBottom w:val="0"/>
      <w:divBdr>
        <w:top w:val="none" w:sz="0" w:space="0" w:color="auto"/>
        <w:left w:val="none" w:sz="0" w:space="0" w:color="auto"/>
        <w:bottom w:val="none" w:sz="0" w:space="0" w:color="auto"/>
        <w:right w:val="none" w:sz="0" w:space="0" w:color="auto"/>
      </w:divBdr>
    </w:div>
    <w:div w:id="1497067045">
      <w:bodyDiv w:val="1"/>
      <w:marLeft w:val="0"/>
      <w:marRight w:val="0"/>
      <w:marTop w:val="0"/>
      <w:marBottom w:val="0"/>
      <w:divBdr>
        <w:top w:val="none" w:sz="0" w:space="0" w:color="auto"/>
        <w:left w:val="none" w:sz="0" w:space="0" w:color="auto"/>
        <w:bottom w:val="none" w:sz="0" w:space="0" w:color="auto"/>
        <w:right w:val="none" w:sz="0" w:space="0" w:color="auto"/>
      </w:divBdr>
    </w:div>
    <w:div w:id="1519343505">
      <w:bodyDiv w:val="1"/>
      <w:marLeft w:val="0"/>
      <w:marRight w:val="0"/>
      <w:marTop w:val="0"/>
      <w:marBottom w:val="0"/>
      <w:divBdr>
        <w:top w:val="none" w:sz="0" w:space="0" w:color="auto"/>
        <w:left w:val="none" w:sz="0" w:space="0" w:color="auto"/>
        <w:bottom w:val="none" w:sz="0" w:space="0" w:color="auto"/>
        <w:right w:val="none" w:sz="0" w:space="0" w:color="auto"/>
      </w:divBdr>
    </w:div>
    <w:div w:id="1542397708">
      <w:bodyDiv w:val="1"/>
      <w:marLeft w:val="0"/>
      <w:marRight w:val="0"/>
      <w:marTop w:val="0"/>
      <w:marBottom w:val="0"/>
      <w:divBdr>
        <w:top w:val="none" w:sz="0" w:space="0" w:color="auto"/>
        <w:left w:val="none" w:sz="0" w:space="0" w:color="auto"/>
        <w:bottom w:val="none" w:sz="0" w:space="0" w:color="auto"/>
        <w:right w:val="none" w:sz="0" w:space="0" w:color="auto"/>
      </w:divBdr>
    </w:div>
    <w:div w:id="1640763043">
      <w:bodyDiv w:val="1"/>
      <w:marLeft w:val="0"/>
      <w:marRight w:val="0"/>
      <w:marTop w:val="0"/>
      <w:marBottom w:val="0"/>
      <w:divBdr>
        <w:top w:val="none" w:sz="0" w:space="0" w:color="auto"/>
        <w:left w:val="none" w:sz="0" w:space="0" w:color="auto"/>
        <w:bottom w:val="none" w:sz="0" w:space="0" w:color="auto"/>
        <w:right w:val="none" w:sz="0" w:space="0" w:color="auto"/>
      </w:divBdr>
    </w:div>
    <w:div w:id="1655789927">
      <w:bodyDiv w:val="1"/>
      <w:marLeft w:val="0"/>
      <w:marRight w:val="0"/>
      <w:marTop w:val="0"/>
      <w:marBottom w:val="0"/>
      <w:divBdr>
        <w:top w:val="none" w:sz="0" w:space="0" w:color="auto"/>
        <w:left w:val="none" w:sz="0" w:space="0" w:color="auto"/>
        <w:bottom w:val="none" w:sz="0" w:space="0" w:color="auto"/>
        <w:right w:val="none" w:sz="0" w:space="0" w:color="auto"/>
      </w:divBdr>
    </w:div>
    <w:div w:id="1656564076">
      <w:bodyDiv w:val="1"/>
      <w:marLeft w:val="0"/>
      <w:marRight w:val="0"/>
      <w:marTop w:val="0"/>
      <w:marBottom w:val="0"/>
      <w:divBdr>
        <w:top w:val="none" w:sz="0" w:space="0" w:color="auto"/>
        <w:left w:val="none" w:sz="0" w:space="0" w:color="auto"/>
        <w:bottom w:val="none" w:sz="0" w:space="0" w:color="auto"/>
        <w:right w:val="none" w:sz="0" w:space="0" w:color="auto"/>
      </w:divBdr>
    </w:div>
    <w:div w:id="1658804387">
      <w:bodyDiv w:val="1"/>
      <w:marLeft w:val="0"/>
      <w:marRight w:val="0"/>
      <w:marTop w:val="0"/>
      <w:marBottom w:val="0"/>
      <w:divBdr>
        <w:top w:val="none" w:sz="0" w:space="0" w:color="auto"/>
        <w:left w:val="none" w:sz="0" w:space="0" w:color="auto"/>
        <w:bottom w:val="none" w:sz="0" w:space="0" w:color="auto"/>
        <w:right w:val="none" w:sz="0" w:space="0" w:color="auto"/>
      </w:divBdr>
    </w:div>
    <w:div w:id="1670980628">
      <w:bodyDiv w:val="1"/>
      <w:marLeft w:val="0"/>
      <w:marRight w:val="0"/>
      <w:marTop w:val="0"/>
      <w:marBottom w:val="0"/>
      <w:divBdr>
        <w:top w:val="none" w:sz="0" w:space="0" w:color="auto"/>
        <w:left w:val="none" w:sz="0" w:space="0" w:color="auto"/>
        <w:bottom w:val="none" w:sz="0" w:space="0" w:color="auto"/>
        <w:right w:val="none" w:sz="0" w:space="0" w:color="auto"/>
      </w:divBdr>
    </w:div>
    <w:div w:id="1675450951">
      <w:bodyDiv w:val="1"/>
      <w:marLeft w:val="0"/>
      <w:marRight w:val="0"/>
      <w:marTop w:val="0"/>
      <w:marBottom w:val="0"/>
      <w:divBdr>
        <w:top w:val="none" w:sz="0" w:space="0" w:color="auto"/>
        <w:left w:val="none" w:sz="0" w:space="0" w:color="auto"/>
        <w:bottom w:val="none" w:sz="0" w:space="0" w:color="auto"/>
        <w:right w:val="none" w:sz="0" w:space="0" w:color="auto"/>
      </w:divBdr>
    </w:div>
    <w:div w:id="1730108410">
      <w:bodyDiv w:val="1"/>
      <w:marLeft w:val="0"/>
      <w:marRight w:val="0"/>
      <w:marTop w:val="0"/>
      <w:marBottom w:val="0"/>
      <w:divBdr>
        <w:top w:val="none" w:sz="0" w:space="0" w:color="auto"/>
        <w:left w:val="none" w:sz="0" w:space="0" w:color="auto"/>
        <w:bottom w:val="none" w:sz="0" w:space="0" w:color="auto"/>
        <w:right w:val="none" w:sz="0" w:space="0" w:color="auto"/>
      </w:divBdr>
    </w:div>
    <w:div w:id="1765884609">
      <w:bodyDiv w:val="1"/>
      <w:marLeft w:val="0"/>
      <w:marRight w:val="0"/>
      <w:marTop w:val="0"/>
      <w:marBottom w:val="0"/>
      <w:divBdr>
        <w:top w:val="none" w:sz="0" w:space="0" w:color="auto"/>
        <w:left w:val="none" w:sz="0" w:space="0" w:color="auto"/>
        <w:bottom w:val="none" w:sz="0" w:space="0" w:color="auto"/>
        <w:right w:val="none" w:sz="0" w:space="0" w:color="auto"/>
      </w:divBdr>
    </w:div>
    <w:div w:id="1787575214">
      <w:bodyDiv w:val="1"/>
      <w:marLeft w:val="0"/>
      <w:marRight w:val="0"/>
      <w:marTop w:val="0"/>
      <w:marBottom w:val="0"/>
      <w:divBdr>
        <w:top w:val="none" w:sz="0" w:space="0" w:color="auto"/>
        <w:left w:val="none" w:sz="0" w:space="0" w:color="auto"/>
        <w:bottom w:val="none" w:sz="0" w:space="0" w:color="auto"/>
        <w:right w:val="none" w:sz="0" w:space="0" w:color="auto"/>
      </w:divBdr>
    </w:div>
    <w:div w:id="1806700930">
      <w:bodyDiv w:val="1"/>
      <w:marLeft w:val="0"/>
      <w:marRight w:val="0"/>
      <w:marTop w:val="0"/>
      <w:marBottom w:val="0"/>
      <w:divBdr>
        <w:top w:val="none" w:sz="0" w:space="0" w:color="auto"/>
        <w:left w:val="none" w:sz="0" w:space="0" w:color="auto"/>
        <w:bottom w:val="none" w:sz="0" w:space="0" w:color="auto"/>
        <w:right w:val="none" w:sz="0" w:space="0" w:color="auto"/>
      </w:divBdr>
    </w:div>
    <w:div w:id="1847403818">
      <w:bodyDiv w:val="1"/>
      <w:marLeft w:val="0"/>
      <w:marRight w:val="0"/>
      <w:marTop w:val="0"/>
      <w:marBottom w:val="0"/>
      <w:divBdr>
        <w:top w:val="none" w:sz="0" w:space="0" w:color="auto"/>
        <w:left w:val="none" w:sz="0" w:space="0" w:color="auto"/>
        <w:bottom w:val="none" w:sz="0" w:space="0" w:color="auto"/>
        <w:right w:val="none" w:sz="0" w:space="0" w:color="auto"/>
      </w:divBdr>
    </w:div>
    <w:div w:id="1871069417">
      <w:bodyDiv w:val="1"/>
      <w:marLeft w:val="0"/>
      <w:marRight w:val="0"/>
      <w:marTop w:val="0"/>
      <w:marBottom w:val="0"/>
      <w:divBdr>
        <w:top w:val="none" w:sz="0" w:space="0" w:color="auto"/>
        <w:left w:val="none" w:sz="0" w:space="0" w:color="auto"/>
        <w:bottom w:val="none" w:sz="0" w:space="0" w:color="auto"/>
        <w:right w:val="none" w:sz="0" w:space="0" w:color="auto"/>
      </w:divBdr>
    </w:div>
    <w:div w:id="1923443956">
      <w:bodyDiv w:val="1"/>
      <w:marLeft w:val="0"/>
      <w:marRight w:val="0"/>
      <w:marTop w:val="0"/>
      <w:marBottom w:val="0"/>
      <w:divBdr>
        <w:top w:val="none" w:sz="0" w:space="0" w:color="auto"/>
        <w:left w:val="none" w:sz="0" w:space="0" w:color="auto"/>
        <w:bottom w:val="none" w:sz="0" w:space="0" w:color="auto"/>
        <w:right w:val="none" w:sz="0" w:space="0" w:color="auto"/>
      </w:divBdr>
    </w:div>
    <w:div w:id="1942257652">
      <w:bodyDiv w:val="1"/>
      <w:marLeft w:val="0"/>
      <w:marRight w:val="0"/>
      <w:marTop w:val="0"/>
      <w:marBottom w:val="0"/>
      <w:divBdr>
        <w:top w:val="none" w:sz="0" w:space="0" w:color="auto"/>
        <w:left w:val="none" w:sz="0" w:space="0" w:color="auto"/>
        <w:bottom w:val="none" w:sz="0" w:space="0" w:color="auto"/>
        <w:right w:val="none" w:sz="0" w:space="0" w:color="auto"/>
      </w:divBdr>
    </w:div>
    <w:div w:id="1960529741">
      <w:bodyDiv w:val="1"/>
      <w:marLeft w:val="0"/>
      <w:marRight w:val="0"/>
      <w:marTop w:val="0"/>
      <w:marBottom w:val="0"/>
      <w:divBdr>
        <w:top w:val="none" w:sz="0" w:space="0" w:color="auto"/>
        <w:left w:val="none" w:sz="0" w:space="0" w:color="auto"/>
        <w:bottom w:val="none" w:sz="0" w:space="0" w:color="auto"/>
        <w:right w:val="none" w:sz="0" w:space="0" w:color="auto"/>
      </w:divBdr>
    </w:div>
    <w:div w:id="1962876518">
      <w:bodyDiv w:val="1"/>
      <w:marLeft w:val="0"/>
      <w:marRight w:val="0"/>
      <w:marTop w:val="0"/>
      <w:marBottom w:val="0"/>
      <w:divBdr>
        <w:top w:val="none" w:sz="0" w:space="0" w:color="auto"/>
        <w:left w:val="none" w:sz="0" w:space="0" w:color="auto"/>
        <w:bottom w:val="none" w:sz="0" w:space="0" w:color="auto"/>
        <w:right w:val="none" w:sz="0" w:space="0" w:color="auto"/>
      </w:divBdr>
    </w:div>
    <w:div w:id="1976180093">
      <w:bodyDiv w:val="1"/>
      <w:marLeft w:val="0"/>
      <w:marRight w:val="0"/>
      <w:marTop w:val="0"/>
      <w:marBottom w:val="0"/>
      <w:divBdr>
        <w:top w:val="none" w:sz="0" w:space="0" w:color="auto"/>
        <w:left w:val="none" w:sz="0" w:space="0" w:color="auto"/>
        <w:bottom w:val="none" w:sz="0" w:space="0" w:color="auto"/>
        <w:right w:val="none" w:sz="0" w:space="0" w:color="auto"/>
      </w:divBdr>
    </w:div>
    <w:div w:id="2017416331">
      <w:bodyDiv w:val="1"/>
      <w:marLeft w:val="0"/>
      <w:marRight w:val="0"/>
      <w:marTop w:val="0"/>
      <w:marBottom w:val="0"/>
      <w:divBdr>
        <w:top w:val="none" w:sz="0" w:space="0" w:color="auto"/>
        <w:left w:val="none" w:sz="0" w:space="0" w:color="auto"/>
        <w:bottom w:val="none" w:sz="0" w:space="0" w:color="auto"/>
        <w:right w:val="none" w:sz="0" w:space="0" w:color="auto"/>
      </w:divBdr>
    </w:div>
    <w:div w:id="2035882180">
      <w:bodyDiv w:val="1"/>
      <w:marLeft w:val="0"/>
      <w:marRight w:val="0"/>
      <w:marTop w:val="0"/>
      <w:marBottom w:val="0"/>
      <w:divBdr>
        <w:top w:val="none" w:sz="0" w:space="0" w:color="auto"/>
        <w:left w:val="none" w:sz="0" w:space="0" w:color="auto"/>
        <w:bottom w:val="none" w:sz="0" w:space="0" w:color="auto"/>
        <w:right w:val="none" w:sz="0" w:space="0" w:color="auto"/>
      </w:divBdr>
    </w:div>
    <w:div w:id="2036155780">
      <w:bodyDiv w:val="1"/>
      <w:marLeft w:val="0"/>
      <w:marRight w:val="0"/>
      <w:marTop w:val="0"/>
      <w:marBottom w:val="0"/>
      <w:divBdr>
        <w:top w:val="none" w:sz="0" w:space="0" w:color="auto"/>
        <w:left w:val="none" w:sz="0" w:space="0" w:color="auto"/>
        <w:bottom w:val="none" w:sz="0" w:space="0" w:color="auto"/>
        <w:right w:val="none" w:sz="0" w:space="0" w:color="auto"/>
      </w:divBdr>
    </w:div>
    <w:div w:id="2094626610">
      <w:bodyDiv w:val="1"/>
      <w:marLeft w:val="0"/>
      <w:marRight w:val="0"/>
      <w:marTop w:val="0"/>
      <w:marBottom w:val="0"/>
      <w:divBdr>
        <w:top w:val="none" w:sz="0" w:space="0" w:color="auto"/>
        <w:left w:val="none" w:sz="0" w:space="0" w:color="auto"/>
        <w:bottom w:val="none" w:sz="0" w:space="0" w:color="auto"/>
        <w:right w:val="none" w:sz="0" w:space="0" w:color="auto"/>
      </w:divBdr>
    </w:div>
    <w:div w:id="2121484857">
      <w:bodyDiv w:val="1"/>
      <w:marLeft w:val="0"/>
      <w:marRight w:val="0"/>
      <w:marTop w:val="0"/>
      <w:marBottom w:val="0"/>
      <w:divBdr>
        <w:top w:val="none" w:sz="0" w:space="0" w:color="auto"/>
        <w:left w:val="none" w:sz="0" w:space="0" w:color="auto"/>
        <w:bottom w:val="none" w:sz="0" w:space="0" w:color="auto"/>
        <w:right w:val="none" w:sz="0" w:space="0" w:color="auto"/>
      </w:divBdr>
    </w:div>
    <w:div w:id="212476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Z:\Users\Eva%20Maria\Documents\&#220;likool\6.%20semester\L&#245;put&#246;&#246;\ORIG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Lil16</b:Tag>
    <b:SourceType>InternetSite</b:SourceType>
    <b:Guid>{9B25C1D2-783A-41FA-8804-E2893B58B6DA}</b:Guid>
    <b:Author>
      <b:Author>
        <b:NameList xmlns:msxsl="urn:schemas-microsoft-com:xslt" xmlns:b="http://schemas.openxmlformats.org/officeDocument/2006/bibliography">
          <b:Person>
            <b:Last>Lilley</b:Last>
            <b:First>Mariana</b:First>
            <b:Middle/>
          </b:Person>
          <b:Person>
            <b:Last>Meere</b:Last>
            <b:First>Jonathan</b:First>
            <b:Middle/>
          </b:Person>
          <b:Person>
            <b:Last>Barker</b:Last>
            <b:First>Trevor</b:First>
            <b:Middle/>
          </b:Person>
        </b:NameList>
      </b:Author>
    </b:Author>
    <b:Title>Remote Live Invigilation: A Pilot Study</b:Title>
    <b:InternetSiteTitle/>
    <b:ProductionCompany/>
    <b:Year>2016</b:Year>
    <b:Month/>
    <b:Day/>
    <b:YearAccessed>2018</b:YearAccessed>
    <b:MonthAccessed>2</b:MonthAccessed>
    <b:DayAccessed>9</b:DayAccessed>
    <b:URL>https://www-jime.open.ac.uk/articles/10.5334/jime.408</b:URL>
    <b:Version/>
    <b:ShortTitle/>
    <b:StandardNumber/>
    <b:Comments/>
    <b:Medium/>
    <b:DOI/>
    <b:RefOrder>2</b:RefOrder>
  </b:Source>
  <b:Source>
    <b:Tag>Talview</b:Tag>
    <b:SourceType>InternetSite</b:SourceType>
    <b:Guid>{0752228B-450A-4408-99A5-D0523FFBEA1E}</b:Guid>
    <b:Title>Online Remote Proctoring - Talview</b:Title>
    <b:YearAccessed>2018</b:YearAccessed>
    <b:MonthAccessed>02</b:MonthAccessed>
    <b:DayAccessed>09</b:DayAccessed>
    <b:URL>https://www.talview.com/online-remote-proctoring/</b:URL>
    <b:RefOrder>6</b:RefOrder>
  </b:Source>
  <b:Source>
    <b:Tag>Types</b:Tag>
    <b:SourceType>InternetSite</b:SourceType>
    <b:Title>Online Proctoring is Trending: Here is All You Should Know About It</b:Title>
    <b:Author>
      <b:Author>
        <b:NameList>
          <b:Person>
            <b:First>Sanjoe</b:First>
            <b:Last>Jose</b:Last>
          </b:Person>
        </b:NameList>
      </b:Author>
    </b:Author>
    <b:URL>http://blog.talview.com/a-complete-guide-to-online-remote-proctoring</b:URL>
    <b:Guid>{95112A08-F3AE-41AF-8E4A-3E3C51EEC37F}</b:Guid>
    <b:RefOrder>4</b:RefOrder>
  </b:Source>
  <b:Source>
    <b:Tag>TalviewExamSoft</b:Tag>
    <b:SourceType>InternetSite</b:SourceType>
    <b:Guid>{EFDE3125-FCAB-48C2-B89E-B6D944F604A6}</b:Guid>
    <b:Title>Online Examination Software - Talview</b:Title>
    <b:YearAccessed>2018</b:YearAccessed>
    <b:MonthAccessed>02</b:MonthAccessed>
    <b:DayAccessed>09</b:DayAccessed>
    <b:URL>https://www.talview.com/online-examination-software/</b:URL>
    <b:RefOrder>8</b:RefOrder>
  </b:Source>
  <b:Source>
    <b:Tag>TalviewCust</b:Tag>
    <b:SourceType>InternetSite</b:SourceType>
    <b:Guid>{0BACE6CC-8DA6-4A12-83A9-7C6BA87B5C23}</b:Guid>
    <b:Title>Customers - Talview</b:Title>
    <b:YearAccessed>2018</b:YearAccessed>
    <b:MonthAccessed>02</b:MonthAccessed>
    <b:DayAccessed>09</b:DayAccessed>
    <b:URL>https://www.talview.com/clients</b:URL>
    <b:RefOrder>9</b:RefOrder>
  </b:Source>
  <b:Source>
    <b:Tag>babu-2015-talent-bazaar-on-talview</b:Tag>
    <b:SourceType>ArticleInAPeriodical</b:SourceType>
    <b:Title>Talent bazaar on Talview</b:Title>
    <b:Year>2015</b:Year>
    <b:Author>
      <b:Author>
        <b:NameList>
          <b:Person>
            <b:First>Anita</b:First>
            <b:Last>Babu</b:Last>
          </b:Person>
        </b:NameList>
      </b:Author>
    </b:Author>
    <b:PeriodicalTitle>Business Standard News</b:PeriodicalTitle>
    <b:Month>1</b:Month>
    <b:Day>19</b:Day>
    <b:RefOrder>7</b:RefOrder>
  </b:Source>
  <b:Source>
    <b:Tag>AboutTalview</b:Tag>
    <b:SourceType>InternetSite</b:SourceType>
    <b:Guid>{115701E9-C249-444F-8888-1399C57D457E}</b:Guid>
    <b:Title>About Talview - Online Video Interview Platform</b:Title>
    <b:YearAccessed>2018</b:YearAccessed>
    <b:MonthAccessed>02</b:MonthAccessed>
    <b:DayAccessed>10</b:DayAccessed>
    <b:URL>https://www.talview.com/about/</b:URL>
    <b:RefOrder>5</b:RefOrder>
  </b:Source>
  <b:Source>
    <b:Tag>white-paper-from-software-secure-model-behavior</b:Tag>
    <b:SourceType>JournalArticle</b:SourceType>
    <b:Title>Model Behavior</b:Title>
    <b:Author>
      <b:Author>
        <b:NameList>
          <b:Person>
            <b:First>A</b:First>
            <b:Last>White Paper from Software Secure</b:Last>
          </b:Person>
        </b:NameList>
      </b:Author>
    </b:Author>
    <b:RefOrder>1</b:RefOrder>
  </b:Source>
  <b:Source xmlns:b="http://schemas.openxmlformats.org/officeDocument/2006/bibliography">
    <b:Tag>eyes-on-integrity-a-comparative-look-at-online-proctoring-models</b:Tag>
    <b:SourceType>JournalArticle</b:SourceType>
    <b:Title>Eyes on Integrity A Comparative Look at Online Proctoring Models</b:Title>
    <b:Author/>
    <b:RefOrder>3</b:RefOrder>
  </b:Source>
  <b:Source>
    <b:Tag>psiRPpro</b:Tag>
    <b:SourceType>InternetSite</b:SourceType>
    <b:Guid>{77D01449-D1F1-4405-9E9B-42D9B52FE6DB}</b:Guid>
    <b:Author>
      <b:Author>
        <b:Corporate>Software Secure</b:Corporate>
      </b:Author>
    </b:Author>
    <b:Title>Remote Proctor PRO FAQ - Secure Testing. Anytime. Anywhere.</b:Title>
    <b:YearAccessed>2018</b:YearAccessed>
    <b:MonthAccessed>02</b:MonthAccessed>
    <b:DayAccessed>10</b:DayAccessed>
    <b:URL>http://www.softwaresecure.com/remote-proctor-pro-faq/</b:URL>
    <b:RefOrder>10</b:RefOrder>
  </b:Source>
</b:Sources>
</file>

<file path=customXml/itemProps1.xml><?xml version="1.0" encoding="utf-8"?>
<ds:datastoreItem xmlns:ds="http://schemas.openxmlformats.org/officeDocument/2006/customXml" ds:itemID="{FC70FC0B-9D5D-4608-9DB9-E7C41677E86F}">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ORIGINAL.dotx</Template>
  <TotalTime>0</TotalTime>
  <Pages>56</Pages>
  <Words>56003</Words>
  <Characters>319221</Characters>
  <Application>Microsoft Office Word</Application>
  <DocSecurity>0</DocSecurity>
  <Lines>2660</Lines>
  <Paragraphs>748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374476</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2018-02-02T12:56:00Z</dcterms:created>
  <dcterms:modified xsi:type="dcterms:W3CDTF">2018-04-04T10:58:00Z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47eb23be-cabe-3dd6-8d8e-af4a87514029</vt:lpwstr>
  </property>
  <property fmtid="{D5CDD505-2E9C-101B-9397-08002B2CF9AE}" pid="24" name="Mendeley Citation Style_1">
    <vt:lpwstr>http://www.zotero.org/styles/ieee</vt:lpwstr>
  </property>
</Properties>
</file>