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0669" w14:textId="495B1F24" w:rsidR="001F6C82" w:rsidRDefault="00B75EB2">
      <w:pPr>
        <w:rPr>
          <w:b/>
          <w:bCs/>
          <w:u w:val="single"/>
        </w:rPr>
      </w:pPr>
      <w:r w:rsidRPr="00B75EB2">
        <w:rPr>
          <w:b/>
          <w:bCs/>
          <w:u w:val="single"/>
        </w:rPr>
        <w:t>Feedback Phase 1</w:t>
      </w:r>
    </w:p>
    <w:p w14:paraId="17F5C1F4" w14:textId="77777777" w:rsidR="00B75EB2" w:rsidRPr="00B75EB2" w:rsidRDefault="00B75EB2" w:rsidP="00B75EB2">
      <w:pPr>
        <w:shd w:val="clear" w:color="auto" w:fill="FFFFFF"/>
        <w:spacing w:after="15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Hallo Teresa,</w:t>
      </w:r>
    </w:p>
    <w:p w14:paraId="4A1E5953" w14:textId="77777777" w:rsidR="00B75EB2" w:rsidRPr="00B75EB2" w:rsidRDefault="00B75EB2" w:rsidP="00B75EB2">
      <w:pPr>
        <w:shd w:val="clear" w:color="auto" w:fill="FFFFFF"/>
        <w:spacing w:after="15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anbei mein erstes Feedback. </w:t>
      </w:r>
    </w:p>
    <w:p w14:paraId="09559B06" w14:textId="77777777" w:rsidR="00B75EB2" w:rsidRPr="00B75EB2" w:rsidRDefault="00B75EB2" w:rsidP="00B75EB2">
      <w:pPr>
        <w:shd w:val="clear" w:color="auto" w:fill="FFFFFF"/>
        <w:spacing w:after="15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w:t>
      </w:r>
    </w:p>
    <w:p w14:paraId="3428EECD" w14:textId="77777777" w:rsidR="00B75EB2" w:rsidRPr="00B75EB2" w:rsidRDefault="00B75EB2" w:rsidP="00B75EB2">
      <w:pPr>
        <w:numPr>
          <w:ilvl w:val="0"/>
          <w:numId w:val="8"/>
        </w:numPr>
        <w:shd w:val="clear" w:color="auto" w:fill="FFFFFF"/>
        <w:spacing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Ziele</w:t>
      </w:r>
    </w:p>
    <w:p w14:paraId="215DFC1A" w14:textId="77777777" w:rsidR="00B75EB2" w:rsidRPr="00B75EB2" w:rsidRDefault="00B75EB2" w:rsidP="00B75EB2">
      <w:pPr>
        <w:numPr>
          <w:ilvl w:val="1"/>
          <w:numId w:val="8"/>
        </w:numPr>
        <w:shd w:val="clear" w:color="auto" w:fill="FFFFFF"/>
        <w:spacing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Klar definiert</w:t>
      </w:r>
    </w:p>
    <w:p w14:paraId="2D9D2BD1" w14:textId="77777777" w:rsidR="00B75EB2" w:rsidRPr="00B75EB2" w:rsidRDefault="00B75EB2" w:rsidP="00B75EB2">
      <w:pPr>
        <w:numPr>
          <w:ilvl w:val="1"/>
          <w:numId w:val="8"/>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Finanzstatus ist "kreativ" (gut für die Punktekategorie).</w:t>
      </w:r>
    </w:p>
    <w:p w14:paraId="01A6B783" w14:textId="77777777" w:rsidR="00B75EB2" w:rsidRPr="00B75EB2" w:rsidRDefault="00B75EB2" w:rsidP="00B75EB2">
      <w:pPr>
        <w:numPr>
          <w:ilvl w:val="1"/>
          <w:numId w:val="8"/>
        </w:numPr>
        <w:shd w:val="clear" w:color="auto" w:fill="FFFFFF"/>
        <w:spacing w:before="100" w:beforeAutospacing="1"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Trenddarstellung finde ich auch gut kreativ!</w:t>
      </w:r>
    </w:p>
    <w:p w14:paraId="73DAD41C" w14:textId="77777777" w:rsidR="00B75EB2" w:rsidRPr="00B75EB2" w:rsidRDefault="00B75EB2" w:rsidP="00B75EB2">
      <w:pPr>
        <w:numPr>
          <w:ilvl w:val="0"/>
          <w:numId w:val="8"/>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Dashboard</w:t>
      </w:r>
    </w:p>
    <w:p w14:paraId="2D0826DE" w14:textId="77777777" w:rsidR="00B75EB2" w:rsidRPr="00B75EB2" w:rsidRDefault="00B75EB2" w:rsidP="00B75EB2">
      <w:pPr>
        <w:numPr>
          <w:ilvl w:val="1"/>
          <w:numId w:val="8"/>
        </w:numPr>
        <w:shd w:val="clear" w:color="auto" w:fill="FFFFFF"/>
        <w:spacing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ok, Kreativität ist absolut gegeben :)</w:t>
      </w:r>
    </w:p>
    <w:p w14:paraId="2CC7D8DC" w14:textId="77777777" w:rsidR="00B75EB2" w:rsidRPr="00B75EB2" w:rsidRDefault="00B75EB2" w:rsidP="00B75EB2">
      <w:pPr>
        <w:numPr>
          <w:ilvl w:val="0"/>
          <w:numId w:val="8"/>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UML-Diagramm</w:t>
      </w:r>
    </w:p>
    <w:p w14:paraId="09D72AF8" w14:textId="77777777" w:rsidR="00B75EB2" w:rsidRPr="00B75EB2" w:rsidRDefault="00B75EB2" w:rsidP="00B75EB2">
      <w:pPr>
        <w:numPr>
          <w:ilvl w:val="1"/>
          <w:numId w:val="8"/>
        </w:numPr>
        <w:shd w:val="clear" w:color="auto" w:fill="FFFFFF"/>
        <w:spacing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keine Kompositionen verwendet. Schaue bitte, wo es sinnvoll wäre.</w:t>
      </w:r>
    </w:p>
    <w:p w14:paraId="1E9824AB" w14:textId="77777777" w:rsidR="00B75EB2" w:rsidRPr="00B75EB2" w:rsidRDefault="00B75EB2" w:rsidP="00B75EB2">
      <w:pPr>
        <w:numPr>
          <w:ilvl w:val="1"/>
          <w:numId w:val="8"/>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Die Richtungen der Aggregationen auf der rechten Seite erscheinen mir falschherum zu sein. Note sollte Teil von Modul sein (oder besser Prüfungsleistung, dann sogar Komposition?) und nicht andersherum. Gilt für mehrere Verbindungen.</w:t>
      </w:r>
    </w:p>
    <w:p w14:paraId="4DC36CEB" w14:textId="77777777" w:rsidR="00B75EB2" w:rsidRPr="00B75EB2" w:rsidRDefault="00B75EB2" w:rsidP="00B75EB2">
      <w:pPr>
        <w:numPr>
          <w:ilvl w:val="1"/>
          <w:numId w:val="8"/>
        </w:numPr>
        <w:shd w:val="clear" w:color="auto" w:fill="FFFFFF"/>
        <w:spacing w:beforeAutospacing="1" w:after="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Note gehört auch nicht direkt </w:t>
      </w:r>
      <w:proofErr w:type="gramStart"/>
      <w:r w:rsidRPr="00B75EB2">
        <w:rPr>
          <w:rFonts w:ascii="Open Sans" w:eastAsia="Times New Roman" w:hAnsi="Open Sans" w:cs="Open Sans"/>
          <w:color w:val="161616"/>
          <w:kern w:val="0"/>
          <w:sz w:val="21"/>
          <w:szCs w:val="21"/>
          <w:lang w:eastAsia="de-DE"/>
          <w14:ligatures w14:val="none"/>
        </w:rPr>
        <w:t>zu Student</w:t>
      </w:r>
      <w:proofErr w:type="gramEnd"/>
      <w:r w:rsidRPr="00B75EB2">
        <w:rPr>
          <w:rFonts w:ascii="Open Sans" w:eastAsia="Times New Roman" w:hAnsi="Open Sans" w:cs="Open Sans"/>
          <w:color w:val="161616"/>
          <w:kern w:val="0"/>
          <w:sz w:val="21"/>
          <w:szCs w:val="21"/>
          <w:lang w:eastAsia="de-DE"/>
          <w14:ligatures w14:val="none"/>
        </w:rPr>
        <w:t xml:space="preserve">, sie ist Teil einer Prüfungsleistung. Des </w:t>
      </w:r>
      <w:proofErr w:type="spellStart"/>
      <w:r w:rsidRPr="00B75EB2">
        <w:rPr>
          <w:rFonts w:ascii="Open Sans" w:eastAsia="Times New Roman" w:hAnsi="Open Sans" w:cs="Open Sans"/>
          <w:color w:val="161616"/>
          <w:kern w:val="0"/>
          <w:sz w:val="21"/>
          <w:szCs w:val="21"/>
          <w:lang w:eastAsia="de-DE"/>
          <w14:ligatures w14:val="none"/>
        </w:rPr>
        <w:t>Weiteren</w:t>
      </w:r>
      <w:proofErr w:type="spellEnd"/>
      <w:r w:rsidRPr="00B75EB2">
        <w:rPr>
          <w:rFonts w:ascii="Open Sans" w:eastAsia="Times New Roman" w:hAnsi="Open Sans" w:cs="Open Sans"/>
          <w:color w:val="161616"/>
          <w:kern w:val="0"/>
          <w:sz w:val="21"/>
          <w:szCs w:val="21"/>
          <w:lang w:eastAsia="de-DE"/>
          <w14:ligatures w14:val="none"/>
        </w:rPr>
        <w:t xml:space="preserve"> liegt hier ein Ringschluss vor</w:t>
      </w:r>
      <w:r w:rsidRPr="00B75EB2">
        <w:rPr>
          <w:rFonts w:ascii="Open Sans" w:eastAsia="Times New Roman" w:hAnsi="Open Sans" w:cs="Open Sans"/>
          <w:color w:val="161616"/>
          <w:kern w:val="0"/>
          <w:sz w:val="21"/>
          <w:szCs w:val="21"/>
          <w:lang w:eastAsia="de-DE"/>
          <w14:ligatures w14:val="none"/>
        </w:rPr>
        <w:br/>
        <w:t>--&gt; ODER: Die Belegungsklasse anderes einbinden? (s.u.)</w:t>
      </w:r>
    </w:p>
    <w:p w14:paraId="5D364112" w14:textId="77777777" w:rsidR="00B75EB2" w:rsidRPr="00B75EB2" w:rsidRDefault="00B75EB2" w:rsidP="00B75EB2">
      <w:pPr>
        <w:numPr>
          <w:ilvl w:val="1"/>
          <w:numId w:val="8"/>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Unklare Logik hinter Trennung von Belegung und Studiengang. Auch die Teil-Ganzes Beziehungen erscheinen nicht ganz schlüssig und kollidiert mit der Klasse Hochschule. Es gibt unterschiedliche Beziehungen: 1 zu 1 über Belegung o-- Studiengang und 1 zu * über Belegung o-- Hochschule o-- Studiengang.</w:t>
      </w:r>
    </w:p>
    <w:p w14:paraId="056B373E" w14:textId="77777777" w:rsidR="00B75EB2" w:rsidRPr="00B75EB2" w:rsidRDefault="00B75EB2" w:rsidP="00B75EB2">
      <w:pPr>
        <w:numPr>
          <w:ilvl w:val="1"/>
          <w:numId w:val="8"/>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Worin besteht der Unterschied zwischen </w:t>
      </w:r>
      <w:proofErr w:type="spellStart"/>
      <w:proofErr w:type="gramStart"/>
      <w:r w:rsidRPr="00B75EB2">
        <w:rPr>
          <w:rFonts w:ascii="Open Sans" w:eastAsia="Times New Roman" w:hAnsi="Open Sans" w:cs="Open Sans"/>
          <w:color w:val="161616"/>
          <w:kern w:val="0"/>
          <w:sz w:val="21"/>
          <w:szCs w:val="21"/>
          <w:lang w:eastAsia="de-DE"/>
          <w14:ligatures w14:val="none"/>
        </w:rPr>
        <w:t>student.eingeschriebenSeit</w:t>
      </w:r>
      <w:proofErr w:type="spellEnd"/>
      <w:proofErr w:type="gramEnd"/>
      <w:r w:rsidRPr="00B75EB2">
        <w:rPr>
          <w:rFonts w:ascii="Open Sans" w:eastAsia="Times New Roman" w:hAnsi="Open Sans" w:cs="Open Sans"/>
          <w:color w:val="161616"/>
          <w:kern w:val="0"/>
          <w:sz w:val="21"/>
          <w:szCs w:val="21"/>
          <w:lang w:eastAsia="de-DE"/>
          <w14:ligatures w14:val="none"/>
        </w:rPr>
        <w:t xml:space="preserve"> und </w:t>
      </w:r>
      <w:proofErr w:type="spellStart"/>
      <w:r w:rsidRPr="00B75EB2">
        <w:rPr>
          <w:rFonts w:ascii="Open Sans" w:eastAsia="Times New Roman" w:hAnsi="Open Sans" w:cs="Open Sans"/>
          <w:color w:val="161616"/>
          <w:kern w:val="0"/>
          <w:sz w:val="21"/>
          <w:szCs w:val="21"/>
          <w:lang w:eastAsia="de-DE"/>
          <w14:ligatures w14:val="none"/>
        </w:rPr>
        <w:t>Belegung.startDatum</w:t>
      </w:r>
      <w:proofErr w:type="spellEnd"/>
      <w:r w:rsidRPr="00B75EB2">
        <w:rPr>
          <w:rFonts w:ascii="Open Sans" w:eastAsia="Times New Roman" w:hAnsi="Open Sans" w:cs="Open Sans"/>
          <w:color w:val="161616"/>
          <w:kern w:val="0"/>
          <w:sz w:val="21"/>
          <w:szCs w:val="21"/>
          <w:lang w:eastAsia="de-DE"/>
          <w14:ligatures w14:val="none"/>
        </w:rPr>
        <w:t>?</w:t>
      </w:r>
    </w:p>
    <w:p w14:paraId="7D3307FB" w14:textId="77777777" w:rsidR="00B75EB2" w:rsidRPr="00B75EB2" w:rsidRDefault="00B75EB2" w:rsidP="00B75EB2">
      <w:pPr>
        <w:numPr>
          <w:ilvl w:val="1"/>
          <w:numId w:val="8"/>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proofErr w:type="gramStart"/>
      <w:r w:rsidRPr="00B75EB2">
        <w:rPr>
          <w:rFonts w:ascii="Open Sans" w:eastAsia="Times New Roman" w:hAnsi="Open Sans" w:cs="Open Sans"/>
          <w:color w:val="161616"/>
          <w:kern w:val="0"/>
          <w:sz w:val="21"/>
          <w:szCs w:val="21"/>
          <w:lang w:eastAsia="de-DE"/>
          <w14:ligatures w14:val="none"/>
        </w:rPr>
        <w:t>In wie weit</w:t>
      </w:r>
      <w:proofErr w:type="gramEnd"/>
      <w:r w:rsidRPr="00B75EB2">
        <w:rPr>
          <w:rFonts w:ascii="Open Sans" w:eastAsia="Times New Roman" w:hAnsi="Open Sans" w:cs="Open Sans"/>
          <w:color w:val="161616"/>
          <w:kern w:val="0"/>
          <w:sz w:val="21"/>
          <w:szCs w:val="21"/>
          <w:lang w:eastAsia="de-DE"/>
          <w14:ligatures w14:val="none"/>
        </w:rPr>
        <w:t xml:space="preserve"> dient die Klasse Hochschule deinen Zielen? Außerdem wird sie umgangen. Das kann zu Problemen führen.</w:t>
      </w:r>
    </w:p>
    <w:p w14:paraId="29C62CCF" w14:textId="77777777" w:rsidR="00B75EB2" w:rsidRPr="00B75EB2" w:rsidRDefault="00B75EB2" w:rsidP="00B75EB2">
      <w:pPr>
        <w:numPr>
          <w:ilvl w:val="1"/>
          <w:numId w:val="8"/>
        </w:numPr>
        <w:shd w:val="clear" w:color="auto" w:fill="FFFFFF"/>
        <w:spacing w:before="100" w:beforeAutospacing="1"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Ggf. zwei Belegungsklassen definieren, die die Belegung von Studiengang und Modulen klar trennt? Damit könnten die oben adressierten Unstimmigkeiten beseitigt werden.</w:t>
      </w:r>
    </w:p>
    <w:p w14:paraId="32B1C802" w14:textId="77777777" w:rsidR="00B75EB2" w:rsidRPr="00B75EB2" w:rsidRDefault="00B75EB2" w:rsidP="00B75EB2">
      <w:pPr>
        <w:numPr>
          <w:ilvl w:val="0"/>
          <w:numId w:val="8"/>
        </w:numPr>
        <w:shd w:val="clear" w:color="auto" w:fill="FFFFFF"/>
        <w:spacing w:before="100" w:beforeAutospacing="1"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Machbarkeitsüberprüfung klingt nach Spaß! :-)</w:t>
      </w:r>
    </w:p>
    <w:p w14:paraId="6952C127" w14:textId="77777777" w:rsidR="00B75EB2" w:rsidRPr="00B75EB2" w:rsidRDefault="00B75EB2" w:rsidP="00B75EB2">
      <w:pPr>
        <w:shd w:val="clear" w:color="auto" w:fill="FFFFFF"/>
        <w:spacing w:after="15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w:t>
      </w:r>
    </w:p>
    <w:p w14:paraId="26C8D980" w14:textId="77777777" w:rsidR="00B75EB2" w:rsidRPr="00B75EB2" w:rsidRDefault="00B75EB2" w:rsidP="00B75EB2">
      <w:pPr>
        <w:shd w:val="clear" w:color="auto" w:fill="FFFFFF"/>
        <w:spacing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Ich hoffe, das hilft!</w:t>
      </w:r>
      <w:r w:rsidRPr="00B75EB2">
        <w:rPr>
          <w:rFonts w:ascii="Open Sans" w:eastAsia="Times New Roman" w:hAnsi="Open Sans" w:cs="Open Sans"/>
          <w:color w:val="161616"/>
          <w:kern w:val="0"/>
          <w:sz w:val="21"/>
          <w:szCs w:val="21"/>
          <w:lang w:eastAsia="de-DE"/>
          <w14:ligatures w14:val="none"/>
        </w:rPr>
        <w:br/>
      </w:r>
      <w:r w:rsidRPr="00B75EB2">
        <w:rPr>
          <w:rFonts w:ascii="Open Sans" w:eastAsia="Times New Roman" w:hAnsi="Open Sans" w:cs="Open Sans"/>
          <w:color w:val="161616"/>
          <w:kern w:val="0"/>
          <w:sz w:val="21"/>
          <w:szCs w:val="21"/>
          <w:lang w:eastAsia="de-DE"/>
          <w14:ligatures w14:val="none"/>
        </w:rPr>
        <w:br/>
      </w:r>
      <w:r w:rsidRPr="00B75EB2">
        <w:rPr>
          <w:rFonts w:ascii="Open Sans" w:eastAsia="Times New Roman" w:hAnsi="Open Sans" w:cs="Open Sans"/>
          <w:color w:val="161616"/>
          <w:kern w:val="0"/>
          <w:sz w:val="21"/>
          <w:szCs w:val="21"/>
          <w:lang w:eastAsia="de-DE"/>
          <w14:ligatures w14:val="none"/>
        </w:rPr>
        <w:br/>
        <w:t>Nachtrag: Es fehlt eine Klasse, Attribut und/oder Methode, um die Studiengebühren abzubilden. </w:t>
      </w:r>
      <w:r w:rsidRPr="00B75EB2">
        <w:rPr>
          <w:rFonts w:ascii="Open Sans" w:eastAsia="Times New Roman" w:hAnsi="Open Sans" w:cs="Open Sans"/>
          <w:color w:val="161616"/>
          <w:kern w:val="0"/>
          <w:sz w:val="21"/>
          <w:szCs w:val="21"/>
          <w:lang w:eastAsia="de-DE"/>
          <w14:ligatures w14:val="none"/>
        </w:rPr>
        <w:br/>
        <w:t>Nachtrag 2: Wie soll die Nutzerinteraktion stattfinden? </w:t>
      </w:r>
    </w:p>
    <w:p w14:paraId="49168340" w14:textId="77777777" w:rsidR="00B75EB2" w:rsidRDefault="00B75EB2">
      <w:pPr>
        <w:rPr>
          <w:b/>
          <w:bCs/>
          <w:u w:val="single"/>
        </w:rPr>
      </w:pPr>
    </w:p>
    <w:p w14:paraId="5841B337" w14:textId="77777777" w:rsidR="00B75EB2" w:rsidRDefault="00B75EB2">
      <w:pPr>
        <w:rPr>
          <w:b/>
          <w:bCs/>
          <w:u w:val="single"/>
        </w:rPr>
      </w:pPr>
    </w:p>
    <w:p w14:paraId="70044D0A" w14:textId="77777777" w:rsidR="00B75EB2" w:rsidRDefault="00B75EB2">
      <w:pPr>
        <w:rPr>
          <w:b/>
          <w:bCs/>
          <w:u w:val="single"/>
        </w:rPr>
      </w:pPr>
    </w:p>
    <w:p w14:paraId="296D7C86" w14:textId="77777777" w:rsidR="00B75EB2" w:rsidRDefault="00B75EB2">
      <w:pPr>
        <w:rPr>
          <w:b/>
          <w:bCs/>
          <w:u w:val="single"/>
        </w:rPr>
      </w:pPr>
    </w:p>
    <w:p w14:paraId="003DBCB7" w14:textId="77777777" w:rsidR="00B75EB2" w:rsidRDefault="00B75EB2">
      <w:pPr>
        <w:rPr>
          <w:b/>
          <w:bCs/>
          <w:u w:val="single"/>
        </w:rPr>
      </w:pPr>
    </w:p>
    <w:p w14:paraId="767AFDFA" w14:textId="68D9FBC1" w:rsidR="00B75EB2" w:rsidRDefault="00B75EB2">
      <w:pPr>
        <w:rPr>
          <w:b/>
          <w:bCs/>
          <w:u w:val="single"/>
        </w:rPr>
      </w:pPr>
      <w:r>
        <w:rPr>
          <w:b/>
          <w:bCs/>
          <w:u w:val="single"/>
        </w:rPr>
        <w:lastRenderedPageBreak/>
        <w:t>Feedback Phase 2</w:t>
      </w:r>
    </w:p>
    <w:p w14:paraId="33AA8BF7" w14:textId="77777777" w:rsidR="00B75EB2" w:rsidRPr="00B75EB2" w:rsidRDefault="00B75EB2" w:rsidP="00B75EB2">
      <w:pPr>
        <w:numPr>
          <w:ilvl w:val="0"/>
          <w:numId w:val="5"/>
        </w:numPr>
        <w:spacing w:after="0" w:line="240" w:lineRule="auto"/>
        <w:ind w:left="0" w:firstLine="0"/>
        <w:outlineLvl w:val="1"/>
        <w:rPr>
          <w:rFonts w:ascii="inherit" w:eastAsia="Times New Roman" w:hAnsi="inherit" w:cs="Times New Roman"/>
          <w:color w:val="161616"/>
          <w:kern w:val="0"/>
          <w:sz w:val="36"/>
          <w:szCs w:val="36"/>
          <w:lang w:eastAsia="de-DE"/>
          <w14:ligatures w14:val="none"/>
        </w:rPr>
      </w:pPr>
      <w:r w:rsidRPr="00B75EB2">
        <w:rPr>
          <w:rFonts w:ascii="inherit" w:eastAsia="Times New Roman" w:hAnsi="inherit" w:cs="Times New Roman"/>
          <w:color w:val="161616"/>
          <w:kern w:val="0"/>
          <w:sz w:val="36"/>
          <w:szCs w:val="36"/>
          <w:lang w:eastAsia="de-DE"/>
          <w14:ligatures w14:val="none"/>
        </w:rPr>
        <w:t>Feedback des Tutors</w:t>
      </w:r>
    </w:p>
    <w:p w14:paraId="30C8565A" w14:textId="77777777" w:rsidR="00B75EB2" w:rsidRPr="00B75EB2" w:rsidRDefault="00B75EB2" w:rsidP="00B75EB2">
      <w:pPr>
        <w:spacing w:after="0" w:line="240" w:lineRule="auto"/>
        <w:rPr>
          <w:rFonts w:ascii="Times New Roman" w:eastAsia="Times New Roman" w:hAnsi="Times New Roman" w:cs="Times New Roman"/>
          <w:kern w:val="0"/>
          <w:lang w:eastAsia="de-DE"/>
          <w14:ligatures w14:val="none"/>
        </w:rPr>
      </w:pPr>
      <w:r w:rsidRPr="00B75EB2">
        <w:rPr>
          <w:rFonts w:ascii="Times New Roman" w:eastAsia="Times New Roman" w:hAnsi="Times New Roman" w:cs="Times New Roman"/>
          <w:kern w:val="0"/>
          <w:lang w:eastAsia="de-DE"/>
          <w14:ligatures w14:val="none"/>
        </w:rPr>
        <w:t>Bitte hier das Feedback eintragen:</w:t>
      </w:r>
    </w:p>
    <w:p w14:paraId="10A58973" w14:textId="77777777" w:rsidR="00B75EB2" w:rsidRPr="00B75EB2" w:rsidRDefault="00B75EB2" w:rsidP="00B75EB2">
      <w:pPr>
        <w:numPr>
          <w:ilvl w:val="0"/>
          <w:numId w:val="9"/>
        </w:numPr>
        <w:shd w:val="clear" w:color="auto" w:fill="FFFFFF"/>
        <w:spacing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UML-Diagramm</w:t>
      </w:r>
    </w:p>
    <w:p w14:paraId="3996B095" w14:textId="77777777" w:rsidR="00B75EB2" w:rsidRPr="00B75EB2" w:rsidRDefault="00B75EB2" w:rsidP="00B75EB2">
      <w:pPr>
        <w:numPr>
          <w:ilvl w:val="1"/>
          <w:numId w:val="9"/>
        </w:numPr>
        <w:shd w:val="clear" w:color="auto" w:fill="FFFFFF"/>
        <w:spacing w:after="100" w:afterAutospacing="1" w:line="240" w:lineRule="auto"/>
        <w:rPr>
          <w:rFonts w:ascii="Open Sans" w:eastAsia="Times New Roman" w:hAnsi="Open Sans" w:cs="Open Sans"/>
          <w:color w:val="161616"/>
          <w:kern w:val="0"/>
          <w:sz w:val="21"/>
          <w:szCs w:val="21"/>
          <w:lang w:eastAsia="de-DE"/>
          <w14:ligatures w14:val="none"/>
        </w:rPr>
      </w:pPr>
      <w:proofErr w:type="spellStart"/>
      <w:r w:rsidRPr="00B75EB2">
        <w:rPr>
          <w:rFonts w:ascii="Open Sans" w:eastAsia="Times New Roman" w:hAnsi="Open Sans" w:cs="Open Sans"/>
          <w:color w:val="161616"/>
          <w:kern w:val="0"/>
          <w:sz w:val="21"/>
          <w:szCs w:val="21"/>
          <w:lang w:eastAsia="de-DE"/>
          <w14:ligatures w14:val="none"/>
        </w:rPr>
        <w:t>StudiengangModul</w:t>
      </w:r>
      <w:proofErr w:type="spellEnd"/>
      <w:r w:rsidRPr="00B75EB2">
        <w:rPr>
          <w:rFonts w:ascii="Open Sans" w:eastAsia="Times New Roman" w:hAnsi="Open Sans" w:cs="Open Sans"/>
          <w:color w:val="161616"/>
          <w:kern w:val="0"/>
          <w:sz w:val="21"/>
          <w:szCs w:val="21"/>
          <w:lang w:eastAsia="de-DE"/>
          <w14:ligatures w14:val="none"/>
        </w:rPr>
        <w:t xml:space="preserve"> hat zwei Kompositionen. Gehört es Modul oder Studiengang?</w:t>
      </w:r>
    </w:p>
    <w:p w14:paraId="6501199F" w14:textId="77777777" w:rsidR="00B75EB2" w:rsidRPr="00B75EB2" w:rsidRDefault="00B75EB2" w:rsidP="00B75EB2">
      <w:pPr>
        <w:numPr>
          <w:ilvl w:val="2"/>
          <w:numId w:val="9"/>
        </w:numPr>
        <w:shd w:val="clear" w:color="auto" w:fill="FFFFFF"/>
        <w:spacing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Widerspricht dem Text "Modul 1 </w:t>
      </w:r>
      <w:r w:rsidRPr="00B75EB2">
        <w:rPr>
          <w:rFonts w:ascii="Arial" w:eastAsia="Times New Roman" w:hAnsi="Arial" w:cs="Arial"/>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w:t>
      </w:r>
      <w:r w:rsidRPr="00B75EB2">
        <w:rPr>
          <w:rFonts w:ascii="Cambria Math" w:eastAsia="Times New Roman" w:hAnsi="Cambria Math" w:cs="Cambria Math"/>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w:t>
      </w:r>
      <w:proofErr w:type="spellStart"/>
      <w:r w:rsidRPr="00B75EB2">
        <w:rPr>
          <w:rFonts w:ascii="Open Sans" w:eastAsia="Times New Roman" w:hAnsi="Open Sans" w:cs="Open Sans"/>
          <w:color w:val="161616"/>
          <w:kern w:val="0"/>
          <w:sz w:val="21"/>
          <w:szCs w:val="21"/>
          <w:lang w:eastAsia="de-DE"/>
          <w14:ligatures w14:val="none"/>
        </w:rPr>
        <w:t>StudiengangModul</w:t>
      </w:r>
      <w:proofErr w:type="spellEnd"/>
      <w:r w:rsidRPr="00B75EB2">
        <w:rPr>
          <w:rFonts w:ascii="Open Sans" w:eastAsia="Times New Roman" w:hAnsi="Open Sans" w:cs="Open Sans"/>
          <w:color w:val="161616"/>
          <w:kern w:val="0"/>
          <w:sz w:val="21"/>
          <w:szCs w:val="21"/>
          <w:lang w:eastAsia="de-DE"/>
          <w14:ligatures w14:val="none"/>
        </w:rPr>
        <w:t xml:space="preserve"> Assoziation"</w:t>
      </w:r>
    </w:p>
    <w:p w14:paraId="7640CC43" w14:textId="77777777" w:rsidR="00B75EB2" w:rsidRPr="00B75EB2" w:rsidRDefault="00B75EB2" w:rsidP="00B75EB2">
      <w:pPr>
        <w:numPr>
          <w:ilvl w:val="2"/>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proofErr w:type="spellStart"/>
      <w:r w:rsidRPr="00B75EB2">
        <w:rPr>
          <w:rFonts w:ascii="Open Sans" w:eastAsia="Times New Roman" w:hAnsi="Open Sans" w:cs="Open Sans"/>
          <w:color w:val="161616"/>
          <w:kern w:val="0"/>
          <w:sz w:val="21"/>
          <w:szCs w:val="21"/>
          <w:lang w:eastAsia="de-DE"/>
          <w14:ligatures w14:val="none"/>
        </w:rPr>
        <w:t>SgM</w:t>
      </w:r>
      <w:proofErr w:type="spellEnd"/>
      <w:r w:rsidRPr="00B75EB2">
        <w:rPr>
          <w:rFonts w:ascii="Open Sans" w:eastAsia="Times New Roman" w:hAnsi="Open Sans" w:cs="Open Sans"/>
          <w:color w:val="161616"/>
          <w:kern w:val="0"/>
          <w:sz w:val="21"/>
          <w:szCs w:val="21"/>
          <w:lang w:eastAsia="de-DE"/>
          <w14:ligatures w14:val="none"/>
        </w:rPr>
        <w:t xml:space="preserve"> sieht nach einer Assoziationsklasse aus</w:t>
      </w:r>
    </w:p>
    <w:p w14:paraId="2EE92EEF" w14:textId="77777777" w:rsidR="00B75EB2" w:rsidRPr="00B75EB2" w:rsidRDefault="00B75EB2" w:rsidP="00B75EB2">
      <w:pPr>
        <w:numPr>
          <w:ilvl w:val="2"/>
          <w:numId w:val="9"/>
        </w:numPr>
        <w:shd w:val="clear" w:color="auto" w:fill="FFFFFF"/>
        <w:spacing w:before="100" w:beforeAutospacing="1" w:after="0" w:line="240" w:lineRule="auto"/>
        <w:rPr>
          <w:rFonts w:ascii="Open Sans" w:eastAsia="Times New Roman" w:hAnsi="Open Sans" w:cs="Open Sans"/>
          <w:color w:val="161616"/>
          <w:kern w:val="0"/>
          <w:sz w:val="21"/>
          <w:szCs w:val="21"/>
          <w:lang w:eastAsia="de-DE"/>
          <w14:ligatures w14:val="none"/>
        </w:rPr>
      </w:pPr>
      <w:proofErr w:type="spellStart"/>
      <w:r w:rsidRPr="00B75EB2">
        <w:rPr>
          <w:rFonts w:ascii="Open Sans" w:eastAsia="Times New Roman" w:hAnsi="Open Sans" w:cs="Open Sans"/>
          <w:color w:val="161616"/>
          <w:kern w:val="0"/>
          <w:sz w:val="21"/>
          <w:szCs w:val="21"/>
          <w:lang w:eastAsia="de-DE"/>
          <w14:ligatures w14:val="none"/>
        </w:rPr>
        <w:t>foreign</w:t>
      </w:r>
      <w:proofErr w:type="spellEnd"/>
      <w:r w:rsidRPr="00B75EB2">
        <w:rPr>
          <w:rFonts w:ascii="Open Sans" w:eastAsia="Times New Roman" w:hAnsi="Open Sans" w:cs="Open Sans"/>
          <w:color w:val="161616"/>
          <w:kern w:val="0"/>
          <w:sz w:val="21"/>
          <w:szCs w:val="21"/>
          <w:lang w:eastAsia="de-DE"/>
          <w14:ligatures w14:val="none"/>
        </w:rPr>
        <w:t xml:space="preserve"> </w:t>
      </w:r>
      <w:proofErr w:type="spellStart"/>
      <w:r w:rsidRPr="00B75EB2">
        <w:rPr>
          <w:rFonts w:ascii="Open Sans" w:eastAsia="Times New Roman" w:hAnsi="Open Sans" w:cs="Open Sans"/>
          <w:color w:val="161616"/>
          <w:kern w:val="0"/>
          <w:sz w:val="21"/>
          <w:szCs w:val="21"/>
          <w:lang w:eastAsia="de-DE"/>
          <w14:ligatures w14:val="none"/>
        </w:rPr>
        <w:t>keys</w:t>
      </w:r>
      <w:proofErr w:type="spellEnd"/>
      <w:r w:rsidRPr="00B75EB2">
        <w:rPr>
          <w:rFonts w:ascii="Open Sans" w:eastAsia="Times New Roman" w:hAnsi="Open Sans" w:cs="Open Sans"/>
          <w:color w:val="161616"/>
          <w:kern w:val="0"/>
          <w:sz w:val="21"/>
          <w:szCs w:val="21"/>
          <w:lang w:eastAsia="de-DE"/>
          <w14:ligatures w14:val="none"/>
        </w:rPr>
        <w:t xml:space="preserve"> als Typ nutzen statt </w:t>
      </w:r>
      <w:proofErr w:type="spellStart"/>
      <w:r w:rsidRPr="00B75EB2">
        <w:rPr>
          <w:rFonts w:ascii="Open Sans" w:eastAsia="Times New Roman" w:hAnsi="Open Sans" w:cs="Open Sans"/>
          <w:color w:val="161616"/>
          <w:kern w:val="0"/>
          <w:sz w:val="21"/>
          <w:szCs w:val="21"/>
          <w:lang w:eastAsia="de-DE"/>
          <w14:ligatures w14:val="none"/>
        </w:rPr>
        <w:t>int</w:t>
      </w:r>
      <w:proofErr w:type="spellEnd"/>
      <w:r w:rsidRPr="00B75EB2">
        <w:rPr>
          <w:rFonts w:ascii="Open Sans" w:eastAsia="Times New Roman" w:hAnsi="Open Sans" w:cs="Open Sans"/>
          <w:color w:val="161616"/>
          <w:kern w:val="0"/>
          <w:sz w:val="21"/>
          <w:szCs w:val="21"/>
          <w:lang w:eastAsia="de-DE"/>
          <w14:ligatures w14:val="none"/>
        </w:rPr>
        <w:t xml:space="preserve"> oder Objekt-Referenzen.</w:t>
      </w:r>
    </w:p>
    <w:p w14:paraId="42BA65C2" w14:textId="77777777" w:rsidR="00B75EB2" w:rsidRPr="00B75EB2" w:rsidRDefault="00B75EB2" w:rsidP="00B75EB2">
      <w:pPr>
        <w:numPr>
          <w:ilvl w:val="1"/>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Pfeile durch </w:t>
      </w:r>
      <w:proofErr w:type="spellStart"/>
      <w:r w:rsidRPr="00B75EB2">
        <w:rPr>
          <w:rFonts w:ascii="Open Sans" w:eastAsia="Times New Roman" w:hAnsi="Open Sans" w:cs="Open Sans"/>
          <w:color w:val="161616"/>
          <w:kern w:val="0"/>
          <w:sz w:val="21"/>
          <w:szCs w:val="21"/>
          <w:lang w:eastAsia="de-DE"/>
          <w14:ligatures w14:val="none"/>
        </w:rPr>
        <w:t>DBGateway</w:t>
      </w:r>
      <w:proofErr w:type="spellEnd"/>
      <w:r w:rsidRPr="00B75EB2">
        <w:rPr>
          <w:rFonts w:ascii="Open Sans" w:eastAsia="Times New Roman" w:hAnsi="Open Sans" w:cs="Open Sans"/>
          <w:color w:val="161616"/>
          <w:kern w:val="0"/>
          <w:sz w:val="21"/>
          <w:szCs w:val="21"/>
          <w:lang w:eastAsia="de-DE"/>
          <w14:ligatures w14:val="none"/>
        </w:rPr>
        <w:t xml:space="preserve"> schwer auseinander zu halten</w:t>
      </w:r>
    </w:p>
    <w:p w14:paraId="03DEA2A4" w14:textId="77777777" w:rsidR="00B75EB2" w:rsidRPr="00B75EB2" w:rsidRDefault="00B75EB2" w:rsidP="00B75EB2">
      <w:pPr>
        <w:numPr>
          <w:ilvl w:val="1"/>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Folgenden Aussagen aus dem Text passen nicht zum Diagramm:</w:t>
      </w:r>
    </w:p>
    <w:p w14:paraId="0F1214EB" w14:textId="77777777" w:rsidR="00B75EB2" w:rsidRPr="00B75EB2" w:rsidRDefault="00B75EB2" w:rsidP="00B75EB2">
      <w:pPr>
        <w:numPr>
          <w:ilvl w:val="2"/>
          <w:numId w:val="9"/>
        </w:numPr>
        <w:shd w:val="clear" w:color="auto" w:fill="FFFFFF"/>
        <w:spacing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Student 1 </w:t>
      </w:r>
      <w:r w:rsidRPr="00B75EB2">
        <w:rPr>
          <w:rFonts w:ascii="Arial" w:eastAsia="Times New Roman" w:hAnsi="Arial" w:cs="Arial"/>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w:t>
      </w:r>
      <w:r w:rsidRPr="00B75EB2">
        <w:rPr>
          <w:rFonts w:ascii="Cambria Math" w:eastAsia="Times New Roman" w:hAnsi="Cambria Math" w:cs="Cambria Math"/>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Einschreibung Aggregation</w:t>
      </w:r>
    </w:p>
    <w:p w14:paraId="43B93CB5" w14:textId="77777777" w:rsidR="00B75EB2" w:rsidRPr="00B75EB2" w:rsidRDefault="00B75EB2" w:rsidP="00B75EB2">
      <w:pPr>
        <w:numPr>
          <w:ilvl w:val="3"/>
          <w:numId w:val="9"/>
        </w:numPr>
        <w:shd w:val="clear" w:color="auto" w:fill="FFFFFF"/>
        <w:spacing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Im Diagramm keine leere Raute</w:t>
      </w:r>
    </w:p>
    <w:p w14:paraId="345AD494" w14:textId="77777777" w:rsidR="00B75EB2" w:rsidRPr="00B75EB2" w:rsidRDefault="00B75EB2" w:rsidP="00B75EB2">
      <w:pPr>
        <w:numPr>
          <w:ilvl w:val="2"/>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Einschreibung 1 </w:t>
      </w:r>
      <w:r w:rsidRPr="00B75EB2">
        <w:rPr>
          <w:rFonts w:ascii="Arial" w:eastAsia="Times New Roman" w:hAnsi="Arial" w:cs="Arial"/>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1 Studiengang Assoziation</w:t>
      </w:r>
    </w:p>
    <w:p w14:paraId="1B9A1007" w14:textId="77777777" w:rsidR="00B75EB2" w:rsidRPr="00B75EB2" w:rsidRDefault="00B75EB2" w:rsidP="00B75EB2">
      <w:pPr>
        <w:numPr>
          <w:ilvl w:val="3"/>
          <w:numId w:val="9"/>
        </w:numPr>
        <w:shd w:val="clear" w:color="auto" w:fill="FFFFFF"/>
        <w:spacing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0.. </w:t>
      </w:r>
      <w:r w:rsidRPr="00B75EB2">
        <w:rPr>
          <w:rFonts w:ascii="Arial" w:eastAsia="Times New Roman" w:hAnsi="Arial" w:cs="Arial"/>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1 im Diagramm</w:t>
      </w:r>
    </w:p>
    <w:p w14:paraId="0065A35B" w14:textId="77777777" w:rsidR="00B75EB2" w:rsidRPr="00B75EB2" w:rsidRDefault="00B75EB2" w:rsidP="00B75EB2">
      <w:pPr>
        <w:numPr>
          <w:ilvl w:val="2"/>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Modul 1 </w:t>
      </w:r>
      <w:r w:rsidRPr="00B75EB2">
        <w:rPr>
          <w:rFonts w:ascii="Arial" w:eastAsia="Times New Roman" w:hAnsi="Arial" w:cs="Arial"/>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w:t>
      </w:r>
      <w:r w:rsidRPr="00B75EB2">
        <w:rPr>
          <w:rFonts w:ascii="Cambria Math" w:eastAsia="Times New Roman" w:hAnsi="Cambria Math" w:cs="Cambria Math"/>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w:t>
      </w:r>
      <w:proofErr w:type="spellStart"/>
      <w:r w:rsidRPr="00B75EB2">
        <w:rPr>
          <w:rFonts w:ascii="Open Sans" w:eastAsia="Times New Roman" w:hAnsi="Open Sans" w:cs="Open Sans"/>
          <w:color w:val="161616"/>
          <w:kern w:val="0"/>
          <w:sz w:val="21"/>
          <w:szCs w:val="21"/>
          <w:lang w:eastAsia="de-DE"/>
          <w14:ligatures w14:val="none"/>
        </w:rPr>
        <w:t>StudiengangModul</w:t>
      </w:r>
      <w:proofErr w:type="spellEnd"/>
      <w:r w:rsidRPr="00B75EB2">
        <w:rPr>
          <w:rFonts w:ascii="Open Sans" w:eastAsia="Times New Roman" w:hAnsi="Open Sans" w:cs="Open Sans"/>
          <w:color w:val="161616"/>
          <w:kern w:val="0"/>
          <w:sz w:val="21"/>
          <w:szCs w:val="21"/>
          <w:lang w:eastAsia="de-DE"/>
          <w14:ligatures w14:val="none"/>
        </w:rPr>
        <w:t xml:space="preserve"> Assoziation</w:t>
      </w:r>
    </w:p>
    <w:p w14:paraId="5638801F" w14:textId="77777777" w:rsidR="00B75EB2" w:rsidRPr="00B75EB2" w:rsidRDefault="00B75EB2" w:rsidP="00B75EB2">
      <w:pPr>
        <w:numPr>
          <w:ilvl w:val="3"/>
          <w:numId w:val="9"/>
        </w:numPr>
        <w:shd w:val="clear" w:color="auto" w:fill="FFFFFF"/>
        <w:spacing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Komposition im Diagramm, siehe oben</w:t>
      </w:r>
    </w:p>
    <w:p w14:paraId="50980997" w14:textId="77777777" w:rsidR="00B75EB2" w:rsidRPr="00B75EB2" w:rsidRDefault="00B75EB2" w:rsidP="00B75EB2">
      <w:pPr>
        <w:numPr>
          <w:ilvl w:val="2"/>
          <w:numId w:val="9"/>
        </w:numPr>
        <w:shd w:val="clear" w:color="auto" w:fill="FFFFFF"/>
        <w:spacing w:beforeAutospacing="1"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Einschreibung 1 </w:t>
      </w:r>
      <w:r w:rsidRPr="00B75EB2">
        <w:rPr>
          <w:rFonts w:ascii="Arial" w:eastAsia="Times New Roman" w:hAnsi="Arial" w:cs="Arial"/>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w:t>
      </w:r>
      <w:r w:rsidRPr="00B75EB2">
        <w:rPr>
          <w:rFonts w:ascii="Cambria Math" w:eastAsia="Times New Roman" w:hAnsi="Cambria Math" w:cs="Cambria Math"/>
          <w:color w:val="161616"/>
          <w:kern w:val="0"/>
          <w:sz w:val="21"/>
          <w:szCs w:val="21"/>
          <w:lang w:eastAsia="de-DE"/>
          <w14:ligatures w14:val="none"/>
        </w:rPr>
        <w:t>∗</w:t>
      </w:r>
      <w:r w:rsidRPr="00B75EB2">
        <w:rPr>
          <w:rFonts w:ascii="Open Sans" w:eastAsia="Times New Roman" w:hAnsi="Open Sans" w:cs="Open Sans"/>
          <w:color w:val="161616"/>
          <w:kern w:val="0"/>
          <w:sz w:val="21"/>
          <w:szCs w:val="21"/>
          <w:lang w:eastAsia="de-DE"/>
          <w14:ligatures w14:val="none"/>
        </w:rPr>
        <w:t xml:space="preserve"> Modulbuchung Aggregation – eine Modulbuchung hängt logisch an einer konkreten Einschreibung, </w:t>
      </w:r>
      <w:r w:rsidRPr="00B75EB2">
        <w:rPr>
          <w:rFonts w:ascii="Open Sans" w:eastAsia="Times New Roman" w:hAnsi="Open Sans" w:cs="Open Sans"/>
          <w:b/>
          <w:bCs/>
          <w:color w:val="161616"/>
          <w:kern w:val="0"/>
          <w:sz w:val="21"/>
          <w:szCs w:val="21"/>
          <w:lang w:eastAsia="de-DE"/>
          <w14:ligatures w14:val="none"/>
        </w:rPr>
        <w:t>lebt aber nach deren Löschung nicht weiter</w:t>
      </w:r>
      <w:r w:rsidRPr="00B75EB2">
        <w:rPr>
          <w:rFonts w:ascii="Open Sans" w:eastAsia="Times New Roman" w:hAnsi="Open Sans" w:cs="Open Sans"/>
          <w:color w:val="161616"/>
          <w:kern w:val="0"/>
          <w:sz w:val="21"/>
          <w:szCs w:val="21"/>
          <w:lang w:eastAsia="de-DE"/>
          <w14:ligatures w14:val="none"/>
        </w:rPr>
        <w:t>.</w:t>
      </w:r>
    </w:p>
    <w:p w14:paraId="73B4D665" w14:textId="77777777" w:rsidR="00B75EB2" w:rsidRPr="00B75EB2" w:rsidRDefault="00B75EB2" w:rsidP="00B75EB2">
      <w:pPr>
        <w:numPr>
          <w:ilvl w:val="3"/>
          <w:numId w:val="9"/>
        </w:numPr>
        <w:shd w:val="clear" w:color="auto" w:fill="FFFFFF"/>
        <w:spacing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Dann wäre es eher eine Komposition</w:t>
      </w:r>
    </w:p>
    <w:p w14:paraId="7B91DA26" w14:textId="77777777" w:rsidR="00B75EB2" w:rsidRPr="00B75EB2" w:rsidRDefault="00B75EB2" w:rsidP="00B75EB2">
      <w:pPr>
        <w:numPr>
          <w:ilvl w:val="3"/>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Verbindung nur </w:t>
      </w:r>
      <w:proofErr w:type="gramStart"/>
      <w:r w:rsidRPr="00B75EB2">
        <w:rPr>
          <w:rFonts w:ascii="Open Sans" w:eastAsia="Times New Roman" w:hAnsi="Open Sans" w:cs="Open Sans"/>
          <w:color w:val="161616"/>
          <w:kern w:val="0"/>
          <w:sz w:val="21"/>
          <w:szCs w:val="21"/>
          <w:lang w:eastAsia="de-DE"/>
          <w14:ligatures w14:val="none"/>
        </w:rPr>
        <w:t>über Student</w:t>
      </w:r>
      <w:proofErr w:type="gramEnd"/>
    </w:p>
    <w:p w14:paraId="256ACE94" w14:textId="77777777" w:rsidR="00B75EB2" w:rsidRPr="00B75EB2" w:rsidRDefault="00B75EB2" w:rsidP="00B75EB2">
      <w:pPr>
        <w:numPr>
          <w:ilvl w:val="3"/>
          <w:numId w:val="9"/>
        </w:numPr>
        <w:shd w:val="clear" w:color="auto" w:fill="FFFFFF"/>
        <w:spacing w:before="100" w:beforeAutospacing="1"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Im Listing 2 auch </w:t>
      </w:r>
      <w:proofErr w:type="gramStart"/>
      <w:r w:rsidRPr="00B75EB2">
        <w:rPr>
          <w:rFonts w:ascii="Open Sans" w:eastAsia="Times New Roman" w:hAnsi="Open Sans" w:cs="Open Sans"/>
          <w:color w:val="161616"/>
          <w:kern w:val="0"/>
          <w:sz w:val="21"/>
          <w:szCs w:val="21"/>
          <w:lang w:eastAsia="de-DE"/>
          <w14:ligatures w14:val="none"/>
        </w:rPr>
        <w:t>über Student</w:t>
      </w:r>
      <w:proofErr w:type="gramEnd"/>
      <w:r w:rsidRPr="00B75EB2">
        <w:rPr>
          <w:rFonts w:ascii="Open Sans" w:eastAsia="Times New Roman" w:hAnsi="Open Sans" w:cs="Open Sans"/>
          <w:color w:val="161616"/>
          <w:kern w:val="0"/>
          <w:sz w:val="21"/>
          <w:szCs w:val="21"/>
          <w:lang w:eastAsia="de-DE"/>
          <w14:ligatures w14:val="none"/>
        </w:rPr>
        <w:t xml:space="preserve"> realisiert</w:t>
      </w:r>
    </w:p>
    <w:p w14:paraId="0D83D777" w14:textId="77777777" w:rsidR="00B75EB2" w:rsidRPr="00B75EB2" w:rsidRDefault="00B75EB2" w:rsidP="00B75EB2">
      <w:pPr>
        <w:numPr>
          <w:ilvl w:val="1"/>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Wäre der Login nicht eher eine Komposition </w:t>
      </w:r>
      <w:proofErr w:type="gramStart"/>
      <w:r w:rsidRPr="00B75EB2">
        <w:rPr>
          <w:rFonts w:ascii="Open Sans" w:eastAsia="Times New Roman" w:hAnsi="Open Sans" w:cs="Open Sans"/>
          <w:color w:val="161616"/>
          <w:kern w:val="0"/>
          <w:sz w:val="21"/>
          <w:szCs w:val="21"/>
          <w:lang w:eastAsia="de-DE"/>
          <w14:ligatures w14:val="none"/>
        </w:rPr>
        <w:t>zu Student</w:t>
      </w:r>
      <w:proofErr w:type="gramEnd"/>
      <w:r w:rsidRPr="00B75EB2">
        <w:rPr>
          <w:rFonts w:ascii="Open Sans" w:eastAsia="Times New Roman" w:hAnsi="Open Sans" w:cs="Open Sans"/>
          <w:color w:val="161616"/>
          <w:kern w:val="0"/>
          <w:sz w:val="21"/>
          <w:szCs w:val="21"/>
          <w:lang w:eastAsia="de-DE"/>
          <w14:ligatures w14:val="none"/>
        </w:rPr>
        <w:t>?</w:t>
      </w:r>
    </w:p>
    <w:p w14:paraId="15ED9F97" w14:textId="77777777" w:rsidR="00B75EB2" w:rsidRPr="00B75EB2" w:rsidRDefault="00B75EB2" w:rsidP="00B75EB2">
      <w:pPr>
        <w:numPr>
          <w:ilvl w:val="1"/>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 xml:space="preserve">Prüfe mal, ob </w:t>
      </w:r>
      <w:proofErr w:type="spellStart"/>
      <w:r w:rsidRPr="00B75EB2">
        <w:rPr>
          <w:rFonts w:ascii="Open Sans" w:eastAsia="Times New Roman" w:hAnsi="Open Sans" w:cs="Open Sans"/>
          <w:color w:val="161616"/>
          <w:kern w:val="0"/>
          <w:sz w:val="21"/>
          <w:szCs w:val="21"/>
          <w:lang w:eastAsia="de-DE"/>
          <w14:ligatures w14:val="none"/>
        </w:rPr>
        <w:t>Enum</w:t>
      </w:r>
      <w:proofErr w:type="spellEnd"/>
      <w:r w:rsidRPr="00B75EB2">
        <w:rPr>
          <w:rFonts w:ascii="Open Sans" w:eastAsia="Times New Roman" w:hAnsi="Open Sans" w:cs="Open Sans"/>
          <w:color w:val="161616"/>
          <w:kern w:val="0"/>
          <w:sz w:val="21"/>
          <w:szCs w:val="21"/>
          <w:lang w:eastAsia="de-DE"/>
          <w14:ligatures w14:val="none"/>
        </w:rPr>
        <w:t xml:space="preserve">-Typen besser sind als </w:t>
      </w:r>
      <w:proofErr w:type="spellStart"/>
      <w:r w:rsidRPr="00B75EB2">
        <w:rPr>
          <w:rFonts w:ascii="Open Sans" w:eastAsia="Times New Roman" w:hAnsi="Open Sans" w:cs="Open Sans"/>
          <w:color w:val="161616"/>
          <w:kern w:val="0"/>
          <w:sz w:val="21"/>
          <w:szCs w:val="21"/>
          <w:lang w:eastAsia="de-DE"/>
          <w14:ligatures w14:val="none"/>
        </w:rPr>
        <w:t>string</w:t>
      </w:r>
      <w:proofErr w:type="spellEnd"/>
      <w:r w:rsidRPr="00B75EB2">
        <w:rPr>
          <w:rFonts w:ascii="Open Sans" w:eastAsia="Times New Roman" w:hAnsi="Open Sans" w:cs="Open Sans"/>
          <w:color w:val="161616"/>
          <w:kern w:val="0"/>
          <w:sz w:val="21"/>
          <w:szCs w:val="21"/>
          <w:lang w:eastAsia="de-DE"/>
          <w14:ligatures w14:val="none"/>
        </w:rPr>
        <w:t>/</w:t>
      </w:r>
      <w:proofErr w:type="spellStart"/>
      <w:r w:rsidRPr="00B75EB2">
        <w:rPr>
          <w:rFonts w:ascii="Open Sans" w:eastAsia="Times New Roman" w:hAnsi="Open Sans" w:cs="Open Sans"/>
          <w:color w:val="161616"/>
          <w:kern w:val="0"/>
          <w:sz w:val="21"/>
          <w:szCs w:val="21"/>
          <w:lang w:eastAsia="de-DE"/>
          <w14:ligatures w14:val="none"/>
        </w:rPr>
        <w:t>varchar</w:t>
      </w:r>
      <w:proofErr w:type="spellEnd"/>
    </w:p>
    <w:p w14:paraId="58100F8A" w14:textId="77777777" w:rsidR="00B75EB2" w:rsidRPr="00B75EB2" w:rsidRDefault="00B75EB2" w:rsidP="00B75EB2">
      <w:pPr>
        <w:numPr>
          <w:ilvl w:val="1"/>
          <w:numId w:val="9"/>
        </w:numPr>
        <w:shd w:val="clear" w:color="auto" w:fill="FFFFFF"/>
        <w:spacing w:before="100" w:beforeAutospacing="1" w:after="100" w:afterAutospacing="1"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Listing 4</w:t>
      </w:r>
    </w:p>
    <w:p w14:paraId="7B30F6FF" w14:textId="77777777" w:rsidR="00B75EB2" w:rsidRPr="00B75EB2" w:rsidRDefault="00B75EB2" w:rsidP="00B75EB2">
      <w:pPr>
        <w:numPr>
          <w:ilvl w:val="2"/>
          <w:numId w:val="9"/>
        </w:numPr>
        <w:shd w:val="clear" w:color="auto" w:fill="FFFFFF"/>
        <w:spacing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Verwendest du Wahl-/Pflicht-Module als extra Klassen? Oder ist das nur ein unabhängiger Test?</w:t>
      </w:r>
    </w:p>
    <w:p w14:paraId="20809AFC" w14:textId="77777777" w:rsidR="00B75EB2" w:rsidRPr="00B75EB2" w:rsidRDefault="00B75EB2" w:rsidP="00B75EB2">
      <w:pPr>
        <w:numPr>
          <w:ilvl w:val="1"/>
          <w:numId w:val="9"/>
        </w:numPr>
        <w:shd w:val="clear" w:color="auto" w:fill="FFFFFF"/>
        <w:spacing w:before="100" w:beforeAutospacing="1" w:after="0" w:line="240" w:lineRule="auto"/>
        <w:rPr>
          <w:rFonts w:ascii="Open Sans" w:eastAsia="Times New Roman" w:hAnsi="Open Sans" w:cs="Open Sans"/>
          <w:color w:val="161616"/>
          <w:kern w:val="0"/>
          <w:sz w:val="21"/>
          <w:szCs w:val="21"/>
          <w:lang w:eastAsia="de-DE"/>
          <w14:ligatures w14:val="none"/>
        </w:rPr>
      </w:pPr>
      <w:r w:rsidRPr="00B75EB2">
        <w:rPr>
          <w:rFonts w:ascii="Open Sans" w:eastAsia="Times New Roman" w:hAnsi="Open Sans" w:cs="Open Sans"/>
          <w:color w:val="161616"/>
          <w:kern w:val="0"/>
          <w:sz w:val="21"/>
          <w:szCs w:val="21"/>
          <w:lang w:eastAsia="de-DE"/>
          <w14:ligatures w14:val="none"/>
        </w:rPr>
        <w:t>Verwendung von Unit-Tests: nice!</w:t>
      </w:r>
    </w:p>
    <w:p w14:paraId="355B6BEE" w14:textId="77777777" w:rsidR="00B75EB2" w:rsidRPr="00B75EB2" w:rsidRDefault="00B75EB2">
      <w:pPr>
        <w:rPr>
          <w:b/>
          <w:bCs/>
          <w:u w:val="single"/>
        </w:rPr>
      </w:pPr>
    </w:p>
    <w:sectPr w:rsidR="00B75EB2" w:rsidRPr="00B75EB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03B"/>
    <w:multiLevelType w:val="hybridMultilevel"/>
    <w:tmpl w:val="68A62E1A"/>
    <w:lvl w:ilvl="0" w:tplc="1252325C">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 w15:restartNumberingAfterBreak="0">
    <w:nsid w:val="3C2B74A6"/>
    <w:multiLevelType w:val="multilevel"/>
    <w:tmpl w:val="30FA2D0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9433519"/>
    <w:multiLevelType w:val="multilevel"/>
    <w:tmpl w:val="8FEE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A0244"/>
    <w:multiLevelType w:val="multilevel"/>
    <w:tmpl w:val="0F6047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berschrift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E6076CF"/>
    <w:multiLevelType w:val="multilevel"/>
    <w:tmpl w:val="65502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140963">
    <w:abstractNumId w:val="1"/>
  </w:num>
  <w:num w:numId="2" w16cid:durableId="1850678508">
    <w:abstractNumId w:val="1"/>
  </w:num>
  <w:num w:numId="3" w16cid:durableId="124587398">
    <w:abstractNumId w:val="1"/>
  </w:num>
  <w:num w:numId="4" w16cid:durableId="399258274">
    <w:abstractNumId w:val="1"/>
  </w:num>
  <w:num w:numId="5" w16cid:durableId="1451440023">
    <w:abstractNumId w:val="1"/>
  </w:num>
  <w:num w:numId="6" w16cid:durableId="853227758">
    <w:abstractNumId w:val="3"/>
  </w:num>
  <w:num w:numId="7" w16cid:durableId="753933542">
    <w:abstractNumId w:val="0"/>
  </w:num>
  <w:num w:numId="8" w16cid:durableId="1954943864">
    <w:abstractNumId w:val="2"/>
  </w:num>
  <w:num w:numId="9" w16cid:durableId="351028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B2"/>
    <w:rsid w:val="001F6C82"/>
    <w:rsid w:val="004566AB"/>
    <w:rsid w:val="007255DC"/>
    <w:rsid w:val="0081580D"/>
    <w:rsid w:val="00AD2D14"/>
    <w:rsid w:val="00B75EB2"/>
    <w:rsid w:val="00D24432"/>
    <w:rsid w:val="00E2152B"/>
    <w:rsid w:val="00E62330"/>
    <w:rsid w:val="00FE27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9513B81"/>
  <w15:chartTrackingRefBased/>
  <w15:docId w15:val="{6EE1E48E-8EFA-6F4D-901E-19EAA40A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F6C82"/>
    <w:rPr>
      <w:rFonts w:ascii="Lato" w:hAnsi="Lato"/>
    </w:rPr>
  </w:style>
  <w:style w:type="paragraph" w:styleId="berschrift1">
    <w:name w:val="heading 1"/>
    <w:basedOn w:val="Standard"/>
    <w:next w:val="Standard"/>
    <w:link w:val="berschrift1Zchn"/>
    <w:autoRedefine/>
    <w:uiPriority w:val="9"/>
    <w:qFormat/>
    <w:rsid w:val="001F6C82"/>
    <w:pPr>
      <w:keepNext/>
      <w:keepLines/>
      <w:numPr>
        <w:numId w:val="5"/>
      </w:numPr>
      <w:spacing w:before="360" w:after="80"/>
      <w:outlineLvl w:val="0"/>
    </w:pPr>
    <w:rPr>
      <w:rFonts w:eastAsiaTheme="majorEastAsia" w:cstheme="majorBidi"/>
      <w:b/>
      <w:color w:val="000000" w:themeColor="text1"/>
      <w:sz w:val="32"/>
      <w:szCs w:val="40"/>
    </w:rPr>
  </w:style>
  <w:style w:type="paragraph" w:styleId="berschrift2">
    <w:name w:val="heading 2"/>
    <w:basedOn w:val="Standard"/>
    <w:next w:val="Standard"/>
    <w:link w:val="berschrift2Zchn"/>
    <w:autoRedefine/>
    <w:uiPriority w:val="9"/>
    <w:unhideWhenUsed/>
    <w:qFormat/>
    <w:rsid w:val="001F6C82"/>
    <w:pPr>
      <w:keepNext/>
      <w:keepLines/>
      <w:numPr>
        <w:ilvl w:val="1"/>
        <w:numId w:val="5"/>
      </w:numPr>
      <w:spacing w:before="160" w:after="80"/>
      <w:outlineLvl w:val="1"/>
    </w:pPr>
    <w:rPr>
      <w:rFonts w:eastAsiaTheme="majorEastAsia" w:cstheme="majorBidi"/>
      <w:color w:val="000000" w:themeColor="text1"/>
      <w:sz w:val="28"/>
      <w:szCs w:val="32"/>
    </w:rPr>
  </w:style>
  <w:style w:type="paragraph" w:styleId="berschrift3">
    <w:name w:val="heading 3"/>
    <w:basedOn w:val="Standard"/>
    <w:next w:val="Standard"/>
    <w:link w:val="berschrift3Zchn"/>
    <w:autoRedefine/>
    <w:uiPriority w:val="9"/>
    <w:unhideWhenUsed/>
    <w:qFormat/>
    <w:rsid w:val="001F6C82"/>
    <w:pPr>
      <w:keepNext/>
      <w:keepLines/>
      <w:numPr>
        <w:ilvl w:val="2"/>
        <w:numId w:val="5"/>
      </w:numPr>
      <w:spacing w:before="160" w:after="80"/>
      <w:outlineLvl w:val="2"/>
    </w:pPr>
    <w:rPr>
      <w:rFonts w:eastAsiaTheme="majorEastAsia" w:cstheme="majorBidi"/>
      <w:color w:val="000000" w:themeColor="text1"/>
      <w:szCs w:val="28"/>
    </w:rPr>
  </w:style>
  <w:style w:type="paragraph" w:styleId="berschrift4">
    <w:name w:val="heading 4"/>
    <w:basedOn w:val="Standard"/>
    <w:next w:val="Standard"/>
    <w:link w:val="berschrift4Zchn"/>
    <w:autoRedefine/>
    <w:uiPriority w:val="9"/>
    <w:unhideWhenUsed/>
    <w:qFormat/>
    <w:rsid w:val="001F6C82"/>
    <w:pPr>
      <w:keepNext/>
      <w:keepLines/>
      <w:numPr>
        <w:ilvl w:val="3"/>
        <w:numId w:val="6"/>
      </w:numPr>
      <w:spacing w:before="80" w:after="40"/>
      <w:ind w:left="864" w:hanging="864"/>
      <w:outlineLvl w:val="3"/>
    </w:pPr>
    <w:rPr>
      <w:rFonts w:eastAsiaTheme="majorEastAsia" w:cstheme="majorBidi"/>
      <w:iCs/>
      <w:color w:val="000000" w:themeColor="text1"/>
    </w:rPr>
  </w:style>
  <w:style w:type="paragraph" w:styleId="berschrift5">
    <w:name w:val="heading 5"/>
    <w:basedOn w:val="Standard"/>
    <w:next w:val="Standard"/>
    <w:link w:val="berschrift5Zchn"/>
    <w:uiPriority w:val="9"/>
    <w:semiHidden/>
    <w:unhideWhenUsed/>
    <w:qFormat/>
    <w:rsid w:val="00B75EB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5E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5EB2"/>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B75EB2"/>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5EB2"/>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F6C82"/>
    <w:rPr>
      <w:rFonts w:ascii="Lato" w:eastAsiaTheme="majorEastAsia" w:hAnsi="Lato" w:cstheme="majorBidi"/>
      <w:b/>
      <w:color w:val="000000" w:themeColor="text1"/>
      <w:sz w:val="32"/>
      <w:szCs w:val="40"/>
    </w:rPr>
  </w:style>
  <w:style w:type="character" w:customStyle="1" w:styleId="berschrift2Zchn">
    <w:name w:val="Überschrift 2 Zchn"/>
    <w:basedOn w:val="Absatz-Standardschriftart"/>
    <w:link w:val="berschrift2"/>
    <w:uiPriority w:val="9"/>
    <w:rsid w:val="001F6C82"/>
    <w:rPr>
      <w:rFonts w:ascii="Lato" w:eastAsiaTheme="majorEastAsia" w:hAnsi="Lato" w:cstheme="majorBidi"/>
      <w:color w:val="000000" w:themeColor="text1"/>
      <w:sz w:val="28"/>
      <w:szCs w:val="32"/>
    </w:rPr>
  </w:style>
  <w:style w:type="character" w:customStyle="1" w:styleId="berschrift3Zchn">
    <w:name w:val="Überschrift 3 Zchn"/>
    <w:basedOn w:val="Absatz-Standardschriftart"/>
    <w:link w:val="berschrift3"/>
    <w:uiPriority w:val="9"/>
    <w:rsid w:val="001F6C82"/>
    <w:rPr>
      <w:rFonts w:ascii="Lato" w:eastAsiaTheme="majorEastAsia" w:hAnsi="Lato" w:cstheme="majorBidi"/>
      <w:color w:val="000000" w:themeColor="text1"/>
      <w:szCs w:val="28"/>
    </w:rPr>
  </w:style>
  <w:style w:type="character" w:customStyle="1" w:styleId="berschrift4Zchn">
    <w:name w:val="Überschrift 4 Zchn"/>
    <w:basedOn w:val="Absatz-Standardschriftart"/>
    <w:link w:val="berschrift4"/>
    <w:uiPriority w:val="9"/>
    <w:rsid w:val="001F6C82"/>
    <w:rPr>
      <w:rFonts w:ascii="Lato" w:eastAsiaTheme="majorEastAsia" w:hAnsi="Lato" w:cstheme="majorBidi"/>
      <w:iCs/>
      <w:color w:val="000000" w:themeColor="text1"/>
    </w:rPr>
  </w:style>
  <w:style w:type="paragraph" w:customStyle="1" w:styleId="WissenschArbeit">
    <w:name w:val="Wissensch. Arbeit"/>
    <w:basedOn w:val="Standard"/>
    <w:qFormat/>
    <w:rsid w:val="00D24432"/>
    <w:pPr>
      <w:keepNext/>
      <w:tabs>
        <w:tab w:val="left" w:pos="709"/>
      </w:tabs>
      <w:adjustRightInd w:val="0"/>
      <w:snapToGrid w:val="0"/>
      <w:spacing w:after="240" w:line="360" w:lineRule="auto"/>
      <w:ind w:firstLine="357"/>
      <w:jc w:val="both"/>
    </w:pPr>
    <w:rPr>
      <w:rFonts w:ascii="Calibri" w:hAnsi="Calibri"/>
    </w:rPr>
  </w:style>
  <w:style w:type="paragraph" w:customStyle="1" w:styleId="Code">
    <w:name w:val="Code"/>
    <w:qFormat/>
    <w:rsid w:val="00E2152B"/>
    <w:pPr>
      <w:pBdr>
        <w:top w:val="single" w:sz="8" w:space="1" w:color="auto"/>
        <w:left w:val="single" w:sz="8" w:space="4" w:color="auto"/>
        <w:bottom w:val="single" w:sz="8" w:space="1" w:color="auto"/>
        <w:right w:val="single" w:sz="8" w:space="4" w:color="auto"/>
      </w:pBdr>
      <w:shd w:val="clear" w:color="auto" w:fill="BFBFBF" w:themeFill="background1" w:themeFillShade="BF"/>
      <w:tabs>
        <w:tab w:val="left" w:pos="709"/>
      </w:tabs>
      <w:spacing w:before="120" w:after="120" w:line="240" w:lineRule="auto"/>
    </w:pPr>
    <w:rPr>
      <w:rFonts w:ascii="Consolas" w:hAnsi="Consolas"/>
      <w:sz w:val="20"/>
    </w:rPr>
  </w:style>
  <w:style w:type="character" w:customStyle="1" w:styleId="berschrift5Zchn">
    <w:name w:val="Überschrift 5 Zchn"/>
    <w:basedOn w:val="Absatz-Standardschriftart"/>
    <w:link w:val="berschrift5"/>
    <w:uiPriority w:val="9"/>
    <w:semiHidden/>
    <w:rsid w:val="00B75E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5E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5E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5E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5EB2"/>
    <w:rPr>
      <w:rFonts w:eastAsiaTheme="majorEastAsia" w:cstheme="majorBidi"/>
      <w:color w:val="272727" w:themeColor="text1" w:themeTint="D8"/>
    </w:rPr>
  </w:style>
  <w:style w:type="paragraph" w:styleId="Titel">
    <w:name w:val="Title"/>
    <w:basedOn w:val="Standard"/>
    <w:next w:val="Standard"/>
    <w:link w:val="TitelZchn"/>
    <w:uiPriority w:val="10"/>
    <w:qFormat/>
    <w:rsid w:val="00B75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5E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5E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5E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5E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75EB2"/>
    <w:rPr>
      <w:rFonts w:ascii="Lato" w:hAnsi="Lato"/>
      <w:i/>
      <w:iCs/>
      <w:color w:val="404040" w:themeColor="text1" w:themeTint="BF"/>
    </w:rPr>
  </w:style>
  <w:style w:type="paragraph" w:styleId="Listenabsatz">
    <w:name w:val="List Paragraph"/>
    <w:basedOn w:val="Standard"/>
    <w:uiPriority w:val="34"/>
    <w:qFormat/>
    <w:rsid w:val="00B75EB2"/>
    <w:pPr>
      <w:ind w:left="720"/>
      <w:contextualSpacing/>
    </w:pPr>
  </w:style>
  <w:style w:type="character" w:styleId="IntensiveHervorhebung">
    <w:name w:val="Intense Emphasis"/>
    <w:basedOn w:val="Absatz-Standardschriftart"/>
    <w:uiPriority w:val="21"/>
    <w:qFormat/>
    <w:rsid w:val="00B75EB2"/>
    <w:rPr>
      <w:i/>
      <w:iCs/>
      <w:color w:val="0F4761" w:themeColor="accent1" w:themeShade="BF"/>
    </w:rPr>
  </w:style>
  <w:style w:type="paragraph" w:styleId="IntensivesZitat">
    <w:name w:val="Intense Quote"/>
    <w:basedOn w:val="Standard"/>
    <w:next w:val="Standard"/>
    <w:link w:val="IntensivesZitatZchn"/>
    <w:uiPriority w:val="30"/>
    <w:qFormat/>
    <w:rsid w:val="00B75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5EB2"/>
    <w:rPr>
      <w:rFonts w:ascii="Lato" w:hAnsi="Lato"/>
      <w:i/>
      <w:iCs/>
      <w:color w:val="0F4761" w:themeColor="accent1" w:themeShade="BF"/>
    </w:rPr>
  </w:style>
  <w:style w:type="character" w:styleId="IntensiverVerweis">
    <w:name w:val="Intense Reference"/>
    <w:basedOn w:val="Absatz-Standardschriftart"/>
    <w:uiPriority w:val="32"/>
    <w:qFormat/>
    <w:rsid w:val="00B75EB2"/>
    <w:rPr>
      <w:b/>
      <w:bCs/>
      <w:smallCaps/>
      <w:color w:val="0F4761" w:themeColor="accent1" w:themeShade="BF"/>
      <w:spacing w:val="5"/>
    </w:rPr>
  </w:style>
  <w:style w:type="paragraph" w:styleId="StandardWeb">
    <w:name w:val="Normal (Web)"/>
    <w:basedOn w:val="Standard"/>
    <w:uiPriority w:val="99"/>
    <w:semiHidden/>
    <w:unhideWhenUsed/>
    <w:rsid w:val="00B75EB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B75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2407</Characters>
  <Application>Microsoft Office Word</Application>
  <DocSecurity>0</DocSecurity>
  <Lines>20</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Ignatzek</dc:creator>
  <cp:keywords/>
  <dc:description/>
  <cp:lastModifiedBy>Teresa Ignatzek</cp:lastModifiedBy>
  <cp:revision>1</cp:revision>
  <dcterms:created xsi:type="dcterms:W3CDTF">2025-10-07T09:24:00Z</dcterms:created>
  <dcterms:modified xsi:type="dcterms:W3CDTF">2025-10-07T09:27:00Z</dcterms:modified>
</cp:coreProperties>
</file>