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8C7" w:rsidRDefault="0016006D">
      <w:pPr>
        <w:spacing w:after="40"/>
      </w:pPr>
      <w:r w:rsidRPr="004D2B77">
        <w:rPr>
          <w:noProof/>
          <w:lang w:eastAsia="es-C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logoconaf" o:spid="_x0000_i1025" type="#_x0000_t75" style="width:150pt;height:63pt;visibility:visible;mso-wrap-style:square">
            <v:imagedata r:id="rId5" o:title=""/>
          </v:shape>
        </w:pict>
      </w:r>
    </w:p>
    <w:p w:rsidR="00B578C7" w:rsidRDefault="0016006D">
      <w:pPr>
        <w:spacing w:line="276" w:lineRule="auto"/>
        <w:jc w:val="both"/>
      </w:pPr>
      <w:r>
        <w:rPr>
          <w:b/>
          <w:bCs/>
          <w:sz w:val="16"/>
          <w:szCs w:val="16"/>
        </w:rPr>
        <w:t>CORPORACIÓN NACIONAL FORESTAL</w:t>
      </w:r>
    </w:p>
    <w:p w:rsidR="00B578C7" w:rsidRDefault="0016006D">
      <w:pPr>
        <w:spacing w:line="276" w:lineRule="auto"/>
        <w:jc w:val="both"/>
      </w:pPr>
      <w:r>
        <w:rPr>
          <w:b/>
          <w:bCs/>
          <w:sz w:val="16"/>
          <w:szCs w:val="16"/>
        </w:rPr>
        <w:t>REGIÓN DE ARICA Y PARINACOTA</w:t>
      </w:r>
    </w:p>
    <w:p w:rsidR="00B578C7" w:rsidRDefault="0016006D">
      <w:pPr>
        <w:spacing w:line="276" w:lineRule="auto"/>
        <w:jc w:val="both"/>
      </w:pPr>
      <w:r>
        <w:rPr>
          <w:b/>
          <w:bCs/>
          <w:sz w:val="16"/>
          <w:szCs w:val="16"/>
        </w:rPr>
        <w:t>DEPTO. FINANZAS Y ADMINISTRACIÓN</w:t>
      </w:r>
    </w:p>
    <w:p w:rsidR="00B578C7" w:rsidRDefault="0016006D">
      <w:pPr>
        <w:spacing w:line="276" w:lineRule="auto"/>
        <w:jc w:val="both"/>
      </w:pPr>
      <w:r>
        <w:rPr>
          <w:b/>
          <w:bCs/>
          <w:sz w:val="16"/>
          <w:szCs w:val="16"/>
        </w:rPr>
        <w:t>SECCIÓN RECURSOS HUMANOS</w:t>
      </w:r>
    </w:p>
    <w:p w:rsidR="00B578C7" w:rsidRDefault="0016006D">
      <w:pPr>
        <w:spacing w:after="200" w:line="276" w:lineRule="auto"/>
        <w:jc w:val="both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CDC/JAN/ {d.documento.redactor_iniciales}</w:t>
      </w:r>
    </w:p>
    <w:p w:rsidR="004A6569" w:rsidRDefault="004A6569">
      <w:pPr>
        <w:spacing w:after="200" w:line="276" w:lineRule="auto"/>
        <w:jc w:val="both"/>
      </w:pPr>
    </w:p>
    <w:p w:rsidR="00B578C7" w:rsidRPr="004A6569" w:rsidRDefault="0016006D">
      <w:pPr>
        <w:spacing w:after="240" w:line="276" w:lineRule="auto"/>
        <w:jc w:val="center"/>
      </w:pPr>
      <w:r w:rsidRPr="004A6569">
        <w:rPr>
          <w:b/>
          <w:bCs/>
        </w:rPr>
        <w:t>FORMULARIO RECEPCIÓN DE DOCUMENTOS</w:t>
      </w:r>
    </w:p>
    <w:p w:rsidR="00B578C7" w:rsidRDefault="0016006D">
      <w:pPr>
        <w:spacing w:after="60" w:line="276" w:lineRule="auto"/>
        <w:jc w:val="both"/>
      </w:pPr>
      <w:r>
        <w:rPr>
          <w:b/>
          <w:bCs/>
        </w:rPr>
        <w:t xml:space="preserve">Tipo(s) de documento adjunto: </w:t>
      </w:r>
      <w:r>
        <w:t>{d.documento.tipos}</w:t>
      </w:r>
    </w:p>
    <w:p w:rsidR="00B578C7" w:rsidRDefault="0016006D">
      <w:pPr>
        <w:spacing w:after="60" w:line="276" w:lineRule="auto"/>
        <w:jc w:val="both"/>
      </w:pPr>
      <w:r>
        <w:rPr>
          <w:b/>
          <w:bCs/>
        </w:rPr>
        <w:t xml:space="preserve">Fecha de recepción: </w:t>
      </w:r>
      <w:r>
        <w:t>{d.documento.fecha_recepcion:formatD(LL)}</w:t>
      </w:r>
      <w:bookmarkStart w:id="0" w:name="_GoBack"/>
      <w:bookmarkEnd w:id="0"/>
    </w:p>
    <w:p w:rsidR="00B578C7" w:rsidRDefault="0016006D">
      <w:pPr>
        <w:spacing w:after="200" w:line="276" w:lineRule="auto"/>
        <w:jc w:val="both"/>
      </w:pPr>
      <w:r>
        <w:rPr>
          <w:b/>
          <w:bCs/>
        </w:rPr>
        <w:t xml:space="preserve">Cantidad / Descripción general: </w:t>
      </w:r>
      <w:r>
        <w:t>{d.documento.descripcion}</w:t>
      </w:r>
    </w:p>
    <w:p w:rsidR="00B578C7" w:rsidRDefault="0016006D" w:rsidP="0016006D">
      <w:pPr>
        <w:spacing w:after="80" w:line="276" w:lineRule="auto"/>
        <w:jc w:val="center"/>
        <w:rPr>
          <w:b/>
          <w:bCs/>
          <w:u w:val="single"/>
        </w:rPr>
      </w:pPr>
      <w:r w:rsidRPr="0016006D">
        <w:rPr>
          <w:b/>
          <w:bCs/>
          <w:u w:val="single"/>
        </w:rPr>
        <w:t>Detalle</w:t>
      </w:r>
    </w:p>
    <w:p w:rsidR="0016006D" w:rsidRPr="0016006D" w:rsidRDefault="0016006D" w:rsidP="0016006D">
      <w:pPr>
        <w:spacing w:after="80" w:line="276" w:lineRule="auto"/>
        <w:jc w:val="center"/>
        <w:rPr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0"/>
        <w:gridCol w:w="2170"/>
        <w:gridCol w:w="1680"/>
        <w:gridCol w:w="1660"/>
        <w:gridCol w:w="2030"/>
        <w:gridCol w:w="2240"/>
        <w:gridCol w:w="2290"/>
        <w:gridCol w:w="1970"/>
      </w:tblGrid>
      <w:tr w:rsidR="00B578C7">
        <w:trPr>
          <w:tblHeader/>
        </w:trPr>
        <w:tc>
          <w:tcPr>
            <w:tcW w:w="1250" w:type="dxa"/>
            <w:shd w:val="clear" w:color="auto" w:fill="8B0000"/>
            <w:vAlign w:val="center"/>
          </w:tcPr>
          <w:p w:rsidR="00B578C7" w:rsidRDefault="0016006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FECHA EMISIÓN</w:t>
            </w:r>
          </w:p>
        </w:tc>
        <w:tc>
          <w:tcPr>
            <w:tcW w:w="1050" w:type="dxa"/>
            <w:shd w:val="clear" w:color="auto" w:fill="8B0000"/>
            <w:vAlign w:val="center"/>
          </w:tcPr>
          <w:p w:rsidR="00B578C7" w:rsidRDefault="0016006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PROGRAMA</w:t>
            </w:r>
          </w:p>
        </w:tc>
        <w:tc>
          <w:tcPr>
            <w:tcW w:w="1150" w:type="dxa"/>
            <w:shd w:val="clear" w:color="auto" w:fill="8B0000"/>
            <w:vAlign w:val="center"/>
          </w:tcPr>
          <w:p w:rsidR="00B578C7" w:rsidRDefault="0016006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RUT</w:t>
            </w:r>
          </w:p>
        </w:tc>
        <w:tc>
          <w:tcPr>
            <w:tcW w:w="520" w:type="dxa"/>
            <w:shd w:val="clear" w:color="auto" w:fill="8B0000"/>
            <w:vAlign w:val="center"/>
          </w:tcPr>
          <w:p w:rsidR="00B578C7" w:rsidRDefault="0016006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DV</w:t>
            </w:r>
          </w:p>
        </w:tc>
        <w:tc>
          <w:tcPr>
            <w:tcW w:w="1500" w:type="dxa"/>
            <w:shd w:val="clear" w:color="auto" w:fill="8B0000"/>
            <w:vAlign w:val="center"/>
          </w:tcPr>
          <w:p w:rsidR="00B578C7" w:rsidRDefault="0016006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1550" w:type="dxa"/>
            <w:shd w:val="clear" w:color="auto" w:fill="8B0000"/>
            <w:vAlign w:val="center"/>
          </w:tcPr>
          <w:p w:rsidR="00B578C7" w:rsidRDefault="0016006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AP. PATERNO</w:t>
            </w:r>
          </w:p>
        </w:tc>
        <w:tc>
          <w:tcPr>
            <w:tcW w:w="1550" w:type="dxa"/>
            <w:shd w:val="clear" w:color="auto" w:fill="8B0000"/>
            <w:vAlign w:val="center"/>
          </w:tcPr>
          <w:p w:rsidR="00B578C7" w:rsidRDefault="0016006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AP. MATERNO</w:t>
            </w:r>
          </w:p>
        </w:tc>
        <w:tc>
          <w:tcPr>
            <w:tcW w:w="700" w:type="dxa"/>
            <w:shd w:val="clear" w:color="auto" w:fill="8B0000"/>
            <w:vAlign w:val="center"/>
          </w:tcPr>
          <w:p w:rsidR="00B578C7" w:rsidRDefault="0016006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GÉNERO</w:t>
            </w:r>
          </w:p>
        </w:tc>
      </w:tr>
      <w:tr w:rsidR="00B578C7">
        <w:tc>
          <w:tcPr>
            <w:tcW w:w="12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{d.detalles[i].fecha_emision}</w:t>
            </w:r>
          </w:p>
        </w:tc>
        <w:tc>
          <w:tcPr>
            <w:tcW w:w="10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{d.detalles[i].programa}</w:t>
            </w:r>
          </w:p>
        </w:tc>
        <w:tc>
          <w:tcPr>
            <w:tcW w:w="11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{d.detalles[i].rut}</w:t>
            </w:r>
          </w:p>
        </w:tc>
        <w:tc>
          <w:tcPr>
            <w:tcW w:w="52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{d.detalles[i].dv}</w:t>
            </w:r>
          </w:p>
        </w:tc>
        <w:tc>
          <w:tcPr>
            <w:tcW w:w="150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{d.detalles[i].nombre}</w:t>
            </w:r>
          </w:p>
        </w:tc>
        <w:tc>
          <w:tcPr>
            <w:tcW w:w="15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{d.detalles[i].apellido_p}</w:t>
            </w:r>
          </w:p>
        </w:tc>
        <w:tc>
          <w:tcPr>
            <w:tcW w:w="15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{d.detalles[i].apellido_m}</w:t>
            </w:r>
          </w:p>
        </w:tc>
        <w:tc>
          <w:tcPr>
            <w:tcW w:w="70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{d.detalles[i].genero}</w:t>
            </w:r>
          </w:p>
        </w:tc>
      </w:tr>
      <w:tr w:rsidR="00B578C7">
        <w:tc>
          <w:tcPr>
            <w:tcW w:w="12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{d.detalles[i+1].fecha_emision}</w:t>
            </w:r>
          </w:p>
        </w:tc>
        <w:tc>
          <w:tcPr>
            <w:tcW w:w="10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{d.detalles[i+1].programa}</w:t>
            </w:r>
          </w:p>
        </w:tc>
        <w:tc>
          <w:tcPr>
            <w:tcW w:w="11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{d.detalles[i+1].rut}</w:t>
            </w:r>
          </w:p>
        </w:tc>
        <w:tc>
          <w:tcPr>
            <w:tcW w:w="52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{d.detalles[i+1].dv}</w:t>
            </w:r>
          </w:p>
        </w:tc>
        <w:tc>
          <w:tcPr>
            <w:tcW w:w="150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{d.detalles[i+1].nombre}</w:t>
            </w:r>
          </w:p>
        </w:tc>
        <w:tc>
          <w:tcPr>
            <w:tcW w:w="15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{d.detalles[i+1].apellido_p}</w:t>
            </w:r>
          </w:p>
        </w:tc>
        <w:tc>
          <w:tcPr>
            <w:tcW w:w="155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{d.detalles[i+1].apellido_m}</w:t>
            </w:r>
          </w:p>
        </w:tc>
        <w:tc>
          <w:tcPr>
            <w:tcW w:w="700" w:type="dxa"/>
            <w:vAlign w:val="center"/>
          </w:tcPr>
          <w:p w:rsidR="00B578C7" w:rsidRDefault="0016006D">
            <w:pPr>
              <w:jc w:val="center"/>
            </w:pPr>
            <w:r>
              <w:rPr>
                <w:sz w:val="18"/>
                <w:szCs w:val="18"/>
              </w:rPr>
              <w:t>{d.detalles[i+1].genero}</w:t>
            </w:r>
          </w:p>
        </w:tc>
      </w:tr>
    </w:tbl>
    <w:p w:rsidR="00B578C7" w:rsidRDefault="00B578C7">
      <w:pPr>
        <w:spacing w:after="800" w:line="276" w:lineRule="auto"/>
      </w:pPr>
    </w:p>
    <w:p w:rsidR="00F156F7" w:rsidRDefault="00F156F7">
      <w:pPr>
        <w:spacing w:after="800" w:line="276" w:lineRule="auto"/>
      </w:pPr>
    </w:p>
    <w:p w:rsidR="00F156F7" w:rsidRDefault="00F156F7">
      <w:pPr>
        <w:spacing w:after="800" w:line="276" w:lineRule="auto"/>
      </w:pPr>
    </w:p>
    <w:p w:rsidR="0016006D" w:rsidRDefault="0016006D">
      <w:pPr>
        <w:spacing w:after="800" w:line="276" w:lineRule="auto"/>
      </w:pPr>
    </w:p>
    <w:p w:rsidR="00F156F7" w:rsidRDefault="00F156F7">
      <w:pPr>
        <w:spacing w:after="800" w:line="276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60"/>
        <w:gridCol w:w="4560"/>
      </w:tblGrid>
      <w:tr w:rsidR="00B578C7">
        <w:tc>
          <w:tcPr>
            <w:tcW w:w="4560" w:type="dxa"/>
          </w:tcPr>
          <w:p w:rsidR="00B578C7" w:rsidRDefault="0016006D">
            <w:pPr>
              <w:jc w:val="center"/>
            </w:pPr>
            <w:r>
              <w:t>_______________________________</w:t>
            </w:r>
          </w:p>
          <w:p w:rsidR="00B578C7" w:rsidRDefault="0016006D">
            <w:pPr>
              <w:jc w:val="center"/>
            </w:pPr>
            <w:r>
              <w:rPr>
                <w:b/>
                <w:bCs/>
              </w:rPr>
              <w:t>{d.entrega}</w:t>
            </w:r>
          </w:p>
          <w:p w:rsidR="00B578C7" w:rsidRDefault="0016006D">
            <w:pPr>
              <w:jc w:val="center"/>
            </w:pPr>
            <w:r>
              <w:rPr>
                <w:sz w:val="20"/>
                <w:szCs w:val="20"/>
              </w:rPr>
              <w:t>Entrega</w:t>
            </w:r>
          </w:p>
        </w:tc>
        <w:tc>
          <w:tcPr>
            <w:tcW w:w="4560" w:type="dxa"/>
          </w:tcPr>
          <w:p w:rsidR="00B578C7" w:rsidRDefault="0016006D">
            <w:pPr>
              <w:jc w:val="center"/>
            </w:pPr>
            <w:r>
              <w:t>_______________________________</w:t>
            </w:r>
          </w:p>
          <w:p w:rsidR="00B578C7" w:rsidRDefault="0016006D">
            <w:pPr>
              <w:jc w:val="center"/>
            </w:pPr>
            <w:r>
              <w:rPr>
                <w:b/>
                <w:bCs/>
              </w:rPr>
              <w:t>{d.recibe}</w:t>
            </w:r>
          </w:p>
          <w:p w:rsidR="00B578C7" w:rsidRDefault="0016006D">
            <w:pPr>
              <w:jc w:val="center"/>
            </w:pPr>
            <w:r>
              <w:rPr>
                <w:sz w:val="20"/>
                <w:szCs w:val="20"/>
              </w:rPr>
              <w:t>Recibe</w:t>
            </w:r>
          </w:p>
        </w:tc>
      </w:tr>
    </w:tbl>
    <w:p w:rsidR="00B578C7" w:rsidRDefault="00B578C7">
      <w:pPr>
        <w:spacing w:after="120" w:line="276" w:lineRule="auto"/>
      </w:pPr>
    </w:p>
    <w:sectPr w:rsidR="00B578C7">
      <w:pgSz w:w="12240" w:h="15840"/>
      <w:pgMar w:top="1418" w:right="1418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708"/>
  <w:hyphenationZone w:val="425"/>
  <w:drawingGridHorizontalSpacing w:val="120"/>
  <w:drawingGridVerticalSpacing w:val="136"/>
  <w:displayHorizontalDrawingGridEvery w:val="0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2ABA"/>
    <w:rsid w:val="00017E94"/>
    <w:rsid w:val="00022280"/>
    <w:rsid w:val="00080423"/>
    <w:rsid w:val="000B2DF1"/>
    <w:rsid w:val="000B344E"/>
    <w:rsid w:val="000B7541"/>
    <w:rsid w:val="0016006D"/>
    <w:rsid w:val="00171EFF"/>
    <w:rsid w:val="002050D8"/>
    <w:rsid w:val="00247E53"/>
    <w:rsid w:val="002C7852"/>
    <w:rsid w:val="00330B02"/>
    <w:rsid w:val="00416B99"/>
    <w:rsid w:val="004209CC"/>
    <w:rsid w:val="00482ABA"/>
    <w:rsid w:val="004A6569"/>
    <w:rsid w:val="004E1316"/>
    <w:rsid w:val="004E7063"/>
    <w:rsid w:val="004F5937"/>
    <w:rsid w:val="0053000B"/>
    <w:rsid w:val="00555AC8"/>
    <w:rsid w:val="005B1082"/>
    <w:rsid w:val="005C41F9"/>
    <w:rsid w:val="005F4EE9"/>
    <w:rsid w:val="006403BE"/>
    <w:rsid w:val="007C7028"/>
    <w:rsid w:val="007E2D2B"/>
    <w:rsid w:val="00880737"/>
    <w:rsid w:val="00955DC2"/>
    <w:rsid w:val="009A25A0"/>
    <w:rsid w:val="009A5A38"/>
    <w:rsid w:val="009D01A7"/>
    <w:rsid w:val="009E4C6F"/>
    <w:rsid w:val="00A1350D"/>
    <w:rsid w:val="00A82337"/>
    <w:rsid w:val="00AA4B0C"/>
    <w:rsid w:val="00B578C7"/>
    <w:rsid w:val="00B91DDD"/>
    <w:rsid w:val="00C064B2"/>
    <w:rsid w:val="00C60676"/>
    <w:rsid w:val="00CF2C8C"/>
    <w:rsid w:val="00D72FB9"/>
    <w:rsid w:val="00E45CD0"/>
    <w:rsid w:val="00EC395E"/>
    <w:rsid w:val="00ED2730"/>
    <w:rsid w:val="00F036C5"/>
    <w:rsid w:val="00F156F7"/>
    <w:rsid w:val="00F61FD8"/>
    <w:rsid w:val="00FB2764"/>
    <w:rsid w:val="00FF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es-ES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55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semiHidden/>
    <w:pPr>
      <w:jc w:val="both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56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156F7"/>
    <w:rPr>
      <w:rFonts w:ascii="Tahoma" w:hAnsi="Tahoma" w:cs="Tahoma"/>
      <w:sz w:val="16"/>
      <w:szCs w:val="1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CORPORACION NACIONAL FORESTAL</vt:lpstr>
    </vt:vector>
  </TitlesOfParts>
  <Company>p</Company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CORPORACION NACIONAL FORESTAL</dc:title>
  <dc:subject/>
  <dc:creator>p</dc:creator>
  <cp:keywords/>
  <cp:lastModifiedBy>Constanza Ramos</cp:lastModifiedBy>
  <cp:revision>5</cp:revision>
  <cp:lastPrinted>2026-04-09T16:01:00Z</cp:lastPrinted>
  <dcterms:created xsi:type="dcterms:W3CDTF">2026-08-03T18:44:00Z</dcterms:created>
  <dcterms:modified xsi:type="dcterms:W3CDTF">2026-08-05T15:01:00Z</dcterms:modified>
</cp:coreProperties>
</file>