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AF16" w14:textId="77777777" w:rsidR="00452A0E" w:rsidRDefault="00452A0E">
      <w:pPr>
        <w:spacing w:after="80"/>
      </w:pPr>
    </w:p>
    <w:p w14:paraId="6053B994" w14:textId="77777777" w:rsidR="00452A0E" w:rsidRDefault="00430CB6">
      <w:pPr>
        <w:spacing w:after="60"/>
        <w:jc w:val="center"/>
      </w:pPr>
      <w:proofErr w:type="spellStart"/>
      <w:r>
        <w:rPr>
          <w:rFonts w:eastAsia="Arial"/>
          <w:b/>
          <w:bCs/>
          <w:color w:val="0E2148"/>
          <w:sz w:val="72"/>
          <w:szCs w:val="72"/>
        </w:rPr>
        <w:t>GovMeet</w:t>
      </w:r>
      <w:proofErr w:type="spellEnd"/>
    </w:p>
    <w:p w14:paraId="070353C3" w14:textId="77777777" w:rsidR="00452A0E" w:rsidRDefault="00430CB6">
      <w:pPr>
        <w:spacing w:after="60"/>
        <w:jc w:val="center"/>
      </w:pPr>
      <w:r>
        <w:rPr>
          <w:rFonts w:eastAsia="Arial"/>
          <w:b/>
          <w:bCs/>
          <w:color w:val="B8962E"/>
          <w:sz w:val="40"/>
          <w:szCs w:val="40"/>
        </w:rPr>
        <w:t>利用規約</w:t>
      </w:r>
    </w:p>
    <w:p w14:paraId="25B11005" w14:textId="77777777" w:rsidR="00452A0E" w:rsidRDefault="00430CB6">
      <w:pPr>
        <w:spacing w:after="60"/>
        <w:jc w:val="center"/>
      </w:pPr>
      <w:r>
        <w:rPr>
          <w:rFonts w:eastAsia="Arial"/>
          <w:color w:val="999999"/>
          <w:sz w:val="22"/>
          <w:szCs w:val="22"/>
        </w:rPr>
        <w:t>Terms of Service</w:t>
      </w:r>
    </w:p>
    <w:p w14:paraId="14C061CA" w14:textId="77777777" w:rsidR="00452A0E" w:rsidRDefault="00430CB6">
      <w:pPr>
        <w:spacing w:after="80"/>
        <w:jc w:val="center"/>
      </w:pPr>
      <w:r>
        <w:rPr>
          <w:rFonts w:eastAsia="Arial"/>
          <w:color w:val="AAAAAA"/>
          <w:sz w:val="18"/>
          <w:szCs w:val="18"/>
        </w:rPr>
        <w:t>制定日：</w:t>
      </w:r>
      <w:r>
        <w:rPr>
          <w:rFonts w:eastAsia="Arial"/>
          <w:color w:val="AAAAAA"/>
          <w:sz w:val="18"/>
          <w:szCs w:val="18"/>
        </w:rPr>
        <w:t>2026</w:t>
      </w:r>
      <w:r>
        <w:rPr>
          <w:rFonts w:eastAsia="Arial"/>
          <w:color w:val="AAAAAA"/>
          <w:sz w:val="18"/>
          <w:szCs w:val="18"/>
        </w:rPr>
        <w:t>年</w:t>
      </w:r>
      <w:r>
        <w:rPr>
          <w:rFonts w:eastAsia="Arial"/>
          <w:color w:val="AAAAAA"/>
          <w:sz w:val="18"/>
          <w:szCs w:val="18"/>
        </w:rPr>
        <w:t>6</w:t>
      </w:r>
      <w:r>
        <w:rPr>
          <w:rFonts w:eastAsia="Arial"/>
          <w:color w:val="AAAAAA"/>
          <w:sz w:val="18"/>
          <w:szCs w:val="18"/>
        </w:rPr>
        <w:t>月</w:t>
      </w:r>
      <w:r>
        <w:rPr>
          <w:rFonts w:eastAsia="Arial"/>
          <w:color w:val="AAAAAA"/>
          <w:sz w:val="18"/>
          <w:szCs w:val="18"/>
        </w:rPr>
        <w:t>1</w:t>
      </w:r>
      <w:r>
        <w:rPr>
          <w:rFonts w:eastAsia="Arial"/>
          <w:color w:val="AAAAAA"/>
          <w:sz w:val="18"/>
          <w:szCs w:val="18"/>
        </w:rPr>
        <w:t xml:space="preserve">日　</w:t>
      </w:r>
      <w:r>
        <w:rPr>
          <w:rFonts w:eastAsia="Arial"/>
          <w:color w:val="AAAAAA"/>
          <w:sz w:val="18"/>
          <w:szCs w:val="18"/>
        </w:rPr>
        <w:t>|</w:t>
      </w:r>
      <w:r>
        <w:rPr>
          <w:rFonts w:eastAsia="Arial"/>
          <w:color w:val="AAAAAA"/>
          <w:sz w:val="18"/>
          <w:szCs w:val="18"/>
        </w:rPr>
        <w:t xml:space="preserve">　運営：</w:t>
      </w:r>
      <w:r>
        <w:rPr>
          <w:rFonts w:eastAsia="Arial"/>
          <w:color w:val="AAAAAA"/>
          <w:sz w:val="18"/>
          <w:szCs w:val="18"/>
        </w:rPr>
        <w:t>3volt Inc.</w:t>
      </w:r>
    </w:p>
    <w:p w14:paraId="33745149" w14:textId="77777777" w:rsidR="00452A0E" w:rsidRDefault="00452A0E">
      <w:pPr>
        <w:pBdr>
          <w:bottom w:val="single" w:sz="4" w:space="1" w:color="B8962E"/>
        </w:pBdr>
        <w:spacing w:after="160"/>
      </w:pPr>
    </w:p>
    <w:p w14:paraId="105F1B44" w14:textId="77777777" w:rsidR="00452A0E" w:rsidRDefault="00430CB6">
      <w:pPr>
        <w:pStyle w:val="1"/>
      </w:pPr>
      <w:r>
        <w:t>第</w:t>
      </w:r>
      <w:r>
        <w:t>1</w:t>
      </w:r>
      <w:r>
        <w:t>条（総則・目的）</w:t>
      </w:r>
    </w:p>
    <w:p w14:paraId="2BA5A698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本利用規約（以下「本規約」といいます）は、</w:t>
      </w:r>
      <w:r>
        <w:rPr>
          <w:rFonts w:eastAsia="Arial"/>
          <w:color w:val="555555"/>
        </w:rPr>
        <w:t>3volt Inc.</w:t>
      </w:r>
      <w:r>
        <w:rPr>
          <w:rFonts w:eastAsia="Arial"/>
          <w:color w:val="555555"/>
        </w:rPr>
        <w:t>（以下「当社」といいます）が提供するサービス「</w:t>
      </w:r>
      <w:proofErr w:type="spellStart"/>
      <w:r>
        <w:rPr>
          <w:rFonts w:eastAsia="Arial"/>
          <w:color w:val="555555"/>
        </w:rPr>
        <w:t>GovMeet</w:t>
      </w:r>
      <w:proofErr w:type="spellEnd"/>
      <w:r>
        <w:rPr>
          <w:rFonts w:eastAsia="Arial"/>
          <w:color w:val="555555"/>
        </w:rPr>
        <w:t>」（以下「本サービス」といいます）の利用条件を定めるものです。</w:t>
      </w:r>
    </w:p>
    <w:p w14:paraId="0CF4D31D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本サービスは、企業の政府渉外担当者、業界団体、記者、ロビイングコンサルタント等（以下「ユーザー」といいます）が、</w:t>
      </w:r>
      <w:r>
        <w:rPr>
          <w:rFonts w:eastAsia="Arial"/>
          <w:color w:val="555555"/>
        </w:rPr>
        <w:t>AI</w:t>
      </w:r>
      <w:r>
        <w:rPr>
          <w:rFonts w:eastAsia="Arial"/>
          <w:color w:val="555555"/>
        </w:rPr>
        <w:t>アドバイザーを通じた課題整理・議員情報の調査・議員との面談申請支援等を行うためのプラットフォームです。</w:t>
      </w:r>
    </w:p>
    <w:p w14:paraId="2753B45D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ユーザーは本規約に同意のうえ本サービスを利用するものとし、本サービスの利用をもって本規約に同意したものとみなします。</w:t>
      </w:r>
    </w:p>
    <w:p w14:paraId="513B096F" w14:textId="77777777" w:rsidR="00452A0E" w:rsidRDefault="00452A0E">
      <w:pPr>
        <w:spacing w:after="80"/>
      </w:pPr>
    </w:p>
    <w:p w14:paraId="60E5C342" w14:textId="77777777" w:rsidR="00452A0E" w:rsidRDefault="00430CB6">
      <w:pPr>
        <w:pStyle w:val="1"/>
      </w:pPr>
      <w:r>
        <w:t>第</w:t>
      </w:r>
      <w:r>
        <w:t>2</w:t>
      </w:r>
      <w:r>
        <w:t>条（定義）</w:t>
      </w:r>
    </w:p>
    <w:p w14:paraId="6980B64E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本規約において使用する主な用語の定義は以下のとおりです。</w:t>
      </w:r>
    </w:p>
    <w:p w14:paraId="09DECDCB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「本サービス」：当社が提供する</w:t>
      </w:r>
      <w:proofErr w:type="spellStart"/>
      <w:r>
        <w:rPr>
          <w:rFonts w:eastAsia="Arial"/>
          <w:color w:val="555555"/>
        </w:rPr>
        <w:t>GovMeet</w:t>
      </w:r>
      <w:proofErr w:type="spellEnd"/>
      <w:r>
        <w:rPr>
          <w:rFonts w:eastAsia="Arial"/>
          <w:color w:val="555555"/>
        </w:rPr>
        <w:t>のウェブアプリケーション、</w:t>
      </w:r>
      <w:r>
        <w:rPr>
          <w:rFonts w:eastAsia="Arial"/>
          <w:color w:val="555555"/>
        </w:rPr>
        <w:t>API</w:t>
      </w:r>
      <w:r>
        <w:rPr>
          <w:rFonts w:eastAsia="Arial"/>
          <w:color w:val="555555"/>
        </w:rPr>
        <w:t>および関連機能の総称</w:t>
      </w:r>
    </w:p>
    <w:p w14:paraId="43899719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「ユーザー」：本規約に同意し、本サービスを利用する個人または法人</w:t>
      </w:r>
    </w:p>
    <w:p w14:paraId="10767652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「アカウント」：ユーザーが本サービスを利用するために登録する利用権</w:t>
      </w:r>
    </w:p>
    <w:p w14:paraId="2BA5F245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「</w:t>
      </w:r>
      <w:r>
        <w:rPr>
          <w:rFonts w:eastAsia="Arial"/>
          <w:color w:val="555555"/>
        </w:rPr>
        <w:t>AI</w:t>
      </w:r>
      <w:r>
        <w:rPr>
          <w:rFonts w:eastAsia="Arial"/>
          <w:color w:val="555555"/>
        </w:rPr>
        <w:t>アドバイザー」：本サービス内で提供される人工知能による政府渉外支援機能</w:t>
      </w:r>
    </w:p>
    <w:p w14:paraId="184C09AD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「案件」：ユーザーが本サービス上で管理する政策・渉外活動に関するプロジェクト</w:t>
      </w:r>
    </w:p>
    <w:p w14:paraId="381BE5B3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「</w:t>
      </w:r>
      <w:proofErr w:type="spellStart"/>
      <w:r>
        <w:rPr>
          <w:rFonts w:eastAsia="Arial"/>
          <w:color w:val="555555"/>
        </w:rPr>
        <w:t>GovMeet</w:t>
      </w:r>
      <w:proofErr w:type="spellEnd"/>
      <w:r>
        <w:rPr>
          <w:rFonts w:eastAsia="Arial"/>
          <w:color w:val="555555"/>
        </w:rPr>
        <w:t>認証メール」：当社が運営する</w:t>
      </w:r>
      <w:proofErr w:type="spellStart"/>
      <w:r>
        <w:rPr>
          <w:rFonts w:eastAsia="Arial"/>
          <w:color w:val="555555"/>
        </w:rPr>
        <w:t>GovMeet</w:t>
      </w:r>
      <w:proofErr w:type="spellEnd"/>
      <w:r>
        <w:rPr>
          <w:rFonts w:eastAsia="Arial"/>
          <w:color w:val="555555"/>
        </w:rPr>
        <w:t>経由で送付されたことを示す認証付きメール送付サポート機能</w:t>
      </w:r>
    </w:p>
    <w:p w14:paraId="2147D22E" w14:textId="77777777" w:rsidR="00452A0E" w:rsidRDefault="00452A0E">
      <w:pPr>
        <w:spacing w:after="80"/>
      </w:pPr>
    </w:p>
    <w:p w14:paraId="5B56F37E" w14:textId="77777777" w:rsidR="00452A0E" w:rsidRDefault="00430CB6">
      <w:pPr>
        <w:pStyle w:val="1"/>
      </w:pPr>
      <w:r>
        <w:t>第</w:t>
      </w:r>
      <w:r>
        <w:t>3</w:t>
      </w:r>
      <w:r>
        <w:t>条（アカウント登録）</w:t>
      </w:r>
    </w:p>
    <w:p w14:paraId="31C81F3C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本サービスの利用には、当社所定の方法によるアカウント登録が必要です。</w:t>
      </w:r>
    </w:p>
    <w:p w14:paraId="6563214D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登録情報は真実かつ正確な情報を提供してください</w:t>
      </w:r>
    </w:p>
    <w:p w14:paraId="27018561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アカウントは</w:t>
      </w:r>
      <w:r>
        <w:rPr>
          <w:rFonts w:eastAsia="Arial"/>
          <w:color w:val="555555"/>
        </w:rPr>
        <w:t>1</w:t>
      </w:r>
      <w:r>
        <w:rPr>
          <w:rFonts w:eastAsia="Arial"/>
          <w:color w:val="555555"/>
        </w:rPr>
        <w:t>人（または</w:t>
      </w:r>
      <w:r>
        <w:rPr>
          <w:rFonts w:eastAsia="Arial"/>
          <w:color w:val="555555"/>
        </w:rPr>
        <w:t>1</w:t>
      </w:r>
      <w:r>
        <w:rPr>
          <w:rFonts w:eastAsia="Arial"/>
          <w:color w:val="555555"/>
        </w:rPr>
        <w:t>法人）につき</w:t>
      </w:r>
      <w:r>
        <w:rPr>
          <w:rFonts w:eastAsia="Arial"/>
          <w:color w:val="555555"/>
        </w:rPr>
        <w:t>1</w:t>
      </w:r>
      <w:r>
        <w:rPr>
          <w:rFonts w:eastAsia="Arial"/>
          <w:color w:val="555555"/>
        </w:rPr>
        <w:t>つとします</w:t>
      </w:r>
    </w:p>
    <w:p w14:paraId="00669E21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未成年者は保護者の同意を得たうえで登録してください</w:t>
      </w:r>
    </w:p>
    <w:p w14:paraId="7BCCFAD4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登録情報に変更が生じた場合は、速やかに更新してください</w:t>
      </w:r>
    </w:p>
    <w:p w14:paraId="01BF829E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当社は、登録申請者が以下に該当すると判断した場合、登録を拒否することがあります。</w:t>
      </w:r>
    </w:p>
    <w:p w14:paraId="2B02A2F8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過去に本規約違反等により利用停止・強制退会となった場合</w:t>
      </w:r>
    </w:p>
    <w:p w14:paraId="1F32C716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反社会的勢力またはこれと関係する者である場合</w:t>
      </w:r>
    </w:p>
    <w:p w14:paraId="7A0C49F1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その他当社が不適切と判断した場合</w:t>
      </w:r>
    </w:p>
    <w:p w14:paraId="447D902C" w14:textId="77777777" w:rsidR="00452A0E" w:rsidRDefault="00452A0E">
      <w:pPr>
        <w:spacing w:after="80"/>
      </w:pPr>
    </w:p>
    <w:p w14:paraId="2010B7EF" w14:textId="77777777" w:rsidR="00452A0E" w:rsidRDefault="00430CB6">
      <w:pPr>
        <w:pStyle w:val="1"/>
      </w:pPr>
      <w:r>
        <w:lastRenderedPageBreak/>
        <w:t>第</w:t>
      </w:r>
      <w:r>
        <w:t>4</w:t>
      </w:r>
      <w:r>
        <w:t>条（プランと料金）</w:t>
      </w:r>
    </w:p>
    <w:p w14:paraId="3C6D1E65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本サービスは以下のプランを提供しています。</w:t>
      </w:r>
    </w:p>
    <w:p w14:paraId="4133E8F9" w14:textId="77777777" w:rsidR="00452A0E" w:rsidRDefault="00452A0E">
      <w:pPr>
        <w:spacing w:after="80"/>
      </w:pPr>
    </w:p>
    <w:p w14:paraId="7F7D81F4" w14:textId="77777777" w:rsidR="00452A0E" w:rsidRDefault="00430CB6">
      <w:pPr>
        <w:pStyle w:val="2"/>
      </w:pPr>
      <w:r>
        <w:t>フリープラン（無料）</w:t>
      </w:r>
    </w:p>
    <w:p w14:paraId="0CEF6441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AI</w:t>
      </w:r>
      <w:r>
        <w:rPr>
          <w:rFonts w:eastAsia="Arial"/>
          <w:color w:val="555555"/>
        </w:rPr>
        <w:t>アドバイザー：月</w:t>
      </w:r>
      <w:r>
        <w:rPr>
          <w:rFonts w:eastAsia="Arial"/>
          <w:color w:val="555555"/>
        </w:rPr>
        <w:t>10</w:t>
      </w:r>
      <w:r>
        <w:rPr>
          <w:rFonts w:eastAsia="Arial"/>
          <w:color w:val="555555"/>
        </w:rPr>
        <w:t>回まで</w:t>
      </w:r>
    </w:p>
    <w:p w14:paraId="56E5D9C5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議員・ステークホルダー検索</w:t>
      </w:r>
    </w:p>
    <w:p w14:paraId="4AE03155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国会カレンダー閲覧</w:t>
      </w:r>
    </w:p>
    <w:p w14:paraId="15D170C2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メール生成：月</w:t>
      </w:r>
      <w:r>
        <w:rPr>
          <w:rFonts w:eastAsia="Arial"/>
          <w:color w:val="555555"/>
        </w:rPr>
        <w:t>2</w:t>
      </w:r>
      <w:r>
        <w:rPr>
          <w:rFonts w:eastAsia="Arial"/>
          <w:color w:val="555555"/>
        </w:rPr>
        <w:t>通まで</w:t>
      </w:r>
    </w:p>
    <w:p w14:paraId="1EDF8504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案件管理：</w:t>
      </w:r>
      <w:r>
        <w:rPr>
          <w:rFonts w:eastAsia="Arial"/>
          <w:color w:val="555555"/>
        </w:rPr>
        <w:t>1</w:t>
      </w:r>
      <w:r>
        <w:rPr>
          <w:rFonts w:eastAsia="Arial"/>
          <w:color w:val="555555"/>
        </w:rPr>
        <w:t>案件まで</w:t>
      </w:r>
    </w:p>
    <w:p w14:paraId="7FFEA950" w14:textId="77777777" w:rsidR="00452A0E" w:rsidRDefault="00452A0E">
      <w:pPr>
        <w:spacing w:after="80"/>
      </w:pPr>
    </w:p>
    <w:p w14:paraId="67B27179" w14:textId="77777777" w:rsidR="00452A0E" w:rsidRDefault="00430CB6">
      <w:pPr>
        <w:pStyle w:val="2"/>
      </w:pPr>
      <w:r>
        <w:t>プロプラン</w:t>
      </w:r>
    </w:p>
    <w:p w14:paraId="43B82246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AI</w:t>
      </w:r>
      <w:r>
        <w:rPr>
          <w:rFonts w:eastAsia="Arial"/>
          <w:color w:val="555555"/>
        </w:rPr>
        <w:t>アドバイザー：無制限</w:t>
      </w:r>
    </w:p>
    <w:p w14:paraId="0A079FD0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議員会館への直接面会依頼サポート</w:t>
      </w:r>
    </w:p>
    <w:p w14:paraId="618AB3DF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color w:val="555555"/>
        </w:rPr>
        <w:t>GovMeet</w:t>
      </w:r>
      <w:proofErr w:type="spellEnd"/>
      <w:r>
        <w:rPr>
          <w:rFonts w:eastAsia="Arial"/>
          <w:color w:val="555555"/>
        </w:rPr>
        <w:t>認証メール送付</w:t>
      </w:r>
    </w:p>
    <w:p w14:paraId="21234C87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案件管理：無制限</w:t>
      </w:r>
    </w:p>
    <w:p w14:paraId="623B9AB4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料金：月額</w:t>
      </w:r>
      <w:r>
        <w:rPr>
          <w:rFonts w:eastAsia="Arial"/>
          <w:color w:val="555555"/>
        </w:rPr>
        <w:t>30,000</w:t>
      </w:r>
      <w:r>
        <w:rPr>
          <w:rFonts w:eastAsia="Arial"/>
          <w:color w:val="555555"/>
        </w:rPr>
        <w:t>円（税別）</w:t>
      </w:r>
    </w:p>
    <w:p w14:paraId="23AAC60E" w14:textId="77777777" w:rsidR="00452A0E" w:rsidRDefault="00452A0E">
      <w:pPr>
        <w:spacing w:after="80"/>
      </w:pPr>
    </w:p>
    <w:p w14:paraId="697CD8AE" w14:textId="77777777" w:rsidR="00452A0E" w:rsidRDefault="00430CB6">
      <w:pPr>
        <w:pStyle w:val="2"/>
      </w:pPr>
      <w:r>
        <w:t>チームプラン</w:t>
      </w:r>
    </w:p>
    <w:p w14:paraId="759183FE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プロプランの全機能</w:t>
      </w:r>
    </w:p>
    <w:p w14:paraId="6A819FFB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複数ユーザーでの共同利用</w:t>
      </w:r>
    </w:p>
    <w:p w14:paraId="09E35201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アプローチ重複チェック機能</w:t>
      </w:r>
    </w:p>
    <w:p w14:paraId="70CDA077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料金：別途お問い合わせ</w:t>
      </w:r>
    </w:p>
    <w:p w14:paraId="1B91E699" w14:textId="77777777" w:rsidR="00452A0E" w:rsidRDefault="00452A0E">
      <w:pPr>
        <w:spacing w:after="80"/>
      </w:pPr>
    </w:p>
    <w:p w14:paraId="47484EAD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料金は月払いまたは年払いを選択できます。支払いは当社指定の決済手段により行うものとします。</w:t>
      </w:r>
    </w:p>
    <w:p w14:paraId="3BFF2D8C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当社は料金を変更する場合、</w:t>
      </w:r>
      <w:r>
        <w:rPr>
          <w:rFonts w:eastAsia="Arial"/>
          <w:color w:val="555555"/>
        </w:rPr>
        <w:t>1</w:t>
      </w:r>
      <w:r>
        <w:rPr>
          <w:rFonts w:eastAsia="Arial"/>
          <w:color w:val="555555"/>
        </w:rPr>
        <w:t>ヶ月前までにユーザーへ通知します。通知後も継続利用した場合、変更後の料金に同意したものとみなします。</w:t>
      </w:r>
    </w:p>
    <w:p w14:paraId="47832083" w14:textId="77777777" w:rsidR="00452A0E" w:rsidRDefault="00452A0E">
      <w:pPr>
        <w:spacing w:after="80"/>
      </w:pPr>
    </w:p>
    <w:p w14:paraId="0C831477" w14:textId="77777777" w:rsidR="00452A0E" w:rsidRDefault="00430CB6">
      <w:pPr>
        <w:pStyle w:val="1"/>
      </w:pPr>
      <w:r>
        <w:t>第</w:t>
      </w:r>
      <w:r>
        <w:t>5</w:t>
      </w:r>
      <w:r>
        <w:t>条（禁止事項）</w:t>
      </w:r>
    </w:p>
    <w:p w14:paraId="1BB4C8AA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ユーザーは本サービスの利用にあたり、以下の行為を行ってはなりません。</w:t>
      </w:r>
    </w:p>
    <w:p w14:paraId="0182D46A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虚偽の情報を登録・入力する行為</w:t>
      </w:r>
    </w:p>
    <w:p w14:paraId="131B91E5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第三者になりすます行為</w:t>
      </w:r>
    </w:p>
    <w:p w14:paraId="23B8B830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本サービスを通じた贈収賄、利益供与その他の違法行為</w:t>
      </w:r>
    </w:p>
    <w:p w14:paraId="007EDF0C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本サービスのシステムに不正アクセスまたは過度な負荷を与える行為</w:t>
      </w:r>
    </w:p>
    <w:p w14:paraId="1E3F83C6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当社または第三者の知的財産権、プライバシー権、名誉を侵害する行為</w:t>
      </w:r>
    </w:p>
    <w:p w14:paraId="05AF0BCD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政治資金規正法・公職選挙法その他関連法規に違反する行為</w:t>
      </w:r>
    </w:p>
    <w:p w14:paraId="27647C09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本サービスを通じて取得した議員情報を目的外に利用する行為</w:t>
      </w:r>
    </w:p>
    <w:p w14:paraId="54F72076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反社会的勢力への利益供与に関連する行為</w:t>
      </w:r>
    </w:p>
    <w:p w14:paraId="27A53BBD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その他当社が不適切と判断する行為</w:t>
      </w:r>
    </w:p>
    <w:p w14:paraId="08F19895" w14:textId="77777777" w:rsidR="00452A0E" w:rsidRDefault="00452A0E">
      <w:pPr>
        <w:spacing w:after="80"/>
      </w:pPr>
    </w:p>
    <w:p w14:paraId="37773437" w14:textId="77777777" w:rsidR="00452A0E" w:rsidRDefault="00430CB6">
      <w:pPr>
        <w:pStyle w:val="1"/>
      </w:pPr>
      <w:r>
        <w:t>第</w:t>
      </w:r>
      <w:r>
        <w:t>6</w:t>
      </w:r>
      <w:r>
        <w:t>条（知的財産権）</w:t>
      </w:r>
    </w:p>
    <w:p w14:paraId="731B02A3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lastRenderedPageBreak/>
        <w:t>本サービスに含まれるコンテンツ（</w:t>
      </w:r>
      <w:r>
        <w:rPr>
          <w:rFonts w:eastAsia="Arial"/>
          <w:color w:val="555555"/>
        </w:rPr>
        <w:t>AI</w:t>
      </w:r>
      <w:r>
        <w:rPr>
          <w:rFonts w:eastAsia="Arial"/>
          <w:color w:val="555555"/>
        </w:rPr>
        <w:t>アドバイザーの回答、議員データベース、</w:t>
      </w:r>
      <w:r>
        <w:rPr>
          <w:rFonts w:eastAsia="Arial"/>
          <w:color w:val="555555"/>
        </w:rPr>
        <w:t>UI</w:t>
      </w:r>
      <w:r>
        <w:rPr>
          <w:rFonts w:eastAsia="Arial"/>
          <w:color w:val="555555"/>
        </w:rPr>
        <w:t>デザイン等）に関する著作権その他一切の知的財産権は、当社または正当な権利者に帰属します。</w:t>
      </w:r>
    </w:p>
    <w:p w14:paraId="6E410D31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ユーザーは、本サービスを通じて取得した情報を、個人の業務目的の範囲内でのみ利用できます。当社の事前承諾なく第三者への転売・再配布・商業利用を行うことはできません。</w:t>
      </w:r>
    </w:p>
    <w:p w14:paraId="50A3F2E2" w14:textId="77777777" w:rsidR="00452A0E" w:rsidRDefault="00452A0E">
      <w:pPr>
        <w:spacing w:after="80"/>
      </w:pPr>
    </w:p>
    <w:p w14:paraId="3CA99919" w14:textId="77777777" w:rsidR="00452A0E" w:rsidRDefault="00430CB6">
      <w:pPr>
        <w:pStyle w:val="1"/>
      </w:pPr>
      <w:r>
        <w:t>第</w:t>
      </w:r>
      <w:r>
        <w:t>7</w:t>
      </w:r>
      <w:r>
        <w:t>条（免責事項）</w:t>
      </w:r>
    </w:p>
    <w:p w14:paraId="51633B7B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当社は以下の事項について責任を負いません。</w:t>
      </w:r>
    </w:p>
    <w:p w14:paraId="66EDD0FF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AI</w:t>
      </w:r>
      <w:r>
        <w:rPr>
          <w:rFonts w:eastAsia="Arial"/>
          <w:color w:val="555555"/>
        </w:rPr>
        <w:t>アドバイザーの回答の正確性・完全性・最新性（ご自身の判断と責任においてご利用ください）</w:t>
      </w:r>
    </w:p>
    <w:p w14:paraId="4C77B561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議員との面談の実現・成立（</w:t>
      </w:r>
      <w:proofErr w:type="spellStart"/>
      <w:r>
        <w:rPr>
          <w:rFonts w:eastAsia="Arial"/>
          <w:color w:val="555555"/>
        </w:rPr>
        <w:t>GovMeet</w:t>
      </w:r>
      <w:proofErr w:type="spellEnd"/>
      <w:r>
        <w:rPr>
          <w:rFonts w:eastAsia="Arial"/>
          <w:color w:val="555555"/>
        </w:rPr>
        <w:t>は面談申請の支援を行いますが、実現を保証するものではありません）</w:t>
      </w:r>
    </w:p>
    <w:p w14:paraId="277635E9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本サービスの中断・停止・データ消失による損害</w:t>
      </w:r>
    </w:p>
    <w:p w14:paraId="7CFF0628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ユーザーが本サービスを通じて行った渉外活動の結果</w:t>
      </w:r>
    </w:p>
    <w:p w14:paraId="5E9C168E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天災、サイバー攻撃等の不可抗力による障害</w:t>
      </w:r>
    </w:p>
    <w:p w14:paraId="251A2053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当社の責任が認められる場合においても、賠償額は当該ユーザーが直近</w:t>
      </w:r>
      <w:r>
        <w:rPr>
          <w:rFonts w:eastAsia="Arial"/>
          <w:color w:val="555555"/>
        </w:rPr>
        <w:t>3</w:t>
      </w:r>
      <w:r>
        <w:rPr>
          <w:rFonts w:eastAsia="Arial"/>
          <w:color w:val="555555"/>
        </w:rPr>
        <w:t>ヶ月に支払った利用料金を上限とします。</w:t>
      </w:r>
    </w:p>
    <w:p w14:paraId="7656E8B7" w14:textId="77777777" w:rsidR="00452A0E" w:rsidRDefault="00452A0E">
      <w:pPr>
        <w:spacing w:after="80"/>
      </w:pPr>
    </w:p>
    <w:p w14:paraId="7F2AA924" w14:textId="77777777" w:rsidR="00452A0E" w:rsidRDefault="00430CB6">
      <w:pPr>
        <w:pStyle w:val="1"/>
      </w:pPr>
      <w:r>
        <w:t>第</w:t>
      </w:r>
      <w:r>
        <w:t>8</w:t>
      </w:r>
      <w:r>
        <w:t>条（サービスの変更・停止・終了）</w:t>
      </w:r>
    </w:p>
    <w:p w14:paraId="22A7C33D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当社は以下の場合、事前通知なく本サービスの全部または一部を変更・停止することができます。</w:t>
      </w:r>
    </w:p>
    <w:p w14:paraId="18F9CA10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システムメンテナンスまたは障害対応を行う場合</w:t>
      </w:r>
    </w:p>
    <w:p w14:paraId="41C9858E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セキュリティ上の問題が発生した場合</w:t>
      </w:r>
    </w:p>
    <w:p w14:paraId="6B1565D6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法令または規制上の要請がある場合</w:t>
      </w:r>
    </w:p>
    <w:p w14:paraId="2EF0A6FF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本サービスを終了する場合は、原則として</w:t>
      </w:r>
      <w:r>
        <w:rPr>
          <w:rFonts w:eastAsia="Arial"/>
          <w:color w:val="555555"/>
        </w:rPr>
        <w:t>60</w:t>
      </w:r>
      <w:r>
        <w:rPr>
          <w:rFonts w:eastAsia="Arial"/>
          <w:color w:val="555555"/>
        </w:rPr>
        <w:t>日前までにユーザーへ通知します。</w:t>
      </w:r>
    </w:p>
    <w:p w14:paraId="61435FF9" w14:textId="77777777" w:rsidR="00452A0E" w:rsidRDefault="00452A0E">
      <w:pPr>
        <w:spacing w:after="80"/>
      </w:pPr>
    </w:p>
    <w:p w14:paraId="70C5BD67" w14:textId="77777777" w:rsidR="00452A0E" w:rsidRDefault="00430CB6">
      <w:pPr>
        <w:pStyle w:val="1"/>
      </w:pPr>
      <w:r>
        <w:t>第</w:t>
      </w:r>
      <w:r>
        <w:t>9</w:t>
      </w:r>
      <w:r>
        <w:t>条（退会・利用停止）</w:t>
      </w:r>
    </w:p>
    <w:p w14:paraId="6D001279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ユーザーはいつでも退会することができます。退会後は当月末まで本サービスをご利用いただけます。</w:t>
      </w:r>
    </w:p>
    <w:p w14:paraId="36D1A81D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当社は、ユーザーが以下に該当すると判断した場合、事前通知なく利用を停止または強制退会させることができます。</w:t>
      </w:r>
    </w:p>
    <w:p w14:paraId="242B39A0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本規約に違反した場合</w:t>
      </w:r>
    </w:p>
    <w:p w14:paraId="294E87D8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支払いの遅延・不払いが発生した場合</w:t>
      </w:r>
    </w:p>
    <w:p w14:paraId="44BE1F58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登録情報に虚偽が発覚した場合</w:t>
      </w:r>
    </w:p>
    <w:p w14:paraId="4CC53D72" w14:textId="77777777" w:rsidR="00452A0E" w:rsidRDefault="00430CB6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555555"/>
        </w:rPr>
        <w:t>その他当社が不適切と判断した場合</w:t>
      </w:r>
    </w:p>
    <w:p w14:paraId="45D32D62" w14:textId="77777777" w:rsidR="00452A0E" w:rsidRDefault="00452A0E">
      <w:pPr>
        <w:spacing w:after="80"/>
      </w:pPr>
    </w:p>
    <w:p w14:paraId="5180E2D1" w14:textId="77777777" w:rsidR="00452A0E" w:rsidRDefault="00430CB6">
      <w:pPr>
        <w:pStyle w:val="1"/>
      </w:pPr>
      <w:r>
        <w:t>第</w:t>
      </w:r>
      <w:r>
        <w:t>10</w:t>
      </w:r>
      <w:r>
        <w:t>条（個人情報の取り扱い）</w:t>
      </w:r>
    </w:p>
    <w:p w14:paraId="588A3A13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当社は、本サービスの提供において取得する個人情報を、別途定めるプライバシーポリシーに従い適切に管理します。</w:t>
      </w:r>
    </w:p>
    <w:p w14:paraId="49E2D60D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ユーザーは、本サービスの利用にあたりプライバシーポリシーに同意するものとします。</w:t>
      </w:r>
    </w:p>
    <w:p w14:paraId="1E3A80D3" w14:textId="77777777" w:rsidR="00452A0E" w:rsidRDefault="00452A0E">
      <w:pPr>
        <w:spacing w:after="80"/>
      </w:pPr>
    </w:p>
    <w:p w14:paraId="456CD8CC" w14:textId="77777777" w:rsidR="00452A0E" w:rsidRDefault="00430CB6">
      <w:pPr>
        <w:pStyle w:val="1"/>
      </w:pPr>
      <w:r>
        <w:lastRenderedPageBreak/>
        <w:t>第</w:t>
      </w:r>
      <w:r>
        <w:t>11</w:t>
      </w:r>
      <w:r>
        <w:t>条（規約の変更）</w:t>
      </w:r>
    </w:p>
    <w:p w14:paraId="7BC5E226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当社は必要に応じて本規約を変更できます。重要な変更については、本サービス上またはメールにて</w:t>
      </w:r>
      <w:r>
        <w:rPr>
          <w:rFonts w:eastAsia="Arial"/>
          <w:color w:val="555555"/>
        </w:rPr>
        <w:t>30</w:t>
      </w:r>
      <w:r>
        <w:rPr>
          <w:rFonts w:eastAsia="Arial"/>
          <w:color w:val="555555"/>
        </w:rPr>
        <w:t>日前までに通知します。</w:t>
      </w:r>
    </w:p>
    <w:p w14:paraId="7181B60D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変更後も本サービスを継続利用した場合、変更後の規約に同意したものとみなします。</w:t>
      </w:r>
    </w:p>
    <w:p w14:paraId="18320072" w14:textId="77777777" w:rsidR="00452A0E" w:rsidRDefault="00452A0E">
      <w:pPr>
        <w:spacing w:after="80"/>
      </w:pPr>
    </w:p>
    <w:p w14:paraId="5147C24C" w14:textId="77777777" w:rsidR="00452A0E" w:rsidRDefault="00430CB6">
      <w:pPr>
        <w:pStyle w:val="1"/>
      </w:pPr>
      <w:r>
        <w:t>第</w:t>
      </w:r>
      <w:r>
        <w:t>12</w:t>
      </w:r>
      <w:r>
        <w:t>条（準拠法・管轄裁判所）</w:t>
      </w:r>
    </w:p>
    <w:p w14:paraId="48F5AFE1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本規約は日本法に準拠し、これに従い解釈されます。</w:t>
      </w:r>
    </w:p>
    <w:p w14:paraId="14693584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本サービスに関して紛争が生じた場合、東京地方裁判所を第一審の専属的合意管轄裁判所とします。</w:t>
      </w:r>
    </w:p>
    <w:p w14:paraId="2336B636" w14:textId="77777777" w:rsidR="00452A0E" w:rsidRDefault="00452A0E">
      <w:pPr>
        <w:spacing w:after="80"/>
      </w:pPr>
    </w:p>
    <w:p w14:paraId="04F9045F" w14:textId="77777777" w:rsidR="00452A0E" w:rsidRDefault="00430CB6">
      <w:pPr>
        <w:pStyle w:val="1"/>
      </w:pPr>
      <w:r>
        <w:t>お問い合わせ</w:t>
      </w:r>
    </w:p>
    <w:p w14:paraId="60296050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本規約に関するご不明点は、下記までお問い合わせください。</w:t>
      </w:r>
    </w:p>
    <w:p w14:paraId="2E60D8EC" w14:textId="77777777" w:rsidR="00452A0E" w:rsidRDefault="00452A0E">
      <w:pPr>
        <w:spacing w:after="80"/>
      </w:pPr>
    </w:p>
    <w:p w14:paraId="546E92E0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運営会社：</w:t>
      </w:r>
      <w:r>
        <w:rPr>
          <w:rFonts w:eastAsia="Arial"/>
          <w:color w:val="555555"/>
        </w:rPr>
        <w:t>3volt Inc.</w:t>
      </w:r>
    </w:p>
    <w:p w14:paraId="31057D9B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サービス名：</w:t>
      </w:r>
      <w:proofErr w:type="spellStart"/>
      <w:r>
        <w:rPr>
          <w:rFonts w:eastAsia="Arial"/>
          <w:color w:val="555555"/>
        </w:rPr>
        <w:t>GovMeet</w:t>
      </w:r>
      <w:proofErr w:type="spellEnd"/>
    </w:p>
    <w:p w14:paraId="3AB0822B" w14:textId="77777777" w:rsidR="00452A0E" w:rsidRDefault="00430CB6">
      <w:pPr>
        <w:spacing w:before="60" w:after="60"/>
      </w:pPr>
      <w:r>
        <w:rPr>
          <w:rFonts w:eastAsia="Arial"/>
          <w:color w:val="555555"/>
        </w:rPr>
        <w:t>メールアドレス：</w:t>
      </w:r>
      <w:r>
        <w:rPr>
          <w:rFonts w:eastAsia="Arial"/>
          <w:color w:val="555555"/>
        </w:rPr>
        <w:t>legal@3volt.jp</w:t>
      </w:r>
    </w:p>
    <w:p w14:paraId="207E83D0" w14:textId="77777777" w:rsidR="00452A0E" w:rsidRDefault="00452A0E">
      <w:pPr>
        <w:spacing w:after="80"/>
      </w:pPr>
    </w:p>
    <w:p w14:paraId="30939463" w14:textId="77777777" w:rsidR="00452A0E" w:rsidRDefault="00452A0E">
      <w:pPr>
        <w:pBdr>
          <w:bottom w:val="single" w:sz="4" w:space="1" w:color="B8962E"/>
        </w:pBdr>
        <w:spacing w:after="160"/>
      </w:pPr>
    </w:p>
    <w:p w14:paraId="28B05AEE" w14:textId="77777777" w:rsidR="00452A0E" w:rsidRDefault="00430CB6">
      <w:pPr>
        <w:jc w:val="right"/>
      </w:pPr>
      <w:r>
        <w:rPr>
          <w:rFonts w:eastAsia="Arial"/>
          <w:color w:val="AAAAAA"/>
          <w:sz w:val="18"/>
          <w:szCs w:val="18"/>
        </w:rPr>
        <w:t>制定：</w:t>
      </w:r>
      <w:r>
        <w:rPr>
          <w:rFonts w:eastAsia="Arial"/>
          <w:color w:val="AAAAAA"/>
          <w:sz w:val="18"/>
          <w:szCs w:val="18"/>
        </w:rPr>
        <w:t>2026</w:t>
      </w:r>
      <w:r>
        <w:rPr>
          <w:rFonts w:eastAsia="Arial"/>
          <w:color w:val="AAAAAA"/>
          <w:sz w:val="18"/>
          <w:szCs w:val="18"/>
        </w:rPr>
        <w:t>年</w:t>
      </w:r>
      <w:r>
        <w:rPr>
          <w:rFonts w:eastAsia="Arial"/>
          <w:color w:val="AAAAAA"/>
          <w:sz w:val="18"/>
          <w:szCs w:val="18"/>
        </w:rPr>
        <w:t>6</w:t>
      </w:r>
      <w:r>
        <w:rPr>
          <w:rFonts w:eastAsia="Arial"/>
          <w:color w:val="AAAAAA"/>
          <w:sz w:val="18"/>
          <w:szCs w:val="18"/>
        </w:rPr>
        <w:t>月</w:t>
      </w:r>
      <w:r>
        <w:rPr>
          <w:rFonts w:eastAsia="Arial"/>
          <w:color w:val="AAAAAA"/>
          <w:sz w:val="18"/>
          <w:szCs w:val="18"/>
        </w:rPr>
        <w:t>1</w:t>
      </w:r>
      <w:r>
        <w:rPr>
          <w:rFonts w:eastAsia="Arial"/>
          <w:color w:val="AAAAAA"/>
          <w:sz w:val="18"/>
          <w:szCs w:val="18"/>
        </w:rPr>
        <w:t>日</w:t>
      </w:r>
    </w:p>
    <w:sectPr w:rsidR="00452A0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05B17" w14:textId="77777777" w:rsidR="00430CB6" w:rsidRDefault="00430CB6">
      <w:r>
        <w:separator/>
      </w:r>
    </w:p>
  </w:endnote>
  <w:endnote w:type="continuationSeparator" w:id="0">
    <w:p w14:paraId="0EFE185F" w14:textId="77777777" w:rsidR="00430CB6" w:rsidRDefault="0043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9507" w14:textId="77777777" w:rsidR="00452A0E" w:rsidRDefault="00430CB6">
    <w:pPr>
      <w:jc w:val="center"/>
    </w:pPr>
    <w:proofErr w:type="spellStart"/>
    <w:r>
      <w:rPr>
        <w:rFonts w:eastAsia="Arial"/>
        <w:color w:val="AAAAAA"/>
        <w:sz w:val="16"/>
        <w:szCs w:val="16"/>
      </w:rPr>
      <w:t>GovMeet</w:t>
    </w:r>
    <w:proofErr w:type="spellEnd"/>
    <w:r>
      <w:rPr>
        <w:rFonts w:eastAsia="Arial"/>
        <w:color w:val="AAAAAA"/>
        <w:sz w:val="16"/>
        <w:szCs w:val="16"/>
      </w:rPr>
      <w:t xml:space="preserve"> </w:t>
    </w:r>
    <w:r>
      <w:rPr>
        <w:rFonts w:eastAsia="Arial"/>
        <w:color w:val="AAAAAA"/>
        <w:sz w:val="16"/>
        <w:szCs w:val="16"/>
      </w:rPr>
      <w:t>利用規約</w:t>
    </w:r>
    <w:r>
      <w:rPr>
        <w:rFonts w:eastAsia="Arial"/>
        <w:color w:val="AAAAAA"/>
        <w:sz w:val="16"/>
        <w:szCs w:val="16"/>
      </w:rPr>
      <w:t xml:space="preserve">  |  © 2026 3volt Inc.  |  </w:t>
    </w:r>
    <w:r>
      <w:rPr>
        <w:color w:val="AAAAAA"/>
        <w:sz w:val="16"/>
        <w:szCs w:val="16"/>
      </w:rPr>
      <w:fldChar w:fldCharType="begin"/>
    </w:r>
    <w:r>
      <w:rPr>
        <w:rFonts w:eastAsia="Arial"/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3B19B1">
      <w:rPr>
        <w:rFonts w:eastAsia="Arial"/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1070" w14:textId="77777777" w:rsidR="00430CB6" w:rsidRDefault="00430CB6">
      <w:r>
        <w:separator/>
      </w:r>
    </w:p>
  </w:footnote>
  <w:footnote w:type="continuationSeparator" w:id="0">
    <w:p w14:paraId="46CD73AD" w14:textId="77777777" w:rsidR="00430CB6" w:rsidRDefault="0043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6B7"/>
    <w:multiLevelType w:val="hybridMultilevel"/>
    <w:tmpl w:val="05E8EBEE"/>
    <w:lvl w:ilvl="0" w:tplc="B32C52F2">
      <w:start w:val="1"/>
      <w:numFmt w:val="bullet"/>
      <w:lvlText w:val="●"/>
      <w:lvlJc w:val="left"/>
      <w:pPr>
        <w:ind w:left="720" w:hanging="360"/>
      </w:pPr>
    </w:lvl>
    <w:lvl w:ilvl="1" w:tplc="84AAE6E6">
      <w:start w:val="1"/>
      <w:numFmt w:val="bullet"/>
      <w:lvlText w:val="○"/>
      <w:lvlJc w:val="left"/>
      <w:pPr>
        <w:ind w:left="1440" w:hanging="360"/>
      </w:pPr>
    </w:lvl>
    <w:lvl w:ilvl="2" w:tplc="B7D040B4">
      <w:start w:val="1"/>
      <w:numFmt w:val="bullet"/>
      <w:lvlText w:val="■"/>
      <w:lvlJc w:val="left"/>
      <w:pPr>
        <w:ind w:left="2160" w:hanging="360"/>
      </w:pPr>
    </w:lvl>
    <w:lvl w:ilvl="3" w:tplc="A6B616FC">
      <w:start w:val="1"/>
      <w:numFmt w:val="bullet"/>
      <w:lvlText w:val="●"/>
      <w:lvlJc w:val="left"/>
      <w:pPr>
        <w:ind w:left="2880" w:hanging="360"/>
      </w:pPr>
    </w:lvl>
    <w:lvl w:ilvl="4" w:tplc="0528268A">
      <w:start w:val="1"/>
      <w:numFmt w:val="bullet"/>
      <w:lvlText w:val="○"/>
      <w:lvlJc w:val="left"/>
      <w:pPr>
        <w:ind w:left="3600" w:hanging="360"/>
      </w:pPr>
    </w:lvl>
    <w:lvl w:ilvl="5" w:tplc="FF12FE1A">
      <w:start w:val="1"/>
      <w:numFmt w:val="bullet"/>
      <w:lvlText w:val="■"/>
      <w:lvlJc w:val="left"/>
      <w:pPr>
        <w:ind w:left="4320" w:hanging="360"/>
      </w:pPr>
    </w:lvl>
    <w:lvl w:ilvl="6" w:tplc="B5144706">
      <w:start w:val="1"/>
      <w:numFmt w:val="bullet"/>
      <w:lvlText w:val="●"/>
      <w:lvlJc w:val="left"/>
      <w:pPr>
        <w:ind w:left="5040" w:hanging="360"/>
      </w:pPr>
    </w:lvl>
    <w:lvl w:ilvl="7" w:tplc="0A547A08">
      <w:start w:val="1"/>
      <w:numFmt w:val="bullet"/>
      <w:lvlText w:val="●"/>
      <w:lvlJc w:val="left"/>
      <w:pPr>
        <w:ind w:left="5760" w:hanging="360"/>
      </w:pPr>
    </w:lvl>
    <w:lvl w:ilvl="8" w:tplc="EE1AE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045A2E"/>
    <w:multiLevelType w:val="hybridMultilevel"/>
    <w:tmpl w:val="D4FA14BA"/>
    <w:lvl w:ilvl="0" w:tplc="7D3E2AA4">
      <w:start w:val="1"/>
      <w:numFmt w:val="bullet"/>
      <w:lvlText w:val="•"/>
      <w:lvlJc w:val="left"/>
      <w:pPr>
        <w:ind w:left="720" w:hanging="360"/>
      </w:pPr>
    </w:lvl>
    <w:lvl w:ilvl="1" w:tplc="2DB6FABE">
      <w:numFmt w:val="decimal"/>
      <w:lvlText w:val=""/>
      <w:lvlJc w:val="left"/>
    </w:lvl>
    <w:lvl w:ilvl="2" w:tplc="0DC0E452">
      <w:numFmt w:val="decimal"/>
      <w:lvlText w:val=""/>
      <w:lvlJc w:val="left"/>
    </w:lvl>
    <w:lvl w:ilvl="3" w:tplc="E41453EA">
      <w:numFmt w:val="decimal"/>
      <w:lvlText w:val=""/>
      <w:lvlJc w:val="left"/>
    </w:lvl>
    <w:lvl w:ilvl="4" w:tplc="884A0798">
      <w:numFmt w:val="decimal"/>
      <w:lvlText w:val=""/>
      <w:lvlJc w:val="left"/>
    </w:lvl>
    <w:lvl w:ilvl="5" w:tplc="D0C0D380">
      <w:numFmt w:val="decimal"/>
      <w:lvlText w:val=""/>
      <w:lvlJc w:val="left"/>
    </w:lvl>
    <w:lvl w:ilvl="6" w:tplc="5C082782">
      <w:numFmt w:val="decimal"/>
      <w:lvlText w:val=""/>
      <w:lvlJc w:val="left"/>
    </w:lvl>
    <w:lvl w:ilvl="7" w:tplc="336AB430">
      <w:numFmt w:val="decimal"/>
      <w:lvlText w:val=""/>
      <w:lvlJc w:val="left"/>
    </w:lvl>
    <w:lvl w:ilvl="8" w:tplc="038C9150">
      <w:numFmt w:val="decimal"/>
      <w:lvlText w:val=""/>
      <w:lvlJc w:val="left"/>
    </w:lvl>
  </w:abstractNum>
  <w:num w:numId="1" w16cid:durableId="897982526">
    <w:abstractNumId w:val="0"/>
    <w:lvlOverride w:ilvl="0">
      <w:startOverride w:val="1"/>
    </w:lvlOverride>
  </w:num>
  <w:num w:numId="2" w16cid:durableId="2000185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A0E"/>
    <w:rsid w:val="003B19B1"/>
    <w:rsid w:val="00430CB6"/>
    <w:rsid w:val="00452A0E"/>
    <w:rsid w:val="00FB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AC693C"/>
  <w15:docId w15:val="{8DBCCBB9-15B4-4998-A52B-E26E2984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0E2148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0E214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B19B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9B1"/>
  </w:style>
  <w:style w:type="paragraph" w:styleId="ae">
    <w:name w:val="footer"/>
    <w:basedOn w:val="a"/>
    <w:link w:val="af"/>
    <w:uiPriority w:val="99"/>
    <w:unhideWhenUsed/>
    <w:rsid w:val="003B19B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誠 飯塚</cp:lastModifiedBy>
  <cp:revision>2</cp:revision>
  <dcterms:created xsi:type="dcterms:W3CDTF">2026-05-26T15:21:00Z</dcterms:created>
  <dcterms:modified xsi:type="dcterms:W3CDTF">2026-05-26T15:21:00Z</dcterms:modified>
</cp:coreProperties>
</file>