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57" w:type="dxa"/>
          <w:bottom w:w="57" w:type="dxa"/>
        </w:tblCellMar>
        <w:tblLook w:val="0000"/>
      </w:tblPr>
      <w:tblGrid>
        <w:gridCol w:w="959"/>
        <w:gridCol w:w="1228"/>
        <w:gridCol w:w="2646"/>
        <w:gridCol w:w="1087"/>
        <w:gridCol w:w="1559"/>
        <w:gridCol w:w="851"/>
        <w:gridCol w:w="1795"/>
      </w:tblGrid>
      <w:tr w:rsidR="00C5199B" w:rsidTr="00926E49">
        <w:trPr>
          <w:cantSplit/>
        </w:trPr>
        <w:tc>
          <w:tcPr>
            <w:tcW w:w="10125" w:type="dxa"/>
            <w:gridSpan w:val="7"/>
            <w:tcBorders>
              <w:bottom w:val="single" w:sz="4" w:space="0" w:color="auto"/>
            </w:tcBorders>
            <w:shd w:val="clear" w:color="auto" w:fill="C2D69B"/>
          </w:tcPr>
          <w:p w:rsidR="00C5199B" w:rsidRDefault="0003695F" w:rsidP="0052381C">
            <w:pPr>
              <w:pStyle w:val="Heading3"/>
              <w:jc w:val="both"/>
              <w:rPr>
                <w:lang w:val="de-CH"/>
              </w:rPr>
            </w:pPr>
            <w:r>
              <w:rPr>
                <w:lang w:val="de-CH"/>
              </w:rPr>
              <w:t xml:space="preserve">1. </w:t>
            </w:r>
            <w:r w:rsidR="0052381C">
              <w:rPr>
                <w:lang w:val="de-CH"/>
              </w:rPr>
              <w:t xml:space="preserve">Use Case </w:t>
            </w:r>
            <w:r w:rsidR="009062AF">
              <w:rPr>
                <w:lang w:val="de-CH"/>
              </w:rPr>
              <w:t>Überblick</w:t>
            </w:r>
            <w:r w:rsidR="001F5607">
              <w:rPr>
                <w:lang w:val="de-CH"/>
              </w:rPr>
              <w:t xml:space="preserve"> </w:t>
            </w:r>
            <w:r w:rsidR="001F5607" w:rsidRPr="001F5607">
              <w:rPr>
                <w:i/>
                <w:sz w:val="16"/>
                <w:szCs w:val="16"/>
                <w:lang w:val="de-CH"/>
              </w:rPr>
              <w:t>(Arbeitspapier)</w:t>
            </w:r>
          </w:p>
        </w:tc>
      </w:tr>
      <w:tr w:rsidR="00395D64" w:rsidRPr="00C765BE" w:rsidTr="00926E49">
        <w:trPr>
          <w:cantSplit/>
        </w:trPr>
        <w:tc>
          <w:tcPr>
            <w:tcW w:w="10125" w:type="dxa"/>
            <w:gridSpan w:val="7"/>
            <w:tcBorders>
              <w:bottom w:val="single" w:sz="4" w:space="0" w:color="auto"/>
            </w:tcBorders>
            <w:shd w:val="clear" w:color="auto" w:fill="C2D69B"/>
          </w:tcPr>
          <w:p w:rsidR="00395D64" w:rsidRPr="00395D64" w:rsidRDefault="00395D64" w:rsidP="00395D64">
            <w:pPr>
              <w:pStyle w:val="Heading3"/>
              <w:jc w:val="both"/>
              <w:rPr>
                <w:u w:val="single"/>
                <w:lang w:val="de-CH"/>
              </w:rPr>
            </w:pPr>
            <w:r w:rsidRPr="00395D64">
              <w:rPr>
                <w:u w:val="single"/>
                <w:lang w:val="de-CH"/>
              </w:rPr>
              <w:t>Kriterien Use Case</w:t>
            </w:r>
            <w:r>
              <w:rPr>
                <w:u w:val="single"/>
                <w:lang w:val="de-CH"/>
              </w:rPr>
              <w:t xml:space="preserve"> </w:t>
            </w:r>
            <w:r w:rsidRPr="00395D64">
              <w:rPr>
                <w:color w:val="FF0000"/>
                <w:sz w:val="12"/>
                <w:szCs w:val="12"/>
                <w:u w:val="single"/>
                <w:lang w:val="de-CH"/>
              </w:rPr>
              <w:t xml:space="preserve">(diese Zeile kann nach der </w:t>
            </w:r>
            <w:r>
              <w:rPr>
                <w:color w:val="FF0000"/>
                <w:sz w:val="12"/>
                <w:szCs w:val="12"/>
                <w:u w:val="single"/>
                <w:lang w:val="de-CH"/>
              </w:rPr>
              <w:t xml:space="preserve">Erstellung </w:t>
            </w:r>
            <w:r w:rsidRPr="00395D64">
              <w:rPr>
                <w:color w:val="FF0000"/>
                <w:sz w:val="12"/>
                <w:szCs w:val="12"/>
                <w:u w:val="single"/>
                <w:lang w:val="de-CH"/>
              </w:rPr>
              <w:t>gelöscht werden)</w:t>
            </w:r>
          </w:p>
          <w:p w:rsidR="00395D64" w:rsidRPr="00395D64" w:rsidRDefault="00395D64" w:rsidP="00395D64">
            <w:pPr>
              <w:pStyle w:val="Heading3"/>
              <w:jc w:val="both"/>
              <w:rPr>
                <w:b w:val="0"/>
                <w:sz w:val="16"/>
                <w:szCs w:val="16"/>
                <w:lang w:val="de-CH"/>
              </w:rPr>
            </w:pPr>
            <w:r w:rsidRPr="00395D64">
              <w:rPr>
                <w:b w:val="0"/>
                <w:sz w:val="16"/>
                <w:szCs w:val="16"/>
                <w:lang w:val="de-CH"/>
              </w:rPr>
              <w:t>Ein Anwendungsfall spezifiziert Aktionsfolgen (Szenarien) einschliesslich Alternativ- und Ausnahmesequenzen, die ein System oder eine Systemkomponente bei der Interaktion mit externen Objekten ausführt, um einen Mehrwert zu erbringen.</w:t>
            </w:r>
          </w:p>
          <w:p w:rsidR="00395D64" w:rsidRPr="00395D64" w:rsidRDefault="00395D64" w:rsidP="00395D64">
            <w:pPr>
              <w:pStyle w:val="Heading3"/>
              <w:jc w:val="both"/>
              <w:rPr>
                <w:b w:val="0"/>
                <w:sz w:val="16"/>
                <w:szCs w:val="16"/>
                <w:lang w:val="de-CH"/>
              </w:rPr>
            </w:pPr>
            <w:r w:rsidRPr="00395D64">
              <w:rPr>
                <w:sz w:val="16"/>
                <w:szCs w:val="16"/>
                <w:u w:val="single"/>
                <w:lang w:val="de-CH"/>
              </w:rPr>
              <w:t>Use Case beinhaltet:</w:t>
            </w:r>
            <w:r>
              <w:rPr>
                <w:b w:val="0"/>
                <w:sz w:val="16"/>
                <w:szCs w:val="16"/>
                <w:lang w:val="de-CH"/>
              </w:rPr>
              <w:t xml:space="preserve"> </w:t>
            </w:r>
            <w:r w:rsidRPr="00395D64">
              <w:rPr>
                <w:b w:val="0"/>
                <w:sz w:val="16"/>
                <w:szCs w:val="16"/>
                <w:lang w:val="de-CH"/>
              </w:rPr>
              <w:t xml:space="preserve">- </w:t>
            </w:r>
            <w:proofErr w:type="spellStart"/>
            <w:r w:rsidRPr="00395D64">
              <w:rPr>
                <w:b w:val="0"/>
                <w:sz w:val="16"/>
                <w:szCs w:val="16"/>
                <w:lang w:val="de-CH"/>
              </w:rPr>
              <w:t>Kontextinformatioenen</w:t>
            </w:r>
            <w:proofErr w:type="spellEnd"/>
            <w:r>
              <w:rPr>
                <w:b w:val="0"/>
                <w:sz w:val="16"/>
                <w:szCs w:val="16"/>
                <w:lang w:val="de-CH"/>
              </w:rPr>
              <w:t xml:space="preserve">, </w:t>
            </w:r>
            <w:r w:rsidRPr="00395D64">
              <w:rPr>
                <w:b w:val="0"/>
                <w:sz w:val="16"/>
                <w:szCs w:val="16"/>
                <w:lang w:val="de-CH"/>
              </w:rPr>
              <w:t>Ziele Vorbedingungen, Nachbedingungen</w:t>
            </w:r>
          </w:p>
          <w:p w:rsidR="00395D64" w:rsidRPr="00395D64" w:rsidRDefault="00395D64" w:rsidP="00395D64">
            <w:pPr>
              <w:pStyle w:val="Heading3"/>
              <w:jc w:val="both"/>
              <w:rPr>
                <w:b w:val="0"/>
                <w:sz w:val="12"/>
                <w:szCs w:val="12"/>
                <w:lang w:val="de-CH"/>
              </w:rPr>
            </w:pPr>
            <w:r w:rsidRPr="00395D64">
              <w:rPr>
                <w:sz w:val="12"/>
                <w:szCs w:val="12"/>
                <w:u w:val="single"/>
                <w:lang w:val="de-CH"/>
              </w:rPr>
              <w:t>- Hauptszenario</w:t>
            </w:r>
            <w:r w:rsidRPr="00395D64">
              <w:rPr>
                <w:b w:val="0"/>
                <w:sz w:val="12"/>
                <w:szCs w:val="12"/>
                <w:lang w:val="de-CH"/>
              </w:rPr>
              <w:t xml:space="preserve">; Ein Hauptszenario ist ein Szenario, das die Interaktionsfolge dokumentiert, die normalerweise ausgeführt wird, um eines oder mehrere mit dem Szenario </w:t>
            </w:r>
            <w:proofErr w:type="spellStart"/>
            <w:r w:rsidRPr="00395D64">
              <w:rPr>
                <w:b w:val="0"/>
                <w:sz w:val="12"/>
                <w:szCs w:val="12"/>
                <w:lang w:val="de-CH"/>
              </w:rPr>
              <w:t>assozierte</w:t>
            </w:r>
            <w:proofErr w:type="spellEnd"/>
            <w:r w:rsidRPr="00395D64">
              <w:rPr>
                <w:b w:val="0"/>
                <w:sz w:val="12"/>
                <w:szCs w:val="12"/>
                <w:lang w:val="de-CH"/>
              </w:rPr>
              <w:t xml:space="preserve"> Ziele zu erfüllen</w:t>
            </w:r>
          </w:p>
          <w:p w:rsidR="00395D64" w:rsidRPr="00395D64" w:rsidRDefault="00395D64" w:rsidP="00395D64">
            <w:pPr>
              <w:pStyle w:val="Heading3"/>
              <w:jc w:val="both"/>
              <w:rPr>
                <w:b w:val="0"/>
                <w:sz w:val="12"/>
                <w:szCs w:val="12"/>
                <w:lang w:val="de-CH"/>
              </w:rPr>
            </w:pPr>
            <w:r w:rsidRPr="00395D64">
              <w:rPr>
                <w:sz w:val="12"/>
                <w:szCs w:val="12"/>
                <w:u w:val="single"/>
                <w:lang w:val="de-CH"/>
              </w:rPr>
              <w:t>- Alternativszenario</w:t>
            </w:r>
            <w:r>
              <w:rPr>
                <w:b w:val="0"/>
                <w:sz w:val="12"/>
                <w:szCs w:val="12"/>
                <w:lang w:val="de-CH"/>
              </w:rPr>
              <w:t xml:space="preserve">; </w:t>
            </w:r>
            <w:r w:rsidRPr="00395D64">
              <w:rPr>
                <w:b w:val="0"/>
                <w:sz w:val="12"/>
                <w:szCs w:val="12"/>
                <w:lang w:val="de-CH"/>
              </w:rPr>
              <w:t>Ein Alternativszenario ist ein Szenario, das zu einem Hauptszenario eine alternative Interaktionsfolge definiert. Eine Alternativszenario erfüllt die gleiche Ziele wie das zugehörige Hauptszenario</w:t>
            </w:r>
          </w:p>
          <w:p w:rsidR="00395D64" w:rsidRDefault="00395D64" w:rsidP="00395D64">
            <w:pPr>
              <w:pStyle w:val="Heading3"/>
              <w:jc w:val="both"/>
              <w:rPr>
                <w:lang w:val="de-CH"/>
              </w:rPr>
            </w:pPr>
            <w:r w:rsidRPr="00395D64">
              <w:rPr>
                <w:sz w:val="12"/>
                <w:szCs w:val="12"/>
                <w:u w:val="single"/>
                <w:lang w:val="de-CH"/>
              </w:rPr>
              <w:t>- Ausnahmeszenario</w:t>
            </w:r>
            <w:r>
              <w:rPr>
                <w:sz w:val="12"/>
                <w:szCs w:val="12"/>
                <w:u w:val="single"/>
                <w:lang w:val="de-CH"/>
              </w:rPr>
              <w:t xml:space="preserve"> </w:t>
            </w:r>
            <w:r w:rsidRPr="00395D64">
              <w:rPr>
                <w:b w:val="0"/>
                <w:sz w:val="12"/>
                <w:szCs w:val="12"/>
                <w:lang w:val="de-CH"/>
              </w:rPr>
              <w:t>Ein Ausnahmeszenario ist ein Szenario, das eine Interaktionsfolge definiert, die ausgeführt wird, wenn in einem anderen Szenario (Haupt-, A</w:t>
            </w:r>
            <w:r>
              <w:rPr>
                <w:b w:val="0"/>
                <w:sz w:val="12"/>
                <w:szCs w:val="12"/>
                <w:lang w:val="de-CH"/>
              </w:rPr>
              <w:t>l</w:t>
            </w:r>
            <w:r w:rsidRPr="00395D64">
              <w:rPr>
                <w:b w:val="0"/>
                <w:sz w:val="12"/>
                <w:szCs w:val="12"/>
                <w:lang w:val="de-CH"/>
              </w:rPr>
              <w:t xml:space="preserve">ternativ- oder anderen Ausnahmeszenario) ein Ereignis eintritt, das die Erfüllung einer oder mehrerer mit dem Szenario </w:t>
            </w:r>
            <w:proofErr w:type="spellStart"/>
            <w:r w:rsidRPr="00395D64">
              <w:rPr>
                <w:b w:val="0"/>
                <w:sz w:val="12"/>
                <w:szCs w:val="12"/>
                <w:lang w:val="de-CH"/>
              </w:rPr>
              <w:t>assozierter</w:t>
            </w:r>
            <w:proofErr w:type="spellEnd"/>
            <w:r w:rsidRPr="00395D64">
              <w:rPr>
                <w:b w:val="0"/>
                <w:sz w:val="12"/>
                <w:szCs w:val="12"/>
                <w:lang w:val="de-CH"/>
              </w:rPr>
              <w:t xml:space="preserve"> Ziele verhindert</w:t>
            </w:r>
          </w:p>
        </w:tc>
      </w:tr>
      <w:tr w:rsidR="008C6CFF" w:rsidRPr="00217EF9" w:rsidTr="00DC0A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rsidR="00732694" w:rsidRDefault="00CC470D" w:rsidP="008C6CFF">
            <w:pPr>
              <w:tabs>
                <w:tab w:val="left" w:pos="5220"/>
              </w:tabs>
              <w:rPr>
                <w:b/>
                <w:bCs/>
                <w:lang w:val="de-DE"/>
              </w:rPr>
            </w:pPr>
            <w:r>
              <w:rPr>
                <w:b/>
                <w:bCs/>
                <w:lang w:val="de-DE"/>
              </w:rPr>
              <w:t>Name</w:t>
            </w:r>
          </w:p>
        </w:tc>
        <w:tc>
          <w:tcPr>
            <w:tcW w:w="4961" w:type="dxa"/>
            <w:gridSpan w:val="3"/>
            <w:tcBorders>
              <w:top w:val="single" w:sz="4" w:space="0" w:color="auto"/>
              <w:left w:val="single" w:sz="4" w:space="0" w:color="auto"/>
              <w:bottom w:val="single" w:sz="4" w:space="0" w:color="auto"/>
              <w:right w:val="single" w:sz="4" w:space="0" w:color="auto"/>
            </w:tcBorders>
          </w:tcPr>
          <w:p w:rsidR="00732694" w:rsidRDefault="00174ECF" w:rsidP="0095216D">
            <w:pPr>
              <w:tabs>
                <w:tab w:val="left" w:pos="5220"/>
              </w:tabs>
              <w:rPr>
                <w:lang w:val="de-DE"/>
              </w:rPr>
            </w:pPr>
            <w:r>
              <w:rPr>
                <w:lang w:val="de-DE"/>
              </w:rPr>
              <w:t>Alternative Suchresultate anzeigen</w:t>
            </w:r>
          </w:p>
        </w:tc>
        <w:tc>
          <w:tcPr>
            <w:tcW w:w="2410" w:type="dxa"/>
            <w:gridSpan w:val="2"/>
            <w:tcBorders>
              <w:top w:val="single" w:sz="4" w:space="0" w:color="auto"/>
              <w:left w:val="single" w:sz="4" w:space="0" w:color="auto"/>
              <w:bottom w:val="single" w:sz="4" w:space="0" w:color="auto"/>
              <w:right w:val="single" w:sz="4" w:space="0" w:color="auto"/>
            </w:tcBorders>
          </w:tcPr>
          <w:p w:rsidR="00732694" w:rsidRDefault="004F62C9" w:rsidP="0095216D">
            <w:pPr>
              <w:tabs>
                <w:tab w:val="left" w:pos="5220"/>
              </w:tabs>
              <w:rPr>
                <w:b/>
                <w:bCs/>
                <w:lang w:val="de-DE"/>
              </w:rPr>
            </w:pPr>
            <w:r>
              <w:rPr>
                <w:b/>
                <w:bCs/>
                <w:lang w:val="de-DE"/>
              </w:rPr>
              <w:t>ID</w:t>
            </w:r>
          </w:p>
        </w:tc>
        <w:tc>
          <w:tcPr>
            <w:tcW w:w="1795" w:type="dxa"/>
            <w:tcBorders>
              <w:top w:val="single" w:sz="4" w:space="0" w:color="auto"/>
              <w:left w:val="single" w:sz="4" w:space="0" w:color="auto"/>
              <w:bottom w:val="single" w:sz="4" w:space="0" w:color="auto"/>
              <w:right w:val="single" w:sz="4" w:space="0" w:color="auto"/>
            </w:tcBorders>
          </w:tcPr>
          <w:p w:rsidR="00732694" w:rsidRDefault="00174ECF" w:rsidP="0095216D">
            <w:pPr>
              <w:tabs>
                <w:tab w:val="left" w:pos="5220"/>
              </w:tabs>
              <w:jc w:val="both"/>
              <w:rPr>
                <w:lang w:val="de-DE"/>
              </w:rPr>
            </w:pPr>
            <w:r>
              <w:rPr>
                <w:lang w:val="de-DE"/>
              </w:rPr>
              <w:t>201.005</w:t>
            </w:r>
          </w:p>
        </w:tc>
      </w:tr>
      <w:tr w:rsidR="006E5D94" w:rsidRPr="00217EF9" w:rsidTr="00DC0A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rsidR="006E5D94" w:rsidRDefault="006E5D94" w:rsidP="008C6CFF">
            <w:pPr>
              <w:tabs>
                <w:tab w:val="left" w:pos="5220"/>
              </w:tabs>
              <w:rPr>
                <w:b/>
                <w:bCs/>
                <w:lang w:val="de-DE"/>
              </w:rPr>
            </w:pPr>
            <w:proofErr w:type="spellStart"/>
            <w:r>
              <w:rPr>
                <w:b/>
                <w:bCs/>
                <w:lang w:val="de-DE"/>
              </w:rPr>
              <w:t>Owner</w:t>
            </w:r>
            <w:proofErr w:type="spellEnd"/>
          </w:p>
        </w:tc>
        <w:tc>
          <w:tcPr>
            <w:tcW w:w="4961" w:type="dxa"/>
            <w:gridSpan w:val="3"/>
            <w:tcBorders>
              <w:top w:val="single" w:sz="4" w:space="0" w:color="auto"/>
              <w:left w:val="single" w:sz="4" w:space="0" w:color="auto"/>
              <w:bottom w:val="single" w:sz="4" w:space="0" w:color="auto"/>
              <w:right w:val="single" w:sz="4" w:space="0" w:color="auto"/>
            </w:tcBorders>
          </w:tcPr>
          <w:p w:rsidR="006E5D94" w:rsidRDefault="008A1628" w:rsidP="0095216D">
            <w:pPr>
              <w:tabs>
                <w:tab w:val="left" w:pos="5220"/>
              </w:tabs>
              <w:rPr>
                <w:lang w:val="de-DE"/>
              </w:rPr>
            </w:pPr>
            <w:r>
              <w:rPr>
                <w:lang w:val="de-DE"/>
              </w:rPr>
              <w:t>Tim Bänziger</w:t>
            </w:r>
          </w:p>
        </w:tc>
        <w:tc>
          <w:tcPr>
            <w:tcW w:w="2410" w:type="dxa"/>
            <w:gridSpan w:val="2"/>
            <w:tcBorders>
              <w:top w:val="single" w:sz="4" w:space="0" w:color="auto"/>
              <w:left w:val="single" w:sz="4" w:space="0" w:color="auto"/>
              <w:bottom w:val="single" w:sz="4" w:space="0" w:color="auto"/>
              <w:right w:val="single" w:sz="4" w:space="0" w:color="auto"/>
            </w:tcBorders>
          </w:tcPr>
          <w:p w:rsidR="006E5D94" w:rsidRPr="00B21819" w:rsidRDefault="006E5D94" w:rsidP="00B21819">
            <w:pPr>
              <w:tabs>
                <w:tab w:val="left" w:pos="5220"/>
              </w:tabs>
              <w:rPr>
                <w:b/>
                <w:bCs/>
                <w:sz w:val="16"/>
                <w:szCs w:val="16"/>
                <w:lang w:val="en-US"/>
              </w:rPr>
            </w:pPr>
            <w:r w:rsidRPr="00B21819">
              <w:rPr>
                <w:b/>
                <w:bCs/>
                <w:sz w:val="16"/>
                <w:szCs w:val="16"/>
                <w:lang w:val="en-US"/>
              </w:rPr>
              <w:t xml:space="preserve">Rev-Number / </w:t>
            </w:r>
            <w:r w:rsidR="00B21819" w:rsidRPr="00B21819">
              <w:rPr>
                <w:b/>
                <w:bCs/>
                <w:sz w:val="16"/>
                <w:szCs w:val="16"/>
                <w:lang w:val="en-US"/>
              </w:rPr>
              <w:t>Saved Date / Last Saved by</w:t>
            </w:r>
          </w:p>
        </w:tc>
        <w:tc>
          <w:tcPr>
            <w:tcW w:w="1795" w:type="dxa"/>
            <w:tcBorders>
              <w:top w:val="single" w:sz="4" w:space="0" w:color="auto"/>
              <w:left w:val="single" w:sz="4" w:space="0" w:color="auto"/>
              <w:bottom w:val="single" w:sz="4" w:space="0" w:color="auto"/>
              <w:right w:val="single" w:sz="4" w:space="0" w:color="auto"/>
            </w:tcBorders>
          </w:tcPr>
          <w:p w:rsidR="006E5D94" w:rsidRDefault="00785107" w:rsidP="005C3503">
            <w:pPr>
              <w:tabs>
                <w:tab w:val="left" w:pos="5220"/>
              </w:tabs>
              <w:rPr>
                <w:lang w:val="de-DE"/>
              </w:rPr>
            </w:pPr>
            <w:r>
              <w:t>1.1</w:t>
            </w:r>
            <w:r w:rsidR="006E5D94">
              <w:rPr>
                <w:lang w:val="de-DE"/>
              </w:rPr>
              <w:t xml:space="preserve"> / </w:t>
            </w:r>
            <w:fldSimple w:instr=" DOCPROPERTY  LastSavedTime  \* MERGEFORMAT ">
              <w:r w:rsidR="00174ECF">
                <w:t>01.01.1601 01:00</w:t>
              </w:r>
            </w:fldSimple>
            <w:r w:rsidR="00B21819">
              <w:rPr>
                <w:lang w:val="de-DE"/>
              </w:rPr>
              <w:t xml:space="preserve"> / </w:t>
            </w:r>
            <w:r w:rsidR="00663F54">
              <w:fldChar w:fldCharType="begin"/>
            </w:r>
            <w:r w:rsidR="00C71F18">
              <w:instrText xml:space="preserve"> DOCPROPERTY  LastSavedBy  \* MERGEFORMAT </w:instrText>
            </w:r>
            <w:r w:rsidR="00663F54">
              <w:fldChar w:fldCharType="end"/>
            </w:r>
          </w:p>
        </w:tc>
      </w:tr>
      <w:tr w:rsidR="00832D17" w:rsidRPr="00C765BE" w:rsidTr="006E5D94">
        <w:trPr>
          <w:cantSplit/>
        </w:trPr>
        <w:tc>
          <w:tcPr>
            <w:tcW w:w="10125" w:type="dxa"/>
            <w:gridSpan w:val="7"/>
            <w:tcBorders>
              <w:bottom w:val="single" w:sz="4" w:space="0" w:color="auto"/>
            </w:tcBorders>
            <w:shd w:val="clear" w:color="auto" w:fill="C2D69B"/>
          </w:tcPr>
          <w:p w:rsidR="00832D17" w:rsidRDefault="00832D17" w:rsidP="006E5D94">
            <w:pPr>
              <w:pStyle w:val="Heading3"/>
              <w:jc w:val="both"/>
              <w:rPr>
                <w:u w:val="single"/>
                <w:lang w:val="de-CH"/>
              </w:rPr>
            </w:pPr>
            <w:proofErr w:type="spellStart"/>
            <w:r>
              <w:rPr>
                <w:u w:val="single"/>
                <w:lang w:val="de-CH"/>
              </w:rPr>
              <w:t>Storie</w:t>
            </w:r>
            <w:proofErr w:type="spellEnd"/>
            <w:r>
              <w:rPr>
                <w:u w:val="single"/>
                <w:lang w:val="de-CH"/>
              </w:rPr>
              <w:t xml:space="preserve"> / Notizen</w:t>
            </w:r>
          </w:p>
          <w:p w:rsidR="00832D17" w:rsidRPr="00832D17" w:rsidRDefault="00832D17" w:rsidP="00BA575F">
            <w:pPr>
              <w:rPr>
                <w:lang w:val="de-CH"/>
              </w:rPr>
            </w:pPr>
            <w:r>
              <w:rPr>
                <w:lang w:val="de-CH"/>
              </w:rPr>
              <w:t xml:space="preserve">Diese Zeile </w:t>
            </w:r>
            <w:r w:rsidR="00070EBE">
              <w:rPr>
                <w:lang w:val="de-CH"/>
              </w:rPr>
              <w:t>dient dazu, dass Vorarbeiten von den Grob</w:t>
            </w:r>
            <w:r w:rsidR="00BA575F">
              <w:rPr>
                <w:lang w:val="de-CH"/>
              </w:rPr>
              <w:t xml:space="preserve">beschrieben </w:t>
            </w:r>
            <w:r w:rsidR="00070EBE">
              <w:rPr>
                <w:lang w:val="de-CH"/>
              </w:rPr>
              <w:t xml:space="preserve">übernommen werden und </w:t>
            </w:r>
            <w:r w:rsidR="00BA575F">
              <w:rPr>
                <w:lang w:val="de-CH"/>
              </w:rPr>
              <w:t>kann nachträglich gelöscht werden.</w:t>
            </w:r>
          </w:p>
        </w:tc>
      </w:tr>
      <w:tr w:rsidR="00832D17" w:rsidRPr="00C765BE"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832D17" w:rsidRDefault="00832D17" w:rsidP="00395D64">
            <w:pPr>
              <w:tabs>
                <w:tab w:val="left" w:pos="5220"/>
              </w:tabs>
              <w:rPr>
                <w:b/>
                <w:bCs/>
                <w:lang w:val="de-DE"/>
              </w:rPr>
            </w:pPr>
          </w:p>
        </w:tc>
        <w:tc>
          <w:tcPr>
            <w:tcW w:w="7938" w:type="dxa"/>
            <w:gridSpan w:val="5"/>
            <w:tcBorders>
              <w:top w:val="single" w:sz="4" w:space="0" w:color="auto"/>
              <w:left w:val="single" w:sz="4" w:space="0" w:color="auto"/>
              <w:bottom w:val="single" w:sz="4" w:space="0" w:color="auto"/>
              <w:right w:val="single" w:sz="4" w:space="0" w:color="auto"/>
            </w:tcBorders>
          </w:tcPr>
          <w:p w:rsidR="00832D17" w:rsidRDefault="00832D17" w:rsidP="00432E33">
            <w:pPr>
              <w:tabs>
                <w:tab w:val="left" w:pos="5220"/>
              </w:tabs>
              <w:jc w:val="both"/>
              <w:rPr>
                <w:lang w:val="de-DE"/>
              </w:rPr>
            </w:pPr>
          </w:p>
        </w:tc>
      </w:tr>
      <w:tr w:rsidR="00395D64" w:rsidRPr="00217EF9"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395D64">
            <w:pPr>
              <w:tabs>
                <w:tab w:val="left" w:pos="5220"/>
              </w:tabs>
              <w:rPr>
                <w:b/>
                <w:bCs/>
                <w:lang w:val="de-DE"/>
              </w:rPr>
            </w:pPr>
            <w:proofErr w:type="spellStart"/>
            <w:r>
              <w:rPr>
                <w:b/>
                <w:bCs/>
                <w:lang w:val="de-DE"/>
              </w:rPr>
              <w:t>Aktoren</w:t>
            </w:r>
            <w:proofErr w:type="spellEnd"/>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174ECF" w:rsidP="00432E33">
            <w:pPr>
              <w:tabs>
                <w:tab w:val="left" w:pos="5220"/>
              </w:tabs>
              <w:jc w:val="both"/>
              <w:rPr>
                <w:lang w:val="de-DE"/>
              </w:rPr>
            </w:pPr>
            <w:r>
              <w:rPr>
                <w:lang w:val="de-DE"/>
              </w:rPr>
              <w:t>Alle Benutzer des Systems</w:t>
            </w:r>
          </w:p>
        </w:tc>
      </w:tr>
      <w:tr w:rsidR="00FD2C81" w:rsidRPr="00217EF9"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FD2C81" w:rsidRDefault="00FD2C81" w:rsidP="008C6CFF">
            <w:pPr>
              <w:tabs>
                <w:tab w:val="left" w:pos="5220"/>
              </w:tabs>
              <w:rPr>
                <w:b/>
                <w:bCs/>
                <w:lang w:val="de-DE"/>
              </w:rPr>
            </w:pPr>
            <w:r>
              <w:rPr>
                <w:b/>
                <w:bCs/>
                <w:lang w:val="de-DE"/>
              </w:rPr>
              <w:t>Ziel</w:t>
            </w:r>
          </w:p>
        </w:tc>
        <w:tc>
          <w:tcPr>
            <w:tcW w:w="7938" w:type="dxa"/>
            <w:gridSpan w:val="5"/>
            <w:tcBorders>
              <w:top w:val="single" w:sz="4" w:space="0" w:color="auto"/>
              <w:left w:val="single" w:sz="4" w:space="0" w:color="auto"/>
              <w:bottom w:val="single" w:sz="4" w:space="0" w:color="auto"/>
              <w:right w:val="single" w:sz="4" w:space="0" w:color="auto"/>
            </w:tcBorders>
          </w:tcPr>
          <w:p w:rsidR="008A1628" w:rsidRPr="00174ECF" w:rsidRDefault="00174ECF" w:rsidP="00174ECF">
            <w:pPr>
              <w:tabs>
                <w:tab w:val="left" w:pos="5220"/>
              </w:tabs>
              <w:jc w:val="both"/>
              <w:rPr>
                <w:lang w:val="de-DE"/>
              </w:rPr>
            </w:pPr>
            <w:r>
              <w:rPr>
                <w:lang w:val="de-DE"/>
              </w:rPr>
              <w:t>Alternative Suchresultate sollen bei einer fehlgeschlagenen Suche nach freien Ressourcen dem Benutzer angezeigt werden.</w:t>
            </w:r>
          </w:p>
        </w:tc>
      </w:tr>
      <w:tr w:rsidR="00395D64" w:rsidRPr="00217EF9"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Vorbedingung</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174ECF" w:rsidP="000D6B4D">
            <w:pPr>
              <w:pStyle w:val="ListParagraph"/>
              <w:numPr>
                <w:ilvl w:val="0"/>
                <w:numId w:val="34"/>
              </w:numPr>
              <w:tabs>
                <w:tab w:val="left" w:pos="5220"/>
              </w:tabs>
              <w:jc w:val="both"/>
              <w:rPr>
                <w:lang w:val="de-DE"/>
              </w:rPr>
            </w:pPr>
            <w:r w:rsidRPr="000D6B4D">
              <w:rPr>
                <w:lang w:val="de-DE"/>
              </w:rPr>
              <w:t>SUC 201.001</w:t>
            </w:r>
            <w:r w:rsidR="000D6B4D" w:rsidRPr="000D6B4D">
              <w:rPr>
                <w:lang w:val="de-DE"/>
              </w:rPr>
              <w:t>, UC 201.001, UC 101.011, 201.012 oder 201.013 wurden ausgeführt.</w:t>
            </w:r>
          </w:p>
          <w:p w:rsidR="000D6B4D" w:rsidRPr="000D6B4D" w:rsidRDefault="000D6B4D" w:rsidP="000D6B4D">
            <w:pPr>
              <w:pStyle w:val="ListParagraph"/>
              <w:numPr>
                <w:ilvl w:val="0"/>
                <w:numId w:val="34"/>
              </w:numPr>
              <w:tabs>
                <w:tab w:val="left" w:pos="5220"/>
              </w:tabs>
              <w:jc w:val="both"/>
              <w:rPr>
                <w:lang w:val="de-DE"/>
              </w:rPr>
            </w:pPr>
            <w:r>
              <w:rPr>
                <w:lang w:val="de-DE"/>
              </w:rPr>
              <w:t>Kein Suchresultat konnte gefunden werden</w:t>
            </w:r>
          </w:p>
          <w:p w:rsidR="000D6B4D" w:rsidRPr="000D6B4D" w:rsidRDefault="001E5461" w:rsidP="000D6B4D">
            <w:pPr>
              <w:pStyle w:val="ListParagraph"/>
              <w:numPr>
                <w:ilvl w:val="0"/>
                <w:numId w:val="34"/>
              </w:numPr>
              <w:tabs>
                <w:tab w:val="left" w:pos="5220"/>
              </w:tabs>
              <w:jc w:val="both"/>
              <w:rPr>
                <w:lang w:val="de-DE"/>
              </w:rPr>
            </w:pPr>
            <w:r>
              <w:rPr>
                <w:lang w:val="de-DE"/>
              </w:rPr>
              <w:t xml:space="preserve">Globale </w:t>
            </w:r>
            <w:r w:rsidR="000D6B4D" w:rsidRPr="000D6B4D">
              <w:rPr>
                <w:lang w:val="de-DE"/>
              </w:rPr>
              <w:t xml:space="preserve">Fehlermeldungen </w:t>
            </w:r>
            <w:r>
              <w:rPr>
                <w:lang w:val="de-DE"/>
              </w:rPr>
              <w:t>wurde</w:t>
            </w:r>
            <w:r w:rsidR="000D6B4D" w:rsidRPr="000D6B4D">
              <w:rPr>
                <w:lang w:val="de-DE"/>
              </w:rPr>
              <w:t xml:space="preserve"> ausgegeben</w:t>
            </w:r>
          </w:p>
          <w:p w:rsidR="000D6B4D" w:rsidRDefault="000D6B4D" w:rsidP="00432E33">
            <w:pPr>
              <w:tabs>
                <w:tab w:val="left" w:pos="5220"/>
              </w:tabs>
              <w:jc w:val="both"/>
              <w:rPr>
                <w:lang w:val="de-DE"/>
              </w:rPr>
            </w:pPr>
          </w:p>
        </w:tc>
      </w:tr>
      <w:tr w:rsidR="00395D64" w:rsidRPr="00C765BE"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Hauptszenario</w:t>
            </w:r>
          </w:p>
        </w:tc>
        <w:tc>
          <w:tcPr>
            <w:tcW w:w="7938" w:type="dxa"/>
            <w:gridSpan w:val="5"/>
            <w:tcBorders>
              <w:top w:val="single" w:sz="4" w:space="0" w:color="auto"/>
              <w:left w:val="single" w:sz="4" w:space="0" w:color="auto"/>
              <w:bottom w:val="single" w:sz="4" w:space="0" w:color="auto"/>
              <w:right w:val="single" w:sz="4" w:space="0" w:color="auto"/>
            </w:tcBorders>
          </w:tcPr>
          <w:p w:rsidR="000D6B4D" w:rsidRPr="001E5461" w:rsidRDefault="001E5461" w:rsidP="001E5461">
            <w:pPr>
              <w:pStyle w:val="ListParagraph"/>
              <w:numPr>
                <w:ilvl w:val="0"/>
                <w:numId w:val="33"/>
              </w:numPr>
              <w:jc w:val="both"/>
              <w:rPr>
                <w:lang w:val="de-CH"/>
              </w:rPr>
            </w:pPr>
            <w:r>
              <w:rPr>
                <w:lang w:val="de-CH"/>
              </w:rPr>
              <w:t>Alternativlinks werden angezeigt</w:t>
            </w:r>
          </w:p>
        </w:tc>
      </w:tr>
      <w:tr w:rsidR="00395D64" w:rsidRPr="00395D6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Alternativszenario</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5275B9" w:rsidP="00432E33">
            <w:pPr>
              <w:tabs>
                <w:tab w:val="left" w:pos="5220"/>
              </w:tabs>
              <w:jc w:val="both"/>
              <w:rPr>
                <w:lang w:val="de-DE"/>
              </w:rPr>
            </w:pPr>
            <w:r>
              <w:rPr>
                <w:lang w:val="de-DE"/>
              </w:rPr>
              <w:t>K</w:t>
            </w:r>
            <w:r w:rsidR="008A1628">
              <w:rPr>
                <w:lang w:val="de-DE"/>
              </w:rPr>
              <w:t>eines</w:t>
            </w:r>
          </w:p>
        </w:tc>
      </w:tr>
      <w:tr w:rsidR="00395D64" w:rsidRPr="00395D6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Ausnahmeszenario</w:t>
            </w:r>
          </w:p>
        </w:tc>
        <w:tc>
          <w:tcPr>
            <w:tcW w:w="7938" w:type="dxa"/>
            <w:gridSpan w:val="5"/>
            <w:tcBorders>
              <w:top w:val="single" w:sz="4" w:space="0" w:color="auto"/>
              <w:left w:val="single" w:sz="4" w:space="0" w:color="auto"/>
              <w:bottom w:val="single" w:sz="4" w:space="0" w:color="auto"/>
              <w:right w:val="single" w:sz="4" w:space="0" w:color="auto"/>
            </w:tcBorders>
          </w:tcPr>
          <w:p w:rsidR="007F63B3" w:rsidRDefault="008A1628" w:rsidP="001E5461">
            <w:pPr>
              <w:tabs>
                <w:tab w:val="left" w:pos="5220"/>
              </w:tabs>
              <w:jc w:val="both"/>
              <w:rPr>
                <w:lang w:val="de-DE"/>
              </w:rPr>
            </w:pPr>
            <w:r>
              <w:rPr>
                <w:lang w:val="de-DE"/>
              </w:rPr>
              <w:t>Kein Suchresultat</w:t>
            </w:r>
            <w:r w:rsidR="001E5461">
              <w:rPr>
                <w:lang w:val="de-DE"/>
              </w:rPr>
              <w:t xml:space="preserve"> pro Alternative gefunden</w:t>
            </w:r>
          </w:p>
          <w:p w:rsidR="001E5461" w:rsidRDefault="001E5461" w:rsidP="001E5461">
            <w:pPr>
              <w:tabs>
                <w:tab w:val="left" w:pos="5220"/>
              </w:tabs>
              <w:jc w:val="both"/>
              <w:rPr>
                <w:lang w:val="de-DE"/>
              </w:rPr>
            </w:pPr>
          </w:p>
          <w:p w:rsidR="001E5461" w:rsidRDefault="00785107" w:rsidP="00785107">
            <w:pPr>
              <w:pStyle w:val="ListParagraph"/>
              <w:numPr>
                <w:ilvl w:val="0"/>
                <w:numId w:val="39"/>
              </w:numPr>
              <w:tabs>
                <w:tab w:val="left" w:pos="5220"/>
              </w:tabs>
              <w:jc w:val="both"/>
              <w:rPr>
                <w:lang w:val="de-DE"/>
              </w:rPr>
            </w:pPr>
            <w:r>
              <w:rPr>
                <w:lang w:val="de-DE"/>
              </w:rPr>
              <w:t xml:space="preserve">Links sind nicht mehr </w:t>
            </w:r>
            <w:proofErr w:type="spellStart"/>
            <w:r>
              <w:rPr>
                <w:lang w:val="de-DE"/>
              </w:rPr>
              <w:t>klickbar</w:t>
            </w:r>
            <w:proofErr w:type="spellEnd"/>
          </w:p>
          <w:p w:rsidR="00785107" w:rsidRDefault="00785107" w:rsidP="00785107">
            <w:pPr>
              <w:pStyle w:val="ListParagraph"/>
              <w:numPr>
                <w:ilvl w:val="0"/>
                <w:numId w:val="39"/>
              </w:numPr>
              <w:tabs>
                <w:tab w:val="left" w:pos="5220"/>
              </w:tabs>
              <w:jc w:val="both"/>
              <w:rPr>
                <w:lang w:val="de-DE"/>
              </w:rPr>
            </w:pPr>
            <w:r>
              <w:rPr>
                <w:lang w:val="de-DE"/>
              </w:rPr>
              <w:t>Links werden in rot angezeigt</w:t>
            </w:r>
          </w:p>
          <w:p w:rsidR="00785107" w:rsidRPr="00785107" w:rsidRDefault="00785107" w:rsidP="00785107">
            <w:pPr>
              <w:pStyle w:val="ListParagraph"/>
              <w:numPr>
                <w:ilvl w:val="0"/>
                <w:numId w:val="39"/>
              </w:numPr>
              <w:tabs>
                <w:tab w:val="left" w:pos="5220"/>
              </w:tabs>
              <w:jc w:val="both"/>
              <w:rPr>
                <w:lang w:val="de-DE"/>
              </w:rPr>
            </w:pPr>
            <w:r>
              <w:rPr>
                <w:lang w:val="de-DE"/>
              </w:rPr>
              <w:t xml:space="preserve">Innerhalb der Klammer steht, statt der Zahl: „keine </w:t>
            </w:r>
            <w:proofErr w:type="spellStart"/>
            <w:r>
              <w:rPr>
                <w:lang w:val="de-DE"/>
              </w:rPr>
              <w:t>alternativen</w:t>
            </w:r>
            <w:proofErr w:type="spellEnd"/>
            <w:r>
              <w:rPr>
                <w:lang w:val="de-DE"/>
              </w:rPr>
              <w:t xml:space="preserve"> gefunden“</w:t>
            </w:r>
          </w:p>
          <w:p w:rsidR="001E5461" w:rsidRPr="001E5461" w:rsidRDefault="001E5461" w:rsidP="001E5461">
            <w:pPr>
              <w:tabs>
                <w:tab w:val="left" w:pos="5220"/>
              </w:tabs>
              <w:jc w:val="both"/>
              <w:rPr>
                <w:lang w:val="de-DE"/>
              </w:rPr>
            </w:pPr>
          </w:p>
        </w:tc>
      </w:tr>
      <w:tr w:rsidR="00926E49" w:rsidRPr="00395D6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926E49" w:rsidRDefault="00926E49" w:rsidP="008C6CFF">
            <w:pPr>
              <w:tabs>
                <w:tab w:val="left" w:pos="5220"/>
              </w:tabs>
              <w:rPr>
                <w:b/>
                <w:bCs/>
                <w:lang w:val="de-DE"/>
              </w:rPr>
            </w:pPr>
            <w:r>
              <w:rPr>
                <w:b/>
                <w:bCs/>
                <w:lang w:val="de-DE"/>
              </w:rPr>
              <w:t>Fehlerbehandlung</w:t>
            </w:r>
          </w:p>
        </w:tc>
        <w:tc>
          <w:tcPr>
            <w:tcW w:w="7938" w:type="dxa"/>
            <w:gridSpan w:val="5"/>
            <w:tcBorders>
              <w:top w:val="single" w:sz="4" w:space="0" w:color="auto"/>
              <w:left w:val="single" w:sz="4" w:space="0" w:color="auto"/>
              <w:bottom w:val="single" w:sz="4" w:space="0" w:color="auto"/>
              <w:right w:val="single" w:sz="4" w:space="0" w:color="auto"/>
            </w:tcBorders>
          </w:tcPr>
          <w:p w:rsidR="00926E49" w:rsidRDefault="000D6B4D" w:rsidP="00432E33">
            <w:pPr>
              <w:tabs>
                <w:tab w:val="left" w:pos="5220"/>
              </w:tabs>
              <w:jc w:val="both"/>
              <w:rPr>
                <w:lang w:val="de-DE"/>
              </w:rPr>
            </w:pPr>
            <w:r>
              <w:rPr>
                <w:lang w:val="de-DE"/>
              </w:rPr>
              <w:t>Keine</w:t>
            </w:r>
          </w:p>
        </w:tc>
      </w:tr>
      <w:tr w:rsidR="00395D64" w:rsidRPr="00C765BE"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Regeln + Bedingungen</w:t>
            </w:r>
          </w:p>
        </w:tc>
        <w:tc>
          <w:tcPr>
            <w:tcW w:w="7938" w:type="dxa"/>
            <w:gridSpan w:val="5"/>
            <w:tcBorders>
              <w:top w:val="single" w:sz="4" w:space="0" w:color="auto"/>
              <w:left w:val="single" w:sz="4" w:space="0" w:color="auto"/>
              <w:bottom w:val="single" w:sz="4" w:space="0" w:color="auto"/>
              <w:right w:val="single" w:sz="4" w:space="0" w:color="auto"/>
            </w:tcBorders>
          </w:tcPr>
          <w:p w:rsidR="001E5461" w:rsidRPr="00785107" w:rsidRDefault="001E5461" w:rsidP="00174ECF">
            <w:pPr>
              <w:tabs>
                <w:tab w:val="left" w:pos="5220"/>
              </w:tabs>
              <w:jc w:val="both"/>
              <w:rPr>
                <w:lang w:val="de-CH"/>
              </w:rPr>
            </w:pPr>
          </w:p>
          <w:p w:rsidR="001E5461" w:rsidRPr="00785107" w:rsidRDefault="001E5461" w:rsidP="001E5461">
            <w:pPr>
              <w:tabs>
                <w:tab w:val="left" w:pos="5220"/>
              </w:tabs>
              <w:jc w:val="both"/>
              <w:rPr>
                <w:color w:val="000000" w:themeColor="text1"/>
                <w:lang w:val="de-DE"/>
              </w:rPr>
            </w:pPr>
            <w:r w:rsidRPr="00785107">
              <w:rPr>
                <w:lang w:val="de-DE"/>
              </w:rPr>
              <w:t xml:space="preserve">Alternativ Szenario (UC 201.005 „Alternative Suchresultate anzeigen“) kommt zum Tragen. Grundsätzlich ist es so, dass unterhalb der Fehlermeldung im Tab „Suchresultate“ sequentiell (einer nach dem anderen) Alternativvorschläge als </w:t>
            </w:r>
            <w:proofErr w:type="spellStart"/>
            <w:r w:rsidRPr="00785107">
              <w:rPr>
                <w:lang w:val="de-DE"/>
              </w:rPr>
              <w:t>klickbare</w:t>
            </w:r>
            <w:proofErr w:type="spellEnd"/>
            <w:r w:rsidRPr="00785107">
              <w:rPr>
                <w:lang w:val="de-DE"/>
              </w:rPr>
              <w:t xml:space="preserve"> Links geladen werden. Alternative Vorschläge sind wie folgt aufgebaut: Text und in Klammer die Anzahl der gefunden Objekte (Beispiel: </w:t>
            </w:r>
            <w:r w:rsidRPr="00785107">
              <w:rPr>
                <w:color w:val="0070C0"/>
                <w:u w:val="single"/>
                <w:lang w:val="de-DE"/>
              </w:rPr>
              <w:t>Freie Ressourcen ohne Berücksichtigung des Equipments (23)</w:t>
            </w:r>
            <w:r w:rsidRPr="00785107">
              <w:rPr>
                <w:color w:val="000000" w:themeColor="text1"/>
                <w:lang w:val="de-DE"/>
              </w:rPr>
              <w:t>). Durch klicken dieses Links werden automatisch die 23 Ressourcen angezeigt. Die Suchkriterien (Sidepanel) bleiben unverändert).</w:t>
            </w:r>
          </w:p>
          <w:p w:rsidR="001E5461" w:rsidRPr="00785107" w:rsidRDefault="001E5461" w:rsidP="001E5461">
            <w:pPr>
              <w:tabs>
                <w:tab w:val="left" w:pos="5220"/>
              </w:tabs>
              <w:jc w:val="both"/>
              <w:rPr>
                <w:b/>
                <w:bCs/>
                <w:color w:val="000000" w:themeColor="text1"/>
                <w:lang w:val="de-DE"/>
              </w:rPr>
            </w:pPr>
          </w:p>
          <w:p w:rsidR="001E5461" w:rsidRPr="00785107" w:rsidRDefault="001E5461" w:rsidP="001E5461">
            <w:pPr>
              <w:tabs>
                <w:tab w:val="left" w:pos="5220"/>
              </w:tabs>
              <w:jc w:val="both"/>
              <w:rPr>
                <w:color w:val="000000" w:themeColor="text1"/>
                <w:lang w:val="de-DE"/>
              </w:rPr>
            </w:pPr>
            <w:r w:rsidRPr="00785107">
              <w:rPr>
                <w:color w:val="000000" w:themeColor="text1"/>
                <w:lang w:val="de-DE"/>
              </w:rPr>
              <w:t>Aktuell sind folgende Alternativen bekannt:</w:t>
            </w:r>
          </w:p>
          <w:p w:rsidR="001E5461" w:rsidRPr="00785107" w:rsidRDefault="001E5461" w:rsidP="001E5461">
            <w:pPr>
              <w:pStyle w:val="ListParagraph"/>
              <w:numPr>
                <w:ilvl w:val="0"/>
                <w:numId w:val="38"/>
              </w:numPr>
              <w:tabs>
                <w:tab w:val="left" w:pos="5220"/>
              </w:tabs>
              <w:jc w:val="both"/>
              <w:rPr>
                <w:color w:val="000000" w:themeColor="text1"/>
                <w:lang w:val="de-DE"/>
              </w:rPr>
            </w:pPr>
            <w:r w:rsidRPr="00785107">
              <w:rPr>
                <w:color w:val="000000" w:themeColor="text1"/>
                <w:lang w:val="de-DE"/>
              </w:rPr>
              <w:t>Freie Ressourcen ohne Berücksichtigung des Equipments (</w:t>
            </w:r>
            <w:r w:rsidRPr="00785107">
              <w:rPr>
                <w:b/>
                <w:color w:val="000000" w:themeColor="text1"/>
                <w:lang w:val="de-DE"/>
              </w:rPr>
              <w:t>nur Raum</w:t>
            </w:r>
            <w:r w:rsidRPr="00785107">
              <w:rPr>
                <w:color w:val="000000" w:themeColor="text1"/>
                <w:lang w:val="de-DE"/>
              </w:rPr>
              <w:t>)</w:t>
            </w:r>
          </w:p>
          <w:p w:rsidR="001E5461" w:rsidRPr="00785107" w:rsidRDefault="001E5461" w:rsidP="001E5461">
            <w:pPr>
              <w:pStyle w:val="ListParagraph"/>
              <w:numPr>
                <w:ilvl w:val="0"/>
                <w:numId w:val="38"/>
              </w:numPr>
              <w:tabs>
                <w:tab w:val="left" w:pos="5220"/>
              </w:tabs>
              <w:jc w:val="both"/>
              <w:rPr>
                <w:color w:val="000000" w:themeColor="text1"/>
                <w:lang w:val="de-DE"/>
              </w:rPr>
            </w:pPr>
            <w:r w:rsidRPr="00785107">
              <w:rPr>
                <w:color w:val="000000" w:themeColor="text1"/>
                <w:lang w:val="de-DE"/>
              </w:rPr>
              <w:t>Freie Ressourcen ohne Berücksichtigung der Kapazitäten (</w:t>
            </w:r>
            <w:r w:rsidRPr="00785107">
              <w:rPr>
                <w:b/>
                <w:color w:val="000000" w:themeColor="text1"/>
                <w:lang w:val="de-DE"/>
              </w:rPr>
              <w:t>nur Raum</w:t>
            </w:r>
            <w:r w:rsidRPr="00785107">
              <w:rPr>
                <w:color w:val="000000" w:themeColor="text1"/>
                <w:lang w:val="de-DE"/>
              </w:rPr>
              <w:t>)</w:t>
            </w:r>
          </w:p>
          <w:p w:rsidR="001E5461" w:rsidRPr="00785107" w:rsidRDefault="001E5461" w:rsidP="001E5461">
            <w:pPr>
              <w:pStyle w:val="ListParagraph"/>
              <w:numPr>
                <w:ilvl w:val="0"/>
                <w:numId w:val="38"/>
              </w:numPr>
              <w:tabs>
                <w:tab w:val="left" w:pos="5220"/>
              </w:tabs>
              <w:jc w:val="both"/>
              <w:rPr>
                <w:color w:val="000000" w:themeColor="text1"/>
                <w:lang w:val="de-DE"/>
              </w:rPr>
            </w:pPr>
            <w:r w:rsidRPr="00785107">
              <w:rPr>
                <w:color w:val="000000" w:themeColor="text1"/>
                <w:lang w:val="de-DE"/>
              </w:rPr>
              <w:t>Freie Ressourcen an alternativer Zeit</w:t>
            </w:r>
          </w:p>
          <w:p w:rsidR="001E5461" w:rsidRPr="00785107" w:rsidRDefault="001E5461" w:rsidP="001E5461">
            <w:pPr>
              <w:pStyle w:val="ListParagraph"/>
              <w:numPr>
                <w:ilvl w:val="0"/>
                <w:numId w:val="38"/>
              </w:numPr>
              <w:tabs>
                <w:tab w:val="left" w:pos="5220"/>
              </w:tabs>
              <w:jc w:val="both"/>
              <w:rPr>
                <w:color w:val="000000" w:themeColor="text1"/>
                <w:lang w:val="de-DE"/>
              </w:rPr>
            </w:pPr>
            <w:r w:rsidRPr="00785107">
              <w:rPr>
                <w:color w:val="000000" w:themeColor="text1"/>
                <w:lang w:val="de-DE"/>
              </w:rPr>
              <w:t>Freie Ressourcen ohne Berücksichtigung von ID, Bezeichnung und Typ</w:t>
            </w:r>
          </w:p>
          <w:p w:rsidR="001E5461" w:rsidRPr="00785107" w:rsidRDefault="001E5461" w:rsidP="001E5461">
            <w:pPr>
              <w:pStyle w:val="ListParagraph"/>
              <w:numPr>
                <w:ilvl w:val="0"/>
                <w:numId w:val="38"/>
              </w:numPr>
              <w:tabs>
                <w:tab w:val="left" w:pos="5220"/>
              </w:tabs>
              <w:jc w:val="both"/>
              <w:rPr>
                <w:color w:val="000000" w:themeColor="text1"/>
                <w:lang w:val="de-DE"/>
              </w:rPr>
            </w:pPr>
            <w:r w:rsidRPr="00785107">
              <w:rPr>
                <w:color w:val="000000" w:themeColor="text1"/>
                <w:lang w:val="de-DE"/>
              </w:rPr>
              <w:t>Freie Ressourcen an einem nahen Standort</w:t>
            </w:r>
          </w:p>
          <w:p w:rsidR="001E5461" w:rsidRPr="00785107" w:rsidRDefault="001E5461" w:rsidP="00174ECF">
            <w:pPr>
              <w:tabs>
                <w:tab w:val="left" w:pos="5220"/>
              </w:tabs>
              <w:jc w:val="both"/>
              <w:rPr>
                <w:lang w:val="de-CH"/>
              </w:rPr>
            </w:pPr>
          </w:p>
          <w:p w:rsidR="00174ECF" w:rsidRPr="00785107" w:rsidRDefault="00174ECF" w:rsidP="00174ECF">
            <w:pPr>
              <w:tabs>
                <w:tab w:val="left" w:pos="5220"/>
              </w:tabs>
              <w:jc w:val="both"/>
              <w:rPr>
                <w:lang w:val="de-CH"/>
              </w:rPr>
            </w:pPr>
          </w:p>
          <w:p w:rsidR="00174ECF" w:rsidRPr="00785107" w:rsidRDefault="00174ECF" w:rsidP="00174ECF">
            <w:pPr>
              <w:tabs>
                <w:tab w:val="left" w:pos="5220"/>
              </w:tabs>
              <w:jc w:val="both"/>
              <w:rPr>
                <w:lang w:val="de-CH"/>
              </w:rPr>
            </w:pPr>
            <w:r w:rsidRPr="00785107">
              <w:rPr>
                <w:lang w:val="de-CH"/>
              </w:rPr>
              <w:t>Alle Regeln und Berechtigungen aus SUC 201.001 gelten auch hier – ausser diese sind explizit ausgenommen.</w:t>
            </w:r>
          </w:p>
        </w:tc>
      </w:tr>
      <w:tr w:rsidR="00395D64" w:rsidRPr="00C765BE"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926E49" w:rsidP="008C6CFF">
            <w:pPr>
              <w:tabs>
                <w:tab w:val="left" w:pos="5220"/>
              </w:tabs>
              <w:rPr>
                <w:b/>
                <w:bCs/>
                <w:lang w:val="de-DE"/>
              </w:rPr>
            </w:pPr>
            <w:r>
              <w:rPr>
                <w:b/>
                <w:bCs/>
                <w:lang w:val="de-DE"/>
              </w:rPr>
              <w:lastRenderedPageBreak/>
              <w:t>Qualitätsanforderungen</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FE637E" w:rsidP="00432E33">
            <w:pPr>
              <w:tabs>
                <w:tab w:val="left" w:pos="5220"/>
              </w:tabs>
              <w:jc w:val="both"/>
              <w:rPr>
                <w:lang w:val="de-DE"/>
              </w:rPr>
            </w:pPr>
            <w:r>
              <w:rPr>
                <w:lang w:val="de-DE"/>
              </w:rPr>
              <w:t>Die Qualitätsanforderungen aus SUC 201.001 gelten.</w:t>
            </w:r>
          </w:p>
        </w:tc>
      </w:tr>
      <w:tr w:rsidR="00395D64" w:rsidRPr="00395D6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926E49" w:rsidP="008C6CFF">
            <w:pPr>
              <w:tabs>
                <w:tab w:val="left" w:pos="5220"/>
              </w:tabs>
              <w:rPr>
                <w:b/>
                <w:bCs/>
                <w:lang w:val="de-DE"/>
              </w:rPr>
            </w:pPr>
            <w:r>
              <w:rPr>
                <w:b/>
                <w:bCs/>
                <w:lang w:val="de-DE"/>
              </w:rPr>
              <w:t>Nachbedingung</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395D64" w:rsidP="00432E33">
            <w:pPr>
              <w:tabs>
                <w:tab w:val="left" w:pos="5220"/>
              </w:tabs>
              <w:jc w:val="both"/>
              <w:rPr>
                <w:lang w:val="de-DE"/>
              </w:rPr>
            </w:pPr>
          </w:p>
        </w:tc>
      </w:tr>
      <w:tr w:rsidR="00926E49" w:rsidRPr="00395D64" w:rsidTr="006E5D9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0"/>
        </w:trPr>
        <w:tc>
          <w:tcPr>
            <w:tcW w:w="2187" w:type="dxa"/>
            <w:gridSpan w:val="2"/>
            <w:vMerge w:val="restart"/>
            <w:tcBorders>
              <w:top w:val="single" w:sz="4" w:space="0" w:color="auto"/>
              <w:left w:val="single" w:sz="4" w:space="0" w:color="auto"/>
              <w:right w:val="single" w:sz="4" w:space="0" w:color="auto"/>
            </w:tcBorders>
          </w:tcPr>
          <w:p w:rsidR="00926E49" w:rsidRDefault="00926E49" w:rsidP="008C6CFF">
            <w:pPr>
              <w:tabs>
                <w:tab w:val="left" w:pos="5220"/>
              </w:tabs>
              <w:rPr>
                <w:b/>
                <w:bCs/>
                <w:lang w:val="de-DE"/>
              </w:rPr>
            </w:pPr>
            <w:r>
              <w:rPr>
                <w:b/>
                <w:bCs/>
                <w:lang w:val="de-DE"/>
              </w:rPr>
              <w:t>Beziehungen</w:t>
            </w:r>
            <w:r w:rsidR="00EF30D3">
              <w:rPr>
                <w:b/>
                <w:bCs/>
                <w:lang w:val="de-DE"/>
              </w:rPr>
              <w:t xml:space="preserve"> (UC)</w:t>
            </w:r>
          </w:p>
        </w:tc>
        <w:tc>
          <w:tcPr>
            <w:tcW w:w="2646" w:type="dxa"/>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r>
              <w:rPr>
                <w:lang w:val="de-DE"/>
              </w:rPr>
              <w:t>Enthalten</w:t>
            </w: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r>
              <w:rPr>
                <w:lang w:val="de-DE"/>
              </w:rPr>
              <w:t>Erweitert</w:t>
            </w: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r>
              <w:rPr>
                <w:lang w:val="de-DE"/>
              </w:rPr>
              <w:t>Vererbung</w:t>
            </w:r>
          </w:p>
        </w:tc>
      </w:tr>
      <w:tr w:rsidR="00926E49" w:rsidRPr="00395D64" w:rsidTr="006E5D9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0"/>
        </w:trPr>
        <w:tc>
          <w:tcPr>
            <w:tcW w:w="2187" w:type="dxa"/>
            <w:gridSpan w:val="2"/>
            <w:vMerge/>
            <w:tcBorders>
              <w:left w:val="single" w:sz="4" w:space="0" w:color="auto"/>
              <w:bottom w:val="single" w:sz="4" w:space="0" w:color="auto"/>
              <w:right w:val="single" w:sz="4" w:space="0" w:color="auto"/>
            </w:tcBorders>
          </w:tcPr>
          <w:p w:rsidR="00926E49" w:rsidRDefault="00926E49" w:rsidP="008C6CFF">
            <w:pPr>
              <w:tabs>
                <w:tab w:val="left" w:pos="5220"/>
              </w:tabs>
              <w:rPr>
                <w:b/>
                <w:bCs/>
                <w:lang w:val="de-DE"/>
              </w:rPr>
            </w:pPr>
          </w:p>
        </w:tc>
        <w:tc>
          <w:tcPr>
            <w:tcW w:w="2646" w:type="dxa"/>
            <w:tcBorders>
              <w:top w:val="single" w:sz="4" w:space="0" w:color="auto"/>
              <w:left w:val="single" w:sz="4" w:space="0" w:color="auto"/>
              <w:bottom w:val="single" w:sz="4" w:space="0" w:color="auto"/>
              <w:right w:val="single" w:sz="4" w:space="0" w:color="auto"/>
            </w:tcBorders>
          </w:tcPr>
          <w:p w:rsidR="005862B3" w:rsidRDefault="005862B3" w:rsidP="005862B3">
            <w:pPr>
              <w:tabs>
                <w:tab w:val="left" w:pos="5220"/>
              </w:tabs>
              <w:jc w:val="both"/>
              <w:rPr>
                <w:lang w:val="de-DE"/>
              </w:rPr>
            </w:pPr>
          </w:p>
          <w:p w:rsidR="005275B9" w:rsidRDefault="005275B9" w:rsidP="00432E33">
            <w:pPr>
              <w:tabs>
                <w:tab w:val="left" w:pos="5220"/>
              </w:tabs>
              <w:jc w:val="both"/>
              <w:rPr>
                <w:lang w:val="de-DE"/>
              </w:rPr>
            </w:pP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p>
        </w:tc>
      </w:tr>
    </w:tbl>
    <w:p w:rsidR="005862B3" w:rsidRDefault="005862B3" w:rsidP="00DC0ADE">
      <w:pPr>
        <w:pStyle w:val="Heading1"/>
        <w:rPr>
          <w:lang w:val="de-DE"/>
        </w:rPr>
      </w:pPr>
    </w:p>
    <w:p w:rsidR="005862B3" w:rsidRDefault="005862B3" w:rsidP="00DC0ADE">
      <w:pPr>
        <w:pStyle w:val="Heading1"/>
        <w:rPr>
          <w:lang w:val="de-DE"/>
        </w:rPr>
      </w:pPr>
    </w:p>
    <w:p w:rsidR="005862B3" w:rsidRDefault="005862B3" w:rsidP="00DC0ADE">
      <w:pPr>
        <w:pStyle w:val="Heading1"/>
        <w:rPr>
          <w:lang w:val="de-DE"/>
        </w:rPr>
      </w:pPr>
    </w:p>
    <w:p w:rsidR="001E5461" w:rsidRDefault="001E5461">
      <w:pPr>
        <w:rPr>
          <w:b/>
          <w:bCs/>
          <w:sz w:val="28"/>
          <w:u w:val="single"/>
          <w:lang w:val="de-DE"/>
        </w:rPr>
      </w:pPr>
      <w:r>
        <w:rPr>
          <w:lang w:val="de-DE"/>
        </w:rPr>
        <w:br w:type="page"/>
      </w:r>
    </w:p>
    <w:p w:rsidR="00DC0ADE" w:rsidRDefault="00DC0ADE" w:rsidP="00DC0ADE">
      <w:pPr>
        <w:pStyle w:val="Heading1"/>
        <w:rPr>
          <w:lang w:val="de-DE"/>
        </w:rPr>
      </w:pPr>
      <w:r>
        <w:rPr>
          <w:lang w:val="de-DE"/>
        </w:rPr>
        <w:t>Use Case Details</w:t>
      </w:r>
    </w:p>
    <w:p w:rsidR="00DC0ADE" w:rsidRPr="00DC0ADE" w:rsidRDefault="00DC0ADE" w:rsidP="00DC0ADE">
      <w:pPr>
        <w:rPr>
          <w:lang w:val="de-DE"/>
        </w:rPr>
      </w:pPr>
    </w:p>
    <w:tbl>
      <w:tblPr>
        <w:tblStyle w:val="TableGrid"/>
        <w:tblW w:w="0" w:type="auto"/>
        <w:tblLayout w:type="fixed"/>
        <w:tblLook w:val="04A0"/>
      </w:tblPr>
      <w:tblGrid>
        <w:gridCol w:w="4928"/>
        <w:gridCol w:w="4678"/>
      </w:tblGrid>
      <w:tr w:rsidR="00DC0ADE" w:rsidRPr="00C765BE" w:rsidTr="00DC0ADE">
        <w:tc>
          <w:tcPr>
            <w:tcW w:w="9606" w:type="dxa"/>
            <w:gridSpan w:val="2"/>
          </w:tcPr>
          <w:p w:rsidR="00DC0ADE" w:rsidRDefault="00DC0ADE" w:rsidP="005862B3">
            <w:pPr>
              <w:pStyle w:val="Heading2"/>
              <w:rPr>
                <w:lang w:val="de-DE"/>
              </w:rPr>
            </w:pPr>
            <w:r w:rsidRPr="00264081">
              <w:rPr>
                <w:lang w:val="de-DE"/>
              </w:rPr>
              <w:t xml:space="preserve">Schritt </w:t>
            </w:r>
            <w:r>
              <w:rPr>
                <w:lang w:val="de-DE"/>
              </w:rPr>
              <w:t>1 -</w:t>
            </w:r>
            <w:r w:rsidR="005275B9">
              <w:rPr>
                <w:lang w:val="de-DE"/>
              </w:rPr>
              <w:t xml:space="preserve"> </w:t>
            </w:r>
            <w:r w:rsidR="001E5461" w:rsidRPr="001E5461">
              <w:rPr>
                <w:b w:val="0"/>
                <w:sz w:val="20"/>
                <w:lang w:val="de-CH"/>
              </w:rPr>
              <w:t>Alternativlinks werden angezeigt</w:t>
            </w:r>
          </w:p>
        </w:tc>
      </w:tr>
      <w:tr w:rsidR="00DC0ADE" w:rsidRPr="00264081" w:rsidTr="00DC0ADE">
        <w:tc>
          <w:tcPr>
            <w:tcW w:w="4928" w:type="dxa"/>
          </w:tcPr>
          <w:p w:rsidR="00DC0ADE" w:rsidRPr="00264081" w:rsidRDefault="00DC0ADE" w:rsidP="00DC0ADE">
            <w:pPr>
              <w:rPr>
                <w:b/>
                <w:lang w:val="de-DE"/>
              </w:rPr>
            </w:pPr>
            <w:r>
              <w:rPr>
                <w:b/>
                <w:lang w:val="de-DE"/>
              </w:rPr>
              <w:t>Controls</w:t>
            </w:r>
          </w:p>
        </w:tc>
        <w:tc>
          <w:tcPr>
            <w:tcW w:w="4678" w:type="dxa"/>
          </w:tcPr>
          <w:p w:rsidR="00DC0ADE" w:rsidRPr="00264081" w:rsidRDefault="00DC0ADE" w:rsidP="00DC0ADE">
            <w:pPr>
              <w:rPr>
                <w:b/>
                <w:lang w:val="de-DE"/>
              </w:rPr>
            </w:pPr>
            <w:r>
              <w:rPr>
                <w:b/>
                <w:lang w:val="de-DE"/>
              </w:rPr>
              <w:t>Regeln</w:t>
            </w:r>
          </w:p>
        </w:tc>
      </w:tr>
      <w:tr w:rsidR="00DC0ADE" w:rsidRPr="005D6E72" w:rsidTr="00DC0ADE">
        <w:tc>
          <w:tcPr>
            <w:tcW w:w="4928" w:type="dxa"/>
          </w:tcPr>
          <w:p w:rsidR="00DC0ADE" w:rsidRPr="005D6E72" w:rsidRDefault="00DC0ADE" w:rsidP="00DC0ADE">
            <w:pPr>
              <w:rPr>
                <w:b/>
                <w:lang w:val="de-DE"/>
              </w:rPr>
            </w:pPr>
            <w:r w:rsidRPr="005D6E72">
              <w:rPr>
                <w:b/>
                <w:lang w:val="de-DE"/>
              </w:rPr>
              <w:t>Sidepanel</w:t>
            </w:r>
          </w:p>
          <w:p w:rsidR="00DC0ADE" w:rsidRDefault="00DC0ADE" w:rsidP="00892B10">
            <w:pPr>
              <w:tabs>
                <w:tab w:val="left" w:pos="5220"/>
              </w:tabs>
              <w:jc w:val="both"/>
              <w:rPr>
                <w:lang w:val="de-DE"/>
              </w:rPr>
            </w:pPr>
          </w:p>
          <w:p w:rsidR="00892B10" w:rsidRDefault="00892B10" w:rsidP="00957E78">
            <w:pPr>
              <w:tabs>
                <w:tab w:val="left" w:pos="5220"/>
              </w:tabs>
              <w:rPr>
                <w:lang w:val="de-DE"/>
              </w:rPr>
            </w:pPr>
            <w:r w:rsidRPr="00957E78">
              <w:rPr>
                <w:b/>
                <w:lang w:val="de-DE"/>
              </w:rPr>
              <w:t>Suchpanels</w:t>
            </w:r>
            <w:r>
              <w:rPr>
                <w:lang w:val="de-DE"/>
              </w:rPr>
              <w:t xml:space="preserve"> bleiben unverändert gegenüber </w:t>
            </w:r>
            <w:r w:rsidRPr="000D6B4D">
              <w:rPr>
                <w:lang w:val="de-DE"/>
              </w:rPr>
              <w:t xml:space="preserve">SUC 201.001, UC 201.001, UC 101.011, 201.012 </w:t>
            </w:r>
            <w:r w:rsidR="00957E78">
              <w:rPr>
                <w:lang w:val="de-DE"/>
              </w:rPr>
              <w:t>und</w:t>
            </w:r>
            <w:r w:rsidRPr="000D6B4D">
              <w:rPr>
                <w:lang w:val="de-DE"/>
              </w:rPr>
              <w:t xml:space="preserve"> 201.013</w:t>
            </w:r>
          </w:p>
          <w:p w:rsidR="00892B10" w:rsidRDefault="00892B10" w:rsidP="00892B10">
            <w:pPr>
              <w:tabs>
                <w:tab w:val="left" w:pos="5220"/>
              </w:tabs>
              <w:jc w:val="both"/>
              <w:rPr>
                <w:lang w:val="de-DE"/>
              </w:rPr>
            </w:pPr>
          </w:p>
          <w:p w:rsidR="00892B10" w:rsidRPr="00957E78" w:rsidRDefault="00957E78" w:rsidP="00892B10">
            <w:pPr>
              <w:tabs>
                <w:tab w:val="left" w:pos="5220"/>
              </w:tabs>
              <w:jc w:val="both"/>
              <w:rPr>
                <w:b/>
                <w:lang w:val="de-DE"/>
              </w:rPr>
            </w:pPr>
            <w:r w:rsidRPr="00957E78">
              <w:rPr>
                <w:b/>
                <w:lang w:val="de-DE"/>
              </w:rPr>
              <w:t>Detailansicht</w:t>
            </w:r>
          </w:p>
          <w:p w:rsidR="00957E78" w:rsidRDefault="001E5461" w:rsidP="00957E78">
            <w:pPr>
              <w:pStyle w:val="ListParagraph"/>
              <w:numPr>
                <w:ilvl w:val="0"/>
                <w:numId w:val="36"/>
              </w:numPr>
              <w:tabs>
                <w:tab w:val="left" w:pos="5220"/>
              </w:tabs>
              <w:rPr>
                <w:lang w:val="de-DE"/>
              </w:rPr>
            </w:pPr>
            <w:r>
              <w:rPr>
                <w:lang w:val="de-DE"/>
              </w:rPr>
              <w:t>Anzeige der Fehlermeldung „</w:t>
            </w:r>
            <w:r w:rsidRPr="00CA6ACC">
              <w:rPr>
                <w:i/>
                <w:lang w:val="de-DE"/>
              </w:rPr>
              <w:t>Keine verfügbaren Ressourcen gefunden. Ändern Sie die Suchkriterien oder wählen Sie eine Alternative</w:t>
            </w:r>
            <w:r>
              <w:rPr>
                <w:i/>
                <w:lang w:val="de-DE"/>
              </w:rPr>
              <w:t>“</w:t>
            </w:r>
          </w:p>
          <w:p w:rsidR="00957E78" w:rsidRDefault="001E5461" w:rsidP="00957E78">
            <w:pPr>
              <w:pStyle w:val="ListParagraph"/>
              <w:numPr>
                <w:ilvl w:val="0"/>
                <w:numId w:val="36"/>
              </w:numPr>
              <w:tabs>
                <w:tab w:val="left" w:pos="5220"/>
              </w:tabs>
              <w:jc w:val="both"/>
              <w:rPr>
                <w:lang w:val="de-DE"/>
              </w:rPr>
            </w:pPr>
            <w:r>
              <w:rPr>
                <w:lang w:val="de-DE"/>
              </w:rPr>
              <w:t>Label mit Alternativen werden aufgelistet</w:t>
            </w:r>
          </w:p>
          <w:p w:rsidR="00957E78" w:rsidRDefault="00957E78" w:rsidP="00957E78">
            <w:pPr>
              <w:tabs>
                <w:tab w:val="left" w:pos="5220"/>
              </w:tabs>
              <w:jc w:val="both"/>
              <w:rPr>
                <w:lang w:val="de-DE"/>
              </w:rPr>
            </w:pPr>
          </w:p>
          <w:p w:rsidR="00957E78" w:rsidRPr="00957E78" w:rsidRDefault="00957E78" w:rsidP="00957E78">
            <w:pPr>
              <w:pStyle w:val="ListParagraph"/>
              <w:numPr>
                <w:ilvl w:val="0"/>
                <w:numId w:val="36"/>
              </w:numPr>
              <w:tabs>
                <w:tab w:val="left" w:pos="5220"/>
              </w:tabs>
              <w:rPr>
                <w:lang w:val="de-DE"/>
              </w:rPr>
            </w:pPr>
            <w:r w:rsidRPr="00957E78">
              <w:rPr>
                <w:lang w:val="de-DE"/>
              </w:rPr>
              <w:t>Buttons gemäss SUC 201.001, UC 201.001, UC 101.011, 201.012 und 201.013</w:t>
            </w:r>
          </w:p>
          <w:p w:rsidR="00957E78" w:rsidRPr="00957E78" w:rsidRDefault="00957E78" w:rsidP="00957E78">
            <w:pPr>
              <w:tabs>
                <w:tab w:val="left" w:pos="5220"/>
              </w:tabs>
              <w:jc w:val="both"/>
              <w:rPr>
                <w:lang w:val="de-DE"/>
              </w:rPr>
            </w:pPr>
          </w:p>
          <w:p w:rsidR="00DC0ADE" w:rsidRPr="005D6E72" w:rsidRDefault="00DC0ADE" w:rsidP="00DC0ADE">
            <w:pPr>
              <w:rPr>
                <w:b/>
                <w:lang w:val="de-DE"/>
              </w:rPr>
            </w:pPr>
          </w:p>
          <w:p w:rsidR="00DC0ADE" w:rsidRPr="005D6E72" w:rsidRDefault="00DC0ADE" w:rsidP="00DC0ADE">
            <w:pPr>
              <w:rPr>
                <w:b/>
                <w:lang w:val="de-DE"/>
              </w:rPr>
            </w:pPr>
          </w:p>
        </w:tc>
        <w:tc>
          <w:tcPr>
            <w:tcW w:w="4678" w:type="dxa"/>
          </w:tcPr>
          <w:p w:rsidR="00957E78" w:rsidRDefault="00957E78" w:rsidP="005D6E72">
            <w:pPr>
              <w:tabs>
                <w:tab w:val="left" w:pos="5220"/>
              </w:tabs>
              <w:jc w:val="both"/>
              <w:rPr>
                <w:lang w:val="de-DE"/>
              </w:rPr>
            </w:pPr>
          </w:p>
          <w:p w:rsidR="00930AF9" w:rsidRDefault="00930AF9" w:rsidP="00930AF9">
            <w:pPr>
              <w:tabs>
                <w:tab w:val="left" w:pos="5220"/>
              </w:tabs>
              <w:rPr>
                <w:lang w:val="de-DE"/>
              </w:rPr>
            </w:pPr>
            <w:r>
              <w:rPr>
                <w:b/>
                <w:lang w:val="de-DE"/>
              </w:rPr>
              <w:t>Labe</w:t>
            </w:r>
            <w:r w:rsidR="001E5461">
              <w:rPr>
                <w:b/>
                <w:lang w:val="de-DE"/>
              </w:rPr>
              <w:t>l mit Alternativen:</w:t>
            </w:r>
            <w:r>
              <w:rPr>
                <w:lang w:val="de-DE"/>
              </w:rPr>
              <w:t xml:space="preserve"> </w:t>
            </w:r>
          </w:p>
          <w:p w:rsidR="00930AF9" w:rsidRDefault="001E5461" w:rsidP="005D6E72">
            <w:pPr>
              <w:tabs>
                <w:tab w:val="left" w:pos="5220"/>
              </w:tabs>
              <w:jc w:val="both"/>
              <w:rPr>
                <w:lang w:val="de-DE"/>
              </w:rPr>
            </w:pPr>
            <w:r>
              <w:rPr>
                <w:lang w:val="de-DE"/>
              </w:rPr>
              <w:t>Folgende Labels für Alternativen sind möglich</w:t>
            </w:r>
          </w:p>
          <w:p w:rsidR="001E5461" w:rsidRPr="001E5461" w:rsidRDefault="001E5461" w:rsidP="001E5461">
            <w:pPr>
              <w:pStyle w:val="ListParagraph"/>
              <w:numPr>
                <w:ilvl w:val="0"/>
                <w:numId w:val="38"/>
              </w:numPr>
              <w:tabs>
                <w:tab w:val="left" w:pos="5220"/>
              </w:tabs>
              <w:jc w:val="both"/>
              <w:rPr>
                <w:color w:val="000000" w:themeColor="text1"/>
                <w:lang w:val="de-DE"/>
              </w:rPr>
            </w:pPr>
            <w:r w:rsidRPr="001E5461">
              <w:rPr>
                <w:color w:val="000000" w:themeColor="text1"/>
                <w:lang w:val="de-DE"/>
              </w:rPr>
              <w:t>Freie Ressourcen ohne Berücksichtigung des Equipments (</w:t>
            </w:r>
            <w:r w:rsidRPr="001E5461">
              <w:rPr>
                <w:b/>
                <w:color w:val="000000" w:themeColor="text1"/>
                <w:lang w:val="de-DE"/>
              </w:rPr>
              <w:t>nur Raum</w:t>
            </w:r>
            <w:r w:rsidRPr="001E5461">
              <w:rPr>
                <w:color w:val="000000" w:themeColor="text1"/>
                <w:lang w:val="de-DE"/>
              </w:rPr>
              <w:t>)</w:t>
            </w:r>
          </w:p>
          <w:p w:rsidR="001E5461" w:rsidRPr="001E5461" w:rsidRDefault="001E5461" w:rsidP="001E5461">
            <w:pPr>
              <w:pStyle w:val="ListParagraph"/>
              <w:numPr>
                <w:ilvl w:val="0"/>
                <w:numId w:val="38"/>
              </w:numPr>
              <w:tabs>
                <w:tab w:val="left" w:pos="5220"/>
              </w:tabs>
              <w:jc w:val="both"/>
              <w:rPr>
                <w:color w:val="000000" w:themeColor="text1"/>
                <w:lang w:val="de-DE"/>
              </w:rPr>
            </w:pPr>
            <w:r w:rsidRPr="001E5461">
              <w:rPr>
                <w:color w:val="000000" w:themeColor="text1"/>
                <w:lang w:val="de-DE"/>
              </w:rPr>
              <w:t>Freie Ressourcen ohne Berücksichtigung der Kapazitäten (</w:t>
            </w:r>
            <w:r w:rsidRPr="001E5461">
              <w:rPr>
                <w:b/>
                <w:color w:val="000000" w:themeColor="text1"/>
                <w:lang w:val="de-DE"/>
              </w:rPr>
              <w:t>nur Raum</w:t>
            </w:r>
            <w:r w:rsidRPr="001E5461">
              <w:rPr>
                <w:color w:val="000000" w:themeColor="text1"/>
                <w:lang w:val="de-DE"/>
              </w:rPr>
              <w:t>)</w:t>
            </w:r>
          </w:p>
          <w:p w:rsidR="001E5461" w:rsidRPr="001E5461" w:rsidRDefault="001E5461" w:rsidP="001E5461">
            <w:pPr>
              <w:pStyle w:val="ListParagraph"/>
              <w:numPr>
                <w:ilvl w:val="0"/>
                <w:numId w:val="38"/>
              </w:numPr>
              <w:tabs>
                <w:tab w:val="left" w:pos="5220"/>
              </w:tabs>
              <w:jc w:val="both"/>
              <w:rPr>
                <w:color w:val="000000" w:themeColor="text1"/>
                <w:lang w:val="de-DE"/>
              </w:rPr>
            </w:pPr>
            <w:r w:rsidRPr="001E5461">
              <w:rPr>
                <w:color w:val="000000" w:themeColor="text1"/>
                <w:lang w:val="de-DE"/>
              </w:rPr>
              <w:t>Freie Ressourcen an alternativer Zeit</w:t>
            </w:r>
          </w:p>
          <w:p w:rsidR="001E5461" w:rsidRPr="001E5461" w:rsidRDefault="001E5461" w:rsidP="001E5461">
            <w:pPr>
              <w:pStyle w:val="ListParagraph"/>
              <w:numPr>
                <w:ilvl w:val="0"/>
                <w:numId w:val="38"/>
              </w:numPr>
              <w:tabs>
                <w:tab w:val="left" w:pos="5220"/>
              </w:tabs>
              <w:jc w:val="both"/>
              <w:rPr>
                <w:color w:val="000000" w:themeColor="text1"/>
                <w:lang w:val="de-DE"/>
              </w:rPr>
            </w:pPr>
            <w:r w:rsidRPr="001E5461">
              <w:rPr>
                <w:color w:val="000000" w:themeColor="text1"/>
                <w:lang w:val="de-DE"/>
              </w:rPr>
              <w:t>Freie Ressourcen ohne Berücksichtigung von ID, Bezeichnung und Typ</w:t>
            </w:r>
          </w:p>
          <w:p w:rsidR="001E5461" w:rsidRPr="001E5461" w:rsidRDefault="001E5461" w:rsidP="001E5461">
            <w:pPr>
              <w:pStyle w:val="ListParagraph"/>
              <w:numPr>
                <w:ilvl w:val="0"/>
                <w:numId w:val="38"/>
              </w:numPr>
              <w:tabs>
                <w:tab w:val="left" w:pos="5220"/>
              </w:tabs>
              <w:jc w:val="both"/>
              <w:rPr>
                <w:color w:val="000000" w:themeColor="text1"/>
                <w:lang w:val="de-DE"/>
              </w:rPr>
            </w:pPr>
            <w:r w:rsidRPr="001E5461">
              <w:rPr>
                <w:color w:val="000000" w:themeColor="text1"/>
                <w:lang w:val="de-DE"/>
              </w:rPr>
              <w:t>Freie Ressourcen an einem nahen Standort</w:t>
            </w:r>
          </w:p>
          <w:p w:rsidR="001E5461" w:rsidRDefault="001E5461" w:rsidP="005D6E72">
            <w:pPr>
              <w:tabs>
                <w:tab w:val="left" w:pos="5220"/>
              </w:tabs>
              <w:jc w:val="both"/>
              <w:rPr>
                <w:lang w:val="de-DE"/>
              </w:rPr>
            </w:pPr>
          </w:p>
          <w:p w:rsidR="001E5461" w:rsidRDefault="001E5461" w:rsidP="005D6E72">
            <w:pPr>
              <w:tabs>
                <w:tab w:val="left" w:pos="5220"/>
              </w:tabs>
              <w:jc w:val="both"/>
              <w:rPr>
                <w:lang w:val="de-DE"/>
              </w:rPr>
            </w:pPr>
            <w:r>
              <w:rPr>
                <w:lang w:val="de-DE"/>
              </w:rPr>
              <w:t>Dabei wird für jedes Label sequentiell (nach einander</w:t>
            </w:r>
            <w:r w:rsidR="00785107">
              <w:rPr>
                <w:lang w:val="de-DE"/>
              </w:rPr>
              <w:t xml:space="preserve"> mit Ajax Technologie</w:t>
            </w:r>
            <w:r>
              <w:rPr>
                <w:lang w:val="de-DE"/>
              </w:rPr>
              <w:t>) eine neue Suche abgesetzt und die potentiellen verfügbaren Ressourcen als Link dargestellt:</w:t>
            </w:r>
          </w:p>
          <w:p w:rsidR="001E5461" w:rsidRPr="001E5461" w:rsidRDefault="001E5461" w:rsidP="005D6E72">
            <w:pPr>
              <w:tabs>
                <w:tab w:val="left" w:pos="5220"/>
              </w:tabs>
              <w:jc w:val="both"/>
              <w:rPr>
                <w:b/>
                <w:lang w:val="de-DE"/>
              </w:rPr>
            </w:pPr>
            <w:r w:rsidRPr="001E5461">
              <w:rPr>
                <w:b/>
                <w:lang w:val="de-DE"/>
              </w:rPr>
              <w:t>Linkaufbau</w:t>
            </w:r>
          </w:p>
          <w:p w:rsidR="001E5461" w:rsidRDefault="001E5461" w:rsidP="005D6E72">
            <w:pPr>
              <w:tabs>
                <w:tab w:val="left" w:pos="5220"/>
              </w:tabs>
              <w:jc w:val="both"/>
              <w:rPr>
                <w:color w:val="000000" w:themeColor="text1"/>
                <w:lang w:val="de-DE"/>
              </w:rPr>
            </w:pPr>
            <w:r>
              <w:rPr>
                <w:lang w:val="de-DE"/>
              </w:rPr>
              <w:t xml:space="preserve">Alternative Vorschläge sind wie folgt aufgebaut: Text und in Klammer die Anzahl der gefunden Objekte (Beispiel: </w:t>
            </w:r>
            <w:r w:rsidRPr="00CA6ACC">
              <w:rPr>
                <w:color w:val="0070C0"/>
                <w:u w:val="single"/>
                <w:lang w:val="de-DE"/>
              </w:rPr>
              <w:t>Freie Ressourcen ohne Berücksichtigung des Equipments (23)</w:t>
            </w:r>
            <w:r>
              <w:rPr>
                <w:color w:val="000000" w:themeColor="text1"/>
                <w:lang w:val="de-DE"/>
              </w:rPr>
              <w:t>).</w:t>
            </w:r>
          </w:p>
          <w:p w:rsidR="001E5461" w:rsidRDefault="001E5461" w:rsidP="005D6E72">
            <w:pPr>
              <w:tabs>
                <w:tab w:val="left" w:pos="5220"/>
              </w:tabs>
              <w:jc w:val="both"/>
              <w:rPr>
                <w:color w:val="000000" w:themeColor="text1"/>
                <w:lang w:val="de-DE"/>
              </w:rPr>
            </w:pPr>
          </w:p>
          <w:p w:rsidR="001E5461" w:rsidRPr="00785107" w:rsidRDefault="001E5461" w:rsidP="005D6E72">
            <w:pPr>
              <w:tabs>
                <w:tab w:val="left" w:pos="5220"/>
              </w:tabs>
              <w:jc w:val="both"/>
              <w:rPr>
                <w:i/>
                <w:color w:val="000000" w:themeColor="text1"/>
                <w:lang w:val="de-DE"/>
              </w:rPr>
            </w:pPr>
            <w:r w:rsidRPr="00785107">
              <w:rPr>
                <w:i/>
                <w:color w:val="000000" w:themeColor="text1"/>
                <w:lang w:val="de-DE"/>
              </w:rPr>
              <w:t>Anmerkung: Der Entwickler entscheidet, welcher Request am schnellsten ein Resultat liefert. Dieser ist in der Reihenfolge zuoberst und wird als erstes abgesetzt und danach der zweitschnellste, usw. Dies um den Benutzer möglichst rasch Alternativen zu bieten.</w:t>
            </w:r>
          </w:p>
          <w:p w:rsidR="001E5461" w:rsidRDefault="001E5461" w:rsidP="005D6E72">
            <w:pPr>
              <w:tabs>
                <w:tab w:val="left" w:pos="5220"/>
              </w:tabs>
              <w:jc w:val="both"/>
              <w:rPr>
                <w:color w:val="000000" w:themeColor="text1"/>
                <w:lang w:val="de-DE"/>
              </w:rPr>
            </w:pPr>
          </w:p>
          <w:p w:rsidR="001E5461" w:rsidRDefault="001E5461" w:rsidP="005D6E72">
            <w:pPr>
              <w:tabs>
                <w:tab w:val="left" w:pos="5220"/>
              </w:tabs>
              <w:jc w:val="both"/>
              <w:rPr>
                <w:lang w:val="de-DE"/>
              </w:rPr>
            </w:pPr>
          </w:p>
          <w:p w:rsidR="00785107" w:rsidRPr="005D6E72" w:rsidRDefault="00785107" w:rsidP="00785107">
            <w:pPr>
              <w:tabs>
                <w:tab w:val="left" w:pos="5220"/>
              </w:tabs>
              <w:jc w:val="both"/>
              <w:rPr>
                <w:lang w:val="de-DE"/>
              </w:rPr>
            </w:pPr>
            <w:r w:rsidRPr="00785107">
              <w:rPr>
                <w:color w:val="000000" w:themeColor="text1"/>
                <w:lang w:val="de-DE"/>
              </w:rPr>
              <w:t xml:space="preserve">Durch klicken dieses Links werden automatisch die </w:t>
            </w:r>
            <w:r>
              <w:rPr>
                <w:color w:val="000000" w:themeColor="text1"/>
                <w:lang w:val="de-DE"/>
              </w:rPr>
              <w:t>gefundenen verfügbaren Ressourcen in einer Liste dargestellt</w:t>
            </w:r>
            <w:r w:rsidRPr="00785107">
              <w:rPr>
                <w:color w:val="000000" w:themeColor="text1"/>
                <w:lang w:val="de-DE"/>
              </w:rPr>
              <w:t>. Die Suchkriterien (Sidepanel) bleiben unverändert).</w:t>
            </w:r>
          </w:p>
        </w:tc>
      </w:tr>
      <w:tr w:rsidR="00DC0ADE" w:rsidTr="00DC0ADE">
        <w:tc>
          <w:tcPr>
            <w:tcW w:w="9606" w:type="dxa"/>
            <w:gridSpan w:val="2"/>
          </w:tcPr>
          <w:p w:rsidR="00DC0ADE" w:rsidRDefault="00DC0ADE" w:rsidP="00DC0ADE">
            <w:pPr>
              <w:rPr>
                <w:lang w:val="de-DE"/>
              </w:rPr>
            </w:pPr>
          </w:p>
          <w:p w:rsidR="00DC0ADE" w:rsidRDefault="00785107" w:rsidP="00DC0ADE">
            <w:pPr>
              <w:rPr>
                <w:lang w:val="de-DE"/>
              </w:rPr>
            </w:pPr>
            <w:r>
              <w:rPr>
                <w:lang w:val="de-DE"/>
              </w:rPr>
              <w:lastRenderedPageBreak/>
              <w:t>Keine Abbildung verfügbar</w:t>
            </w:r>
          </w:p>
          <w:p w:rsidR="00DC0ADE" w:rsidRDefault="00DC0ADE" w:rsidP="00DC0ADE">
            <w:pPr>
              <w:rPr>
                <w:lang w:val="de-DE"/>
              </w:rPr>
            </w:pPr>
          </w:p>
        </w:tc>
      </w:tr>
    </w:tbl>
    <w:p w:rsidR="00DC0ADE" w:rsidRDefault="00DC0ADE" w:rsidP="00DC0ADE">
      <w:pPr>
        <w:rPr>
          <w:lang w:val="de-CH"/>
        </w:rPr>
      </w:pPr>
    </w:p>
    <w:p w:rsidR="001F4734" w:rsidRDefault="001F4734" w:rsidP="00DC0ADE">
      <w:pPr>
        <w:pStyle w:val="Heading1"/>
        <w:rPr>
          <w:lang w:val="de-CH"/>
        </w:rPr>
      </w:pPr>
    </w:p>
    <w:p w:rsidR="001F4734" w:rsidRDefault="001F4734" w:rsidP="001F4734">
      <w:pPr>
        <w:rPr>
          <w:sz w:val="28"/>
          <w:u w:val="single"/>
          <w:lang w:val="de-CH"/>
        </w:rPr>
      </w:pPr>
      <w:r>
        <w:rPr>
          <w:lang w:val="de-CH"/>
        </w:rPr>
        <w:br w:type="page"/>
      </w:r>
    </w:p>
    <w:p w:rsidR="00DC0ADE" w:rsidRDefault="00DC0ADE" w:rsidP="00DC0ADE">
      <w:pPr>
        <w:pStyle w:val="Heading1"/>
        <w:rPr>
          <w:lang w:val="de-CH"/>
        </w:rPr>
      </w:pPr>
    </w:p>
    <w:p w:rsidR="00BA575F" w:rsidRDefault="00BA575F" w:rsidP="00BA575F">
      <w:pPr>
        <w:pStyle w:val="Heading1"/>
        <w:rPr>
          <w:lang w:val="de-CH"/>
        </w:rPr>
      </w:pPr>
      <w:r>
        <w:rPr>
          <w:lang w:val="de-CH"/>
        </w:rPr>
        <w:t>Anhang:</w:t>
      </w:r>
    </w:p>
    <w:p w:rsidR="00BA575F" w:rsidRDefault="00BA575F" w:rsidP="00DC0ADE">
      <w:pPr>
        <w:tabs>
          <w:tab w:val="left" w:pos="567"/>
        </w:tabs>
        <w:jc w:val="both"/>
        <w:rPr>
          <w:lang w:val="de-CH"/>
        </w:rPr>
      </w:pPr>
    </w:p>
    <w:p w:rsidR="00DC0ADE" w:rsidRDefault="00DC0ADE" w:rsidP="00DC0ADE">
      <w:pPr>
        <w:tabs>
          <w:tab w:val="left" w:pos="567"/>
        </w:tabs>
        <w:jc w:val="both"/>
        <w:rPr>
          <w:lang w:val="de-CH"/>
        </w:rPr>
      </w:pPr>
    </w:p>
    <w:p w:rsidR="00DC0ADE" w:rsidRPr="00E1107A" w:rsidRDefault="00DC0ADE" w:rsidP="00DC0ADE">
      <w:pPr>
        <w:tabs>
          <w:tab w:val="left" w:pos="567"/>
        </w:tabs>
        <w:jc w:val="both"/>
        <w:rPr>
          <w:b/>
          <w:lang w:val="de-CH"/>
        </w:rPr>
      </w:pPr>
      <w:r w:rsidRPr="00E1107A">
        <w:rPr>
          <w:b/>
          <w:lang w:val="de-CH"/>
        </w:rPr>
        <w:t>Änderungsverlauf</w:t>
      </w:r>
    </w:p>
    <w:p w:rsidR="00DC0ADE" w:rsidRPr="000B2AF1" w:rsidRDefault="00DC0ADE" w:rsidP="00DC0ADE">
      <w:pPr>
        <w:rPr>
          <w:b/>
        </w:rPr>
      </w:pPr>
    </w:p>
    <w:tbl>
      <w:tblPr>
        <w:tblW w:w="9356" w:type="dxa"/>
        <w:tblInd w:w="108" w:type="dxa"/>
        <w:tblLayout w:type="fixed"/>
        <w:tblLook w:val="01E0"/>
      </w:tblPr>
      <w:tblGrid>
        <w:gridCol w:w="898"/>
        <w:gridCol w:w="1620"/>
        <w:gridCol w:w="2018"/>
        <w:gridCol w:w="4820"/>
      </w:tblGrid>
      <w:tr w:rsidR="00DC0ADE" w:rsidRPr="000B2AF1" w:rsidTr="00DC0ADE">
        <w:tc>
          <w:tcPr>
            <w:tcW w:w="898" w:type="dxa"/>
          </w:tcPr>
          <w:p w:rsidR="00DC0ADE" w:rsidRPr="000B2AF1" w:rsidRDefault="00DC0ADE" w:rsidP="00DC0ADE">
            <w:pPr>
              <w:pStyle w:val="Titelklein"/>
              <w:rPr>
                <w:rFonts w:cs="Arial"/>
              </w:rPr>
            </w:pPr>
            <w:r w:rsidRPr="000B2AF1">
              <w:rPr>
                <w:rFonts w:cs="Arial"/>
              </w:rPr>
              <w:t>Version</w:t>
            </w:r>
          </w:p>
        </w:tc>
        <w:tc>
          <w:tcPr>
            <w:tcW w:w="1620" w:type="dxa"/>
          </w:tcPr>
          <w:p w:rsidR="00DC0ADE" w:rsidRPr="000B2AF1" w:rsidRDefault="00DC0ADE" w:rsidP="00DC0ADE">
            <w:pPr>
              <w:pStyle w:val="Titelklein"/>
              <w:rPr>
                <w:rFonts w:cs="Arial"/>
                <w:lang w:eastAsia="en-US"/>
              </w:rPr>
            </w:pPr>
            <w:r w:rsidRPr="000B2AF1">
              <w:rPr>
                <w:rFonts w:cs="Arial"/>
                <w:lang w:eastAsia="en-US"/>
              </w:rPr>
              <w:t>Datum</w:t>
            </w:r>
          </w:p>
        </w:tc>
        <w:tc>
          <w:tcPr>
            <w:tcW w:w="2018" w:type="dxa"/>
          </w:tcPr>
          <w:p w:rsidR="00DC0ADE" w:rsidRPr="000B2AF1" w:rsidRDefault="00DC0ADE" w:rsidP="00DC0ADE">
            <w:pPr>
              <w:pStyle w:val="Titelklein"/>
              <w:rPr>
                <w:rFonts w:cs="Arial"/>
                <w:lang w:eastAsia="en-US"/>
              </w:rPr>
            </w:pPr>
            <w:r w:rsidRPr="000B2AF1">
              <w:rPr>
                <w:rFonts w:cs="Arial"/>
                <w:lang w:eastAsia="en-US"/>
              </w:rPr>
              <w:t>Ausführende Stelle</w:t>
            </w:r>
          </w:p>
        </w:tc>
        <w:tc>
          <w:tcPr>
            <w:tcW w:w="4820" w:type="dxa"/>
          </w:tcPr>
          <w:p w:rsidR="00DC0ADE" w:rsidRPr="000B2AF1" w:rsidRDefault="00DC0ADE" w:rsidP="00DC0ADE">
            <w:pPr>
              <w:pStyle w:val="Titelklein"/>
              <w:rPr>
                <w:rFonts w:cs="Arial"/>
                <w:lang w:eastAsia="en-US"/>
              </w:rPr>
            </w:pPr>
            <w:r w:rsidRPr="000B2AF1">
              <w:rPr>
                <w:rFonts w:cs="Arial"/>
                <w:lang w:eastAsia="en-US"/>
              </w:rPr>
              <w:t>Bemerkungen</w:t>
            </w:r>
          </w:p>
        </w:tc>
      </w:tr>
      <w:tr w:rsidR="00DC0ADE" w:rsidRPr="000D6B4D" w:rsidTr="00DC0ADE">
        <w:tc>
          <w:tcPr>
            <w:tcW w:w="898" w:type="dxa"/>
          </w:tcPr>
          <w:p w:rsidR="00DC0ADE" w:rsidRPr="000D6B4D" w:rsidRDefault="00DC0ADE" w:rsidP="00DC0ADE">
            <w:pPr>
              <w:rPr>
                <w:sz w:val="18"/>
              </w:rPr>
            </w:pPr>
            <w:r w:rsidRPr="000D6B4D">
              <w:rPr>
                <w:sz w:val="18"/>
              </w:rPr>
              <w:t>1.0</w:t>
            </w:r>
          </w:p>
        </w:tc>
        <w:tc>
          <w:tcPr>
            <w:tcW w:w="1620" w:type="dxa"/>
          </w:tcPr>
          <w:p w:rsidR="00DC0ADE" w:rsidRPr="000D6B4D" w:rsidRDefault="000D6B4D" w:rsidP="000D6B4D">
            <w:pPr>
              <w:rPr>
                <w:sz w:val="18"/>
              </w:rPr>
            </w:pPr>
            <w:r>
              <w:rPr>
                <w:sz w:val="18"/>
              </w:rPr>
              <w:t>19</w:t>
            </w:r>
            <w:r w:rsidR="00DF788D" w:rsidRPr="000D6B4D">
              <w:rPr>
                <w:sz w:val="18"/>
              </w:rPr>
              <w:t>.</w:t>
            </w:r>
            <w:r>
              <w:rPr>
                <w:sz w:val="18"/>
              </w:rPr>
              <w:t>03</w:t>
            </w:r>
            <w:r w:rsidR="00DC0ADE" w:rsidRPr="000D6B4D">
              <w:rPr>
                <w:sz w:val="18"/>
              </w:rPr>
              <w:t>.2009</w:t>
            </w:r>
          </w:p>
        </w:tc>
        <w:tc>
          <w:tcPr>
            <w:tcW w:w="2018" w:type="dxa"/>
          </w:tcPr>
          <w:p w:rsidR="00DC0ADE" w:rsidRPr="000D6B4D" w:rsidRDefault="00DC0ADE" w:rsidP="00DC0ADE">
            <w:pPr>
              <w:rPr>
                <w:sz w:val="18"/>
              </w:rPr>
            </w:pPr>
            <w:r w:rsidRPr="000D6B4D">
              <w:rPr>
                <w:sz w:val="18"/>
              </w:rPr>
              <w:t>Tim Bänziger</w:t>
            </w:r>
          </w:p>
        </w:tc>
        <w:tc>
          <w:tcPr>
            <w:tcW w:w="4820" w:type="dxa"/>
          </w:tcPr>
          <w:p w:rsidR="00DC0ADE" w:rsidRPr="000D6B4D" w:rsidRDefault="00DC0ADE" w:rsidP="00DC0ADE">
            <w:pPr>
              <w:rPr>
                <w:sz w:val="18"/>
              </w:rPr>
            </w:pPr>
          </w:p>
        </w:tc>
      </w:tr>
      <w:tr w:rsidR="00DC0ADE" w:rsidRPr="0005559C" w:rsidTr="00DC0ADE">
        <w:tc>
          <w:tcPr>
            <w:tcW w:w="898" w:type="dxa"/>
          </w:tcPr>
          <w:p w:rsidR="00DC0ADE" w:rsidRPr="0005559C" w:rsidRDefault="001E5461" w:rsidP="00DC0ADE">
            <w:pPr>
              <w:rPr>
                <w:sz w:val="18"/>
              </w:rPr>
            </w:pPr>
            <w:r>
              <w:rPr>
                <w:sz w:val="18"/>
              </w:rPr>
              <w:t>1.1</w:t>
            </w:r>
          </w:p>
        </w:tc>
        <w:tc>
          <w:tcPr>
            <w:tcW w:w="1620" w:type="dxa"/>
          </w:tcPr>
          <w:p w:rsidR="00DC0ADE" w:rsidRPr="0005559C" w:rsidRDefault="001E5461" w:rsidP="00DC0ADE">
            <w:pPr>
              <w:rPr>
                <w:sz w:val="18"/>
              </w:rPr>
            </w:pPr>
            <w:r>
              <w:rPr>
                <w:sz w:val="18"/>
              </w:rPr>
              <w:t>08.04.2009</w:t>
            </w:r>
          </w:p>
        </w:tc>
        <w:tc>
          <w:tcPr>
            <w:tcW w:w="2018" w:type="dxa"/>
          </w:tcPr>
          <w:p w:rsidR="00DC0ADE" w:rsidRPr="0005559C" w:rsidRDefault="001E5461" w:rsidP="00DC0ADE">
            <w:pPr>
              <w:rPr>
                <w:sz w:val="18"/>
              </w:rPr>
            </w:pPr>
            <w:r>
              <w:rPr>
                <w:sz w:val="18"/>
              </w:rPr>
              <w:t>Tim Bänziger</w:t>
            </w:r>
          </w:p>
        </w:tc>
        <w:tc>
          <w:tcPr>
            <w:tcW w:w="4820" w:type="dxa"/>
          </w:tcPr>
          <w:p w:rsidR="00DC0ADE" w:rsidRPr="0005559C" w:rsidRDefault="001E5461" w:rsidP="00DC0ADE">
            <w:pPr>
              <w:rPr>
                <w:sz w:val="18"/>
              </w:rPr>
            </w:pPr>
            <w:proofErr w:type="spellStart"/>
            <w:r>
              <w:rPr>
                <w:sz w:val="18"/>
              </w:rPr>
              <w:t>Anpassungen</w:t>
            </w:r>
            <w:proofErr w:type="spellEnd"/>
            <w:r>
              <w:rPr>
                <w:sz w:val="18"/>
              </w:rPr>
              <w:t xml:space="preserve"> </w:t>
            </w:r>
            <w:proofErr w:type="spellStart"/>
            <w:r>
              <w:rPr>
                <w:sz w:val="18"/>
              </w:rPr>
              <w:t>nach</w:t>
            </w:r>
            <w:proofErr w:type="spellEnd"/>
            <w:r>
              <w:rPr>
                <w:sz w:val="18"/>
              </w:rPr>
              <w:t xml:space="preserve"> Input S. Rudin</w:t>
            </w: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bl>
    <w:p w:rsidR="00DC0ADE" w:rsidRPr="000B2AF1" w:rsidRDefault="00DC0ADE" w:rsidP="00DC0ADE"/>
    <w:p w:rsidR="00DC0ADE" w:rsidRDefault="00DC0ADE" w:rsidP="00DC0ADE">
      <w:pPr>
        <w:tabs>
          <w:tab w:val="left" w:pos="567"/>
        </w:tabs>
        <w:jc w:val="both"/>
        <w:rPr>
          <w:lang w:val="de-CH"/>
        </w:rPr>
      </w:pPr>
    </w:p>
    <w:p w:rsidR="00DC0ADE" w:rsidRDefault="00DC0ADE" w:rsidP="00DC0ADE">
      <w:pPr>
        <w:tabs>
          <w:tab w:val="left" w:pos="567"/>
        </w:tabs>
        <w:jc w:val="both"/>
        <w:rPr>
          <w:lang w:val="de-CH"/>
        </w:rPr>
      </w:pPr>
    </w:p>
    <w:sectPr w:rsidR="00DC0ADE" w:rsidSect="00DF3EC8">
      <w:headerReference w:type="default" r:id="rId12"/>
      <w:footerReference w:type="default" r:id="rId13"/>
      <w:pgSz w:w="11906" w:h="16838"/>
      <w:pgMar w:top="2410" w:right="991"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08E" w:rsidRDefault="00B9008E">
      <w:r>
        <w:separator/>
      </w:r>
    </w:p>
  </w:endnote>
  <w:endnote w:type="continuationSeparator" w:id="1">
    <w:p w:rsidR="00B9008E" w:rsidRDefault="00B9008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ADE" w:rsidRDefault="00DC0ADE">
    <w:pPr>
      <w:pStyle w:val="Footer"/>
      <w:rPr>
        <w:sz w:val="12"/>
        <w:lang w:val="de-CH"/>
      </w:rPr>
    </w:pPr>
    <w:r>
      <w:rPr>
        <w:sz w:val="12"/>
        <w:lang w:val="de-CH"/>
      </w:rPr>
      <w:t xml:space="preserve">Erstellt von: </w:t>
    </w:r>
    <w:r w:rsidR="00663F54">
      <w:rPr>
        <w:sz w:val="12"/>
        <w:lang w:val="en-US"/>
      </w:rPr>
      <w:fldChar w:fldCharType="begin"/>
    </w:r>
    <w:r>
      <w:rPr>
        <w:sz w:val="12"/>
        <w:lang w:val="de-CH"/>
      </w:rPr>
      <w:instrText xml:space="preserve"> AUTHOR </w:instrText>
    </w:r>
    <w:r w:rsidR="00663F54">
      <w:rPr>
        <w:sz w:val="12"/>
        <w:lang w:val="en-US"/>
      </w:rPr>
      <w:fldChar w:fldCharType="separate"/>
    </w:r>
    <w:r w:rsidR="00E03270">
      <w:rPr>
        <w:noProof/>
        <w:sz w:val="12"/>
        <w:lang w:val="de-CH"/>
      </w:rPr>
      <w:t>Tim Bänziger</w:t>
    </w:r>
    <w:r w:rsidR="00663F54">
      <w:rPr>
        <w:sz w:val="12"/>
        <w:lang w:val="en-US"/>
      </w:rPr>
      <w:fldChar w:fldCharType="end"/>
    </w:r>
    <w:r>
      <w:rPr>
        <w:sz w:val="12"/>
        <w:lang w:val="de-CH"/>
      </w:rPr>
      <w:tab/>
      <w:t xml:space="preserve">Page </w:t>
    </w:r>
    <w:r w:rsidR="00663F54">
      <w:rPr>
        <w:sz w:val="12"/>
        <w:lang w:val="en-US"/>
      </w:rPr>
      <w:fldChar w:fldCharType="begin"/>
    </w:r>
    <w:r>
      <w:rPr>
        <w:sz w:val="12"/>
        <w:lang w:val="de-CH"/>
      </w:rPr>
      <w:instrText xml:space="preserve"> PAGE </w:instrText>
    </w:r>
    <w:r w:rsidR="00663F54">
      <w:rPr>
        <w:sz w:val="12"/>
        <w:lang w:val="en-US"/>
      </w:rPr>
      <w:fldChar w:fldCharType="separate"/>
    </w:r>
    <w:r w:rsidR="00785107">
      <w:rPr>
        <w:noProof/>
        <w:sz w:val="12"/>
        <w:lang w:val="de-CH"/>
      </w:rPr>
      <w:t>4</w:t>
    </w:r>
    <w:r w:rsidR="00663F54">
      <w:rPr>
        <w:sz w:val="12"/>
        <w:lang w:val="en-US"/>
      </w:rPr>
      <w:fldChar w:fldCharType="end"/>
    </w:r>
    <w:r>
      <w:rPr>
        <w:sz w:val="12"/>
        <w:lang w:val="de-CH"/>
      </w:rPr>
      <w:tab/>
    </w:r>
    <w:r w:rsidR="00663F54">
      <w:rPr>
        <w:sz w:val="12"/>
        <w:lang w:val="en-US"/>
      </w:rPr>
      <w:fldChar w:fldCharType="begin"/>
    </w:r>
    <w:r>
      <w:rPr>
        <w:sz w:val="12"/>
        <w:lang w:val="en-US"/>
      </w:rPr>
      <w:instrText xml:space="preserve"> DATE </w:instrText>
    </w:r>
    <w:r w:rsidR="00663F54">
      <w:rPr>
        <w:sz w:val="12"/>
        <w:lang w:val="en-US"/>
      </w:rPr>
      <w:fldChar w:fldCharType="separate"/>
    </w:r>
    <w:r w:rsidR="001E5461">
      <w:rPr>
        <w:noProof/>
        <w:sz w:val="12"/>
        <w:lang w:val="en-US"/>
      </w:rPr>
      <w:t>4/8/2009</w:t>
    </w:r>
    <w:r w:rsidR="00663F54">
      <w:rPr>
        <w:sz w:val="12"/>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08E" w:rsidRDefault="00B9008E">
      <w:r>
        <w:separator/>
      </w:r>
    </w:p>
  </w:footnote>
  <w:footnote w:type="continuationSeparator" w:id="1">
    <w:p w:rsidR="00B9008E" w:rsidRDefault="00B900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ADE" w:rsidRPr="00D65A66" w:rsidRDefault="00DC0ADE">
    <w:pPr>
      <w:pStyle w:val="Header"/>
      <w:rPr>
        <w:sz w:val="72"/>
      </w:rPr>
    </w:pPr>
    <w:r>
      <w:rPr>
        <w:noProof/>
        <w:lang w:val="de-CH" w:eastAsia="de-CH"/>
      </w:rPr>
      <w:drawing>
        <wp:inline distT="0" distB="0" distL="0" distR="0">
          <wp:extent cx="813435" cy="896620"/>
          <wp:effectExtent l="19050" t="0" r="5715" b="0"/>
          <wp:docPr id="1" name="Picture 1" descr="Logo_RoomsPro_1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oomsPro_1_low"/>
                  <pic:cNvPicPr>
                    <a:picLocks noChangeAspect="1" noChangeArrowheads="1"/>
                  </pic:cNvPicPr>
                </pic:nvPicPr>
                <pic:blipFill>
                  <a:blip r:embed="rId1"/>
                  <a:srcRect/>
                  <a:stretch>
                    <a:fillRect/>
                  </a:stretch>
                </pic:blipFill>
                <pic:spPr bwMode="auto">
                  <a:xfrm>
                    <a:off x="0" y="0"/>
                    <a:ext cx="813435" cy="896620"/>
                  </a:xfrm>
                  <a:prstGeom prst="rect">
                    <a:avLst/>
                  </a:prstGeom>
                  <a:noFill/>
                  <a:ln w="9525">
                    <a:noFill/>
                    <a:miter lim="800000"/>
                    <a:headEnd/>
                    <a:tailEnd/>
                  </a:ln>
                </pic:spPr>
              </pic:pic>
            </a:graphicData>
          </a:graphic>
        </wp:inline>
      </w:drawing>
    </w:r>
    <w:r>
      <w:rPr>
        <w:sz w:val="72"/>
      </w:rPr>
      <w:t xml:space="preserve">  Use Cases Release 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3282"/>
    <w:multiLevelType w:val="hybridMultilevel"/>
    <w:tmpl w:val="A24CD734"/>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186DE5"/>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70D2FA8"/>
    <w:multiLevelType w:val="hybridMultilevel"/>
    <w:tmpl w:val="FABC8F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7FB49CF"/>
    <w:multiLevelType w:val="hybridMultilevel"/>
    <w:tmpl w:val="7B0841E4"/>
    <w:lvl w:ilvl="0" w:tplc="08070001">
      <w:start w:val="1"/>
      <w:numFmt w:val="bullet"/>
      <w:lvlText w:val=""/>
      <w:lvlJc w:val="left"/>
      <w:pPr>
        <w:ind w:left="776" w:hanging="360"/>
      </w:pPr>
      <w:rPr>
        <w:rFonts w:ascii="Symbol" w:hAnsi="Symbol" w:hint="default"/>
      </w:rPr>
    </w:lvl>
    <w:lvl w:ilvl="1" w:tplc="08070003" w:tentative="1">
      <w:start w:val="1"/>
      <w:numFmt w:val="bullet"/>
      <w:lvlText w:val="o"/>
      <w:lvlJc w:val="left"/>
      <w:pPr>
        <w:ind w:left="1496" w:hanging="360"/>
      </w:pPr>
      <w:rPr>
        <w:rFonts w:ascii="Courier New" w:hAnsi="Courier New" w:cs="Courier New" w:hint="default"/>
      </w:rPr>
    </w:lvl>
    <w:lvl w:ilvl="2" w:tplc="08070005" w:tentative="1">
      <w:start w:val="1"/>
      <w:numFmt w:val="bullet"/>
      <w:lvlText w:val=""/>
      <w:lvlJc w:val="left"/>
      <w:pPr>
        <w:ind w:left="2216" w:hanging="360"/>
      </w:pPr>
      <w:rPr>
        <w:rFonts w:ascii="Wingdings" w:hAnsi="Wingdings" w:hint="default"/>
      </w:rPr>
    </w:lvl>
    <w:lvl w:ilvl="3" w:tplc="08070001" w:tentative="1">
      <w:start w:val="1"/>
      <w:numFmt w:val="bullet"/>
      <w:lvlText w:val=""/>
      <w:lvlJc w:val="left"/>
      <w:pPr>
        <w:ind w:left="2936" w:hanging="360"/>
      </w:pPr>
      <w:rPr>
        <w:rFonts w:ascii="Symbol" w:hAnsi="Symbol" w:hint="default"/>
      </w:rPr>
    </w:lvl>
    <w:lvl w:ilvl="4" w:tplc="08070003" w:tentative="1">
      <w:start w:val="1"/>
      <w:numFmt w:val="bullet"/>
      <w:lvlText w:val="o"/>
      <w:lvlJc w:val="left"/>
      <w:pPr>
        <w:ind w:left="3656" w:hanging="360"/>
      </w:pPr>
      <w:rPr>
        <w:rFonts w:ascii="Courier New" w:hAnsi="Courier New" w:cs="Courier New" w:hint="default"/>
      </w:rPr>
    </w:lvl>
    <w:lvl w:ilvl="5" w:tplc="08070005" w:tentative="1">
      <w:start w:val="1"/>
      <w:numFmt w:val="bullet"/>
      <w:lvlText w:val=""/>
      <w:lvlJc w:val="left"/>
      <w:pPr>
        <w:ind w:left="4376" w:hanging="360"/>
      </w:pPr>
      <w:rPr>
        <w:rFonts w:ascii="Wingdings" w:hAnsi="Wingdings" w:hint="default"/>
      </w:rPr>
    </w:lvl>
    <w:lvl w:ilvl="6" w:tplc="08070001" w:tentative="1">
      <w:start w:val="1"/>
      <w:numFmt w:val="bullet"/>
      <w:lvlText w:val=""/>
      <w:lvlJc w:val="left"/>
      <w:pPr>
        <w:ind w:left="5096" w:hanging="360"/>
      </w:pPr>
      <w:rPr>
        <w:rFonts w:ascii="Symbol" w:hAnsi="Symbol" w:hint="default"/>
      </w:rPr>
    </w:lvl>
    <w:lvl w:ilvl="7" w:tplc="08070003" w:tentative="1">
      <w:start w:val="1"/>
      <w:numFmt w:val="bullet"/>
      <w:lvlText w:val="o"/>
      <w:lvlJc w:val="left"/>
      <w:pPr>
        <w:ind w:left="5816" w:hanging="360"/>
      </w:pPr>
      <w:rPr>
        <w:rFonts w:ascii="Courier New" w:hAnsi="Courier New" w:cs="Courier New" w:hint="default"/>
      </w:rPr>
    </w:lvl>
    <w:lvl w:ilvl="8" w:tplc="08070005" w:tentative="1">
      <w:start w:val="1"/>
      <w:numFmt w:val="bullet"/>
      <w:lvlText w:val=""/>
      <w:lvlJc w:val="left"/>
      <w:pPr>
        <w:ind w:left="6536" w:hanging="360"/>
      </w:pPr>
      <w:rPr>
        <w:rFonts w:ascii="Wingdings" w:hAnsi="Wingdings" w:hint="default"/>
      </w:rPr>
    </w:lvl>
  </w:abstractNum>
  <w:abstractNum w:abstractNumId="4">
    <w:nsid w:val="0BD8189B"/>
    <w:multiLevelType w:val="hybridMultilevel"/>
    <w:tmpl w:val="303CEB1A"/>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19942B6"/>
    <w:multiLevelType w:val="hybridMultilevel"/>
    <w:tmpl w:val="0B8AEED0"/>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01E6396"/>
    <w:multiLevelType w:val="hybridMultilevel"/>
    <w:tmpl w:val="8C947D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0215105"/>
    <w:multiLevelType w:val="hybridMultilevel"/>
    <w:tmpl w:val="CEF066E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C056AC"/>
    <w:multiLevelType w:val="multilevel"/>
    <w:tmpl w:val="7F4AC20C"/>
    <w:lvl w:ilvl="0">
      <w:start w:val="1"/>
      <w:numFmt w:val="decimal"/>
      <w:lvlText w:val="%1"/>
      <w:lvlJc w:val="left"/>
      <w:pPr>
        <w:tabs>
          <w:tab w:val="num" w:pos="-1836"/>
        </w:tabs>
        <w:ind w:left="-1836" w:hanging="432"/>
      </w:pPr>
      <w:rPr>
        <w:rFonts w:hint="default"/>
      </w:rPr>
    </w:lvl>
    <w:lvl w:ilvl="1">
      <w:start w:val="1"/>
      <w:numFmt w:val="decimal"/>
      <w:lvlText w:val="%1.%2"/>
      <w:lvlJc w:val="left"/>
      <w:pPr>
        <w:tabs>
          <w:tab w:val="num" w:pos="-1692"/>
        </w:tabs>
        <w:ind w:left="-1692" w:hanging="576"/>
      </w:pPr>
      <w:rPr>
        <w:rFonts w:hint="default"/>
      </w:rPr>
    </w:lvl>
    <w:lvl w:ilvl="2">
      <w:start w:val="1"/>
      <w:numFmt w:val="decimal"/>
      <w:lvlText w:val="%1.%2.%3"/>
      <w:lvlJc w:val="left"/>
      <w:pPr>
        <w:tabs>
          <w:tab w:val="num" w:pos="0"/>
        </w:tabs>
        <w:ind w:left="0" w:hanging="2268"/>
      </w:pPr>
      <w:rPr>
        <w:rFonts w:hint="default"/>
      </w:rPr>
    </w:lvl>
    <w:lvl w:ilvl="3">
      <w:start w:val="1"/>
      <w:numFmt w:val="decimal"/>
      <w:lvlText w:val="%1.%2.%3.%4"/>
      <w:lvlJc w:val="left"/>
      <w:pPr>
        <w:tabs>
          <w:tab w:val="num" w:pos="-1404"/>
        </w:tabs>
        <w:ind w:left="-1404" w:hanging="864"/>
      </w:pPr>
      <w:rPr>
        <w:rFonts w:hint="default"/>
      </w:rPr>
    </w:lvl>
    <w:lvl w:ilvl="4">
      <w:start w:val="1"/>
      <w:numFmt w:val="decimal"/>
      <w:pStyle w:val="Heading5"/>
      <w:lvlText w:val="%1.%2.%3.%4.%5"/>
      <w:lvlJc w:val="left"/>
      <w:pPr>
        <w:tabs>
          <w:tab w:val="num" w:pos="-1260"/>
        </w:tabs>
        <w:ind w:left="-1260" w:hanging="1008"/>
      </w:pPr>
      <w:rPr>
        <w:rFonts w:hint="default"/>
      </w:rPr>
    </w:lvl>
    <w:lvl w:ilvl="5">
      <w:start w:val="1"/>
      <w:numFmt w:val="decimal"/>
      <w:pStyle w:val="Heading6"/>
      <w:lvlText w:val="%1.%2.%3.%4.%5.%6"/>
      <w:lvlJc w:val="left"/>
      <w:pPr>
        <w:tabs>
          <w:tab w:val="num" w:pos="-1116"/>
        </w:tabs>
        <w:ind w:left="-1116" w:hanging="1152"/>
      </w:pPr>
      <w:rPr>
        <w:rFonts w:hint="default"/>
      </w:rPr>
    </w:lvl>
    <w:lvl w:ilvl="6">
      <w:start w:val="1"/>
      <w:numFmt w:val="decimal"/>
      <w:pStyle w:val="Heading7"/>
      <w:lvlText w:val="%1.%2.%3.%4.%5.%6.%7"/>
      <w:lvlJc w:val="left"/>
      <w:pPr>
        <w:tabs>
          <w:tab w:val="num" w:pos="-972"/>
        </w:tabs>
        <w:ind w:left="-972" w:hanging="1296"/>
      </w:pPr>
      <w:rPr>
        <w:rFonts w:hint="default"/>
      </w:rPr>
    </w:lvl>
    <w:lvl w:ilvl="7">
      <w:start w:val="1"/>
      <w:numFmt w:val="decimal"/>
      <w:pStyle w:val="Heading8"/>
      <w:lvlText w:val="%1.%2.%3.%4.%5.%6.%7.%8"/>
      <w:lvlJc w:val="left"/>
      <w:pPr>
        <w:tabs>
          <w:tab w:val="num" w:pos="-828"/>
        </w:tabs>
        <w:ind w:left="-828" w:hanging="1440"/>
      </w:pPr>
      <w:rPr>
        <w:rFonts w:hint="default"/>
      </w:rPr>
    </w:lvl>
    <w:lvl w:ilvl="8">
      <w:start w:val="1"/>
      <w:numFmt w:val="decimal"/>
      <w:pStyle w:val="Heading9"/>
      <w:lvlText w:val="%1.%2.%3.%4.%5.%6.%7.%8.%9"/>
      <w:lvlJc w:val="left"/>
      <w:pPr>
        <w:tabs>
          <w:tab w:val="num" w:pos="-684"/>
        </w:tabs>
        <w:ind w:left="-684" w:hanging="1584"/>
      </w:pPr>
      <w:rPr>
        <w:rFonts w:hint="default"/>
      </w:rPr>
    </w:lvl>
  </w:abstractNum>
  <w:abstractNum w:abstractNumId="9">
    <w:nsid w:val="28226A89"/>
    <w:multiLevelType w:val="hybridMultilevel"/>
    <w:tmpl w:val="C0145588"/>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8FB61F0"/>
    <w:multiLevelType w:val="hybridMultilevel"/>
    <w:tmpl w:val="221CDC00"/>
    <w:lvl w:ilvl="0" w:tplc="CE3424D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BD8265F"/>
    <w:multiLevelType w:val="hybridMultilevel"/>
    <w:tmpl w:val="80E440BA"/>
    <w:lvl w:ilvl="0" w:tplc="5EBA588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83A52C0"/>
    <w:multiLevelType w:val="hybridMultilevel"/>
    <w:tmpl w:val="3A204168"/>
    <w:lvl w:ilvl="0" w:tplc="58F64E16">
      <w:start w:val="2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3">
    <w:nsid w:val="38BE07A6"/>
    <w:multiLevelType w:val="hybridMultilevel"/>
    <w:tmpl w:val="1AD48B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B1D1495"/>
    <w:multiLevelType w:val="hybridMultilevel"/>
    <w:tmpl w:val="8C9811FC"/>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B78214C"/>
    <w:multiLevelType w:val="hybridMultilevel"/>
    <w:tmpl w:val="871251B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405676A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5423EB4"/>
    <w:multiLevelType w:val="hybridMultilevel"/>
    <w:tmpl w:val="8626EB9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60D2FE5"/>
    <w:multiLevelType w:val="hybridMultilevel"/>
    <w:tmpl w:val="8B420210"/>
    <w:lvl w:ilvl="0" w:tplc="846478BE">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A1E2E09"/>
    <w:multiLevelType w:val="hybridMultilevel"/>
    <w:tmpl w:val="B29EC9DC"/>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A5606FE"/>
    <w:multiLevelType w:val="hybridMultilevel"/>
    <w:tmpl w:val="EE1A151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E1E1BA3"/>
    <w:multiLevelType w:val="hybridMultilevel"/>
    <w:tmpl w:val="D6865C7E"/>
    <w:lvl w:ilvl="0" w:tplc="369A3878">
      <w:start w:val="10"/>
      <w:numFmt w:val="bullet"/>
      <w:lvlText w:val="-"/>
      <w:lvlJc w:val="left"/>
      <w:pPr>
        <w:ind w:left="720" w:hanging="360"/>
      </w:pPr>
      <w:rPr>
        <w:rFonts w:ascii="Segoe UI" w:eastAsiaTheme="minorHAnsi"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F7216C1"/>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FCF0766"/>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107405A"/>
    <w:multiLevelType w:val="hybridMultilevel"/>
    <w:tmpl w:val="FDAA1F7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412061E"/>
    <w:multiLevelType w:val="hybridMultilevel"/>
    <w:tmpl w:val="B1581E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87079BD"/>
    <w:multiLevelType w:val="hybridMultilevel"/>
    <w:tmpl w:val="6D968838"/>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A6175FA"/>
    <w:multiLevelType w:val="hybridMultilevel"/>
    <w:tmpl w:val="B5FE3E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5C6E3DEF"/>
    <w:multiLevelType w:val="hybridMultilevel"/>
    <w:tmpl w:val="86ECAE82"/>
    <w:lvl w:ilvl="0" w:tplc="A3546A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F8A0618"/>
    <w:multiLevelType w:val="hybridMultilevel"/>
    <w:tmpl w:val="F006DA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62D1E99"/>
    <w:multiLevelType w:val="hybridMultilevel"/>
    <w:tmpl w:val="136217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1E646C2"/>
    <w:multiLevelType w:val="hybridMultilevel"/>
    <w:tmpl w:val="74CAF1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24E5B8E"/>
    <w:multiLevelType w:val="hybridMultilevel"/>
    <w:tmpl w:val="C96A9296"/>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3706EFB"/>
    <w:multiLevelType w:val="hybridMultilevel"/>
    <w:tmpl w:val="7D22E3A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59076D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66B3216"/>
    <w:multiLevelType w:val="hybridMultilevel"/>
    <w:tmpl w:val="9514932A"/>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7893778A"/>
    <w:multiLevelType w:val="hybridMultilevel"/>
    <w:tmpl w:val="6D223C52"/>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ADE57CF"/>
    <w:multiLevelType w:val="hybridMultilevel"/>
    <w:tmpl w:val="B21E98B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7F593F3B"/>
    <w:multiLevelType w:val="hybridMultilevel"/>
    <w:tmpl w:val="39C6CD18"/>
    <w:lvl w:ilvl="0" w:tplc="535C6DCE">
      <w:start w:val="6"/>
      <w:numFmt w:val="bullet"/>
      <w:lvlText w:val="-"/>
      <w:lvlJc w:val="left"/>
      <w:pPr>
        <w:ind w:left="720" w:hanging="360"/>
      </w:pPr>
      <w:rPr>
        <w:rFonts w:ascii="Arial" w:eastAsia="Times New Roman" w:hAnsi="Arial" w:cs="Aria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8"/>
  </w:num>
  <w:num w:numId="4">
    <w:abstractNumId w:val="24"/>
  </w:num>
  <w:num w:numId="5">
    <w:abstractNumId w:val="15"/>
  </w:num>
  <w:num w:numId="6">
    <w:abstractNumId w:val="36"/>
  </w:num>
  <w:num w:numId="7">
    <w:abstractNumId w:val="17"/>
  </w:num>
  <w:num w:numId="8">
    <w:abstractNumId w:val="27"/>
  </w:num>
  <w:num w:numId="9">
    <w:abstractNumId w:val="3"/>
  </w:num>
  <w:num w:numId="10">
    <w:abstractNumId w:val="34"/>
  </w:num>
  <w:num w:numId="11">
    <w:abstractNumId w:val="16"/>
  </w:num>
  <w:num w:numId="12">
    <w:abstractNumId w:val="30"/>
  </w:num>
  <w:num w:numId="13">
    <w:abstractNumId w:val="10"/>
  </w:num>
  <w:num w:numId="14">
    <w:abstractNumId w:val="11"/>
  </w:num>
  <w:num w:numId="15">
    <w:abstractNumId w:val="18"/>
  </w:num>
  <w:num w:numId="16">
    <w:abstractNumId w:val="12"/>
  </w:num>
  <w:num w:numId="17">
    <w:abstractNumId w:val="37"/>
  </w:num>
  <w:num w:numId="18">
    <w:abstractNumId w:val="5"/>
  </w:num>
  <w:num w:numId="19">
    <w:abstractNumId w:val="31"/>
  </w:num>
  <w:num w:numId="20">
    <w:abstractNumId w:val="38"/>
  </w:num>
  <w:num w:numId="21">
    <w:abstractNumId w:val="22"/>
  </w:num>
  <w:num w:numId="22">
    <w:abstractNumId w:val="6"/>
  </w:num>
  <w:num w:numId="23">
    <w:abstractNumId w:val="26"/>
  </w:num>
  <w:num w:numId="24">
    <w:abstractNumId w:val="33"/>
  </w:num>
  <w:num w:numId="25">
    <w:abstractNumId w:val="23"/>
  </w:num>
  <w:num w:numId="26">
    <w:abstractNumId w:val="0"/>
  </w:num>
  <w:num w:numId="27">
    <w:abstractNumId w:val="1"/>
  </w:num>
  <w:num w:numId="28">
    <w:abstractNumId w:val="4"/>
  </w:num>
  <w:num w:numId="29">
    <w:abstractNumId w:val="25"/>
  </w:num>
  <w:num w:numId="30">
    <w:abstractNumId w:val="32"/>
  </w:num>
  <w:num w:numId="31">
    <w:abstractNumId w:val="21"/>
  </w:num>
  <w:num w:numId="32">
    <w:abstractNumId w:val="35"/>
  </w:num>
  <w:num w:numId="33">
    <w:abstractNumId w:val="14"/>
  </w:num>
  <w:num w:numId="34">
    <w:abstractNumId w:val="19"/>
  </w:num>
  <w:num w:numId="35">
    <w:abstractNumId w:val="20"/>
  </w:num>
  <w:num w:numId="36">
    <w:abstractNumId w:val="9"/>
  </w:num>
  <w:num w:numId="37">
    <w:abstractNumId w:val="7"/>
  </w:num>
  <w:num w:numId="38">
    <w:abstractNumId w:val="2"/>
  </w:num>
  <w:num w:numId="3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attachedTemplate r:id="rId1"/>
  <w:stylePaneFormatFilter w:val="3F01"/>
  <w:defaultTabStop w:val="720"/>
  <w:hyphenationZone w:val="425"/>
  <w:noPunctuationKerning/>
  <w:characterSpacingControl w:val="doNotCompress"/>
  <w:hdrShapeDefaults>
    <o:shapedefaults v:ext="edit" spidmax="55297"/>
  </w:hdrShapeDefaults>
  <w:footnotePr>
    <w:footnote w:id="0"/>
    <w:footnote w:id="1"/>
  </w:footnotePr>
  <w:endnotePr>
    <w:endnote w:id="0"/>
    <w:endnote w:id="1"/>
  </w:endnotePr>
  <w:compat/>
  <w:rsids>
    <w:rsidRoot w:val="000D6B4D"/>
    <w:rsid w:val="0001095C"/>
    <w:rsid w:val="00023502"/>
    <w:rsid w:val="0003695F"/>
    <w:rsid w:val="000413CA"/>
    <w:rsid w:val="00045CE2"/>
    <w:rsid w:val="00060221"/>
    <w:rsid w:val="00070EBE"/>
    <w:rsid w:val="000743EA"/>
    <w:rsid w:val="00094819"/>
    <w:rsid w:val="000A170A"/>
    <w:rsid w:val="000D6B4D"/>
    <w:rsid w:val="000E64FA"/>
    <w:rsid w:val="000F6BE6"/>
    <w:rsid w:val="0012154D"/>
    <w:rsid w:val="00133018"/>
    <w:rsid w:val="00133EC4"/>
    <w:rsid w:val="00135BDA"/>
    <w:rsid w:val="00153091"/>
    <w:rsid w:val="0016230D"/>
    <w:rsid w:val="00174ECF"/>
    <w:rsid w:val="00177352"/>
    <w:rsid w:val="001A3D67"/>
    <w:rsid w:val="001C0CC6"/>
    <w:rsid w:val="001C34A3"/>
    <w:rsid w:val="001E0452"/>
    <w:rsid w:val="001E21AE"/>
    <w:rsid w:val="001E2547"/>
    <w:rsid w:val="001E5461"/>
    <w:rsid w:val="001E59D9"/>
    <w:rsid w:val="001F4734"/>
    <w:rsid w:val="001F5607"/>
    <w:rsid w:val="00207C17"/>
    <w:rsid w:val="00212A4C"/>
    <w:rsid w:val="00214465"/>
    <w:rsid w:val="00217EF9"/>
    <w:rsid w:val="00221B04"/>
    <w:rsid w:val="0022490F"/>
    <w:rsid w:val="00230B20"/>
    <w:rsid w:val="00235431"/>
    <w:rsid w:val="00235B42"/>
    <w:rsid w:val="0024616A"/>
    <w:rsid w:val="002871DA"/>
    <w:rsid w:val="002A2EA1"/>
    <w:rsid w:val="002B5781"/>
    <w:rsid w:val="002C1B8C"/>
    <w:rsid w:val="002E487F"/>
    <w:rsid w:val="002F638D"/>
    <w:rsid w:val="0031440A"/>
    <w:rsid w:val="0035327D"/>
    <w:rsid w:val="00372620"/>
    <w:rsid w:val="00394CE0"/>
    <w:rsid w:val="00395D64"/>
    <w:rsid w:val="003B7C70"/>
    <w:rsid w:val="003C5246"/>
    <w:rsid w:val="003F6654"/>
    <w:rsid w:val="00405D53"/>
    <w:rsid w:val="00432E33"/>
    <w:rsid w:val="0044166D"/>
    <w:rsid w:val="004544EA"/>
    <w:rsid w:val="0047014F"/>
    <w:rsid w:val="004724E4"/>
    <w:rsid w:val="00472AA3"/>
    <w:rsid w:val="004A73C6"/>
    <w:rsid w:val="004A748E"/>
    <w:rsid w:val="004A7504"/>
    <w:rsid w:val="004B05C2"/>
    <w:rsid w:val="004D0AC8"/>
    <w:rsid w:val="004D54EB"/>
    <w:rsid w:val="004E2A5C"/>
    <w:rsid w:val="004E3B23"/>
    <w:rsid w:val="004F55B3"/>
    <w:rsid w:val="004F62C9"/>
    <w:rsid w:val="0050181E"/>
    <w:rsid w:val="00510535"/>
    <w:rsid w:val="0051790F"/>
    <w:rsid w:val="00517BB0"/>
    <w:rsid w:val="0052381C"/>
    <w:rsid w:val="00527488"/>
    <w:rsid w:val="005275B9"/>
    <w:rsid w:val="0053252A"/>
    <w:rsid w:val="00537819"/>
    <w:rsid w:val="00540A78"/>
    <w:rsid w:val="005522A9"/>
    <w:rsid w:val="00556707"/>
    <w:rsid w:val="005711E4"/>
    <w:rsid w:val="00573325"/>
    <w:rsid w:val="005862B3"/>
    <w:rsid w:val="00594095"/>
    <w:rsid w:val="005A20F8"/>
    <w:rsid w:val="005C3503"/>
    <w:rsid w:val="005D6E72"/>
    <w:rsid w:val="005F38F4"/>
    <w:rsid w:val="006047A9"/>
    <w:rsid w:val="006104C9"/>
    <w:rsid w:val="00613E80"/>
    <w:rsid w:val="00620D24"/>
    <w:rsid w:val="00634A5B"/>
    <w:rsid w:val="00655A54"/>
    <w:rsid w:val="0065613A"/>
    <w:rsid w:val="00663F54"/>
    <w:rsid w:val="006643D8"/>
    <w:rsid w:val="00671DD2"/>
    <w:rsid w:val="00672A13"/>
    <w:rsid w:val="00685D3B"/>
    <w:rsid w:val="00697286"/>
    <w:rsid w:val="006E2CA1"/>
    <w:rsid w:val="006E5D94"/>
    <w:rsid w:val="006F1B28"/>
    <w:rsid w:val="006F2858"/>
    <w:rsid w:val="006F5E8D"/>
    <w:rsid w:val="00700734"/>
    <w:rsid w:val="0071121E"/>
    <w:rsid w:val="00717827"/>
    <w:rsid w:val="007230AF"/>
    <w:rsid w:val="00730354"/>
    <w:rsid w:val="00730BF1"/>
    <w:rsid w:val="00732694"/>
    <w:rsid w:val="00736482"/>
    <w:rsid w:val="00742B6C"/>
    <w:rsid w:val="0076449B"/>
    <w:rsid w:val="0077666B"/>
    <w:rsid w:val="00785107"/>
    <w:rsid w:val="00785F26"/>
    <w:rsid w:val="00795823"/>
    <w:rsid w:val="00797880"/>
    <w:rsid w:val="007A0F86"/>
    <w:rsid w:val="007B615A"/>
    <w:rsid w:val="007F63B3"/>
    <w:rsid w:val="00806ED0"/>
    <w:rsid w:val="00832D17"/>
    <w:rsid w:val="008346FA"/>
    <w:rsid w:val="00834A04"/>
    <w:rsid w:val="0088140C"/>
    <w:rsid w:val="00884958"/>
    <w:rsid w:val="00892B10"/>
    <w:rsid w:val="008974C5"/>
    <w:rsid w:val="008A1628"/>
    <w:rsid w:val="008C6CFF"/>
    <w:rsid w:val="008D09FA"/>
    <w:rsid w:val="009062AF"/>
    <w:rsid w:val="009065C2"/>
    <w:rsid w:val="009157EC"/>
    <w:rsid w:val="00926E49"/>
    <w:rsid w:val="00927660"/>
    <w:rsid w:val="00930AF9"/>
    <w:rsid w:val="0094263B"/>
    <w:rsid w:val="00946B80"/>
    <w:rsid w:val="0095216D"/>
    <w:rsid w:val="009565D3"/>
    <w:rsid w:val="00957E78"/>
    <w:rsid w:val="00976AFC"/>
    <w:rsid w:val="0098689A"/>
    <w:rsid w:val="009B4BA3"/>
    <w:rsid w:val="009B6C70"/>
    <w:rsid w:val="009B7616"/>
    <w:rsid w:val="009D1AD5"/>
    <w:rsid w:val="009D6D44"/>
    <w:rsid w:val="009E0837"/>
    <w:rsid w:val="00A031B3"/>
    <w:rsid w:val="00A152CF"/>
    <w:rsid w:val="00A21793"/>
    <w:rsid w:val="00A346A3"/>
    <w:rsid w:val="00A9066A"/>
    <w:rsid w:val="00A94B6D"/>
    <w:rsid w:val="00AA0A7F"/>
    <w:rsid w:val="00AB0B33"/>
    <w:rsid w:val="00AB121C"/>
    <w:rsid w:val="00AB21E6"/>
    <w:rsid w:val="00AD2704"/>
    <w:rsid w:val="00AD416F"/>
    <w:rsid w:val="00AD4626"/>
    <w:rsid w:val="00AF0228"/>
    <w:rsid w:val="00AF16EE"/>
    <w:rsid w:val="00AF50F4"/>
    <w:rsid w:val="00B21819"/>
    <w:rsid w:val="00B645DF"/>
    <w:rsid w:val="00B71514"/>
    <w:rsid w:val="00B844C0"/>
    <w:rsid w:val="00B9008E"/>
    <w:rsid w:val="00B93C50"/>
    <w:rsid w:val="00BA575F"/>
    <w:rsid w:val="00BB1275"/>
    <w:rsid w:val="00BC054B"/>
    <w:rsid w:val="00BC0B09"/>
    <w:rsid w:val="00BD2B40"/>
    <w:rsid w:val="00BE0B38"/>
    <w:rsid w:val="00BE213D"/>
    <w:rsid w:val="00C00362"/>
    <w:rsid w:val="00C06A84"/>
    <w:rsid w:val="00C118FC"/>
    <w:rsid w:val="00C11EDC"/>
    <w:rsid w:val="00C13F45"/>
    <w:rsid w:val="00C2127A"/>
    <w:rsid w:val="00C5199B"/>
    <w:rsid w:val="00C65F0C"/>
    <w:rsid w:val="00C71F18"/>
    <w:rsid w:val="00C765BE"/>
    <w:rsid w:val="00C76E7A"/>
    <w:rsid w:val="00C86558"/>
    <w:rsid w:val="00C92288"/>
    <w:rsid w:val="00CA7B69"/>
    <w:rsid w:val="00CC470D"/>
    <w:rsid w:val="00CD0216"/>
    <w:rsid w:val="00CF192F"/>
    <w:rsid w:val="00D12845"/>
    <w:rsid w:val="00D130D4"/>
    <w:rsid w:val="00D3100B"/>
    <w:rsid w:val="00D40276"/>
    <w:rsid w:val="00D43DE5"/>
    <w:rsid w:val="00D60C80"/>
    <w:rsid w:val="00D65A66"/>
    <w:rsid w:val="00D90064"/>
    <w:rsid w:val="00D92286"/>
    <w:rsid w:val="00DA2DC8"/>
    <w:rsid w:val="00DA60DB"/>
    <w:rsid w:val="00DC0ADE"/>
    <w:rsid w:val="00DC566C"/>
    <w:rsid w:val="00DE3CE8"/>
    <w:rsid w:val="00DE5AF0"/>
    <w:rsid w:val="00DE71F8"/>
    <w:rsid w:val="00DF3EC8"/>
    <w:rsid w:val="00DF788D"/>
    <w:rsid w:val="00E008EF"/>
    <w:rsid w:val="00E03270"/>
    <w:rsid w:val="00E07B5C"/>
    <w:rsid w:val="00E2016C"/>
    <w:rsid w:val="00E207E2"/>
    <w:rsid w:val="00E27F3A"/>
    <w:rsid w:val="00E3032E"/>
    <w:rsid w:val="00E362DB"/>
    <w:rsid w:val="00E43218"/>
    <w:rsid w:val="00E677FE"/>
    <w:rsid w:val="00E7428E"/>
    <w:rsid w:val="00E87602"/>
    <w:rsid w:val="00EA1203"/>
    <w:rsid w:val="00EB29ED"/>
    <w:rsid w:val="00ED68EF"/>
    <w:rsid w:val="00EE6148"/>
    <w:rsid w:val="00EF30D3"/>
    <w:rsid w:val="00F023F2"/>
    <w:rsid w:val="00F05962"/>
    <w:rsid w:val="00F22AF5"/>
    <w:rsid w:val="00F272CC"/>
    <w:rsid w:val="00F54DE0"/>
    <w:rsid w:val="00F612C6"/>
    <w:rsid w:val="00F71B4C"/>
    <w:rsid w:val="00F84F1B"/>
    <w:rsid w:val="00F874A9"/>
    <w:rsid w:val="00FB55C6"/>
    <w:rsid w:val="00FD0A8E"/>
    <w:rsid w:val="00FD2C81"/>
    <w:rsid w:val="00FE637E"/>
    <w:rsid w:val="00FF51C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59D9"/>
    <w:rPr>
      <w:rFonts w:ascii="Arial" w:hAnsi="Arial"/>
      <w:szCs w:val="24"/>
      <w:lang w:val="en-GB" w:eastAsia="en-US"/>
    </w:rPr>
  </w:style>
  <w:style w:type="paragraph" w:styleId="Heading1">
    <w:name w:val="heading 1"/>
    <w:basedOn w:val="Normal"/>
    <w:next w:val="Normal"/>
    <w:qFormat/>
    <w:rsid w:val="001E59D9"/>
    <w:pPr>
      <w:keepNext/>
      <w:tabs>
        <w:tab w:val="left" w:pos="5220"/>
      </w:tabs>
      <w:outlineLvl w:val="0"/>
    </w:pPr>
    <w:rPr>
      <w:b/>
      <w:bCs/>
      <w:sz w:val="28"/>
      <w:u w:val="single"/>
    </w:rPr>
  </w:style>
  <w:style w:type="paragraph" w:styleId="Heading2">
    <w:name w:val="heading 2"/>
    <w:basedOn w:val="Normal"/>
    <w:next w:val="Normal"/>
    <w:qFormat/>
    <w:rsid w:val="001E59D9"/>
    <w:pPr>
      <w:keepNext/>
      <w:tabs>
        <w:tab w:val="left" w:pos="5220"/>
      </w:tabs>
      <w:outlineLvl w:val="1"/>
    </w:pPr>
    <w:rPr>
      <w:b/>
      <w:bCs/>
      <w:sz w:val="32"/>
    </w:rPr>
  </w:style>
  <w:style w:type="paragraph" w:styleId="Heading3">
    <w:name w:val="heading 3"/>
    <w:basedOn w:val="Normal"/>
    <w:next w:val="Normal"/>
    <w:qFormat/>
    <w:rsid w:val="001E59D9"/>
    <w:pPr>
      <w:keepNext/>
      <w:tabs>
        <w:tab w:val="left" w:pos="5220"/>
      </w:tabs>
      <w:outlineLvl w:val="2"/>
    </w:pPr>
    <w:rPr>
      <w:b/>
      <w:bCs/>
    </w:rPr>
  </w:style>
  <w:style w:type="paragraph" w:styleId="Heading4">
    <w:name w:val="heading 4"/>
    <w:basedOn w:val="Normal"/>
    <w:next w:val="Normal"/>
    <w:qFormat/>
    <w:rsid w:val="001E59D9"/>
    <w:pPr>
      <w:keepNext/>
      <w:jc w:val="center"/>
      <w:outlineLvl w:val="3"/>
    </w:pPr>
    <w:rPr>
      <w:b/>
      <w:bCs/>
    </w:rPr>
  </w:style>
  <w:style w:type="paragraph" w:styleId="Heading5">
    <w:name w:val="heading 5"/>
    <w:basedOn w:val="Normal"/>
    <w:next w:val="Normal"/>
    <w:qFormat/>
    <w:rsid w:val="001E59D9"/>
    <w:pPr>
      <w:keepNext/>
      <w:numPr>
        <w:ilvl w:val="4"/>
        <w:numId w:val="3"/>
      </w:numPr>
      <w:outlineLvl w:val="4"/>
    </w:pPr>
    <w:rPr>
      <w:i/>
      <w:iCs/>
      <w:sz w:val="18"/>
      <w:szCs w:val="20"/>
      <w:lang w:val="de-DE"/>
    </w:rPr>
  </w:style>
  <w:style w:type="paragraph" w:styleId="Heading6">
    <w:name w:val="heading 6"/>
    <w:basedOn w:val="Normal"/>
    <w:next w:val="Normal"/>
    <w:qFormat/>
    <w:rsid w:val="001E59D9"/>
    <w:pPr>
      <w:numPr>
        <w:ilvl w:val="5"/>
        <w:numId w:val="3"/>
      </w:numPr>
      <w:spacing w:before="240" w:after="60"/>
      <w:outlineLvl w:val="5"/>
    </w:pPr>
    <w:rPr>
      <w:rFonts w:ascii="Times New Roman" w:hAnsi="Times New Roman"/>
      <w:b/>
      <w:bCs/>
      <w:sz w:val="22"/>
      <w:szCs w:val="22"/>
      <w:lang w:val="de-DE"/>
    </w:rPr>
  </w:style>
  <w:style w:type="paragraph" w:styleId="Heading7">
    <w:name w:val="heading 7"/>
    <w:basedOn w:val="Normal"/>
    <w:next w:val="Normal"/>
    <w:qFormat/>
    <w:rsid w:val="001E59D9"/>
    <w:pPr>
      <w:numPr>
        <w:ilvl w:val="6"/>
        <w:numId w:val="3"/>
      </w:numPr>
      <w:spacing w:before="240" w:after="60"/>
      <w:outlineLvl w:val="6"/>
    </w:pPr>
    <w:rPr>
      <w:rFonts w:ascii="Times New Roman" w:hAnsi="Times New Roman"/>
      <w:sz w:val="24"/>
      <w:lang w:val="de-DE"/>
    </w:rPr>
  </w:style>
  <w:style w:type="paragraph" w:styleId="Heading8">
    <w:name w:val="heading 8"/>
    <w:basedOn w:val="Normal"/>
    <w:next w:val="Normal"/>
    <w:qFormat/>
    <w:rsid w:val="001E59D9"/>
    <w:pPr>
      <w:numPr>
        <w:ilvl w:val="7"/>
        <w:numId w:val="3"/>
      </w:numPr>
      <w:spacing w:before="240" w:after="60"/>
      <w:outlineLvl w:val="7"/>
    </w:pPr>
    <w:rPr>
      <w:rFonts w:ascii="Times New Roman" w:hAnsi="Times New Roman"/>
      <w:i/>
      <w:iCs/>
      <w:sz w:val="24"/>
      <w:lang w:val="de-DE"/>
    </w:rPr>
  </w:style>
  <w:style w:type="paragraph" w:styleId="Heading9">
    <w:name w:val="heading 9"/>
    <w:basedOn w:val="Normal"/>
    <w:next w:val="Normal"/>
    <w:qFormat/>
    <w:rsid w:val="001E59D9"/>
    <w:pPr>
      <w:numPr>
        <w:ilvl w:val="8"/>
        <w:numId w:val="3"/>
      </w:numPr>
      <w:spacing w:before="240" w:after="60"/>
      <w:outlineLvl w:val="8"/>
    </w:pPr>
    <w:rPr>
      <w:rFonts w:cs="Arial"/>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Title"/>
    <w:basedOn w:val="Normal"/>
    <w:rsid w:val="001E59D9"/>
    <w:rPr>
      <w:b/>
      <w:bCs/>
      <w:lang w:val="de-CH"/>
    </w:rPr>
  </w:style>
  <w:style w:type="paragraph" w:styleId="Header">
    <w:name w:val="header"/>
    <w:basedOn w:val="Normal"/>
    <w:rsid w:val="001E59D9"/>
    <w:pPr>
      <w:tabs>
        <w:tab w:val="center" w:pos="4536"/>
        <w:tab w:val="right" w:pos="9072"/>
      </w:tabs>
    </w:pPr>
  </w:style>
  <w:style w:type="paragraph" w:styleId="Footer">
    <w:name w:val="footer"/>
    <w:basedOn w:val="Normal"/>
    <w:rsid w:val="001E59D9"/>
    <w:pPr>
      <w:tabs>
        <w:tab w:val="center" w:pos="4536"/>
        <w:tab w:val="right" w:pos="9072"/>
      </w:tabs>
    </w:pPr>
  </w:style>
  <w:style w:type="paragraph" w:styleId="DocumentMap">
    <w:name w:val="Document Map"/>
    <w:basedOn w:val="Normal"/>
    <w:semiHidden/>
    <w:rsid w:val="002F638D"/>
    <w:pPr>
      <w:shd w:val="clear" w:color="auto" w:fill="000080"/>
    </w:pPr>
    <w:rPr>
      <w:rFonts w:ascii="Tahoma" w:hAnsi="Tahoma" w:cs="Tahoma"/>
      <w:szCs w:val="20"/>
    </w:rPr>
  </w:style>
  <w:style w:type="paragraph" w:styleId="BalloonText">
    <w:name w:val="Balloon Text"/>
    <w:basedOn w:val="Normal"/>
    <w:semiHidden/>
    <w:rsid w:val="00556707"/>
    <w:rPr>
      <w:rFonts w:ascii="Tahoma" w:hAnsi="Tahoma" w:cs="Tahoma"/>
      <w:sz w:val="16"/>
      <w:szCs w:val="16"/>
    </w:rPr>
  </w:style>
  <w:style w:type="paragraph" w:styleId="Caption">
    <w:name w:val="caption"/>
    <w:basedOn w:val="Normal"/>
    <w:next w:val="Normal"/>
    <w:unhideWhenUsed/>
    <w:qFormat/>
    <w:rsid w:val="009062AF"/>
    <w:rPr>
      <w:b/>
      <w:bCs/>
      <w:szCs w:val="20"/>
    </w:rPr>
  </w:style>
  <w:style w:type="paragraph" w:styleId="FootnoteText">
    <w:name w:val="footnote text"/>
    <w:basedOn w:val="Normal"/>
    <w:link w:val="FootnoteTextChar"/>
    <w:rsid w:val="009062AF"/>
    <w:rPr>
      <w:szCs w:val="20"/>
    </w:rPr>
  </w:style>
  <w:style w:type="character" w:customStyle="1" w:styleId="FootnoteTextChar">
    <w:name w:val="Footnote Text Char"/>
    <w:basedOn w:val="DefaultParagraphFont"/>
    <w:link w:val="FootnoteText"/>
    <w:rsid w:val="009062AF"/>
    <w:rPr>
      <w:rFonts w:ascii="Arial" w:hAnsi="Arial"/>
      <w:lang w:val="en-GB" w:eastAsia="en-US"/>
    </w:rPr>
  </w:style>
  <w:style w:type="character" w:styleId="FootnoteReference">
    <w:name w:val="footnote reference"/>
    <w:basedOn w:val="DefaultParagraphFont"/>
    <w:rsid w:val="009062AF"/>
    <w:rPr>
      <w:vertAlign w:val="superscript"/>
    </w:rPr>
  </w:style>
  <w:style w:type="paragraph" w:styleId="Revision">
    <w:name w:val="Revision"/>
    <w:hidden/>
    <w:uiPriority w:val="99"/>
    <w:semiHidden/>
    <w:rsid w:val="004F62C9"/>
    <w:rPr>
      <w:rFonts w:ascii="Arial" w:hAnsi="Arial"/>
      <w:szCs w:val="24"/>
      <w:lang w:val="en-GB" w:eastAsia="en-US"/>
    </w:rPr>
  </w:style>
  <w:style w:type="character" w:styleId="CommentReference">
    <w:name w:val="annotation reference"/>
    <w:basedOn w:val="DefaultParagraphFont"/>
    <w:rsid w:val="00730BF1"/>
    <w:rPr>
      <w:sz w:val="16"/>
      <w:szCs w:val="16"/>
    </w:rPr>
  </w:style>
  <w:style w:type="paragraph" w:styleId="CommentText">
    <w:name w:val="annotation text"/>
    <w:basedOn w:val="Normal"/>
    <w:link w:val="CommentTextChar"/>
    <w:rsid w:val="00730BF1"/>
    <w:rPr>
      <w:szCs w:val="20"/>
    </w:rPr>
  </w:style>
  <w:style w:type="character" w:customStyle="1" w:styleId="CommentTextChar">
    <w:name w:val="Comment Text Char"/>
    <w:basedOn w:val="DefaultParagraphFont"/>
    <w:link w:val="CommentText"/>
    <w:rsid w:val="00730BF1"/>
    <w:rPr>
      <w:rFonts w:ascii="Arial" w:hAnsi="Arial"/>
      <w:lang w:val="en-GB" w:eastAsia="en-US"/>
    </w:rPr>
  </w:style>
  <w:style w:type="paragraph" w:styleId="CommentSubject">
    <w:name w:val="annotation subject"/>
    <w:basedOn w:val="CommentText"/>
    <w:next w:val="CommentText"/>
    <w:link w:val="CommentSubjectChar"/>
    <w:rsid w:val="00730BF1"/>
    <w:rPr>
      <w:b/>
      <w:bCs/>
    </w:rPr>
  </w:style>
  <w:style w:type="character" w:customStyle="1" w:styleId="CommentSubjectChar">
    <w:name w:val="Comment Subject Char"/>
    <w:basedOn w:val="CommentTextChar"/>
    <w:link w:val="CommentSubject"/>
    <w:rsid w:val="00730BF1"/>
    <w:rPr>
      <w:b/>
      <w:bCs/>
    </w:rPr>
  </w:style>
  <w:style w:type="character" w:styleId="PlaceholderText">
    <w:name w:val="Placeholder Text"/>
    <w:basedOn w:val="DefaultParagraphFont"/>
    <w:uiPriority w:val="99"/>
    <w:semiHidden/>
    <w:rsid w:val="00DC0ADE"/>
    <w:rPr>
      <w:color w:val="808080"/>
    </w:rPr>
  </w:style>
  <w:style w:type="paragraph" w:styleId="ListParagraph">
    <w:name w:val="List Paragraph"/>
    <w:basedOn w:val="Normal"/>
    <w:uiPriority w:val="34"/>
    <w:qFormat/>
    <w:rsid w:val="00DC0ADE"/>
    <w:pPr>
      <w:ind w:left="720"/>
      <w:contextualSpacing/>
    </w:pPr>
  </w:style>
  <w:style w:type="table" w:styleId="TableGrid">
    <w:name w:val="Table Grid"/>
    <w:basedOn w:val="TableNormal"/>
    <w:rsid w:val="00DC0A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klein">
    <w:name w:val="Titel_klein"/>
    <w:basedOn w:val="Normal"/>
    <w:autoRedefine/>
    <w:rsid w:val="00DC0ADE"/>
    <w:pPr>
      <w:pBdr>
        <w:bottom w:val="single" w:sz="4" w:space="1" w:color="C0C0C0"/>
      </w:pBdr>
      <w:jc w:val="both"/>
    </w:pPr>
    <w:rPr>
      <w:sz w:val="12"/>
      <w:szCs w:val="20"/>
      <w:lang w:val="de-CH" w:eastAsia="de-CH"/>
    </w:rPr>
  </w:style>
</w:styles>
</file>

<file path=word/webSettings.xml><?xml version="1.0" encoding="utf-8"?>
<w:webSettings xmlns:r="http://schemas.openxmlformats.org/officeDocument/2006/relationships" xmlns:w="http://schemas.openxmlformats.org/wordprocessingml/2006/main">
  <w:divs>
    <w:div w:id="23790976">
      <w:bodyDiv w:val="1"/>
      <w:marLeft w:val="0"/>
      <w:marRight w:val="0"/>
      <w:marTop w:val="0"/>
      <w:marBottom w:val="0"/>
      <w:divBdr>
        <w:top w:val="none" w:sz="0" w:space="0" w:color="auto"/>
        <w:left w:val="none" w:sz="0" w:space="0" w:color="auto"/>
        <w:bottom w:val="none" w:sz="0" w:space="0" w:color="auto"/>
        <w:right w:val="none" w:sz="0" w:space="0" w:color="auto"/>
      </w:divBdr>
    </w:div>
    <w:div w:id="454836195">
      <w:bodyDiv w:val="1"/>
      <w:marLeft w:val="0"/>
      <w:marRight w:val="0"/>
      <w:marTop w:val="0"/>
      <w:marBottom w:val="0"/>
      <w:divBdr>
        <w:top w:val="none" w:sz="0" w:space="0" w:color="auto"/>
        <w:left w:val="none" w:sz="0" w:space="0" w:color="auto"/>
        <w:bottom w:val="none" w:sz="0" w:space="0" w:color="auto"/>
        <w:right w:val="none" w:sz="0" w:space="0" w:color="auto"/>
      </w:divBdr>
    </w:div>
    <w:div w:id="483011722">
      <w:bodyDiv w:val="1"/>
      <w:marLeft w:val="0"/>
      <w:marRight w:val="0"/>
      <w:marTop w:val="0"/>
      <w:marBottom w:val="0"/>
      <w:divBdr>
        <w:top w:val="none" w:sz="0" w:space="0" w:color="auto"/>
        <w:left w:val="none" w:sz="0" w:space="0" w:color="auto"/>
        <w:bottom w:val="none" w:sz="0" w:space="0" w:color="auto"/>
        <w:right w:val="none" w:sz="0" w:space="0" w:color="auto"/>
      </w:divBdr>
    </w:div>
    <w:div w:id="1521316180">
      <w:bodyDiv w:val="1"/>
      <w:marLeft w:val="0"/>
      <w:marRight w:val="0"/>
      <w:marTop w:val="0"/>
      <w:marBottom w:val="0"/>
      <w:divBdr>
        <w:top w:val="none" w:sz="0" w:space="0" w:color="auto"/>
        <w:left w:val="none" w:sz="0" w:space="0" w:color="auto"/>
        <w:bottom w:val="none" w:sz="0" w:space="0" w:color="auto"/>
        <w:right w:val="none" w:sz="0" w:space="0" w:color="auto"/>
      </w:divBdr>
    </w:div>
    <w:div w:id="1943368482">
      <w:bodyDiv w:val="1"/>
      <w:marLeft w:val="0"/>
      <w:marRight w:val="0"/>
      <w:marTop w:val="0"/>
      <w:marBottom w:val="0"/>
      <w:divBdr>
        <w:top w:val="none" w:sz="0" w:space="0" w:color="auto"/>
        <w:left w:val="none" w:sz="0" w:space="0" w:color="auto"/>
        <w:bottom w:val="none" w:sz="0" w:space="0" w:color="auto"/>
        <w:right w:val="none" w:sz="0" w:space="0" w:color="auto"/>
      </w:divBdr>
    </w:div>
    <w:div w:id="21168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0113\Desktop\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554F5680363B4AA4C29B5A100DE2DE" ma:contentTypeVersion="1" ma:contentTypeDescription="Create a new document." ma:contentTypeScope="" ma:versionID="422c2d35d20fdbd22fccc8daac5546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DAA44-B0BF-4A8A-A5CF-E409EE604412}"/>
</file>

<file path=customXml/itemProps2.xml><?xml version="1.0" encoding="utf-8"?>
<ds:datastoreItem xmlns:ds="http://schemas.openxmlformats.org/officeDocument/2006/customXml" ds:itemID="{2166C94B-2552-4D56-9225-FBA7A96F1DC8}"/>
</file>

<file path=customXml/itemProps3.xml><?xml version="1.0" encoding="utf-8"?>
<ds:datastoreItem xmlns:ds="http://schemas.openxmlformats.org/officeDocument/2006/customXml" ds:itemID="{3A3F1700-5DA0-48F4-8028-D304584F348B}"/>
</file>

<file path=customXml/itemProps4.xml><?xml version="1.0" encoding="utf-8"?>
<ds:datastoreItem xmlns:ds="http://schemas.openxmlformats.org/officeDocument/2006/customXml" ds:itemID="{6E7B89D8-4018-481F-847E-630F382E406C}"/>
</file>

<file path=customXml/itemProps5.xml><?xml version="1.0" encoding="utf-8"?>
<ds:datastoreItem xmlns:ds="http://schemas.openxmlformats.org/officeDocument/2006/customXml" ds:itemID="{ED6868D4-DD2D-4556-9AA5-541060D16D01}"/>
</file>

<file path=docProps/app.xml><?xml version="1.0" encoding="utf-8"?>
<Properties xmlns="http://schemas.openxmlformats.org/officeDocument/2006/extended-properties" xmlns:vt="http://schemas.openxmlformats.org/officeDocument/2006/docPropsVTypes">
  <Template>UC_Template.dotx</Template>
  <TotalTime>0</TotalTime>
  <Pages>4</Pages>
  <Words>650</Words>
  <Characters>4479</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UC_201.005_Alternative_Suchresultate</vt:lpstr>
      <vt:lpstr>Use Cases Release 4.0</vt:lpstr>
    </vt:vector>
  </TitlesOfParts>
  <Manager>Mario Haller</Manager>
  <Company>GARAIO AG</Company>
  <LinksUpToDate>false</LinksUpToDate>
  <CharactersWithSpaces>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UC_201.005_Alternative_Suchresultate</dc:title>
  <dc:subject>105.001</dc:subject>
  <dc:creator>Tim Bänziger</dc:creator>
  <cp:keywords>ROOMS, Ressourcen</cp:keywords>
  <cp:lastModifiedBy>Tim Bänziger</cp:lastModifiedBy>
  <cp:revision>2</cp:revision>
  <cp:lastPrinted>2009-03-20T09:04:00Z</cp:lastPrinted>
  <dcterms:created xsi:type="dcterms:W3CDTF">2009-04-08T15:05:00Z</dcterms:created>
  <dcterms:modified xsi:type="dcterms:W3CDTF">2009-04-08T15:05:00Z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0x0101005B554F5680363B4AA4C29B5A100DE2DE</vt:lpwstr>
  </property>
</Properties>
</file>