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ayout w:type="fixed"/>
        <w:tblCellMar>
          <w:top w:w="57" w:type="dxa"/>
          <w:bottom w:w="57" w:type="dxa"/>
        </w:tblCellMar>
        <w:tblLook w:val="0000"/>
      </w:tblPr>
      <w:tblGrid>
        <w:gridCol w:w="959"/>
        <w:gridCol w:w="1228"/>
        <w:gridCol w:w="2883"/>
        <w:gridCol w:w="2410"/>
        <w:gridCol w:w="2126"/>
      </w:tblGrid>
      <w:tr w:rsidR="0023369B" w:rsidRPr="0046355D" w:rsidTr="00EA7117">
        <w:trPr>
          <w:cantSplit/>
        </w:trPr>
        <w:tc>
          <w:tcPr>
            <w:tcW w:w="9606" w:type="dxa"/>
            <w:gridSpan w:val="5"/>
            <w:tcBorders>
              <w:bottom w:val="single" w:sz="4" w:space="0" w:color="auto"/>
            </w:tcBorders>
            <w:shd w:val="clear" w:color="auto" w:fill="C2D69B"/>
          </w:tcPr>
          <w:p w:rsidR="0023369B" w:rsidRPr="0046355D" w:rsidRDefault="0023369B" w:rsidP="00EA7117">
            <w:pPr>
              <w:pStyle w:val="Heading3"/>
              <w:jc w:val="both"/>
              <w:rPr>
                <w:sz w:val="32"/>
                <w:lang w:val="de-CH"/>
              </w:rPr>
            </w:pPr>
            <w:proofErr w:type="spellStart"/>
            <w:r w:rsidRPr="0046355D">
              <w:rPr>
                <w:sz w:val="32"/>
                <w:lang w:val="de-CH"/>
              </w:rPr>
              <w:t>Use</w:t>
            </w:r>
            <w:proofErr w:type="spellEnd"/>
            <w:r w:rsidRPr="0046355D">
              <w:rPr>
                <w:sz w:val="32"/>
                <w:lang w:val="de-CH"/>
              </w:rPr>
              <w:t xml:space="preserve"> Case Überblick</w:t>
            </w:r>
          </w:p>
        </w:tc>
      </w:tr>
      <w:tr w:rsidR="0023369B" w:rsidRPr="00217EF9" w:rsidTr="00EA711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959" w:type="dxa"/>
            <w:tcBorders>
              <w:top w:val="single" w:sz="4" w:space="0" w:color="auto"/>
              <w:left w:val="single" w:sz="4" w:space="0" w:color="auto"/>
              <w:bottom w:val="single" w:sz="4" w:space="0" w:color="auto"/>
              <w:right w:val="single" w:sz="4" w:space="0" w:color="auto"/>
            </w:tcBorders>
          </w:tcPr>
          <w:p w:rsidR="0023369B" w:rsidRDefault="0023369B" w:rsidP="00EA7117">
            <w:pPr>
              <w:tabs>
                <w:tab w:val="left" w:pos="5220"/>
              </w:tabs>
              <w:rPr>
                <w:b/>
                <w:bCs/>
                <w:lang w:val="de-DE"/>
              </w:rPr>
            </w:pPr>
            <w:r>
              <w:rPr>
                <w:b/>
                <w:bCs/>
                <w:lang w:val="de-DE"/>
              </w:rPr>
              <w:t>Name</w:t>
            </w:r>
          </w:p>
        </w:tc>
        <w:tc>
          <w:tcPr>
            <w:tcW w:w="4111" w:type="dxa"/>
            <w:gridSpan w:val="2"/>
            <w:tcBorders>
              <w:top w:val="single" w:sz="4" w:space="0" w:color="auto"/>
              <w:left w:val="single" w:sz="4" w:space="0" w:color="auto"/>
              <w:bottom w:val="single" w:sz="4" w:space="0" w:color="auto"/>
              <w:right w:val="single" w:sz="4" w:space="0" w:color="auto"/>
            </w:tcBorders>
          </w:tcPr>
          <w:p w:rsidR="0023369B" w:rsidRDefault="0023369B" w:rsidP="00EA7117">
            <w:pPr>
              <w:tabs>
                <w:tab w:val="left" w:pos="5220"/>
              </w:tabs>
              <w:rPr>
                <w:lang w:val="de-DE"/>
              </w:rPr>
            </w:pPr>
            <w:r>
              <w:rPr>
                <w:lang w:val="de-DE"/>
              </w:rPr>
              <w:t>Kosten verwalten</w:t>
            </w:r>
          </w:p>
        </w:tc>
        <w:tc>
          <w:tcPr>
            <w:tcW w:w="2410" w:type="dxa"/>
            <w:tcBorders>
              <w:top w:val="single" w:sz="4" w:space="0" w:color="auto"/>
              <w:left w:val="single" w:sz="4" w:space="0" w:color="auto"/>
              <w:bottom w:val="single" w:sz="4" w:space="0" w:color="auto"/>
              <w:right w:val="single" w:sz="4" w:space="0" w:color="auto"/>
            </w:tcBorders>
          </w:tcPr>
          <w:p w:rsidR="0023369B" w:rsidRDefault="0023369B" w:rsidP="00EA7117">
            <w:pPr>
              <w:tabs>
                <w:tab w:val="left" w:pos="5220"/>
              </w:tabs>
              <w:rPr>
                <w:b/>
                <w:bCs/>
                <w:lang w:val="de-DE"/>
              </w:rPr>
            </w:pPr>
            <w:r>
              <w:rPr>
                <w:b/>
                <w:bCs/>
                <w:lang w:val="de-DE"/>
              </w:rPr>
              <w:t>ID</w:t>
            </w:r>
          </w:p>
        </w:tc>
        <w:tc>
          <w:tcPr>
            <w:tcW w:w="2126" w:type="dxa"/>
            <w:tcBorders>
              <w:top w:val="single" w:sz="4" w:space="0" w:color="auto"/>
              <w:left w:val="single" w:sz="4" w:space="0" w:color="auto"/>
              <w:bottom w:val="single" w:sz="4" w:space="0" w:color="auto"/>
              <w:right w:val="single" w:sz="4" w:space="0" w:color="auto"/>
            </w:tcBorders>
          </w:tcPr>
          <w:p w:rsidR="0023369B" w:rsidRDefault="0023369B" w:rsidP="00EA7117">
            <w:pPr>
              <w:tabs>
                <w:tab w:val="left" w:pos="5220"/>
              </w:tabs>
              <w:jc w:val="both"/>
              <w:rPr>
                <w:lang w:val="de-DE"/>
              </w:rPr>
            </w:pPr>
            <w:r>
              <w:rPr>
                <w:lang w:val="de-DE"/>
              </w:rPr>
              <w:t>105.004</w:t>
            </w:r>
          </w:p>
        </w:tc>
      </w:tr>
      <w:tr w:rsidR="0023369B" w:rsidRPr="003A1F8D" w:rsidTr="00EA711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959" w:type="dxa"/>
            <w:tcBorders>
              <w:top w:val="single" w:sz="4" w:space="0" w:color="auto"/>
              <w:left w:val="single" w:sz="4" w:space="0" w:color="auto"/>
              <w:bottom w:val="single" w:sz="4" w:space="0" w:color="auto"/>
              <w:right w:val="single" w:sz="4" w:space="0" w:color="auto"/>
            </w:tcBorders>
          </w:tcPr>
          <w:p w:rsidR="0023369B" w:rsidRDefault="0023369B" w:rsidP="00EA7117">
            <w:pPr>
              <w:tabs>
                <w:tab w:val="left" w:pos="5220"/>
              </w:tabs>
              <w:rPr>
                <w:b/>
                <w:bCs/>
                <w:lang w:val="de-DE"/>
              </w:rPr>
            </w:pPr>
            <w:proofErr w:type="spellStart"/>
            <w:r>
              <w:rPr>
                <w:b/>
                <w:bCs/>
                <w:lang w:val="de-DE"/>
              </w:rPr>
              <w:t>Owner</w:t>
            </w:r>
            <w:proofErr w:type="spellEnd"/>
          </w:p>
        </w:tc>
        <w:tc>
          <w:tcPr>
            <w:tcW w:w="4111" w:type="dxa"/>
            <w:gridSpan w:val="2"/>
            <w:tcBorders>
              <w:top w:val="single" w:sz="4" w:space="0" w:color="auto"/>
              <w:left w:val="single" w:sz="4" w:space="0" w:color="auto"/>
              <w:bottom w:val="single" w:sz="4" w:space="0" w:color="auto"/>
              <w:right w:val="single" w:sz="4" w:space="0" w:color="auto"/>
            </w:tcBorders>
          </w:tcPr>
          <w:p w:rsidR="0023369B" w:rsidRDefault="0023369B" w:rsidP="00EA7117">
            <w:pPr>
              <w:tabs>
                <w:tab w:val="left" w:pos="5220"/>
              </w:tabs>
              <w:rPr>
                <w:lang w:val="de-DE"/>
              </w:rPr>
            </w:pPr>
            <w:r>
              <w:rPr>
                <w:lang w:val="de-DE"/>
              </w:rPr>
              <w:t>Tim Bänziger</w:t>
            </w:r>
          </w:p>
        </w:tc>
        <w:tc>
          <w:tcPr>
            <w:tcW w:w="2410" w:type="dxa"/>
            <w:tcBorders>
              <w:top w:val="single" w:sz="4" w:space="0" w:color="auto"/>
              <w:left w:val="single" w:sz="4" w:space="0" w:color="auto"/>
              <w:bottom w:val="single" w:sz="4" w:space="0" w:color="auto"/>
              <w:right w:val="single" w:sz="4" w:space="0" w:color="auto"/>
            </w:tcBorders>
          </w:tcPr>
          <w:p w:rsidR="0023369B" w:rsidRPr="00B21819" w:rsidRDefault="0023369B" w:rsidP="00EA7117">
            <w:pPr>
              <w:tabs>
                <w:tab w:val="left" w:pos="5220"/>
              </w:tabs>
              <w:rPr>
                <w:b/>
                <w:bCs/>
                <w:sz w:val="16"/>
                <w:szCs w:val="16"/>
                <w:lang w:val="en-US"/>
              </w:rPr>
            </w:pPr>
            <w:r w:rsidRPr="00B21819">
              <w:rPr>
                <w:b/>
                <w:bCs/>
                <w:sz w:val="16"/>
                <w:szCs w:val="16"/>
                <w:lang w:val="en-US"/>
              </w:rPr>
              <w:t>Rev-Number / Saved Date / Last Saved by</w:t>
            </w:r>
          </w:p>
        </w:tc>
        <w:tc>
          <w:tcPr>
            <w:tcW w:w="2126" w:type="dxa"/>
            <w:tcBorders>
              <w:top w:val="single" w:sz="4" w:space="0" w:color="auto"/>
              <w:left w:val="single" w:sz="4" w:space="0" w:color="auto"/>
              <w:bottom w:val="single" w:sz="4" w:space="0" w:color="auto"/>
              <w:right w:val="single" w:sz="4" w:space="0" w:color="auto"/>
            </w:tcBorders>
          </w:tcPr>
          <w:p w:rsidR="0023369B" w:rsidRDefault="0023369B" w:rsidP="00EA7117">
            <w:pPr>
              <w:tabs>
                <w:tab w:val="left" w:pos="5220"/>
              </w:tabs>
              <w:rPr>
                <w:lang w:val="de-DE"/>
              </w:rPr>
            </w:pPr>
            <w:r w:rsidRPr="003A1F8D">
              <w:rPr>
                <w:lang w:val="de-CH"/>
              </w:rPr>
              <w:t>2.</w:t>
            </w:r>
            <w:r>
              <w:rPr>
                <w:lang w:val="de-CH"/>
              </w:rPr>
              <w:t>0</w:t>
            </w:r>
            <w:r>
              <w:rPr>
                <w:lang w:val="de-DE"/>
              </w:rPr>
              <w:t xml:space="preserve"> / </w:t>
            </w:r>
            <w:fldSimple w:instr=" DOCPROPERTY  LastSavedTime  \* MERGEFORMAT &quot;dd. MM. yyyy&quot;">
              <w:r>
                <w:t>19.08.2009 14:19</w:t>
              </w:r>
            </w:fldSimple>
            <w:r>
              <w:rPr>
                <w:lang w:val="de-DE"/>
              </w:rPr>
              <w:t xml:space="preserve"> / </w:t>
            </w:r>
            <w:fldSimple w:instr=" DOCPROPERTY  LastSavedBy  \* MERGEFORMAT ">
              <w:r w:rsidRPr="009565D3">
                <w:rPr>
                  <w:lang w:val="de-DE"/>
                </w:rPr>
                <w:t>Tim</w:t>
              </w:r>
              <w:r w:rsidRPr="003A1F8D">
                <w:rPr>
                  <w:lang w:val="de-CH"/>
                </w:rPr>
                <w:t xml:space="preserve"> Bänziger</w:t>
              </w:r>
            </w:fldSimple>
          </w:p>
        </w:tc>
      </w:tr>
      <w:tr w:rsidR="0023369B" w:rsidRPr="004D184D" w:rsidTr="00EA711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23369B" w:rsidRDefault="0023369B" w:rsidP="00EA7117">
            <w:pPr>
              <w:tabs>
                <w:tab w:val="left" w:pos="5220"/>
              </w:tabs>
              <w:rPr>
                <w:b/>
                <w:bCs/>
                <w:lang w:val="de-DE"/>
              </w:rPr>
            </w:pPr>
            <w:r>
              <w:rPr>
                <w:b/>
                <w:bCs/>
                <w:lang w:val="de-DE"/>
              </w:rPr>
              <w:t>Ziel &amp; Beschreibung</w:t>
            </w:r>
          </w:p>
        </w:tc>
        <w:tc>
          <w:tcPr>
            <w:tcW w:w="7419" w:type="dxa"/>
            <w:gridSpan w:val="3"/>
            <w:tcBorders>
              <w:top w:val="single" w:sz="4" w:space="0" w:color="auto"/>
              <w:left w:val="single" w:sz="4" w:space="0" w:color="auto"/>
              <w:bottom w:val="single" w:sz="4" w:space="0" w:color="auto"/>
              <w:right w:val="single" w:sz="4" w:space="0" w:color="auto"/>
            </w:tcBorders>
          </w:tcPr>
          <w:p w:rsidR="0023369B" w:rsidRDefault="0023369B" w:rsidP="0023369B">
            <w:pPr>
              <w:tabs>
                <w:tab w:val="left" w:pos="5220"/>
              </w:tabs>
              <w:jc w:val="both"/>
              <w:rPr>
                <w:lang w:val="de-DE"/>
              </w:rPr>
            </w:pPr>
            <w:r>
              <w:rPr>
                <w:lang w:val="de-DE"/>
              </w:rPr>
              <w:t>ROOMS PRO unterstützt zwei Kostenmodelle</w:t>
            </w:r>
          </w:p>
          <w:p w:rsidR="0023369B" w:rsidRDefault="0023369B" w:rsidP="0023369B">
            <w:pPr>
              <w:pStyle w:val="ListParagraph"/>
              <w:numPr>
                <w:ilvl w:val="0"/>
                <w:numId w:val="34"/>
              </w:numPr>
              <w:tabs>
                <w:tab w:val="left" w:pos="5220"/>
              </w:tabs>
              <w:jc w:val="both"/>
              <w:rPr>
                <w:lang w:val="de-DE"/>
              </w:rPr>
            </w:pPr>
            <w:r>
              <w:rPr>
                <w:lang w:val="de-DE"/>
              </w:rPr>
              <w:t>Pauschalen</w:t>
            </w:r>
          </w:p>
          <w:p w:rsidR="0023369B" w:rsidRDefault="0023369B" w:rsidP="0023369B">
            <w:pPr>
              <w:pStyle w:val="ListParagraph"/>
              <w:numPr>
                <w:ilvl w:val="0"/>
                <w:numId w:val="34"/>
              </w:numPr>
              <w:tabs>
                <w:tab w:val="left" w:pos="5220"/>
              </w:tabs>
              <w:jc w:val="both"/>
              <w:rPr>
                <w:lang w:val="de-DE"/>
              </w:rPr>
            </w:pPr>
            <w:r>
              <w:rPr>
                <w:lang w:val="de-DE"/>
              </w:rPr>
              <w:t>Kumulativ</w:t>
            </w:r>
          </w:p>
          <w:p w:rsidR="0023369B" w:rsidRDefault="0023369B" w:rsidP="0023369B">
            <w:pPr>
              <w:tabs>
                <w:tab w:val="left" w:pos="5220"/>
              </w:tabs>
              <w:jc w:val="both"/>
              <w:rPr>
                <w:lang w:val="de-DE"/>
              </w:rPr>
            </w:pPr>
            <w:r>
              <w:rPr>
                <w:lang w:val="de-DE"/>
              </w:rPr>
              <w:t xml:space="preserve">Tarife (Kosten und </w:t>
            </w:r>
            <w:proofErr w:type="spellStart"/>
            <w:r>
              <w:rPr>
                <w:lang w:val="de-DE"/>
              </w:rPr>
              <w:t>Annullationsgebühren</w:t>
            </w:r>
            <w:proofErr w:type="spellEnd"/>
            <w:r>
              <w:rPr>
                <w:lang w:val="de-DE"/>
              </w:rPr>
              <w:t>) können zentral verwaltet und einer Ressource zugeordnet werden.</w:t>
            </w:r>
          </w:p>
          <w:p w:rsidR="0023369B" w:rsidRPr="0023369B" w:rsidRDefault="0023369B" w:rsidP="0023369B">
            <w:pPr>
              <w:tabs>
                <w:tab w:val="left" w:pos="5220"/>
              </w:tabs>
              <w:jc w:val="both"/>
              <w:rPr>
                <w:lang w:val="de-DE"/>
              </w:rPr>
            </w:pPr>
            <w:r>
              <w:rPr>
                <w:lang w:val="de-DE"/>
              </w:rPr>
              <w:t>Ab Schritt 7 muss UC 105.001 ausgeführt worden sein.</w:t>
            </w:r>
          </w:p>
        </w:tc>
      </w:tr>
      <w:tr w:rsidR="0023369B" w:rsidRPr="004D184D" w:rsidTr="00EA711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23369B" w:rsidRDefault="0023369B" w:rsidP="00EA7117">
            <w:pPr>
              <w:tabs>
                <w:tab w:val="left" w:pos="5220"/>
              </w:tabs>
              <w:rPr>
                <w:b/>
                <w:bCs/>
                <w:lang w:val="de-DE"/>
              </w:rPr>
            </w:pPr>
            <w:r>
              <w:rPr>
                <w:b/>
                <w:bCs/>
                <w:lang w:val="de-DE"/>
              </w:rPr>
              <w:t>Bedingungen</w:t>
            </w:r>
          </w:p>
        </w:tc>
        <w:tc>
          <w:tcPr>
            <w:tcW w:w="7419" w:type="dxa"/>
            <w:gridSpan w:val="3"/>
            <w:tcBorders>
              <w:top w:val="single" w:sz="4" w:space="0" w:color="auto"/>
              <w:left w:val="single" w:sz="4" w:space="0" w:color="auto"/>
              <w:bottom w:val="single" w:sz="4" w:space="0" w:color="auto"/>
              <w:right w:val="single" w:sz="4" w:space="0" w:color="auto"/>
            </w:tcBorders>
          </w:tcPr>
          <w:p w:rsidR="0023369B" w:rsidRPr="0023369B" w:rsidRDefault="0023369B" w:rsidP="0023369B">
            <w:pPr>
              <w:tabs>
                <w:tab w:val="left" w:pos="5220"/>
              </w:tabs>
              <w:jc w:val="both"/>
              <w:rPr>
                <w:b/>
                <w:lang w:val="de-CH"/>
              </w:rPr>
            </w:pPr>
            <w:r w:rsidRPr="0023369B">
              <w:rPr>
                <w:b/>
                <w:lang w:val="de-CH"/>
              </w:rPr>
              <w:t>In der globalen Konfigurationstabelle muss das Kostenmodell gewählt worden sein.</w:t>
            </w:r>
          </w:p>
          <w:p w:rsidR="0023369B" w:rsidRDefault="0023369B" w:rsidP="0023369B">
            <w:pPr>
              <w:tabs>
                <w:tab w:val="left" w:pos="5220"/>
              </w:tabs>
              <w:jc w:val="both"/>
              <w:rPr>
                <w:lang w:val="de-CH"/>
              </w:rPr>
            </w:pPr>
          </w:p>
          <w:p w:rsidR="0023369B" w:rsidRDefault="0023369B" w:rsidP="0023369B">
            <w:pPr>
              <w:tabs>
                <w:tab w:val="left" w:pos="5220"/>
              </w:tabs>
              <w:jc w:val="both"/>
              <w:rPr>
                <w:b/>
                <w:lang w:val="de-DE"/>
              </w:rPr>
            </w:pPr>
            <w:r w:rsidRPr="00EE7BE8">
              <w:rPr>
                <w:b/>
                <w:lang w:val="de-DE"/>
              </w:rPr>
              <w:t>Berechnung Annullation</w:t>
            </w:r>
            <w:r>
              <w:rPr>
                <w:b/>
                <w:lang w:val="de-DE"/>
              </w:rPr>
              <w:t xml:space="preserve"> auf der Reservation</w:t>
            </w:r>
          </w:p>
          <w:p w:rsidR="0023369B" w:rsidRDefault="0023369B" w:rsidP="0023369B">
            <w:pPr>
              <w:tabs>
                <w:tab w:val="left" w:pos="5220"/>
              </w:tabs>
              <w:jc w:val="both"/>
              <w:rPr>
                <w:lang w:val="de-CH"/>
              </w:rPr>
            </w:pPr>
            <w:r>
              <w:rPr>
                <w:lang w:val="de-CH"/>
              </w:rPr>
              <w:t xml:space="preserve">Die </w:t>
            </w:r>
            <w:proofErr w:type="spellStart"/>
            <w:r>
              <w:rPr>
                <w:lang w:val="de-CH"/>
              </w:rPr>
              <w:t>Annullationskosten</w:t>
            </w:r>
            <w:proofErr w:type="spellEnd"/>
            <w:r>
              <w:rPr>
                <w:lang w:val="de-CH"/>
              </w:rPr>
              <w:t xml:space="preserve"> könne auf zwei Arten erfasst werden:</w:t>
            </w:r>
          </w:p>
          <w:p w:rsidR="0023369B" w:rsidRDefault="0023369B" w:rsidP="0023369B">
            <w:pPr>
              <w:pStyle w:val="ListParagraph"/>
              <w:numPr>
                <w:ilvl w:val="0"/>
                <w:numId w:val="42"/>
              </w:numPr>
              <w:tabs>
                <w:tab w:val="left" w:pos="648"/>
              </w:tabs>
              <w:ind w:left="648" w:hanging="425"/>
              <w:jc w:val="both"/>
              <w:rPr>
                <w:rFonts w:cs="Tahoma"/>
                <w:lang w:val="de-CH"/>
              </w:rPr>
            </w:pPr>
            <w:r w:rsidRPr="00EE7BE8">
              <w:rPr>
                <w:i/>
                <w:lang w:val="de-CH"/>
              </w:rPr>
              <w:t>Betrag</w:t>
            </w:r>
            <w:r>
              <w:rPr>
                <w:lang w:val="de-CH"/>
              </w:rPr>
              <w:t xml:space="preserve"> in Bezug zu den erfassten Minuten</w:t>
            </w:r>
          </w:p>
          <w:p w:rsidR="0023369B" w:rsidRDefault="0023369B" w:rsidP="0023369B">
            <w:pPr>
              <w:pStyle w:val="ListParagraph"/>
              <w:numPr>
                <w:ilvl w:val="0"/>
                <w:numId w:val="42"/>
              </w:numPr>
              <w:tabs>
                <w:tab w:val="left" w:pos="648"/>
              </w:tabs>
              <w:ind w:left="648" w:hanging="425"/>
              <w:jc w:val="both"/>
              <w:rPr>
                <w:rFonts w:cs="Tahoma"/>
                <w:lang w:val="de-CH"/>
              </w:rPr>
            </w:pPr>
            <w:r w:rsidRPr="00EE7BE8">
              <w:rPr>
                <w:i/>
                <w:lang w:val="de-CH"/>
              </w:rPr>
              <w:t>Prozentual</w:t>
            </w:r>
            <w:r>
              <w:rPr>
                <w:lang w:val="de-CH"/>
              </w:rPr>
              <w:t xml:space="preserve"> in Bezug zu den erfassten Minuten</w:t>
            </w:r>
          </w:p>
          <w:p w:rsidR="0023369B" w:rsidRDefault="0023369B" w:rsidP="0023369B">
            <w:pPr>
              <w:tabs>
                <w:tab w:val="left" w:pos="-60"/>
              </w:tabs>
              <w:jc w:val="both"/>
              <w:rPr>
                <w:rFonts w:cs="Tahoma"/>
                <w:lang w:val="de-CH"/>
              </w:rPr>
            </w:pPr>
            <w:r>
              <w:rPr>
                <w:lang w:val="de-CH"/>
              </w:rPr>
              <w:t>Innerhalb einer Ressource können diese auch kombiniert werden</w:t>
            </w:r>
          </w:p>
          <w:p w:rsidR="0023369B" w:rsidRDefault="0023369B" w:rsidP="0023369B">
            <w:pPr>
              <w:tabs>
                <w:tab w:val="left" w:pos="-60"/>
              </w:tabs>
              <w:jc w:val="both"/>
              <w:rPr>
                <w:lang w:val="de-CH"/>
              </w:rPr>
            </w:pPr>
          </w:p>
          <w:p w:rsidR="0023369B" w:rsidRDefault="0023369B" w:rsidP="0023369B">
            <w:pPr>
              <w:tabs>
                <w:tab w:val="left" w:pos="-60"/>
              </w:tabs>
              <w:jc w:val="both"/>
              <w:rPr>
                <w:lang w:val="de-CH"/>
              </w:rPr>
            </w:pPr>
            <w:r w:rsidRPr="00EE7BE8">
              <w:rPr>
                <w:i/>
                <w:lang w:val="de-CH"/>
              </w:rPr>
              <w:t>Betrag</w:t>
            </w:r>
            <w:r>
              <w:rPr>
                <w:lang w:val="de-CH"/>
              </w:rPr>
              <w:t xml:space="preserve">: wird innerhalb der erfassten Minuten die Reservation annulliert, so wird ein fixer Betrag von </w:t>
            </w:r>
            <w:proofErr w:type="spellStart"/>
            <w:r>
              <w:rPr>
                <w:lang w:val="de-CH"/>
              </w:rPr>
              <w:t>xy</w:t>
            </w:r>
            <w:proofErr w:type="spellEnd"/>
            <w:r>
              <w:rPr>
                <w:lang w:val="de-CH"/>
              </w:rPr>
              <w:t xml:space="preserve"> fällig. Beispiel: fixer </w:t>
            </w:r>
            <w:proofErr w:type="spellStart"/>
            <w:r>
              <w:rPr>
                <w:lang w:val="de-CH"/>
              </w:rPr>
              <w:t>Annullationstarif</w:t>
            </w:r>
            <w:proofErr w:type="spellEnd"/>
            <w:r>
              <w:rPr>
                <w:lang w:val="de-CH"/>
              </w:rPr>
              <w:t xml:space="preserve"> von CHF 50.00 auf 1440 Minuten, bedeutet, dass bei einer Annullation zwischen Reservationsbeginn und 24 Stunden vorher, ein Pauschalbetrag von CHF 50.00 in Rechnung gestellt wird.</w:t>
            </w:r>
          </w:p>
          <w:p w:rsidR="0023369B" w:rsidRDefault="0023369B" w:rsidP="0023369B">
            <w:pPr>
              <w:tabs>
                <w:tab w:val="left" w:pos="-60"/>
              </w:tabs>
              <w:jc w:val="both"/>
              <w:rPr>
                <w:lang w:val="de-CH"/>
              </w:rPr>
            </w:pPr>
          </w:p>
          <w:p w:rsidR="0023369B" w:rsidRDefault="0023369B" w:rsidP="0023369B">
            <w:pPr>
              <w:tabs>
                <w:tab w:val="left" w:pos="-60"/>
              </w:tabs>
              <w:jc w:val="both"/>
              <w:rPr>
                <w:lang w:val="de-CH"/>
              </w:rPr>
            </w:pPr>
            <w:r>
              <w:rPr>
                <w:lang w:val="de-CH"/>
              </w:rPr>
              <w:t xml:space="preserve">Prozentual: wird innerhalb der erfassten Minuten die Reservation annulliert, so wird ein prozentualer Betrag der </w:t>
            </w:r>
            <w:r w:rsidRPr="00EE7BE8">
              <w:rPr>
                <w:i/>
                <w:lang w:val="de-CH"/>
              </w:rPr>
              <w:t>Gesamtkosten</w:t>
            </w:r>
            <w:r>
              <w:rPr>
                <w:lang w:val="de-CH"/>
              </w:rPr>
              <w:t xml:space="preserve"> der Reservation fällig. Beispiel: prozentualer </w:t>
            </w:r>
            <w:proofErr w:type="spellStart"/>
            <w:r>
              <w:rPr>
                <w:lang w:val="de-CH"/>
              </w:rPr>
              <w:t>Annullationstarif</w:t>
            </w:r>
            <w:proofErr w:type="spellEnd"/>
            <w:r>
              <w:rPr>
                <w:lang w:val="de-CH"/>
              </w:rPr>
              <w:t xml:space="preserve"> von 50% auf 120 Minuten, bedeutet, dass bei einer Annullation zwischen Reservationsbeginn und 2 Stunden vorher 50% der Gesamtkosten in Rechnung gestellt wird.</w:t>
            </w:r>
          </w:p>
          <w:p w:rsidR="0023369B" w:rsidRDefault="0023369B" w:rsidP="0023369B">
            <w:pPr>
              <w:tabs>
                <w:tab w:val="left" w:pos="-60"/>
              </w:tabs>
              <w:jc w:val="both"/>
              <w:rPr>
                <w:lang w:val="de-CH"/>
              </w:rPr>
            </w:pPr>
          </w:p>
          <w:p w:rsidR="0023369B" w:rsidRDefault="0023369B" w:rsidP="0023369B">
            <w:pPr>
              <w:tabs>
                <w:tab w:val="left" w:pos="-60"/>
              </w:tabs>
              <w:jc w:val="both"/>
              <w:rPr>
                <w:lang w:val="de-CH"/>
              </w:rPr>
            </w:pPr>
            <w:r>
              <w:rPr>
                <w:lang w:val="de-CH"/>
              </w:rPr>
              <w:t>Wird bei der Annullation die Minuten auf 0 gesetzt, bedeutet dies zur Laufzeit. Beispiel: prozentualer Tarif von 100% bei 0 Minuten, bedeutet, dass bei einer Annullation nach Reservationsbeginn die vollen Kosten zum Tragen kommen.</w:t>
            </w:r>
          </w:p>
          <w:p w:rsidR="0023369B" w:rsidRDefault="0023369B" w:rsidP="0023369B">
            <w:pPr>
              <w:tabs>
                <w:tab w:val="left" w:pos="-60"/>
              </w:tabs>
              <w:jc w:val="both"/>
              <w:rPr>
                <w:lang w:val="de-CH"/>
              </w:rPr>
            </w:pPr>
          </w:p>
          <w:p w:rsidR="0023369B" w:rsidRPr="0023369B" w:rsidRDefault="0023369B" w:rsidP="00C6318A">
            <w:pPr>
              <w:tabs>
                <w:tab w:val="left" w:pos="-60"/>
              </w:tabs>
              <w:jc w:val="both"/>
              <w:rPr>
                <w:lang w:val="de-CH"/>
              </w:rPr>
            </w:pPr>
            <w:r>
              <w:rPr>
                <w:lang w:val="de-CH"/>
              </w:rPr>
              <w:t>Auf einer Ressource können alle oben genannten Beispiele in Kombination erfasst werden. So kann der Benutzer kostenlos bis 24h vorher seine Reservation annullieren, muss aber je später er annulliert immer mehr Kosten tragen.</w:t>
            </w:r>
          </w:p>
        </w:tc>
      </w:tr>
      <w:tr w:rsidR="0023369B" w:rsidRPr="003C3934" w:rsidTr="00EA711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23369B" w:rsidRDefault="0023369B" w:rsidP="00EA7117">
            <w:pPr>
              <w:tabs>
                <w:tab w:val="left" w:pos="5220"/>
              </w:tabs>
              <w:rPr>
                <w:b/>
                <w:bCs/>
                <w:lang w:val="de-DE"/>
              </w:rPr>
            </w:pPr>
            <w:r>
              <w:rPr>
                <w:b/>
                <w:bCs/>
                <w:lang w:val="de-DE"/>
              </w:rPr>
              <w:t>Datenrechte</w:t>
            </w:r>
          </w:p>
        </w:tc>
        <w:tc>
          <w:tcPr>
            <w:tcW w:w="7419" w:type="dxa"/>
            <w:gridSpan w:val="3"/>
            <w:tcBorders>
              <w:top w:val="single" w:sz="4" w:space="0" w:color="auto"/>
              <w:left w:val="single" w:sz="4" w:space="0" w:color="auto"/>
              <w:bottom w:val="single" w:sz="4" w:space="0" w:color="auto"/>
              <w:right w:val="single" w:sz="4" w:space="0" w:color="auto"/>
            </w:tcBorders>
          </w:tcPr>
          <w:p w:rsidR="0023369B" w:rsidRPr="0023369B" w:rsidRDefault="0023369B" w:rsidP="0023369B">
            <w:pPr>
              <w:rPr>
                <w:lang w:val="de-CH"/>
              </w:rPr>
            </w:pPr>
          </w:p>
        </w:tc>
      </w:tr>
      <w:tr w:rsidR="0023369B" w:rsidRPr="004D184D" w:rsidTr="00EA711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23369B" w:rsidRDefault="0023369B" w:rsidP="00EA7117">
            <w:pPr>
              <w:tabs>
                <w:tab w:val="left" w:pos="5220"/>
              </w:tabs>
              <w:rPr>
                <w:b/>
                <w:bCs/>
                <w:lang w:val="de-DE"/>
              </w:rPr>
            </w:pPr>
            <w:r>
              <w:rPr>
                <w:b/>
                <w:bCs/>
                <w:lang w:val="de-DE"/>
              </w:rPr>
              <w:t>Funktionsrechte</w:t>
            </w:r>
          </w:p>
        </w:tc>
        <w:tc>
          <w:tcPr>
            <w:tcW w:w="7419" w:type="dxa"/>
            <w:gridSpan w:val="3"/>
            <w:tcBorders>
              <w:top w:val="single" w:sz="4" w:space="0" w:color="auto"/>
              <w:left w:val="single" w:sz="4" w:space="0" w:color="auto"/>
              <w:bottom w:val="single" w:sz="4" w:space="0" w:color="auto"/>
              <w:right w:val="single" w:sz="4" w:space="0" w:color="auto"/>
            </w:tcBorders>
          </w:tcPr>
          <w:p w:rsidR="0023369B" w:rsidRDefault="0023369B" w:rsidP="0023369B">
            <w:pPr>
              <w:pStyle w:val="ListParagraph"/>
              <w:numPr>
                <w:ilvl w:val="0"/>
                <w:numId w:val="47"/>
              </w:numPr>
              <w:tabs>
                <w:tab w:val="left" w:pos="5220"/>
              </w:tabs>
              <w:jc w:val="both"/>
              <w:rPr>
                <w:lang w:val="de-CH"/>
              </w:rPr>
            </w:pPr>
            <w:r>
              <w:rPr>
                <w:lang w:val="de-CH"/>
              </w:rPr>
              <w:t xml:space="preserve">Funktionsrecht „Tarife administrieren“ muss implementiert </w:t>
            </w:r>
            <w:r w:rsidR="004D184D">
              <w:rPr>
                <w:lang w:val="de-CH"/>
              </w:rPr>
              <w:t>werden – gilt nur für Schritt 1</w:t>
            </w:r>
          </w:p>
          <w:p w:rsidR="00C6318A" w:rsidRPr="00C6318A" w:rsidRDefault="00C6318A" w:rsidP="00C6318A">
            <w:pPr>
              <w:tabs>
                <w:tab w:val="left" w:pos="5220"/>
              </w:tabs>
              <w:jc w:val="both"/>
              <w:rPr>
                <w:lang w:val="de-CH"/>
              </w:rPr>
            </w:pPr>
          </w:p>
        </w:tc>
      </w:tr>
      <w:tr w:rsidR="0023369B" w:rsidRPr="004D184D" w:rsidTr="00EA711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Pr>
        <w:tc>
          <w:tcPr>
            <w:tcW w:w="2187" w:type="dxa"/>
            <w:gridSpan w:val="2"/>
            <w:tcBorders>
              <w:top w:val="single" w:sz="4" w:space="0" w:color="auto"/>
              <w:left w:val="single" w:sz="4" w:space="0" w:color="auto"/>
              <w:bottom w:val="single" w:sz="4" w:space="0" w:color="auto"/>
              <w:right w:val="single" w:sz="4" w:space="0" w:color="auto"/>
            </w:tcBorders>
          </w:tcPr>
          <w:p w:rsidR="0023369B" w:rsidRDefault="0023369B" w:rsidP="00EA7117">
            <w:pPr>
              <w:tabs>
                <w:tab w:val="left" w:pos="5220"/>
              </w:tabs>
              <w:rPr>
                <w:b/>
                <w:bCs/>
                <w:lang w:val="de-DE"/>
              </w:rPr>
            </w:pPr>
            <w:r>
              <w:rPr>
                <w:b/>
                <w:bCs/>
                <w:lang w:val="de-DE"/>
              </w:rPr>
              <w:t>Hauptszenario in Schritten</w:t>
            </w:r>
          </w:p>
        </w:tc>
        <w:tc>
          <w:tcPr>
            <w:tcW w:w="7419" w:type="dxa"/>
            <w:gridSpan w:val="3"/>
            <w:tcBorders>
              <w:top w:val="single" w:sz="4" w:space="0" w:color="auto"/>
              <w:left w:val="single" w:sz="4" w:space="0" w:color="auto"/>
              <w:bottom w:val="single" w:sz="4" w:space="0" w:color="auto"/>
              <w:right w:val="single" w:sz="4" w:space="0" w:color="auto"/>
            </w:tcBorders>
          </w:tcPr>
          <w:p w:rsidR="0023369B" w:rsidRPr="0023369B" w:rsidRDefault="0023369B" w:rsidP="0023369B">
            <w:pPr>
              <w:tabs>
                <w:tab w:val="left" w:pos="1499"/>
              </w:tabs>
              <w:ind w:left="1499" w:hanging="1134"/>
              <w:jc w:val="both"/>
              <w:rPr>
                <w:lang w:val="de-CH"/>
              </w:rPr>
            </w:pPr>
            <w:r>
              <w:rPr>
                <w:lang w:val="de-CH"/>
              </w:rPr>
              <w:t>Schritt 0</w:t>
            </w:r>
            <w:r>
              <w:rPr>
                <w:lang w:val="de-CH"/>
              </w:rPr>
              <w:tab/>
              <w:t>Navigation auf Menüpunkt „Einstellungen\System\Konfiguration“ und Wahl des entsprechenden Kostenmodells in der Konfigurationstabelle</w:t>
            </w:r>
          </w:p>
          <w:p w:rsidR="0023369B" w:rsidRPr="00B663DF" w:rsidRDefault="0023369B" w:rsidP="0023369B">
            <w:pPr>
              <w:pStyle w:val="ListParagraph"/>
              <w:numPr>
                <w:ilvl w:val="0"/>
                <w:numId w:val="33"/>
              </w:numPr>
              <w:tabs>
                <w:tab w:val="left" w:pos="1499"/>
              </w:tabs>
              <w:ind w:left="1499" w:hanging="1139"/>
              <w:jc w:val="both"/>
              <w:rPr>
                <w:lang w:val="de-CH"/>
              </w:rPr>
            </w:pPr>
            <w:r>
              <w:rPr>
                <w:lang w:val="de-CH"/>
              </w:rPr>
              <w:t>Navigation auf Tab „Tarife“</w:t>
            </w:r>
          </w:p>
          <w:p w:rsidR="0023369B" w:rsidRDefault="0023369B" w:rsidP="00D95453">
            <w:pPr>
              <w:pStyle w:val="ListParagraph"/>
              <w:numPr>
                <w:ilvl w:val="0"/>
                <w:numId w:val="33"/>
              </w:numPr>
              <w:tabs>
                <w:tab w:val="left" w:pos="1499"/>
              </w:tabs>
              <w:ind w:left="1499" w:hanging="1139"/>
              <w:jc w:val="both"/>
              <w:rPr>
                <w:lang w:val="de-CH"/>
              </w:rPr>
            </w:pPr>
            <w:r>
              <w:rPr>
                <w:lang w:val="de-CH"/>
              </w:rPr>
              <w:t>Bestehende Tarife werden aufgelistet</w:t>
            </w:r>
            <w:r w:rsidR="00D95453">
              <w:rPr>
                <w:lang w:val="de-CH"/>
              </w:rPr>
              <w:t xml:space="preserve"> – ein oder mehrere Tarife können gelöscht werden</w:t>
            </w:r>
          </w:p>
          <w:p w:rsidR="0023369B" w:rsidRPr="0023369B" w:rsidRDefault="0023369B" w:rsidP="0023369B">
            <w:pPr>
              <w:pStyle w:val="ListParagraph"/>
              <w:numPr>
                <w:ilvl w:val="0"/>
                <w:numId w:val="33"/>
              </w:numPr>
              <w:tabs>
                <w:tab w:val="left" w:pos="1499"/>
              </w:tabs>
              <w:ind w:left="1499" w:hanging="1139"/>
              <w:jc w:val="both"/>
              <w:rPr>
                <w:lang w:val="de-CH"/>
              </w:rPr>
            </w:pPr>
            <w:r>
              <w:rPr>
                <w:lang w:val="de-CH"/>
              </w:rPr>
              <w:t>Tarife können editiert oder neue hinzugefügt werden</w:t>
            </w:r>
          </w:p>
        </w:tc>
      </w:tr>
      <w:tr w:rsidR="0023369B" w:rsidRPr="00395D64" w:rsidTr="0023369B">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cantSplit/>
          <w:trHeight w:val="911"/>
        </w:trPr>
        <w:tc>
          <w:tcPr>
            <w:tcW w:w="2187" w:type="dxa"/>
            <w:gridSpan w:val="2"/>
            <w:tcBorders>
              <w:top w:val="single" w:sz="4" w:space="0" w:color="auto"/>
              <w:left w:val="single" w:sz="4" w:space="0" w:color="auto"/>
              <w:bottom w:val="single" w:sz="4" w:space="0" w:color="auto"/>
              <w:right w:val="single" w:sz="4" w:space="0" w:color="auto"/>
            </w:tcBorders>
          </w:tcPr>
          <w:p w:rsidR="0023369B" w:rsidRDefault="0023369B" w:rsidP="00EA7117">
            <w:pPr>
              <w:tabs>
                <w:tab w:val="left" w:pos="5220"/>
              </w:tabs>
              <w:rPr>
                <w:b/>
                <w:bCs/>
                <w:lang w:val="de-DE"/>
              </w:rPr>
            </w:pPr>
            <w:r>
              <w:rPr>
                <w:b/>
                <w:bCs/>
                <w:lang w:val="de-DE"/>
              </w:rPr>
              <w:lastRenderedPageBreak/>
              <w:t>Beziehungen zu UC</w:t>
            </w:r>
          </w:p>
        </w:tc>
        <w:tc>
          <w:tcPr>
            <w:tcW w:w="7419" w:type="dxa"/>
            <w:gridSpan w:val="3"/>
            <w:tcBorders>
              <w:top w:val="single" w:sz="4" w:space="0" w:color="auto"/>
              <w:left w:val="single" w:sz="4" w:space="0" w:color="auto"/>
              <w:bottom w:val="single" w:sz="4" w:space="0" w:color="auto"/>
              <w:right w:val="single" w:sz="4" w:space="0" w:color="auto"/>
            </w:tcBorders>
          </w:tcPr>
          <w:p w:rsidR="0023369B" w:rsidRPr="00A1286A" w:rsidRDefault="0023369B" w:rsidP="00EA7117">
            <w:pPr>
              <w:tabs>
                <w:tab w:val="left" w:pos="5220"/>
              </w:tabs>
              <w:jc w:val="both"/>
              <w:rPr>
                <w:lang w:val="en-US"/>
              </w:rPr>
            </w:pPr>
            <w:r w:rsidRPr="00A1286A">
              <w:rPr>
                <w:lang w:val="en-US"/>
              </w:rPr>
              <w:t>105.001</w:t>
            </w:r>
          </w:p>
          <w:p w:rsidR="0023369B" w:rsidRPr="00A1286A" w:rsidRDefault="00B35A76" w:rsidP="00EA7117">
            <w:pPr>
              <w:tabs>
                <w:tab w:val="left" w:pos="5220"/>
              </w:tabs>
              <w:jc w:val="both"/>
              <w:rPr>
                <w:lang w:val="en-US"/>
              </w:rPr>
            </w:pPr>
            <w:r>
              <w:rPr>
                <w:lang w:val="en-US"/>
              </w:rPr>
              <w:t>201.001</w:t>
            </w:r>
          </w:p>
        </w:tc>
      </w:tr>
    </w:tbl>
    <w:p w:rsidR="0023369B" w:rsidRPr="0023369B" w:rsidRDefault="0023369B" w:rsidP="0023369B"/>
    <w:p w:rsidR="00C6318A" w:rsidRDefault="00C6318A" w:rsidP="00C6318A"/>
    <w:p w:rsidR="00C6318A" w:rsidRPr="0046355D" w:rsidRDefault="00C6318A" w:rsidP="00C6318A">
      <w:pPr>
        <w:rPr>
          <w:b/>
        </w:rPr>
      </w:pPr>
      <w:proofErr w:type="spellStart"/>
      <w:r w:rsidRPr="0046355D">
        <w:rPr>
          <w:b/>
        </w:rPr>
        <w:t>Legende</w:t>
      </w:r>
      <w:proofErr w:type="spellEnd"/>
    </w:p>
    <w:p w:rsidR="00C6318A" w:rsidRPr="0046355D" w:rsidRDefault="00C6318A" w:rsidP="00C6318A">
      <w:pPr>
        <w:pStyle w:val="ListParagraph"/>
        <w:numPr>
          <w:ilvl w:val="0"/>
          <w:numId w:val="49"/>
        </w:numPr>
      </w:pPr>
      <w:r>
        <w:rPr>
          <w:color w:val="FF0000"/>
        </w:rPr>
        <w:t xml:space="preserve">Rote </w:t>
      </w:r>
      <w:proofErr w:type="spellStart"/>
      <w:r>
        <w:rPr>
          <w:color w:val="FF0000"/>
        </w:rPr>
        <w:t>Schrift</w:t>
      </w:r>
      <w:proofErr w:type="spellEnd"/>
      <w:r>
        <w:rPr>
          <w:color w:val="FF0000"/>
        </w:rPr>
        <w:t xml:space="preserve"> = MUSS Felder</w:t>
      </w:r>
    </w:p>
    <w:p w:rsidR="00C6318A" w:rsidRDefault="00C6318A" w:rsidP="00C6318A">
      <w:pPr>
        <w:pStyle w:val="ListParagraph"/>
        <w:numPr>
          <w:ilvl w:val="0"/>
          <w:numId w:val="49"/>
        </w:numPr>
        <w:rPr>
          <w:highlight w:val="yellow"/>
          <w:lang w:val="de-CH"/>
        </w:rPr>
      </w:pPr>
      <w:r w:rsidRPr="0046355D">
        <w:rPr>
          <w:highlight w:val="yellow"/>
          <w:lang w:val="de-CH"/>
        </w:rPr>
        <w:t>Gelb markiert = wird in einem Folge</w:t>
      </w:r>
      <w:r>
        <w:rPr>
          <w:highlight w:val="yellow"/>
          <w:lang w:val="de-CH"/>
        </w:rPr>
        <w:t xml:space="preserve">release umgesetzt </w:t>
      </w:r>
    </w:p>
    <w:p w:rsidR="00C6318A" w:rsidRPr="00D66AB7" w:rsidRDefault="00C6318A" w:rsidP="00C6318A">
      <w:pPr>
        <w:pStyle w:val="ListParagraph"/>
        <w:numPr>
          <w:ilvl w:val="0"/>
          <w:numId w:val="49"/>
        </w:numPr>
        <w:rPr>
          <w:smallCaps/>
          <w:lang w:val="de-CH"/>
        </w:rPr>
      </w:pPr>
      <w:r w:rsidRPr="00D66AB7">
        <w:rPr>
          <w:smallCaps/>
          <w:lang w:val="de-CH"/>
        </w:rPr>
        <w:t>Small Caps = Abhängig von der Ressourcenart</w:t>
      </w:r>
    </w:p>
    <w:p w:rsidR="00C6318A" w:rsidRDefault="00C6318A" w:rsidP="00C6318A">
      <w:pPr>
        <w:rPr>
          <w:lang w:val="de-CH"/>
        </w:rPr>
      </w:pPr>
    </w:p>
    <w:p w:rsidR="00C6318A" w:rsidRDefault="00C6318A" w:rsidP="00C6318A">
      <w:pPr>
        <w:rPr>
          <w:lang w:val="de-CH"/>
        </w:rPr>
      </w:pPr>
    </w:p>
    <w:p w:rsidR="00C6318A" w:rsidRDefault="00C6318A" w:rsidP="00C6318A">
      <w:pPr>
        <w:rPr>
          <w:lang w:val="de-CH"/>
        </w:rPr>
      </w:pPr>
    </w:p>
    <w:p w:rsidR="00C6318A" w:rsidRDefault="00C6318A" w:rsidP="00C6318A">
      <w:pPr>
        <w:rPr>
          <w:lang w:val="de-CH"/>
        </w:rPr>
      </w:pPr>
    </w:p>
    <w:p w:rsidR="00C6318A" w:rsidRDefault="00C6318A" w:rsidP="00C6318A">
      <w:pPr>
        <w:rPr>
          <w:lang w:val="de-CH"/>
        </w:rPr>
      </w:pPr>
    </w:p>
    <w:p w:rsidR="00A15886" w:rsidRPr="00C6318A" w:rsidRDefault="00A15886">
      <w:pPr>
        <w:rPr>
          <w:b/>
          <w:bCs/>
          <w:sz w:val="28"/>
          <w:u w:val="single"/>
          <w:lang w:val="de-CH"/>
        </w:rPr>
      </w:pPr>
      <w:r w:rsidRPr="00C6318A">
        <w:rPr>
          <w:lang w:val="de-CH"/>
        </w:rPr>
        <w:br w:type="page"/>
      </w:r>
    </w:p>
    <w:p w:rsidR="00DC0ADE" w:rsidRDefault="00DC0ADE" w:rsidP="00DC0ADE">
      <w:pPr>
        <w:pStyle w:val="Heading1"/>
        <w:rPr>
          <w:lang w:val="de-DE"/>
        </w:rPr>
      </w:pPr>
      <w:proofErr w:type="spellStart"/>
      <w:r>
        <w:rPr>
          <w:lang w:val="de-DE"/>
        </w:rPr>
        <w:lastRenderedPageBreak/>
        <w:t>Use</w:t>
      </w:r>
      <w:proofErr w:type="spellEnd"/>
      <w:r>
        <w:rPr>
          <w:lang w:val="de-DE"/>
        </w:rPr>
        <w:t xml:space="preserve"> Case Details</w:t>
      </w:r>
    </w:p>
    <w:p w:rsidR="00DC0ADE" w:rsidRDefault="00DC0ADE" w:rsidP="00DC0ADE">
      <w:pPr>
        <w:rPr>
          <w:lang w:val="de-DE"/>
        </w:rPr>
      </w:pPr>
    </w:p>
    <w:p w:rsidR="00B663DF" w:rsidRPr="00DC0ADE" w:rsidRDefault="00B663DF" w:rsidP="00B663DF">
      <w:pPr>
        <w:rPr>
          <w:lang w:val="de-CH"/>
        </w:rPr>
      </w:pPr>
    </w:p>
    <w:tbl>
      <w:tblPr>
        <w:tblStyle w:val="TableGrid"/>
        <w:tblW w:w="0" w:type="auto"/>
        <w:tblLayout w:type="fixed"/>
        <w:tblLook w:val="04A0"/>
      </w:tblPr>
      <w:tblGrid>
        <w:gridCol w:w="4928"/>
        <w:gridCol w:w="4678"/>
      </w:tblGrid>
      <w:tr w:rsidR="00B663DF" w:rsidRPr="004D184D" w:rsidTr="0023369B">
        <w:tc>
          <w:tcPr>
            <w:tcW w:w="9606" w:type="dxa"/>
            <w:gridSpan w:val="2"/>
            <w:shd w:val="clear" w:color="auto" w:fill="C2D69B" w:themeFill="accent3" w:themeFillTint="99"/>
          </w:tcPr>
          <w:p w:rsidR="00B663DF" w:rsidRPr="005D6E72" w:rsidRDefault="00B663DF" w:rsidP="0023369B">
            <w:pPr>
              <w:tabs>
                <w:tab w:val="left" w:pos="1701"/>
                <w:tab w:val="left" w:pos="5220"/>
              </w:tabs>
              <w:ind w:left="1701" w:hanging="1701"/>
              <w:jc w:val="both"/>
              <w:rPr>
                <w:lang w:val="de-CH"/>
              </w:rPr>
            </w:pPr>
            <w:r>
              <w:rPr>
                <w:b/>
                <w:bCs/>
                <w:sz w:val="32"/>
                <w:lang w:val="de-DE"/>
              </w:rPr>
              <w:t>Schritt 0</w:t>
            </w:r>
            <w:r w:rsidRPr="005D6E72">
              <w:rPr>
                <w:b/>
                <w:bCs/>
                <w:sz w:val="32"/>
                <w:lang w:val="de-DE"/>
              </w:rPr>
              <w:t xml:space="preserve"> -</w:t>
            </w:r>
            <w:r w:rsidR="0023369B">
              <w:rPr>
                <w:b/>
                <w:bCs/>
                <w:sz w:val="32"/>
                <w:lang w:val="de-DE"/>
              </w:rPr>
              <w:tab/>
            </w:r>
            <w:r>
              <w:rPr>
                <w:lang w:val="de-CH"/>
              </w:rPr>
              <w:t>Navigation auf Menüpunkt „Einstellungen\System\Konfiguration“ und Wahl des entsprechenden Tarifmodels in der Konfigurationstabelle</w:t>
            </w:r>
          </w:p>
        </w:tc>
      </w:tr>
      <w:tr w:rsidR="00B663DF" w:rsidRPr="0023369B" w:rsidTr="005B1427">
        <w:tc>
          <w:tcPr>
            <w:tcW w:w="4928" w:type="dxa"/>
          </w:tcPr>
          <w:p w:rsidR="00B663DF" w:rsidRPr="005D6E72" w:rsidRDefault="00B663DF" w:rsidP="005B1427">
            <w:pPr>
              <w:tabs>
                <w:tab w:val="left" w:pos="5220"/>
              </w:tabs>
              <w:jc w:val="both"/>
              <w:rPr>
                <w:b/>
                <w:lang w:val="de-DE"/>
              </w:rPr>
            </w:pPr>
            <w:r w:rsidRPr="005D6E72">
              <w:rPr>
                <w:b/>
                <w:lang w:val="de-DE"/>
              </w:rPr>
              <w:t>Controls</w:t>
            </w:r>
            <w:r w:rsidRPr="0023369B">
              <w:rPr>
                <w:lang w:val="de-CH"/>
              </w:rPr>
              <w:t xml:space="preserve"> </w:t>
            </w:r>
          </w:p>
        </w:tc>
        <w:tc>
          <w:tcPr>
            <w:tcW w:w="4678" w:type="dxa"/>
          </w:tcPr>
          <w:p w:rsidR="00B663DF" w:rsidRPr="00264081" w:rsidRDefault="00B663DF" w:rsidP="005B1427">
            <w:pPr>
              <w:rPr>
                <w:b/>
                <w:lang w:val="de-DE"/>
              </w:rPr>
            </w:pPr>
            <w:r>
              <w:rPr>
                <w:b/>
                <w:lang w:val="de-DE"/>
              </w:rPr>
              <w:t>Regeln</w:t>
            </w:r>
          </w:p>
        </w:tc>
      </w:tr>
      <w:tr w:rsidR="00B663DF" w:rsidRPr="004D184D" w:rsidTr="005B1427">
        <w:tc>
          <w:tcPr>
            <w:tcW w:w="4928" w:type="dxa"/>
          </w:tcPr>
          <w:p w:rsidR="00B663DF" w:rsidRPr="00B663DF" w:rsidRDefault="00B663DF" w:rsidP="005B1427">
            <w:pPr>
              <w:rPr>
                <w:b/>
                <w:lang w:val="de-DE"/>
              </w:rPr>
            </w:pPr>
          </w:p>
          <w:p w:rsidR="00B663DF" w:rsidRDefault="00B663DF" w:rsidP="005B1427">
            <w:pPr>
              <w:rPr>
                <w:b/>
                <w:lang w:val="de-DE"/>
              </w:rPr>
            </w:pPr>
            <w:r w:rsidRPr="00B663DF">
              <w:rPr>
                <w:b/>
                <w:lang w:val="de-DE"/>
              </w:rPr>
              <w:t>Liste der Konfigurationseinträge</w:t>
            </w:r>
          </w:p>
          <w:p w:rsidR="00B663DF" w:rsidRPr="00B663DF" w:rsidRDefault="0023369B" w:rsidP="00B663DF">
            <w:pPr>
              <w:pStyle w:val="ListParagraph"/>
              <w:numPr>
                <w:ilvl w:val="0"/>
                <w:numId w:val="35"/>
              </w:numPr>
              <w:rPr>
                <w:lang w:val="de-DE"/>
              </w:rPr>
            </w:pPr>
            <w:r>
              <w:rPr>
                <w:lang w:val="de-DE"/>
              </w:rPr>
              <w:t>Eintrag „Tarifmodel</w:t>
            </w:r>
            <w:r w:rsidR="00B35A76">
              <w:rPr>
                <w:lang w:val="de-DE"/>
              </w:rPr>
              <w:t>l</w:t>
            </w:r>
            <w:r>
              <w:rPr>
                <w:lang w:val="de-DE"/>
              </w:rPr>
              <w:t>“</w:t>
            </w:r>
          </w:p>
        </w:tc>
        <w:tc>
          <w:tcPr>
            <w:tcW w:w="4678" w:type="dxa"/>
          </w:tcPr>
          <w:p w:rsidR="00B663DF" w:rsidRDefault="00B663DF" w:rsidP="00B663DF">
            <w:pPr>
              <w:tabs>
                <w:tab w:val="left" w:pos="5220"/>
              </w:tabs>
              <w:rPr>
                <w:lang w:val="de-DE"/>
              </w:rPr>
            </w:pPr>
          </w:p>
          <w:p w:rsidR="0023369B" w:rsidRPr="0023369B" w:rsidRDefault="0023369B" w:rsidP="00B663DF">
            <w:pPr>
              <w:tabs>
                <w:tab w:val="left" w:pos="5220"/>
              </w:tabs>
              <w:rPr>
                <w:b/>
                <w:lang w:val="de-DE"/>
              </w:rPr>
            </w:pPr>
            <w:r>
              <w:rPr>
                <w:b/>
                <w:lang w:val="de-DE"/>
              </w:rPr>
              <w:t>Tarifmodell</w:t>
            </w:r>
          </w:p>
          <w:p w:rsidR="00B663DF" w:rsidRDefault="0023369B" w:rsidP="00B663DF">
            <w:pPr>
              <w:tabs>
                <w:tab w:val="left" w:pos="5220"/>
              </w:tabs>
              <w:rPr>
                <w:lang w:val="de-DE"/>
              </w:rPr>
            </w:pPr>
            <w:r>
              <w:rPr>
                <w:lang w:val="de-DE"/>
              </w:rPr>
              <w:t>Zwei mögliche Einträge</w:t>
            </w:r>
          </w:p>
          <w:p w:rsidR="00B663DF" w:rsidRDefault="0023369B" w:rsidP="00B663DF">
            <w:pPr>
              <w:pStyle w:val="ListParagraph"/>
              <w:numPr>
                <w:ilvl w:val="0"/>
                <w:numId w:val="34"/>
              </w:numPr>
              <w:tabs>
                <w:tab w:val="left" w:pos="5220"/>
              </w:tabs>
              <w:jc w:val="both"/>
              <w:rPr>
                <w:lang w:val="de-DE"/>
              </w:rPr>
            </w:pPr>
            <w:r>
              <w:rPr>
                <w:lang w:val="de-DE"/>
              </w:rPr>
              <w:t>Pauschal</w:t>
            </w:r>
          </w:p>
          <w:p w:rsidR="00B663DF" w:rsidRDefault="00B663DF" w:rsidP="00B663DF">
            <w:pPr>
              <w:pStyle w:val="ListParagraph"/>
              <w:numPr>
                <w:ilvl w:val="0"/>
                <w:numId w:val="34"/>
              </w:numPr>
              <w:tabs>
                <w:tab w:val="left" w:pos="5220"/>
              </w:tabs>
              <w:jc w:val="both"/>
              <w:rPr>
                <w:lang w:val="de-DE"/>
              </w:rPr>
            </w:pPr>
            <w:r>
              <w:rPr>
                <w:lang w:val="de-DE"/>
              </w:rPr>
              <w:t>Kumulativ</w:t>
            </w:r>
          </w:p>
          <w:p w:rsidR="0023369B" w:rsidRPr="0023369B" w:rsidRDefault="0023369B" w:rsidP="0023369B">
            <w:pPr>
              <w:tabs>
                <w:tab w:val="left" w:pos="5220"/>
              </w:tabs>
              <w:jc w:val="both"/>
              <w:rPr>
                <w:lang w:val="de-DE"/>
              </w:rPr>
            </w:pPr>
            <w:r>
              <w:rPr>
                <w:lang w:val="de-DE"/>
              </w:rPr>
              <w:t>Erfolgt kein Eintrag ist das Tarifmodell ausgeschalten und wird den Benutzern generell nicht zur Verfügung gestellt:</w:t>
            </w:r>
          </w:p>
          <w:p w:rsidR="00B663DF" w:rsidRDefault="00B663DF" w:rsidP="00B663DF">
            <w:pPr>
              <w:tabs>
                <w:tab w:val="left" w:pos="5220"/>
              </w:tabs>
              <w:rPr>
                <w:lang w:val="de-DE"/>
              </w:rPr>
            </w:pPr>
          </w:p>
          <w:p w:rsidR="0053067D" w:rsidRDefault="0053067D" w:rsidP="00B663DF">
            <w:pPr>
              <w:tabs>
                <w:tab w:val="left" w:pos="5220"/>
              </w:tabs>
              <w:rPr>
                <w:smallCaps/>
                <w:lang w:val="de-DE"/>
              </w:rPr>
            </w:pPr>
            <w:r w:rsidRPr="0053067D">
              <w:rPr>
                <w:smallCaps/>
                <w:lang w:val="de-DE"/>
              </w:rPr>
              <w:t>Anmerkung zum Verständnis – nicht relevant für diesen UC</w:t>
            </w:r>
            <w:r>
              <w:rPr>
                <w:smallCaps/>
                <w:lang w:val="de-DE"/>
              </w:rPr>
              <w:t>:</w:t>
            </w:r>
          </w:p>
          <w:p w:rsidR="0053067D" w:rsidRPr="0053067D" w:rsidRDefault="0053067D" w:rsidP="00B663DF">
            <w:pPr>
              <w:tabs>
                <w:tab w:val="left" w:pos="5220"/>
              </w:tabs>
              <w:rPr>
                <w:smallCaps/>
                <w:lang w:val="de-DE"/>
              </w:rPr>
            </w:pPr>
          </w:p>
          <w:p w:rsidR="0053067D" w:rsidRPr="0053067D" w:rsidRDefault="0053067D" w:rsidP="00B663DF">
            <w:pPr>
              <w:tabs>
                <w:tab w:val="left" w:pos="5220"/>
              </w:tabs>
              <w:rPr>
                <w:b/>
                <w:lang w:val="de-DE"/>
              </w:rPr>
            </w:pPr>
            <w:r>
              <w:rPr>
                <w:b/>
                <w:lang w:val="de-DE"/>
              </w:rPr>
              <w:t>Pauschale</w:t>
            </w:r>
          </w:p>
          <w:p w:rsidR="0053067D" w:rsidRPr="0053067D" w:rsidRDefault="0053067D" w:rsidP="00B663DF">
            <w:pPr>
              <w:tabs>
                <w:tab w:val="left" w:pos="5220"/>
              </w:tabs>
              <w:rPr>
                <w:sz w:val="18"/>
                <w:lang w:val="de-DE"/>
              </w:rPr>
            </w:pPr>
            <w:r w:rsidRPr="0053067D">
              <w:rPr>
                <w:sz w:val="18"/>
                <w:lang w:val="de-DE"/>
              </w:rPr>
              <w:t xml:space="preserve">Beim Pauschalen Tarifmodell </w:t>
            </w:r>
            <w:r>
              <w:rPr>
                <w:sz w:val="18"/>
                <w:lang w:val="de-DE"/>
              </w:rPr>
              <w:t>wird immer zwischen den beiden Tarifen gerechnet.</w:t>
            </w:r>
            <w:r w:rsidRPr="0053067D">
              <w:rPr>
                <w:sz w:val="18"/>
                <w:lang w:val="de-DE"/>
              </w:rPr>
              <w:t xml:space="preserve"> </w:t>
            </w:r>
            <w:r>
              <w:rPr>
                <w:sz w:val="18"/>
                <w:lang w:val="de-DE"/>
              </w:rPr>
              <w:t>Falls der höhere Tarif zeitlich überschossen wird, bleibt der Betrag bestehen.</w:t>
            </w:r>
          </w:p>
          <w:p w:rsidR="0053067D" w:rsidRPr="0053067D" w:rsidRDefault="0053067D" w:rsidP="00B663DF">
            <w:pPr>
              <w:tabs>
                <w:tab w:val="left" w:pos="5220"/>
              </w:tabs>
              <w:rPr>
                <w:sz w:val="18"/>
                <w:lang w:val="de-DE"/>
              </w:rPr>
            </w:pPr>
          </w:p>
          <w:p w:rsidR="0053067D" w:rsidRPr="0053067D" w:rsidRDefault="0053067D" w:rsidP="00B663DF">
            <w:pPr>
              <w:tabs>
                <w:tab w:val="left" w:pos="5220"/>
              </w:tabs>
              <w:rPr>
                <w:i/>
                <w:sz w:val="18"/>
                <w:lang w:val="de-DE"/>
              </w:rPr>
            </w:pPr>
            <w:r w:rsidRPr="0053067D">
              <w:rPr>
                <w:i/>
                <w:sz w:val="18"/>
                <w:lang w:val="de-DE"/>
              </w:rPr>
              <w:t>Beispiel:</w:t>
            </w:r>
          </w:p>
          <w:p w:rsidR="0053067D" w:rsidRPr="0053067D" w:rsidRDefault="0053067D" w:rsidP="0053067D">
            <w:pPr>
              <w:tabs>
                <w:tab w:val="left" w:pos="884"/>
                <w:tab w:val="left" w:pos="2175"/>
              </w:tabs>
              <w:rPr>
                <w:sz w:val="18"/>
                <w:lang w:val="de-DE"/>
              </w:rPr>
            </w:pPr>
            <w:r w:rsidRPr="0053067D">
              <w:rPr>
                <w:sz w:val="18"/>
                <w:lang w:val="de-DE"/>
              </w:rPr>
              <w:t>Tarif 1</w:t>
            </w:r>
            <w:r w:rsidRPr="0053067D">
              <w:rPr>
                <w:sz w:val="18"/>
                <w:lang w:val="de-DE"/>
              </w:rPr>
              <w:tab/>
              <w:t>60Min</w:t>
            </w:r>
            <w:r w:rsidRPr="0053067D">
              <w:rPr>
                <w:sz w:val="18"/>
                <w:lang w:val="de-DE"/>
              </w:rPr>
              <w:tab/>
              <w:t>CHF 50.00</w:t>
            </w:r>
          </w:p>
          <w:p w:rsidR="0053067D" w:rsidRPr="0053067D" w:rsidRDefault="0053067D" w:rsidP="0053067D">
            <w:pPr>
              <w:tabs>
                <w:tab w:val="left" w:pos="884"/>
                <w:tab w:val="left" w:pos="2175"/>
              </w:tabs>
              <w:rPr>
                <w:sz w:val="18"/>
                <w:lang w:val="de-DE"/>
              </w:rPr>
            </w:pPr>
            <w:r w:rsidRPr="0053067D">
              <w:rPr>
                <w:sz w:val="18"/>
                <w:lang w:val="de-DE"/>
              </w:rPr>
              <w:t>Tarif</w:t>
            </w:r>
            <w:r>
              <w:rPr>
                <w:sz w:val="18"/>
                <w:lang w:val="de-DE"/>
              </w:rPr>
              <w:t xml:space="preserve"> </w:t>
            </w:r>
            <w:r w:rsidRPr="0053067D">
              <w:rPr>
                <w:sz w:val="18"/>
                <w:lang w:val="de-DE"/>
              </w:rPr>
              <w:t>2</w:t>
            </w:r>
            <w:r w:rsidRPr="0053067D">
              <w:rPr>
                <w:sz w:val="18"/>
                <w:lang w:val="de-DE"/>
              </w:rPr>
              <w:tab/>
              <w:t>240Min</w:t>
            </w:r>
            <w:r w:rsidRPr="0053067D">
              <w:rPr>
                <w:sz w:val="18"/>
                <w:lang w:val="de-DE"/>
              </w:rPr>
              <w:tab/>
              <w:t>CHF 100.00</w:t>
            </w:r>
          </w:p>
          <w:p w:rsidR="0053067D" w:rsidRPr="0053067D" w:rsidRDefault="0053067D" w:rsidP="0053067D">
            <w:pPr>
              <w:tabs>
                <w:tab w:val="left" w:pos="884"/>
                <w:tab w:val="left" w:pos="2175"/>
              </w:tabs>
              <w:rPr>
                <w:sz w:val="18"/>
                <w:lang w:val="de-DE"/>
              </w:rPr>
            </w:pPr>
          </w:p>
          <w:p w:rsidR="0053067D" w:rsidRDefault="0053067D" w:rsidP="0053067D">
            <w:pPr>
              <w:tabs>
                <w:tab w:val="left" w:pos="884"/>
                <w:tab w:val="left" w:pos="2175"/>
              </w:tabs>
              <w:rPr>
                <w:sz w:val="18"/>
                <w:lang w:val="de-DE"/>
              </w:rPr>
            </w:pPr>
            <w:r w:rsidRPr="0053067D">
              <w:rPr>
                <w:sz w:val="18"/>
                <w:lang w:val="de-DE"/>
              </w:rPr>
              <w:t xml:space="preserve">Dauert eine Reservation maximal 60 Minuten sind die Kosten CHF 50.00, dauert die Reservation aber 70 Minuten kommen bereits CHF 100.00 zum </w:t>
            </w:r>
            <w:proofErr w:type="spellStart"/>
            <w:r w:rsidRPr="0053067D">
              <w:rPr>
                <w:sz w:val="18"/>
                <w:lang w:val="de-DE"/>
              </w:rPr>
              <w:t>tragen</w:t>
            </w:r>
            <w:proofErr w:type="spellEnd"/>
            <w:r w:rsidRPr="0053067D">
              <w:rPr>
                <w:sz w:val="18"/>
                <w:lang w:val="de-DE"/>
              </w:rPr>
              <w:t>.</w:t>
            </w:r>
          </w:p>
          <w:p w:rsidR="0053067D" w:rsidRDefault="0053067D" w:rsidP="0053067D">
            <w:pPr>
              <w:tabs>
                <w:tab w:val="left" w:pos="884"/>
                <w:tab w:val="left" w:pos="2175"/>
              </w:tabs>
              <w:rPr>
                <w:sz w:val="18"/>
                <w:lang w:val="de-DE"/>
              </w:rPr>
            </w:pPr>
          </w:p>
          <w:p w:rsidR="0053067D" w:rsidRPr="0053067D" w:rsidRDefault="0053067D" w:rsidP="0053067D">
            <w:pPr>
              <w:tabs>
                <w:tab w:val="left" w:pos="884"/>
                <w:tab w:val="left" w:pos="2175"/>
              </w:tabs>
              <w:rPr>
                <w:b/>
                <w:lang w:val="de-DE"/>
              </w:rPr>
            </w:pPr>
            <w:r w:rsidRPr="0053067D">
              <w:rPr>
                <w:b/>
                <w:lang w:val="de-DE"/>
              </w:rPr>
              <w:t>Kumulativ</w:t>
            </w:r>
          </w:p>
          <w:p w:rsidR="0053067D" w:rsidRDefault="0053067D" w:rsidP="0053067D">
            <w:pPr>
              <w:tabs>
                <w:tab w:val="left" w:pos="884"/>
                <w:tab w:val="left" w:pos="2175"/>
              </w:tabs>
              <w:rPr>
                <w:sz w:val="18"/>
                <w:lang w:val="de-DE"/>
              </w:rPr>
            </w:pPr>
            <w:r>
              <w:rPr>
                <w:sz w:val="18"/>
                <w:lang w:val="de-DE"/>
              </w:rPr>
              <w:t>Beim kumulativen Tarifmodell werden die Tarife zusammengezählt.</w:t>
            </w:r>
          </w:p>
          <w:p w:rsidR="0053067D" w:rsidRPr="0053067D" w:rsidRDefault="0053067D" w:rsidP="0053067D">
            <w:pPr>
              <w:tabs>
                <w:tab w:val="left" w:pos="884"/>
                <w:tab w:val="left" w:pos="2175"/>
              </w:tabs>
              <w:rPr>
                <w:sz w:val="18"/>
                <w:lang w:val="de-DE"/>
              </w:rPr>
            </w:pPr>
            <w:r w:rsidRPr="0053067D">
              <w:rPr>
                <w:sz w:val="18"/>
                <w:lang w:val="de-DE"/>
              </w:rPr>
              <w:t>Tarif 1</w:t>
            </w:r>
            <w:r w:rsidRPr="0053067D">
              <w:rPr>
                <w:sz w:val="18"/>
                <w:lang w:val="de-DE"/>
              </w:rPr>
              <w:tab/>
              <w:t>60Min</w:t>
            </w:r>
            <w:r w:rsidRPr="0053067D">
              <w:rPr>
                <w:sz w:val="18"/>
                <w:lang w:val="de-DE"/>
              </w:rPr>
              <w:tab/>
              <w:t>CHF 50.00</w:t>
            </w:r>
          </w:p>
          <w:p w:rsidR="0053067D" w:rsidRPr="0053067D" w:rsidRDefault="0053067D" w:rsidP="0053067D">
            <w:pPr>
              <w:tabs>
                <w:tab w:val="left" w:pos="884"/>
                <w:tab w:val="left" w:pos="2175"/>
              </w:tabs>
              <w:rPr>
                <w:sz w:val="18"/>
                <w:lang w:val="de-DE"/>
              </w:rPr>
            </w:pPr>
            <w:r w:rsidRPr="0053067D">
              <w:rPr>
                <w:sz w:val="18"/>
                <w:lang w:val="de-DE"/>
              </w:rPr>
              <w:t>Tarif</w:t>
            </w:r>
            <w:r>
              <w:rPr>
                <w:sz w:val="18"/>
                <w:lang w:val="de-DE"/>
              </w:rPr>
              <w:t xml:space="preserve"> </w:t>
            </w:r>
            <w:r w:rsidRPr="0053067D">
              <w:rPr>
                <w:sz w:val="18"/>
                <w:lang w:val="de-DE"/>
              </w:rPr>
              <w:t>2</w:t>
            </w:r>
            <w:r w:rsidRPr="0053067D">
              <w:rPr>
                <w:sz w:val="18"/>
                <w:lang w:val="de-DE"/>
              </w:rPr>
              <w:tab/>
              <w:t>240Min</w:t>
            </w:r>
            <w:r w:rsidRPr="0053067D">
              <w:rPr>
                <w:sz w:val="18"/>
                <w:lang w:val="de-DE"/>
              </w:rPr>
              <w:tab/>
            </w:r>
            <w:r>
              <w:rPr>
                <w:sz w:val="18"/>
                <w:lang w:val="de-DE"/>
              </w:rPr>
              <w:t>CHF 2</w:t>
            </w:r>
            <w:r w:rsidRPr="0053067D">
              <w:rPr>
                <w:sz w:val="18"/>
                <w:lang w:val="de-DE"/>
              </w:rPr>
              <w:t>00.00</w:t>
            </w:r>
          </w:p>
          <w:p w:rsidR="0053067D" w:rsidRDefault="0053067D" w:rsidP="0053067D">
            <w:pPr>
              <w:tabs>
                <w:tab w:val="left" w:pos="884"/>
                <w:tab w:val="left" w:pos="2175"/>
              </w:tabs>
              <w:rPr>
                <w:lang w:val="de-DE"/>
              </w:rPr>
            </w:pPr>
          </w:p>
          <w:p w:rsidR="0053067D" w:rsidRPr="00B663DF" w:rsidRDefault="0053067D" w:rsidP="0053067D">
            <w:pPr>
              <w:tabs>
                <w:tab w:val="left" w:pos="884"/>
                <w:tab w:val="left" w:pos="2175"/>
              </w:tabs>
              <w:rPr>
                <w:lang w:val="de-DE"/>
              </w:rPr>
            </w:pPr>
            <w:r w:rsidRPr="0053067D">
              <w:rPr>
                <w:sz w:val="18"/>
                <w:lang w:val="de-DE"/>
              </w:rPr>
              <w:t>Dauert eine Reservation maximal 60 Minuten sind die Kosten CHF 50.00</w:t>
            </w:r>
            <w:r>
              <w:rPr>
                <w:sz w:val="18"/>
                <w:lang w:val="de-DE"/>
              </w:rPr>
              <w:t>. Dauert eine Reservation 70 Minuten, belaufen sich die Kosten aus 2x Tarif 1 – also CHF 100.00. Beläuft sich die Reservation auf 250 Minuten belaufen sich die Kosten auf CHF 250.00</w:t>
            </w:r>
          </w:p>
        </w:tc>
      </w:tr>
      <w:tr w:rsidR="00B663DF" w:rsidTr="005B1427">
        <w:tc>
          <w:tcPr>
            <w:tcW w:w="9606" w:type="dxa"/>
            <w:gridSpan w:val="2"/>
          </w:tcPr>
          <w:p w:rsidR="00B663DF" w:rsidRPr="0023369B" w:rsidRDefault="0023369B" w:rsidP="005B1427">
            <w:pPr>
              <w:rPr>
                <w:lang w:val="de-DE"/>
              </w:rPr>
            </w:pPr>
            <w:r>
              <w:rPr>
                <w:noProof/>
                <w:lang w:val="de-CH" w:eastAsia="de-CH"/>
              </w:rPr>
              <w:drawing>
                <wp:inline distT="0" distB="0" distL="0" distR="0">
                  <wp:extent cx="5957570" cy="1963420"/>
                  <wp:effectExtent l="1905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57570" cy="1963420"/>
                          </a:xfrm>
                          <a:prstGeom prst="rect">
                            <a:avLst/>
                          </a:prstGeom>
                          <a:noFill/>
                          <a:ln w="9525">
                            <a:noFill/>
                            <a:miter lim="800000"/>
                            <a:headEnd/>
                            <a:tailEnd/>
                          </a:ln>
                        </pic:spPr>
                      </pic:pic>
                    </a:graphicData>
                  </a:graphic>
                </wp:inline>
              </w:drawing>
            </w:r>
          </w:p>
        </w:tc>
      </w:tr>
    </w:tbl>
    <w:p w:rsidR="00B663DF" w:rsidRDefault="00B663DF" w:rsidP="00B663DF">
      <w:pPr>
        <w:rPr>
          <w:lang w:val="de-DE"/>
        </w:rPr>
      </w:pPr>
    </w:p>
    <w:p w:rsidR="00B663DF" w:rsidRDefault="00B663DF" w:rsidP="00DC0ADE">
      <w:pPr>
        <w:rPr>
          <w:lang w:val="de-DE"/>
        </w:rPr>
      </w:pPr>
    </w:p>
    <w:p w:rsidR="00B663DF" w:rsidRPr="00DC0ADE" w:rsidRDefault="00B663DF" w:rsidP="00B663DF">
      <w:pPr>
        <w:rPr>
          <w:lang w:val="de-CH"/>
        </w:rPr>
      </w:pPr>
    </w:p>
    <w:tbl>
      <w:tblPr>
        <w:tblStyle w:val="TableGrid"/>
        <w:tblW w:w="0" w:type="auto"/>
        <w:tblLayout w:type="fixed"/>
        <w:tblLook w:val="04A0"/>
      </w:tblPr>
      <w:tblGrid>
        <w:gridCol w:w="4928"/>
        <w:gridCol w:w="4678"/>
      </w:tblGrid>
      <w:tr w:rsidR="00B663DF" w:rsidRPr="004D184D" w:rsidTr="00D95453">
        <w:tc>
          <w:tcPr>
            <w:tcW w:w="9606" w:type="dxa"/>
            <w:gridSpan w:val="2"/>
            <w:shd w:val="clear" w:color="auto" w:fill="C2D69B" w:themeFill="accent3" w:themeFillTint="99"/>
          </w:tcPr>
          <w:p w:rsidR="00002F6B" w:rsidRDefault="00B663DF">
            <w:pPr>
              <w:tabs>
                <w:tab w:val="left" w:pos="5220"/>
              </w:tabs>
              <w:jc w:val="both"/>
              <w:rPr>
                <w:lang w:val="de-CH"/>
              </w:rPr>
            </w:pPr>
            <w:r w:rsidRPr="005D6E72">
              <w:rPr>
                <w:b/>
                <w:bCs/>
                <w:sz w:val="32"/>
                <w:lang w:val="de-DE"/>
              </w:rPr>
              <w:lastRenderedPageBreak/>
              <w:t xml:space="preserve">Schritt </w:t>
            </w:r>
            <w:r w:rsidR="00A15886">
              <w:rPr>
                <w:b/>
                <w:bCs/>
                <w:sz w:val="32"/>
                <w:lang w:val="de-DE"/>
              </w:rPr>
              <w:t>1</w:t>
            </w:r>
            <w:r w:rsidR="00A15886" w:rsidRPr="005D6E72">
              <w:rPr>
                <w:b/>
                <w:bCs/>
                <w:sz w:val="32"/>
                <w:lang w:val="de-DE"/>
              </w:rPr>
              <w:t xml:space="preserve"> </w:t>
            </w:r>
            <w:r w:rsidRPr="005D6E72">
              <w:rPr>
                <w:b/>
                <w:bCs/>
                <w:sz w:val="32"/>
                <w:lang w:val="de-DE"/>
              </w:rPr>
              <w:t xml:space="preserve">- </w:t>
            </w:r>
            <w:r w:rsidR="001C49A2">
              <w:rPr>
                <w:lang w:val="de-CH"/>
              </w:rPr>
              <w:t>Navigation auf Tab „Tarife“</w:t>
            </w:r>
          </w:p>
        </w:tc>
      </w:tr>
      <w:tr w:rsidR="00B663DF" w:rsidRPr="00264081" w:rsidTr="005B1427">
        <w:tc>
          <w:tcPr>
            <w:tcW w:w="4928" w:type="dxa"/>
          </w:tcPr>
          <w:p w:rsidR="00B663DF" w:rsidRPr="005D6E72" w:rsidRDefault="00B663DF" w:rsidP="005B1427">
            <w:pPr>
              <w:tabs>
                <w:tab w:val="left" w:pos="5220"/>
              </w:tabs>
              <w:jc w:val="both"/>
              <w:rPr>
                <w:b/>
                <w:lang w:val="de-DE"/>
              </w:rPr>
            </w:pPr>
            <w:r w:rsidRPr="005D6E72">
              <w:rPr>
                <w:b/>
                <w:lang w:val="de-DE"/>
              </w:rPr>
              <w:t>Controls</w:t>
            </w:r>
            <w:r>
              <w:t xml:space="preserve"> </w:t>
            </w:r>
          </w:p>
        </w:tc>
        <w:tc>
          <w:tcPr>
            <w:tcW w:w="4678" w:type="dxa"/>
          </w:tcPr>
          <w:p w:rsidR="00B663DF" w:rsidRPr="00264081" w:rsidRDefault="00B663DF" w:rsidP="005B1427">
            <w:pPr>
              <w:rPr>
                <w:b/>
                <w:lang w:val="de-DE"/>
              </w:rPr>
            </w:pPr>
            <w:r>
              <w:rPr>
                <w:b/>
                <w:lang w:val="de-DE"/>
              </w:rPr>
              <w:t>Regeln</w:t>
            </w:r>
          </w:p>
        </w:tc>
      </w:tr>
      <w:tr w:rsidR="00B663DF" w:rsidRPr="004D184D" w:rsidTr="005B1427">
        <w:tc>
          <w:tcPr>
            <w:tcW w:w="4928" w:type="dxa"/>
          </w:tcPr>
          <w:p w:rsidR="00B663DF" w:rsidRDefault="00B663DF" w:rsidP="005B1427">
            <w:pPr>
              <w:rPr>
                <w:b/>
                <w:i/>
                <w:lang w:val="de-DE"/>
              </w:rPr>
            </w:pPr>
          </w:p>
          <w:p w:rsidR="001C49A2" w:rsidRPr="005D6E72" w:rsidRDefault="001C49A2" w:rsidP="005B1427">
            <w:pPr>
              <w:rPr>
                <w:b/>
                <w:i/>
                <w:lang w:val="de-DE"/>
              </w:rPr>
            </w:pPr>
            <w:r>
              <w:rPr>
                <w:b/>
                <w:i/>
                <w:lang w:val="de-DE"/>
              </w:rPr>
              <w:t>Keine Veränderung</w:t>
            </w:r>
          </w:p>
        </w:tc>
        <w:tc>
          <w:tcPr>
            <w:tcW w:w="4678" w:type="dxa"/>
          </w:tcPr>
          <w:p w:rsidR="00B663DF" w:rsidRPr="001C49A2" w:rsidRDefault="00B663DF" w:rsidP="001C49A2">
            <w:pPr>
              <w:tabs>
                <w:tab w:val="left" w:pos="5220"/>
              </w:tabs>
              <w:rPr>
                <w:lang w:val="de-DE"/>
              </w:rPr>
            </w:pPr>
          </w:p>
          <w:p w:rsidR="001C49A2" w:rsidRDefault="001C49A2" w:rsidP="001C49A2">
            <w:pPr>
              <w:tabs>
                <w:tab w:val="left" w:pos="5220"/>
              </w:tabs>
              <w:rPr>
                <w:lang w:val="de-DE"/>
              </w:rPr>
            </w:pPr>
            <w:r w:rsidRPr="001C49A2">
              <w:rPr>
                <w:lang w:val="de-DE"/>
              </w:rPr>
              <w:t xml:space="preserve">Tab „Tarife“ in der Ressource wird </w:t>
            </w:r>
            <w:r w:rsidR="00D95453">
              <w:rPr>
                <w:lang w:val="de-DE"/>
              </w:rPr>
              <w:t>angezeigt</w:t>
            </w:r>
          </w:p>
          <w:p w:rsidR="00A15886" w:rsidRPr="001C49A2" w:rsidRDefault="00A15886" w:rsidP="001C49A2">
            <w:pPr>
              <w:tabs>
                <w:tab w:val="left" w:pos="5220"/>
              </w:tabs>
              <w:rPr>
                <w:lang w:val="de-DE"/>
              </w:rPr>
            </w:pPr>
          </w:p>
          <w:p w:rsidR="001C49A2" w:rsidRPr="001C49A2" w:rsidRDefault="001C49A2" w:rsidP="001C49A2">
            <w:pPr>
              <w:tabs>
                <w:tab w:val="left" w:pos="5220"/>
              </w:tabs>
              <w:rPr>
                <w:b/>
                <w:i/>
                <w:lang w:val="de-DE"/>
              </w:rPr>
            </w:pPr>
          </w:p>
        </w:tc>
      </w:tr>
      <w:tr w:rsidR="00B663DF" w:rsidTr="005B1427">
        <w:tc>
          <w:tcPr>
            <w:tcW w:w="9606" w:type="dxa"/>
            <w:gridSpan w:val="2"/>
          </w:tcPr>
          <w:p w:rsidR="001C49A2" w:rsidRPr="00DC0ADE" w:rsidRDefault="00D95453" w:rsidP="00D95453">
            <w:pPr>
              <w:rPr>
                <w:color w:val="FF0000"/>
                <w:lang w:val="de-DE"/>
              </w:rPr>
            </w:pPr>
            <w:r>
              <w:rPr>
                <w:noProof/>
                <w:color w:val="FF0000"/>
                <w:lang w:val="de-CH" w:eastAsia="de-CH"/>
              </w:rPr>
              <w:drawing>
                <wp:inline distT="0" distB="0" distL="0" distR="0">
                  <wp:extent cx="5957570" cy="852805"/>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57570" cy="852805"/>
                          </a:xfrm>
                          <a:prstGeom prst="rect">
                            <a:avLst/>
                          </a:prstGeom>
                          <a:noFill/>
                          <a:ln w="9525">
                            <a:noFill/>
                            <a:miter lim="800000"/>
                            <a:headEnd/>
                            <a:tailEnd/>
                          </a:ln>
                        </pic:spPr>
                      </pic:pic>
                    </a:graphicData>
                  </a:graphic>
                </wp:inline>
              </w:drawing>
            </w:r>
          </w:p>
        </w:tc>
      </w:tr>
    </w:tbl>
    <w:p w:rsidR="00B663DF" w:rsidRDefault="00B663DF" w:rsidP="00B663DF">
      <w:pPr>
        <w:rPr>
          <w:lang w:val="de-DE"/>
        </w:rPr>
      </w:pPr>
    </w:p>
    <w:p w:rsidR="00B663DF" w:rsidRPr="00DC0ADE" w:rsidRDefault="00B663DF" w:rsidP="00B663DF">
      <w:pPr>
        <w:rPr>
          <w:lang w:val="de-CH"/>
        </w:rPr>
      </w:pPr>
    </w:p>
    <w:tbl>
      <w:tblPr>
        <w:tblStyle w:val="TableGrid"/>
        <w:tblW w:w="0" w:type="auto"/>
        <w:tblLayout w:type="fixed"/>
        <w:tblLook w:val="04A0"/>
      </w:tblPr>
      <w:tblGrid>
        <w:gridCol w:w="4928"/>
        <w:gridCol w:w="4678"/>
      </w:tblGrid>
      <w:tr w:rsidR="00B663DF" w:rsidRPr="004D184D" w:rsidTr="00D95453">
        <w:tc>
          <w:tcPr>
            <w:tcW w:w="9606" w:type="dxa"/>
            <w:gridSpan w:val="2"/>
            <w:shd w:val="clear" w:color="auto" w:fill="C2D69B" w:themeFill="accent3" w:themeFillTint="99"/>
          </w:tcPr>
          <w:p w:rsidR="00B663DF" w:rsidRPr="005D6E72" w:rsidRDefault="001C49A2" w:rsidP="005B1427">
            <w:pPr>
              <w:tabs>
                <w:tab w:val="left" w:pos="5220"/>
              </w:tabs>
              <w:jc w:val="both"/>
              <w:rPr>
                <w:lang w:val="de-CH"/>
              </w:rPr>
            </w:pPr>
            <w:r>
              <w:rPr>
                <w:b/>
                <w:bCs/>
                <w:sz w:val="32"/>
                <w:lang w:val="de-DE"/>
              </w:rPr>
              <w:t xml:space="preserve">Schritt </w:t>
            </w:r>
            <w:r w:rsidR="00A15886">
              <w:rPr>
                <w:b/>
                <w:bCs/>
                <w:sz w:val="32"/>
                <w:lang w:val="de-DE"/>
              </w:rPr>
              <w:t>2</w:t>
            </w:r>
            <w:r w:rsidR="00B663DF" w:rsidRPr="005D6E72">
              <w:rPr>
                <w:b/>
                <w:bCs/>
                <w:sz w:val="32"/>
                <w:lang w:val="de-DE"/>
              </w:rPr>
              <w:t xml:space="preserve"> - </w:t>
            </w:r>
            <w:r>
              <w:rPr>
                <w:lang w:val="de-CH"/>
              </w:rPr>
              <w:t>Bestehende Tarife werden aufgelistet</w:t>
            </w:r>
            <w:r w:rsidR="00D95453">
              <w:rPr>
                <w:lang w:val="de-CH"/>
              </w:rPr>
              <w:t xml:space="preserve"> – ein oder mehrere Tarife können entfernt werden</w:t>
            </w:r>
          </w:p>
        </w:tc>
      </w:tr>
      <w:tr w:rsidR="00B663DF" w:rsidRPr="00264081" w:rsidTr="005B1427">
        <w:tc>
          <w:tcPr>
            <w:tcW w:w="4928" w:type="dxa"/>
          </w:tcPr>
          <w:p w:rsidR="00B663DF" w:rsidRPr="005D6E72" w:rsidRDefault="00B663DF" w:rsidP="005B1427">
            <w:pPr>
              <w:tabs>
                <w:tab w:val="left" w:pos="5220"/>
              </w:tabs>
              <w:jc w:val="both"/>
              <w:rPr>
                <w:b/>
                <w:lang w:val="de-DE"/>
              </w:rPr>
            </w:pPr>
            <w:r w:rsidRPr="005D6E72">
              <w:rPr>
                <w:b/>
                <w:lang w:val="de-DE"/>
              </w:rPr>
              <w:t>Controls</w:t>
            </w:r>
            <w:r>
              <w:t xml:space="preserve"> </w:t>
            </w:r>
          </w:p>
        </w:tc>
        <w:tc>
          <w:tcPr>
            <w:tcW w:w="4678" w:type="dxa"/>
          </w:tcPr>
          <w:p w:rsidR="00B663DF" w:rsidRPr="00264081" w:rsidRDefault="00B663DF" w:rsidP="005B1427">
            <w:pPr>
              <w:rPr>
                <w:b/>
                <w:lang w:val="de-DE"/>
              </w:rPr>
            </w:pPr>
            <w:r>
              <w:rPr>
                <w:b/>
                <w:lang w:val="de-DE"/>
              </w:rPr>
              <w:t>Regeln</w:t>
            </w:r>
          </w:p>
        </w:tc>
      </w:tr>
      <w:tr w:rsidR="00B663DF" w:rsidRPr="004D184D" w:rsidTr="005B1427">
        <w:tc>
          <w:tcPr>
            <w:tcW w:w="4928" w:type="dxa"/>
          </w:tcPr>
          <w:p w:rsidR="00B663DF" w:rsidRDefault="00B663DF" w:rsidP="005B1427">
            <w:pPr>
              <w:rPr>
                <w:b/>
                <w:i/>
                <w:lang w:val="de-DE"/>
              </w:rPr>
            </w:pPr>
          </w:p>
          <w:p w:rsidR="001C49A2" w:rsidRPr="00B551DA" w:rsidRDefault="001C49A2" w:rsidP="005B1427">
            <w:pPr>
              <w:rPr>
                <w:b/>
                <w:lang w:val="de-DE"/>
              </w:rPr>
            </w:pPr>
            <w:r w:rsidRPr="00B551DA">
              <w:rPr>
                <w:b/>
                <w:lang w:val="de-DE"/>
              </w:rPr>
              <w:t>Liste der zugeordneten Tarife wird angezeigt</w:t>
            </w:r>
          </w:p>
          <w:p w:rsidR="00CE7D4A" w:rsidRPr="00CE7D4A" w:rsidRDefault="00CE7D4A" w:rsidP="001C49A2">
            <w:pPr>
              <w:pStyle w:val="ListParagraph"/>
              <w:numPr>
                <w:ilvl w:val="0"/>
                <w:numId w:val="40"/>
              </w:numPr>
              <w:rPr>
                <w:b/>
                <w:i/>
                <w:lang w:val="de-DE"/>
              </w:rPr>
            </w:pPr>
            <w:r>
              <w:rPr>
                <w:b/>
                <w:lang w:val="de-DE"/>
              </w:rPr>
              <w:t xml:space="preserve">Checkbox </w:t>
            </w:r>
            <w:r>
              <w:rPr>
                <w:lang w:val="de-DE"/>
              </w:rPr>
              <w:t>zur Mehrfachselektion</w:t>
            </w:r>
          </w:p>
          <w:p w:rsidR="001C49A2" w:rsidRPr="00CE7D4A" w:rsidRDefault="00CE7D4A" w:rsidP="001C49A2">
            <w:pPr>
              <w:pStyle w:val="ListParagraph"/>
              <w:numPr>
                <w:ilvl w:val="0"/>
                <w:numId w:val="40"/>
              </w:numPr>
              <w:rPr>
                <w:b/>
                <w:i/>
                <w:lang w:val="de-DE"/>
              </w:rPr>
            </w:pPr>
            <w:r w:rsidRPr="00CE7D4A">
              <w:rPr>
                <w:b/>
                <w:lang w:val="de-DE"/>
              </w:rPr>
              <w:t>Bezeichnung</w:t>
            </w:r>
            <w:r>
              <w:rPr>
                <w:lang w:val="de-DE"/>
              </w:rPr>
              <w:t xml:space="preserve"> in der entsprechenden Benutzersprache</w:t>
            </w:r>
          </w:p>
          <w:p w:rsidR="00CE7D4A" w:rsidRPr="00CE7D4A" w:rsidRDefault="00CE7D4A" w:rsidP="001C49A2">
            <w:pPr>
              <w:pStyle w:val="ListParagraph"/>
              <w:numPr>
                <w:ilvl w:val="0"/>
                <w:numId w:val="40"/>
              </w:numPr>
              <w:rPr>
                <w:b/>
                <w:i/>
                <w:lang w:val="de-DE"/>
              </w:rPr>
            </w:pPr>
            <w:r>
              <w:rPr>
                <w:b/>
                <w:lang w:val="de-DE"/>
              </w:rPr>
              <w:t>Edit Icon</w:t>
            </w:r>
          </w:p>
          <w:p w:rsidR="00CE7D4A" w:rsidRPr="00CE7D4A" w:rsidRDefault="00CE7D4A" w:rsidP="001C49A2">
            <w:pPr>
              <w:pStyle w:val="ListParagraph"/>
              <w:numPr>
                <w:ilvl w:val="0"/>
                <w:numId w:val="40"/>
              </w:numPr>
              <w:rPr>
                <w:b/>
                <w:i/>
                <w:lang w:val="de-DE"/>
              </w:rPr>
            </w:pPr>
            <w:r>
              <w:rPr>
                <w:b/>
                <w:lang w:val="de-DE"/>
              </w:rPr>
              <w:t xml:space="preserve">Art </w:t>
            </w:r>
            <w:r>
              <w:rPr>
                <w:lang w:val="de-DE"/>
              </w:rPr>
              <w:t>in der entsprechenden Benutzersprache</w:t>
            </w:r>
          </w:p>
          <w:p w:rsidR="00CE7D4A" w:rsidRPr="00CE7D4A" w:rsidRDefault="00CE7D4A" w:rsidP="001C49A2">
            <w:pPr>
              <w:pStyle w:val="ListParagraph"/>
              <w:numPr>
                <w:ilvl w:val="0"/>
                <w:numId w:val="40"/>
              </w:numPr>
              <w:rPr>
                <w:b/>
                <w:i/>
                <w:lang w:val="de-DE"/>
              </w:rPr>
            </w:pPr>
            <w:r>
              <w:rPr>
                <w:b/>
                <w:lang w:val="de-DE"/>
              </w:rPr>
              <w:t>Dauer</w:t>
            </w:r>
            <w:r>
              <w:rPr>
                <w:lang w:val="de-DE"/>
              </w:rPr>
              <w:t xml:space="preserve"> in Minuten</w:t>
            </w:r>
          </w:p>
          <w:p w:rsidR="00CE7D4A" w:rsidRPr="00CE7D4A" w:rsidRDefault="00CE7D4A" w:rsidP="001C49A2">
            <w:pPr>
              <w:pStyle w:val="ListParagraph"/>
              <w:numPr>
                <w:ilvl w:val="0"/>
                <w:numId w:val="40"/>
              </w:numPr>
              <w:rPr>
                <w:b/>
                <w:i/>
                <w:lang w:val="de-DE"/>
              </w:rPr>
            </w:pPr>
            <w:r>
              <w:rPr>
                <w:b/>
                <w:lang w:val="de-DE"/>
              </w:rPr>
              <w:t xml:space="preserve">Tarif </w:t>
            </w:r>
            <w:r>
              <w:rPr>
                <w:lang w:val="de-DE"/>
              </w:rPr>
              <w:t>in CHF ODER Prozenten (%)</w:t>
            </w:r>
          </w:p>
          <w:p w:rsidR="00CE7D4A" w:rsidRDefault="00CE7D4A" w:rsidP="001C49A2">
            <w:pPr>
              <w:pStyle w:val="ListParagraph"/>
              <w:numPr>
                <w:ilvl w:val="0"/>
                <w:numId w:val="40"/>
              </w:numPr>
              <w:rPr>
                <w:b/>
                <w:i/>
                <w:lang w:val="de-DE"/>
              </w:rPr>
            </w:pPr>
            <w:r>
              <w:rPr>
                <w:b/>
                <w:lang w:val="de-DE"/>
              </w:rPr>
              <w:t>Startdatum</w:t>
            </w:r>
          </w:p>
          <w:p w:rsidR="00CE7D4A" w:rsidRPr="00CE7D4A" w:rsidRDefault="00CE7D4A" w:rsidP="001C49A2">
            <w:pPr>
              <w:pStyle w:val="ListParagraph"/>
              <w:numPr>
                <w:ilvl w:val="0"/>
                <w:numId w:val="40"/>
              </w:numPr>
              <w:rPr>
                <w:b/>
                <w:lang w:val="de-DE"/>
              </w:rPr>
            </w:pPr>
            <w:r w:rsidRPr="00CE7D4A">
              <w:rPr>
                <w:b/>
                <w:lang w:val="de-DE"/>
              </w:rPr>
              <w:t>Enddatum</w:t>
            </w:r>
          </w:p>
          <w:p w:rsidR="00CE7D4A" w:rsidRPr="00CE7D4A" w:rsidRDefault="00CE7D4A" w:rsidP="00CE7D4A">
            <w:pPr>
              <w:rPr>
                <w:b/>
                <w:lang w:val="de-DE"/>
              </w:rPr>
            </w:pPr>
          </w:p>
          <w:p w:rsidR="00CE7D4A" w:rsidRPr="00CE7D4A" w:rsidRDefault="00CE7D4A" w:rsidP="00CE7D4A">
            <w:pPr>
              <w:pStyle w:val="ListParagraph"/>
              <w:numPr>
                <w:ilvl w:val="0"/>
                <w:numId w:val="40"/>
              </w:numPr>
              <w:rPr>
                <w:b/>
                <w:lang w:val="de-DE"/>
              </w:rPr>
            </w:pPr>
            <w:r w:rsidRPr="00CE7D4A">
              <w:rPr>
                <w:b/>
                <w:lang w:val="de-DE"/>
              </w:rPr>
              <w:t>Button „Entfernen“</w:t>
            </w:r>
          </w:p>
          <w:p w:rsidR="00CE7D4A" w:rsidRPr="00CE7D4A" w:rsidRDefault="00CE7D4A" w:rsidP="00CE7D4A">
            <w:pPr>
              <w:pStyle w:val="ListParagraph"/>
              <w:numPr>
                <w:ilvl w:val="0"/>
                <w:numId w:val="40"/>
              </w:numPr>
              <w:rPr>
                <w:b/>
                <w:lang w:val="de-DE"/>
              </w:rPr>
            </w:pPr>
            <w:r w:rsidRPr="00CE7D4A">
              <w:rPr>
                <w:b/>
                <w:lang w:val="de-DE"/>
              </w:rPr>
              <w:t>Button „Hinzufügen</w:t>
            </w:r>
          </w:p>
          <w:p w:rsidR="00CE7D4A" w:rsidRPr="00CE7D4A" w:rsidRDefault="00CE7D4A" w:rsidP="00CE7D4A">
            <w:pPr>
              <w:pStyle w:val="ListParagraph"/>
              <w:rPr>
                <w:b/>
                <w:i/>
                <w:lang w:val="de-DE"/>
              </w:rPr>
            </w:pPr>
          </w:p>
          <w:p w:rsidR="00CE7D4A" w:rsidRPr="00CE7D4A" w:rsidRDefault="00CE7D4A" w:rsidP="00CE7D4A">
            <w:pPr>
              <w:rPr>
                <w:b/>
                <w:i/>
                <w:lang w:val="de-DE"/>
              </w:rPr>
            </w:pPr>
          </w:p>
        </w:tc>
        <w:tc>
          <w:tcPr>
            <w:tcW w:w="4678" w:type="dxa"/>
          </w:tcPr>
          <w:p w:rsidR="00B663DF" w:rsidRDefault="00B663DF" w:rsidP="001C49A2">
            <w:pPr>
              <w:tabs>
                <w:tab w:val="left" w:pos="5220"/>
              </w:tabs>
              <w:rPr>
                <w:b/>
                <w:lang w:val="de-DE"/>
              </w:rPr>
            </w:pPr>
          </w:p>
          <w:p w:rsidR="00D95453" w:rsidRDefault="00D95453" w:rsidP="00D95453">
            <w:pPr>
              <w:tabs>
                <w:tab w:val="left" w:pos="5220"/>
              </w:tabs>
              <w:rPr>
                <w:b/>
                <w:i/>
                <w:lang w:val="de-DE"/>
              </w:rPr>
            </w:pPr>
          </w:p>
          <w:p w:rsidR="00D95453" w:rsidRDefault="00D95453" w:rsidP="00D95453">
            <w:pPr>
              <w:tabs>
                <w:tab w:val="left" w:pos="5220"/>
              </w:tabs>
              <w:rPr>
                <w:b/>
                <w:lang w:val="de-DE"/>
              </w:rPr>
            </w:pPr>
            <w:r>
              <w:rPr>
                <w:b/>
                <w:lang w:val="de-DE"/>
              </w:rPr>
              <w:t>Mehrfachselektion erlaubt</w:t>
            </w:r>
          </w:p>
          <w:p w:rsidR="00D95453" w:rsidRDefault="00D95453" w:rsidP="00D95453">
            <w:pPr>
              <w:tabs>
                <w:tab w:val="left" w:pos="5220"/>
              </w:tabs>
              <w:rPr>
                <w:b/>
                <w:lang w:val="de-DE"/>
              </w:rPr>
            </w:pPr>
          </w:p>
          <w:p w:rsidR="00D95453" w:rsidRDefault="00D95453" w:rsidP="00D95453">
            <w:pPr>
              <w:tabs>
                <w:tab w:val="left" w:pos="5220"/>
              </w:tabs>
              <w:rPr>
                <w:b/>
                <w:lang w:val="de-DE"/>
              </w:rPr>
            </w:pPr>
            <w:r>
              <w:rPr>
                <w:b/>
                <w:lang w:val="de-DE"/>
              </w:rPr>
              <w:t>Entfernen</w:t>
            </w:r>
          </w:p>
          <w:p w:rsidR="00D95453" w:rsidRDefault="00D95453" w:rsidP="00D95453">
            <w:pPr>
              <w:pStyle w:val="ListParagraph"/>
              <w:numPr>
                <w:ilvl w:val="0"/>
                <w:numId w:val="41"/>
              </w:numPr>
              <w:tabs>
                <w:tab w:val="left" w:pos="5220"/>
              </w:tabs>
              <w:rPr>
                <w:lang w:val="de-DE"/>
              </w:rPr>
            </w:pPr>
            <w:r>
              <w:rPr>
                <w:lang w:val="de-DE"/>
              </w:rPr>
              <w:t>Sicherheitsabfrage</w:t>
            </w:r>
          </w:p>
          <w:p w:rsidR="00D95453" w:rsidRPr="00A15886" w:rsidRDefault="00D95453" w:rsidP="00D95453">
            <w:pPr>
              <w:pStyle w:val="ListParagraph"/>
              <w:numPr>
                <w:ilvl w:val="0"/>
                <w:numId w:val="41"/>
              </w:numPr>
              <w:tabs>
                <w:tab w:val="left" w:pos="5220"/>
              </w:tabs>
              <w:rPr>
                <w:lang w:val="de-DE"/>
              </w:rPr>
            </w:pPr>
            <w:r>
              <w:rPr>
                <w:lang w:val="de-DE"/>
              </w:rPr>
              <w:t xml:space="preserve">Tarif wird aus gelöscht. </w:t>
            </w:r>
          </w:p>
          <w:p w:rsidR="00D95453" w:rsidRDefault="00D95453" w:rsidP="00D95453">
            <w:pPr>
              <w:pStyle w:val="ListParagraph"/>
              <w:numPr>
                <w:ilvl w:val="0"/>
                <w:numId w:val="41"/>
              </w:numPr>
              <w:tabs>
                <w:tab w:val="left" w:pos="5220"/>
              </w:tabs>
              <w:rPr>
                <w:lang w:val="de-DE"/>
              </w:rPr>
            </w:pPr>
            <w:r w:rsidRPr="00EE7BE8">
              <w:rPr>
                <w:lang w:val="de-DE"/>
              </w:rPr>
              <w:t xml:space="preserve">Keinen Einfluss auf Reservation, </w:t>
            </w:r>
            <w:proofErr w:type="spellStart"/>
            <w:r w:rsidRPr="00EE7BE8">
              <w:rPr>
                <w:lang w:val="de-DE"/>
              </w:rPr>
              <w:t>ausser</w:t>
            </w:r>
            <w:proofErr w:type="spellEnd"/>
            <w:r w:rsidRPr="00EE7BE8">
              <w:rPr>
                <w:lang w:val="de-DE"/>
              </w:rPr>
              <w:t xml:space="preserve"> eine bestehende Reservation wird nachträglich bearbeitet (da Tarif nicht mehr existiert, wird alles neu berechnet). Bei Annullation natürlich Einfluss auf die Reservation.</w:t>
            </w:r>
          </w:p>
          <w:p w:rsidR="00D95453" w:rsidRPr="00A15886" w:rsidRDefault="00D95453" w:rsidP="00D95453">
            <w:pPr>
              <w:pStyle w:val="ListParagraph"/>
              <w:numPr>
                <w:ilvl w:val="0"/>
                <w:numId w:val="41"/>
              </w:numPr>
              <w:tabs>
                <w:tab w:val="left" w:pos="5220"/>
              </w:tabs>
              <w:rPr>
                <w:lang w:val="de-DE"/>
              </w:rPr>
            </w:pPr>
            <w:r>
              <w:rPr>
                <w:lang w:val="de-DE"/>
              </w:rPr>
              <w:t>Bestätigung im Actionpanel über die Anzahl der gelöschten Tarife</w:t>
            </w:r>
          </w:p>
          <w:p w:rsidR="00B551DA" w:rsidRPr="001C49A2" w:rsidRDefault="00B551DA" w:rsidP="001C49A2">
            <w:pPr>
              <w:tabs>
                <w:tab w:val="left" w:pos="5220"/>
              </w:tabs>
              <w:rPr>
                <w:b/>
                <w:lang w:val="de-DE"/>
              </w:rPr>
            </w:pPr>
          </w:p>
        </w:tc>
      </w:tr>
      <w:tr w:rsidR="00B663DF" w:rsidTr="005B1427">
        <w:tc>
          <w:tcPr>
            <w:tcW w:w="9606" w:type="dxa"/>
            <w:gridSpan w:val="2"/>
          </w:tcPr>
          <w:p w:rsidR="00B663DF" w:rsidRPr="00DC0ADE" w:rsidRDefault="00D95453" w:rsidP="005B1427">
            <w:pPr>
              <w:rPr>
                <w:color w:val="FF0000"/>
                <w:lang w:val="de-DE"/>
              </w:rPr>
            </w:pPr>
            <w:r>
              <w:rPr>
                <w:noProof/>
                <w:color w:val="FF0000"/>
                <w:lang w:val="de-CH" w:eastAsia="de-CH"/>
              </w:rPr>
              <w:lastRenderedPageBreak/>
              <w:drawing>
                <wp:inline distT="0" distB="0" distL="0" distR="0">
                  <wp:extent cx="5951855" cy="37249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951855" cy="3724910"/>
                          </a:xfrm>
                          <a:prstGeom prst="rect">
                            <a:avLst/>
                          </a:prstGeom>
                          <a:noFill/>
                          <a:ln w="9525">
                            <a:noFill/>
                            <a:miter lim="800000"/>
                            <a:headEnd/>
                            <a:tailEnd/>
                          </a:ln>
                        </pic:spPr>
                      </pic:pic>
                    </a:graphicData>
                  </a:graphic>
                </wp:inline>
              </w:drawing>
            </w:r>
          </w:p>
        </w:tc>
      </w:tr>
    </w:tbl>
    <w:p w:rsidR="00CE7D4A" w:rsidRDefault="00CE7D4A">
      <w:pPr>
        <w:rPr>
          <w:lang w:val="de-CH"/>
        </w:rPr>
      </w:pPr>
    </w:p>
    <w:p w:rsidR="00B663DF" w:rsidRPr="00DC0ADE" w:rsidRDefault="00B663DF" w:rsidP="00B663DF">
      <w:pPr>
        <w:rPr>
          <w:lang w:val="de-CH"/>
        </w:rPr>
      </w:pPr>
    </w:p>
    <w:tbl>
      <w:tblPr>
        <w:tblStyle w:val="TableGrid"/>
        <w:tblW w:w="0" w:type="auto"/>
        <w:tblLayout w:type="fixed"/>
        <w:tblLook w:val="04A0"/>
      </w:tblPr>
      <w:tblGrid>
        <w:gridCol w:w="4928"/>
        <w:gridCol w:w="4678"/>
      </w:tblGrid>
      <w:tr w:rsidR="00B663DF" w:rsidRPr="004D184D" w:rsidTr="005B1427">
        <w:tc>
          <w:tcPr>
            <w:tcW w:w="9606" w:type="dxa"/>
            <w:gridSpan w:val="2"/>
          </w:tcPr>
          <w:p w:rsidR="00002F6B" w:rsidRDefault="001C49A2" w:rsidP="00D95453">
            <w:pPr>
              <w:tabs>
                <w:tab w:val="left" w:pos="5220"/>
              </w:tabs>
              <w:jc w:val="both"/>
              <w:rPr>
                <w:lang w:val="de-CH"/>
              </w:rPr>
            </w:pPr>
            <w:r>
              <w:rPr>
                <w:b/>
                <w:bCs/>
                <w:sz w:val="32"/>
                <w:lang w:val="de-DE"/>
              </w:rPr>
              <w:t xml:space="preserve">Schritt </w:t>
            </w:r>
            <w:r w:rsidR="00D95453">
              <w:rPr>
                <w:b/>
                <w:bCs/>
                <w:sz w:val="32"/>
                <w:lang w:val="de-DE"/>
              </w:rPr>
              <w:t>3</w:t>
            </w:r>
            <w:r w:rsidR="00A15886" w:rsidRPr="005D6E72">
              <w:rPr>
                <w:b/>
                <w:bCs/>
                <w:sz w:val="32"/>
                <w:lang w:val="de-DE"/>
              </w:rPr>
              <w:t xml:space="preserve"> </w:t>
            </w:r>
            <w:r>
              <w:rPr>
                <w:b/>
                <w:bCs/>
                <w:sz w:val="32"/>
                <w:lang w:val="de-DE"/>
              </w:rPr>
              <w:t>–</w:t>
            </w:r>
            <w:r w:rsidR="00B663DF" w:rsidRPr="005D6E72">
              <w:rPr>
                <w:b/>
                <w:bCs/>
                <w:sz w:val="32"/>
                <w:lang w:val="de-DE"/>
              </w:rPr>
              <w:t xml:space="preserve"> </w:t>
            </w:r>
            <w:r>
              <w:rPr>
                <w:lang w:val="de-CH"/>
              </w:rPr>
              <w:t>Tarife können editiert</w:t>
            </w:r>
            <w:r w:rsidR="00A909F7">
              <w:rPr>
                <w:lang w:val="de-CH"/>
              </w:rPr>
              <w:t xml:space="preserve"> oder neue hinzugefügt</w:t>
            </w:r>
            <w:r>
              <w:rPr>
                <w:lang w:val="de-CH"/>
              </w:rPr>
              <w:t xml:space="preserve"> werden</w:t>
            </w:r>
          </w:p>
        </w:tc>
      </w:tr>
      <w:tr w:rsidR="00B663DF" w:rsidRPr="00264081" w:rsidTr="005B1427">
        <w:tc>
          <w:tcPr>
            <w:tcW w:w="4928" w:type="dxa"/>
          </w:tcPr>
          <w:p w:rsidR="00B663DF" w:rsidRPr="005D6E72" w:rsidRDefault="00B663DF" w:rsidP="005B1427">
            <w:pPr>
              <w:tabs>
                <w:tab w:val="left" w:pos="5220"/>
              </w:tabs>
              <w:jc w:val="both"/>
              <w:rPr>
                <w:b/>
                <w:lang w:val="de-DE"/>
              </w:rPr>
            </w:pPr>
            <w:r w:rsidRPr="005D6E72">
              <w:rPr>
                <w:b/>
                <w:lang w:val="de-DE"/>
              </w:rPr>
              <w:t>Controls</w:t>
            </w:r>
            <w:r>
              <w:t xml:space="preserve"> </w:t>
            </w:r>
          </w:p>
        </w:tc>
        <w:tc>
          <w:tcPr>
            <w:tcW w:w="4678" w:type="dxa"/>
          </w:tcPr>
          <w:p w:rsidR="00B663DF" w:rsidRPr="00264081" w:rsidRDefault="00B663DF" w:rsidP="005B1427">
            <w:pPr>
              <w:rPr>
                <w:b/>
                <w:lang w:val="de-DE"/>
              </w:rPr>
            </w:pPr>
            <w:r>
              <w:rPr>
                <w:b/>
                <w:lang w:val="de-DE"/>
              </w:rPr>
              <w:t>Regeln</w:t>
            </w:r>
          </w:p>
        </w:tc>
      </w:tr>
      <w:tr w:rsidR="00B663DF" w:rsidRPr="004D184D" w:rsidTr="005B1427">
        <w:tc>
          <w:tcPr>
            <w:tcW w:w="4928" w:type="dxa"/>
          </w:tcPr>
          <w:p w:rsidR="00B663DF" w:rsidRDefault="00B663DF" w:rsidP="005B1427">
            <w:pPr>
              <w:rPr>
                <w:b/>
                <w:i/>
                <w:lang w:val="de-DE"/>
              </w:rPr>
            </w:pPr>
          </w:p>
          <w:p w:rsidR="00D80743" w:rsidRDefault="00D80743" w:rsidP="005B1427">
            <w:pPr>
              <w:rPr>
                <w:b/>
                <w:lang w:val="de-DE"/>
              </w:rPr>
            </w:pPr>
            <w:r>
              <w:rPr>
                <w:b/>
                <w:lang w:val="de-DE"/>
              </w:rPr>
              <w:t xml:space="preserve">Modales </w:t>
            </w:r>
            <w:r w:rsidR="00CE7D4A">
              <w:rPr>
                <w:b/>
                <w:lang w:val="de-DE"/>
              </w:rPr>
              <w:t>Popup</w:t>
            </w:r>
            <w:r>
              <w:rPr>
                <w:b/>
                <w:lang w:val="de-DE"/>
              </w:rPr>
              <w:t xml:space="preserve"> </w:t>
            </w:r>
          </w:p>
          <w:p w:rsidR="00A15886" w:rsidRDefault="00A15886" w:rsidP="00A15886">
            <w:pPr>
              <w:pStyle w:val="ListParagraph"/>
              <w:numPr>
                <w:ilvl w:val="0"/>
                <w:numId w:val="39"/>
              </w:numPr>
              <w:rPr>
                <w:color w:val="FF0000"/>
                <w:lang w:val="de-DE"/>
              </w:rPr>
            </w:pPr>
            <w:r w:rsidRPr="00772622">
              <w:rPr>
                <w:color w:val="FF0000"/>
                <w:lang w:val="de-DE"/>
              </w:rPr>
              <w:t>Feld „Bezeichnung“ (mehrsprachig)</w:t>
            </w:r>
          </w:p>
          <w:p w:rsidR="00D95453" w:rsidRPr="00772622" w:rsidRDefault="00D95453" w:rsidP="00A15886">
            <w:pPr>
              <w:pStyle w:val="ListParagraph"/>
              <w:numPr>
                <w:ilvl w:val="0"/>
                <w:numId w:val="39"/>
              </w:numPr>
              <w:rPr>
                <w:color w:val="FF0000"/>
                <w:lang w:val="de-DE"/>
              </w:rPr>
            </w:pPr>
            <w:r>
              <w:rPr>
                <w:color w:val="FF0000"/>
                <w:lang w:val="de-DE"/>
              </w:rPr>
              <w:t>Mehrwertsteuer</w:t>
            </w:r>
          </w:p>
          <w:p w:rsidR="00A15886" w:rsidRPr="00772622" w:rsidRDefault="00A15886" w:rsidP="00A15886">
            <w:pPr>
              <w:pStyle w:val="ListParagraph"/>
              <w:numPr>
                <w:ilvl w:val="0"/>
                <w:numId w:val="39"/>
              </w:numPr>
              <w:rPr>
                <w:color w:val="FF0000"/>
                <w:lang w:val="de-DE"/>
              </w:rPr>
            </w:pPr>
            <w:r w:rsidRPr="00772622">
              <w:rPr>
                <w:color w:val="FF0000"/>
                <w:lang w:val="de-DE"/>
              </w:rPr>
              <w:t xml:space="preserve">Feld „Dauer in Minuten“ </w:t>
            </w:r>
          </w:p>
          <w:p w:rsidR="00002F6B" w:rsidRDefault="00A15886">
            <w:pPr>
              <w:pStyle w:val="ListParagraph"/>
              <w:numPr>
                <w:ilvl w:val="0"/>
                <w:numId w:val="39"/>
              </w:numPr>
              <w:rPr>
                <w:color w:val="FF0000"/>
                <w:lang w:val="de-DE"/>
              </w:rPr>
            </w:pPr>
            <w:r>
              <w:rPr>
                <w:color w:val="FF0000"/>
                <w:lang w:val="de-DE"/>
              </w:rPr>
              <w:t xml:space="preserve">Dropdown </w:t>
            </w:r>
            <w:r w:rsidR="00D95453">
              <w:rPr>
                <w:color w:val="FF0000"/>
                <w:lang w:val="de-DE"/>
              </w:rPr>
              <w:t xml:space="preserve"> Art (</w:t>
            </w:r>
            <w:r>
              <w:rPr>
                <w:color w:val="FF0000"/>
                <w:lang w:val="de-DE"/>
              </w:rPr>
              <w:t>„Kosten</w:t>
            </w:r>
            <w:r w:rsidR="00A909F7">
              <w:rPr>
                <w:color w:val="FF0000"/>
                <w:lang w:val="de-DE"/>
              </w:rPr>
              <w:t>,</w:t>
            </w:r>
            <w:r w:rsidR="00D95453">
              <w:rPr>
                <w:color w:val="FF0000"/>
                <w:lang w:val="de-DE"/>
              </w:rPr>
              <w:t xml:space="preserve"> Annullation“)</w:t>
            </w:r>
          </w:p>
          <w:p w:rsidR="00CE7D4A" w:rsidRPr="004D184D" w:rsidRDefault="00CE7D4A" w:rsidP="00CE7D4A">
            <w:pPr>
              <w:pStyle w:val="ListParagraph"/>
              <w:numPr>
                <w:ilvl w:val="0"/>
                <w:numId w:val="39"/>
              </w:numPr>
              <w:rPr>
                <w:lang w:val="de-DE"/>
              </w:rPr>
            </w:pPr>
            <w:r w:rsidRPr="004D184D">
              <w:rPr>
                <w:lang w:val="de-DE"/>
              </w:rPr>
              <w:t>Checkbox „Annullation in %“ (optional)</w:t>
            </w:r>
          </w:p>
          <w:p w:rsidR="00D80743" w:rsidRPr="00D80743" w:rsidRDefault="00D80743" w:rsidP="00D80743">
            <w:pPr>
              <w:pStyle w:val="ListParagraph"/>
              <w:numPr>
                <w:ilvl w:val="0"/>
                <w:numId w:val="40"/>
              </w:numPr>
              <w:rPr>
                <w:b/>
                <w:color w:val="FF0000"/>
                <w:lang w:val="de-DE"/>
              </w:rPr>
            </w:pPr>
            <w:r w:rsidRPr="00D80743">
              <w:rPr>
                <w:color w:val="FF0000"/>
                <w:lang w:val="de-DE"/>
              </w:rPr>
              <w:t>Feld „Betrag“</w:t>
            </w:r>
          </w:p>
          <w:p w:rsidR="00D80743" w:rsidRPr="004D184D" w:rsidRDefault="00D80743" w:rsidP="00D80743">
            <w:pPr>
              <w:pStyle w:val="ListParagraph"/>
              <w:numPr>
                <w:ilvl w:val="0"/>
                <w:numId w:val="40"/>
              </w:numPr>
              <w:rPr>
                <w:b/>
                <w:lang w:val="de-DE"/>
              </w:rPr>
            </w:pPr>
            <w:r w:rsidRPr="004D184D">
              <w:rPr>
                <w:lang w:val="de-DE"/>
              </w:rPr>
              <w:t>Feld „Gültig von“</w:t>
            </w:r>
          </w:p>
          <w:p w:rsidR="00D80743" w:rsidRPr="004D184D" w:rsidRDefault="00D80743" w:rsidP="00D80743">
            <w:pPr>
              <w:pStyle w:val="ListParagraph"/>
              <w:numPr>
                <w:ilvl w:val="0"/>
                <w:numId w:val="40"/>
              </w:numPr>
              <w:rPr>
                <w:b/>
                <w:lang w:val="de-DE"/>
              </w:rPr>
            </w:pPr>
            <w:r w:rsidRPr="004D184D">
              <w:rPr>
                <w:lang w:val="de-DE"/>
              </w:rPr>
              <w:t>Feld „Gültig bis“</w:t>
            </w:r>
          </w:p>
          <w:p w:rsidR="00D80743" w:rsidRPr="00D80743" w:rsidRDefault="00D80743" w:rsidP="00D80743">
            <w:pPr>
              <w:rPr>
                <w:b/>
                <w:color w:val="FF0000"/>
                <w:lang w:val="de-DE"/>
              </w:rPr>
            </w:pPr>
          </w:p>
          <w:p w:rsidR="00D80743" w:rsidRPr="00D80743" w:rsidRDefault="00D80743" w:rsidP="00D80743">
            <w:pPr>
              <w:pStyle w:val="ListParagraph"/>
              <w:numPr>
                <w:ilvl w:val="0"/>
                <w:numId w:val="40"/>
              </w:numPr>
              <w:rPr>
                <w:lang w:val="de-DE"/>
              </w:rPr>
            </w:pPr>
            <w:r w:rsidRPr="00D80743">
              <w:rPr>
                <w:lang w:val="de-DE"/>
              </w:rPr>
              <w:t>Button „Hinzufügen“</w:t>
            </w:r>
          </w:p>
          <w:p w:rsidR="00D80743" w:rsidRPr="00D80743" w:rsidRDefault="00D80743" w:rsidP="00D80743">
            <w:pPr>
              <w:pStyle w:val="ListParagraph"/>
              <w:numPr>
                <w:ilvl w:val="0"/>
                <w:numId w:val="40"/>
              </w:numPr>
              <w:rPr>
                <w:lang w:val="de-DE"/>
              </w:rPr>
            </w:pPr>
            <w:r w:rsidRPr="00D80743">
              <w:rPr>
                <w:lang w:val="de-DE"/>
              </w:rPr>
              <w:t>Button „Abbrechen“</w:t>
            </w:r>
          </w:p>
          <w:p w:rsidR="00D80743" w:rsidRPr="00D80743" w:rsidRDefault="00D80743" w:rsidP="00D80743">
            <w:pPr>
              <w:rPr>
                <w:b/>
                <w:lang w:val="de-DE"/>
              </w:rPr>
            </w:pPr>
          </w:p>
        </w:tc>
        <w:tc>
          <w:tcPr>
            <w:tcW w:w="4678" w:type="dxa"/>
          </w:tcPr>
          <w:p w:rsidR="00D80743" w:rsidRDefault="00D80743" w:rsidP="00D80743">
            <w:pPr>
              <w:tabs>
                <w:tab w:val="left" w:pos="5220"/>
              </w:tabs>
              <w:rPr>
                <w:lang w:val="de-DE"/>
              </w:rPr>
            </w:pPr>
          </w:p>
          <w:p w:rsidR="00A15886" w:rsidRDefault="00A15886" w:rsidP="00D80743">
            <w:pPr>
              <w:tabs>
                <w:tab w:val="left" w:pos="5220"/>
              </w:tabs>
              <w:rPr>
                <w:lang w:val="de-DE"/>
              </w:rPr>
            </w:pPr>
            <w:r>
              <w:rPr>
                <w:lang w:val="de-DE"/>
              </w:rPr>
              <w:t>Modales Popup:</w:t>
            </w:r>
          </w:p>
          <w:p w:rsidR="00A15886" w:rsidRDefault="00A15886" w:rsidP="00D80743">
            <w:pPr>
              <w:tabs>
                <w:tab w:val="left" w:pos="5220"/>
              </w:tabs>
              <w:rPr>
                <w:lang w:val="de-DE"/>
              </w:rPr>
            </w:pPr>
          </w:p>
          <w:p w:rsidR="00A15886" w:rsidRDefault="00A15886" w:rsidP="00D80743">
            <w:pPr>
              <w:tabs>
                <w:tab w:val="left" w:pos="5220"/>
              </w:tabs>
              <w:rPr>
                <w:b/>
                <w:lang w:val="de-DE"/>
              </w:rPr>
            </w:pPr>
            <w:r>
              <w:rPr>
                <w:b/>
                <w:lang w:val="de-DE"/>
              </w:rPr>
              <w:t>Bezeichnung</w:t>
            </w:r>
          </w:p>
          <w:p w:rsidR="00A15886" w:rsidRDefault="00A15886" w:rsidP="00D80743">
            <w:pPr>
              <w:tabs>
                <w:tab w:val="left" w:pos="5220"/>
              </w:tabs>
              <w:rPr>
                <w:lang w:val="de-DE"/>
              </w:rPr>
            </w:pPr>
            <w:r>
              <w:rPr>
                <w:lang w:val="de-DE"/>
              </w:rPr>
              <w:t>Die Bezeichnung kann mehrsprachig erfasst werden</w:t>
            </w:r>
          </w:p>
          <w:p w:rsidR="00A15886" w:rsidRDefault="00A15886" w:rsidP="00D80743">
            <w:pPr>
              <w:tabs>
                <w:tab w:val="left" w:pos="5220"/>
              </w:tabs>
              <w:rPr>
                <w:lang w:val="de-DE"/>
              </w:rPr>
            </w:pPr>
          </w:p>
          <w:p w:rsidR="00A909F7" w:rsidRPr="00A909F7" w:rsidRDefault="00EE7BE8" w:rsidP="00D80743">
            <w:pPr>
              <w:tabs>
                <w:tab w:val="left" w:pos="5220"/>
              </w:tabs>
              <w:rPr>
                <w:b/>
                <w:lang w:val="de-DE"/>
              </w:rPr>
            </w:pPr>
            <w:r w:rsidRPr="00EE7BE8">
              <w:rPr>
                <w:b/>
                <w:lang w:val="de-DE"/>
              </w:rPr>
              <w:t>Dauer in Minuten</w:t>
            </w:r>
          </w:p>
          <w:p w:rsidR="00A909F7" w:rsidRDefault="00A909F7" w:rsidP="00D80743">
            <w:pPr>
              <w:tabs>
                <w:tab w:val="left" w:pos="5220"/>
              </w:tabs>
              <w:rPr>
                <w:lang w:val="de-DE"/>
              </w:rPr>
            </w:pPr>
            <w:r>
              <w:rPr>
                <w:lang w:val="de-DE"/>
              </w:rPr>
              <w:t>Gibt an wie lange (in Minuten) der Tarif gültig ist.</w:t>
            </w:r>
          </w:p>
          <w:p w:rsidR="00A909F7" w:rsidRDefault="00A909F7" w:rsidP="00D80743">
            <w:pPr>
              <w:tabs>
                <w:tab w:val="left" w:pos="5220"/>
              </w:tabs>
              <w:rPr>
                <w:lang w:val="de-DE"/>
              </w:rPr>
            </w:pPr>
          </w:p>
          <w:p w:rsidR="00A909F7" w:rsidRPr="00A909F7" w:rsidRDefault="00EE7BE8" w:rsidP="00D80743">
            <w:pPr>
              <w:tabs>
                <w:tab w:val="left" w:pos="5220"/>
              </w:tabs>
              <w:rPr>
                <w:b/>
                <w:lang w:val="de-DE"/>
              </w:rPr>
            </w:pPr>
            <w:r w:rsidRPr="00EE7BE8">
              <w:rPr>
                <w:b/>
                <w:lang w:val="de-DE"/>
              </w:rPr>
              <w:t>Kosten, Annullation</w:t>
            </w:r>
          </w:p>
          <w:p w:rsidR="00A909F7" w:rsidRDefault="00A909F7" w:rsidP="00D80743">
            <w:pPr>
              <w:tabs>
                <w:tab w:val="left" w:pos="5220"/>
              </w:tabs>
              <w:rPr>
                <w:lang w:val="de-DE"/>
              </w:rPr>
            </w:pPr>
            <w:r>
              <w:rPr>
                <w:lang w:val="de-DE"/>
              </w:rPr>
              <w:t>Handelt es sich um einen Tarif, welcher die Kosten berechnet oder einen welcher die Annullation berechnet (siehe globale Regeln „Berechnung Annullation“)</w:t>
            </w:r>
          </w:p>
          <w:p w:rsidR="00A909F7" w:rsidRPr="00A15886" w:rsidRDefault="00A909F7" w:rsidP="00D80743">
            <w:pPr>
              <w:tabs>
                <w:tab w:val="left" w:pos="5220"/>
              </w:tabs>
              <w:rPr>
                <w:lang w:val="de-DE"/>
              </w:rPr>
            </w:pPr>
          </w:p>
          <w:p w:rsidR="00CE7D4A" w:rsidRDefault="00CE7D4A" w:rsidP="00D80743">
            <w:pPr>
              <w:tabs>
                <w:tab w:val="left" w:pos="5220"/>
              </w:tabs>
              <w:rPr>
                <w:lang w:val="de-DE"/>
              </w:rPr>
            </w:pPr>
            <w:r w:rsidRPr="00CE7D4A">
              <w:rPr>
                <w:b/>
                <w:lang w:val="de-DE"/>
              </w:rPr>
              <w:t>Checkbox „Annullation in %“</w:t>
            </w:r>
            <w:r>
              <w:rPr>
                <w:lang w:val="de-DE"/>
              </w:rPr>
              <w:t xml:space="preserve"> </w:t>
            </w:r>
            <w:r w:rsidRPr="00CE7D4A">
              <w:rPr>
                <w:lang w:val="de-DE"/>
              </w:rPr>
              <w:sym w:font="Wingdings" w:char="F0E8"/>
            </w:r>
            <w:r>
              <w:rPr>
                <w:lang w:val="de-DE"/>
              </w:rPr>
              <w:t xml:space="preserve"> erscheint </w:t>
            </w:r>
            <w:r w:rsidR="00A15886">
              <w:rPr>
                <w:lang w:val="de-DE"/>
              </w:rPr>
              <w:t xml:space="preserve">nur </w:t>
            </w:r>
            <w:r>
              <w:rPr>
                <w:lang w:val="de-DE"/>
              </w:rPr>
              <w:t>wenn in der Dropdown „Tarife“ eine Annullation selektiert wurde</w:t>
            </w:r>
          </w:p>
          <w:p w:rsidR="00D80743" w:rsidRDefault="00D80743" w:rsidP="00D80743">
            <w:pPr>
              <w:tabs>
                <w:tab w:val="left" w:pos="5220"/>
              </w:tabs>
              <w:rPr>
                <w:lang w:val="de-DE"/>
              </w:rPr>
            </w:pPr>
          </w:p>
          <w:p w:rsidR="00D80743" w:rsidRDefault="00D80743" w:rsidP="00D80743">
            <w:pPr>
              <w:tabs>
                <w:tab w:val="left" w:pos="5220"/>
              </w:tabs>
              <w:rPr>
                <w:lang w:val="de-DE"/>
              </w:rPr>
            </w:pPr>
            <w:r w:rsidRPr="00CE7D4A">
              <w:rPr>
                <w:b/>
                <w:lang w:val="de-DE"/>
              </w:rPr>
              <w:t>Feld „Betrag“</w:t>
            </w:r>
            <w:r>
              <w:rPr>
                <w:lang w:val="de-DE"/>
              </w:rPr>
              <w:t xml:space="preserve"> </w:t>
            </w:r>
            <w:r w:rsidRPr="00D80743">
              <w:rPr>
                <w:lang w:val="de-DE"/>
              </w:rPr>
              <w:sym w:font="Wingdings" w:char="F0E8"/>
            </w:r>
            <w:r w:rsidR="004D184D">
              <w:rPr>
                <w:lang w:val="de-DE"/>
              </w:rPr>
              <w:t xml:space="preserve"> Validierung auf numerischen </w:t>
            </w:r>
            <w:r>
              <w:rPr>
                <w:lang w:val="de-DE"/>
              </w:rPr>
              <w:t>Wert</w:t>
            </w:r>
          </w:p>
          <w:p w:rsidR="00D80743" w:rsidRDefault="00D80743" w:rsidP="00D80743">
            <w:pPr>
              <w:tabs>
                <w:tab w:val="left" w:pos="5220"/>
              </w:tabs>
              <w:rPr>
                <w:lang w:val="de-DE"/>
              </w:rPr>
            </w:pPr>
          </w:p>
          <w:p w:rsidR="00D80743" w:rsidRDefault="00D80743" w:rsidP="00D80743">
            <w:pPr>
              <w:tabs>
                <w:tab w:val="left" w:pos="5220"/>
              </w:tabs>
              <w:rPr>
                <w:lang w:val="de-DE"/>
              </w:rPr>
            </w:pPr>
            <w:r w:rsidRPr="00CE7D4A">
              <w:rPr>
                <w:b/>
                <w:lang w:val="de-DE"/>
              </w:rPr>
              <w:t>Feld „Gültig von“</w:t>
            </w:r>
            <w:r>
              <w:rPr>
                <w:lang w:val="de-DE"/>
              </w:rPr>
              <w:t xml:space="preserve"> </w:t>
            </w:r>
            <w:r w:rsidRPr="00D80743">
              <w:rPr>
                <w:lang w:val="de-DE"/>
              </w:rPr>
              <w:sym w:font="Wingdings" w:char="F0E8"/>
            </w:r>
            <w:r>
              <w:rPr>
                <w:lang w:val="de-DE"/>
              </w:rPr>
              <w:t xml:space="preserve"> </w:t>
            </w:r>
            <w:r w:rsidR="00602E97">
              <w:rPr>
                <w:lang w:val="de-DE"/>
              </w:rPr>
              <w:t>Validierung auf Datum (keine Zeitangabe möglich)</w:t>
            </w:r>
          </w:p>
          <w:p w:rsidR="00602E97" w:rsidRDefault="00602E97" w:rsidP="00D80743">
            <w:pPr>
              <w:tabs>
                <w:tab w:val="left" w:pos="5220"/>
              </w:tabs>
              <w:rPr>
                <w:lang w:val="de-DE"/>
              </w:rPr>
            </w:pPr>
          </w:p>
          <w:p w:rsidR="00602E97" w:rsidRDefault="00602E97" w:rsidP="00602E97">
            <w:pPr>
              <w:tabs>
                <w:tab w:val="left" w:pos="5220"/>
              </w:tabs>
              <w:rPr>
                <w:lang w:val="de-DE"/>
              </w:rPr>
            </w:pPr>
            <w:r w:rsidRPr="00CE7D4A">
              <w:rPr>
                <w:b/>
                <w:lang w:val="de-DE"/>
              </w:rPr>
              <w:t xml:space="preserve">Feld „Gültig </w:t>
            </w:r>
            <w:r w:rsidR="00CE7D4A" w:rsidRPr="00CE7D4A">
              <w:rPr>
                <w:b/>
                <w:lang w:val="de-DE"/>
              </w:rPr>
              <w:t>bis</w:t>
            </w:r>
            <w:r w:rsidRPr="00CE7D4A">
              <w:rPr>
                <w:b/>
                <w:lang w:val="de-DE"/>
              </w:rPr>
              <w:t>“</w:t>
            </w:r>
            <w:r>
              <w:rPr>
                <w:lang w:val="de-DE"/>
              </w:rPr>
              <w:t xml:space="preserve"> </w:t>
            </w:r>
            <w:r w:rsidRPr="00D80743">
              <w:rPr>
                <w:lang w:val="de-DE"/>
              </w:rPr>
              <w:sym w:font="Wingdings" w:char="F0E8"/>
            </w:r>
            <w:r>
              <w:rPr>
                <w:lang w:val="de-DE"/>
              </w:rPr>
              <w:t xml:space="preserve"> Validierung auf Datum </w:t>
            </w:r>
            <w:r>
              <w:rPr>
                <w:lang w:val="de-DE"/>
              </w:rPr>
              <w:lastRenderedPageBreak/>
              <w:t>(keine Zeitangabe möglich)</w:t>
            </w:r>
          </w:p>
          <w:p w:rsidR="00602E97" w:rsidRDefault="00602E97" w:rsidP="00D80743">
            <w:pPr>
              <w:tabs>
                <w:tab w:val="left" w:pos="5220"/>
              </w:tabs>
              <w:rPr>
                <w:lang w:val="de-DE"/>
              </w:rPr>
            </w:pPr>
          </w:p>
          <w:p w:rsidR="00CE7D4A" w:rsidRPr="00CE7D4A" w:rsidRDefault="00CE7D4A" w:rsidP="00D80743">
            <w:pPr>
              <w:tabs>
                <w:tab w:val="left" w:pos="5220"/>
              </w:tabs>
              <w:rPr>
                <w:b/>
                <w:lang w:val="de-DE"/>
              </w:rPr>
            </w:pPr>
            <w:r w:rsidRPr="00CE7D4A">
              <w:rPr>
                <w:b/>
                <w:lang w:val="de-DE"/>
              </w:rPr>
              <w:t xml:space="preserve">Button „Hinzufügen“ </w:t>
            </w:r>
          </w:p>
          <w:p w:rsidR="00CE7D4A" w:rsidRDefault="00CE7D4A" w:rsidP="00C6318A">
            <w:pPr>
              <w:pStyle w:val="ListParagraph"/>
              <w:numPr>
                <w:ilvl w:val="0"/>
                <w:numId w:val="48"/>
              </w:numPr>
              <w:tabs>
                <w:tab w:val="left" w:pos="5220"/>
              </w:tabs>
              <w:rPr>
                <w:lang w:val="de-DE"/>
              </w:rPr>
            </w:pPr>
            <w:r w:rsidRPr="00C6318A">
              <w:rPr>
                <w:lang w:val="de-DE"/>
              </w:rPr>
              <w:t>Speichert die entsprechenden Daten und fügt Referenz zu der Tarif Tabelle hinzu</w:t>
            </w:r>
          </w:p>
          <w:p w:rsidR="00C6318A" w:rsidRDefault="00C6318A" w:rsidP="00C6318A">
            <w:pPr>
              <w:pStyle w:val="ListParagraph"/>
              <w:numPr>
                <w:ilvl w:val="0"/>
                <w:numId w:val="48"/>
              </w:numPr>
              <w:tabs>
                <w:tab w:val="left" w:pos="5220"/>
              </w:tabs>
              <w:rPr>
                <w:lang w:val="de-DE"/>
              </w:rPr>
            </w:pPr>
            <w:r>
              <w:rPr>
                <w:lang w:val="de-DE"/>
              </w:rPr>
              <w:t>Actionpanel gibt Bestätigungsmeldung aus</w:t>
            </w:r>
          </w:p>
          <w:p w:rsidR="00C6318A" w:rsidRPr="00C6318A" w:rsidRDefault="00C6318A" w:rsidP="00C6318A">
            <w:pPr>
              <w:pStyle w:val="ListParagraph"/>
              <w:numPr>
                <w:ilvl w:val="0"/>
                <w:numId w:val="48"/>
              </w:numPr>
              <w:tabs>
                <w:tab w:val="left" w:pos="5220"/>
              </w:tabs>
              <w:rPr>
                <w:lang w:val="de-DE"/>
              </w:rPr>
            </w:pPr>
            <w:r>
              <w:rPr>
                <w:lang w:val="de-DE"/>
              </w:rPr>
              <w:t>Liste in Schritt 2 wird um den erfassten Eintrag ergänzt</w:t>
            </w:r>
          </w:p>
          <w:p w:rsidR="00CE7D4A" w:rsidRDefault="00CE7D4A" w:rsidP="00D80743">
            <w:pPr>
              <w:tabs>
                <w:tab w:val="left" w:pos="5220"/>
              </w:tabs>
              <w:rPr>
                <w:lang w:val="de-DE"/>
              </w:rPr>
            </w:pPr>
          </w:p>
          <w:p w:rsidR="00CE7D4A" w:rsidRPr="00CE7D4A" w:rsidRDefault="00CE7D4A" w:rsidP="00D80743">
            <w:pPr>
              <w:tabs>
                <w:tab w:val="left" w:pos="5220"/>
              </w:tabs>
              <w:rPr>
                <w:b/>
                <w:lang w:val="de-DE"/>
              </w:rPr>
            </w:pPr>
            <w:r w:rsidRPr="00CE7D4A">
              <w:rPr>
                <w:b/>
                <w:lang w:val="de-DE"/>
              </w:rPr>
              <w:t>Button „Abbrechen“</w:t>
            </w:r>
          </w:p>
          <w:p w:rsidR="00CE7D4A" w:rsidRPr="00D80743" w:rsidRDefault="00CE7D4A" w:rsidP="00D80743">
            <w:pPr>
              <w:tabs>
                <w:tab w:val="left" w:pos="5220"/>
              </w:tabs>
              <w:rPr>
                <w:lang w:val="de-DE"/>
              </w:rPr>
            </w:pPr>
            <w:proofErr w:type="spellStart"/>
            <w:r>
              <w:rPr>
                <w:lang w:val="de-DE"/>
              </w:rPr>
              <w:t>Schliesst</w:t>
            </w:r>
            <w:proofErr w:type="spellEnd"/>
            <w:r>
              <w:rPr>
                <w:lang w:val="de-DE"/>
              </w:rPr>
              <w:t xml:space="preserve"> Modales Popup</w:t>
            </w:r>
          </w:p>
        </w:tc>
      </w:tr>
      <w:tr w:rsidR="00B663DF" w:rsidTr="005B1427">
        <w:tc>
          <w:tcPr>
            <w:tcW w:w="9606" w:type="dxa"/>
            <w:gridSpan w:val="2"/>
          </w:tcPr>
          <w:p w:rsidR="00B663DF" w:rsidRPr="00DC0ADE" w:rsidRDefault="00B35A76" w:rsidP="005B1427">
            <w:pPr>
              <w:rPr>
                <w:color w:val="FF0000"/>
                <w:lang w:val="de-DE"/>
              </w:rPr>
            </w:pPr>
            <w:r>
              <w:rPr>
                <w:noProof/>
                <w:color w:val="FF0000"/>
                <w:lang w:val="de-CH" w:eastAsia="de-CH"/>
              </w:rPr>
              <w:lastRenderedPageBreak/>
              <w:drawing>
                <wp:inline distT="0" distB="0" distL="0" distR="0">
                  <wp:extent cx="5957570" cy="3960495"/>
                  <wp:effectExtent l="19050" t="0" r="508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57570" cy="3960495"/>
                          </a:xfrm>
                          <a:prstGeom prst="rect">
                            <a:avLst/>
                          </a:prstGeom>
                          <a:noFill/>
                          <a:ln w="9525">
                            <a:noFill/>
                            <a:miter lim="800000"/>
                            <a:headEnd/>
                            <a:tailEnd/>
                          </a:ln>
                        </pic:spPr>
                      </pic:pic>
                    </a:graphicData>
                  </a:graphic>
                </wp:inline>
              </w:drawing>
            </w:r>
          </w:p>
        </w:tc>
      </w:tr>
    </w:tbl>
    <w:p w:rsidR="00B663DF" w:rsidRDefault="00B663DF" w:rsidP="00B663DF">
      <w:pPr>
        <w:rPr>
          <w:lang w:val="de-DE"/>
        </w:rPr>
      </w:pPr>
    </w:p>
    <w:p w:rsidR="00672A13" w:rsidRPr="00DC0ADE" w:rsidRDefault="00672A13" w:rsidP="00DC0ADE">
      <w:pPr>
        <w:rPr>
          <w:lang w:val="de-CH"/>
        </w:rPr>
      </w:pPr>
    </w:p>
    <w:p w:rsidR="001F4734" w:rsidRDefault="00DC0ADE" w:rsidP="00DC0ADE">
      <w:pPr>
        <w:pStyle w:val="Heading1"/>
        <w:rPr>
          <w:lang w:val="de-CH"/>
        </w:rPr>
      </w:pPr>
      <w:r>
        <w:rPr>
          <w:lang w:val="de-CH"/>
        </w:rPr>
        <w:t xml:space="preserve"> </w:t>
      </w:r>
    </w:p>
    <w:p w:rsidR="001F4734" w:rsidRDefault="001F4734" w:rsidP="001F4734">
      <w:pPr>
        <w:rPr>
          <w:sz w:val="28"/>
          <w:u w:val="single"/>
          <w:lang w:val="de-CH"/>
        </w:rPr>
      </w:pPr>
      <w:r>
        <w:rPr>
          <w:lang w:val="de-CH"/>
        </w:rPr>
        <w:br w:type="page"/>
      </w:r>
    </w:p>
    <w:p w:rsidR="00DC0ADE" w:rsidRDefault="00DC0ADE" w:rsidP="00DC0ADE">
      <w:pPr>
        <w:pStyle w:val="Heading1"/>
        <w:rPr>
          <w:lang w:val="de-CH"/>
        </w:rPr>
      </w:pPr>
    </w:p>
    <w:p w:rsidR="00BA575F" w:rsidRDefault="00BA575F" w:rsidP="00BA575F">
      <w:pPr>
        <w:pStyle w:val="Heading1"/>
        <w:rPr>
          <w:lang w:val="de-CH"/>
        </w:rPr>
      </w:pPr>
      <w:r>
        <w:rPr>
          <w:lang w:val="de-CH"/>
        </w:rPr>
        <w:t>Anhang:</w:t>
      </w:r>
    </w:p>
    <w:p w:rsidR="00BA575F" w:rsidRDefault="00BA575F" w:rsidP="00DC0ADE">
      <w:pPr>
        <w:tabs>
          <w:tab w:val="left" w:pos="567"/>
        </w:tabs>
        <w:jc w:val="both"/>
        <w:rPr>
          <w:lang w:val="de-CH"/>
        </w:rPr>
      </w:pPr>
    </w:p>
    <w:p w:rsidR="00DC0ADE" w:rsidRDefault="00DC0ADE" w:rsidP="00DC0ADE">
      <w:pPr>
        <w:tabs>
          <w:tab w:val="left" w:pos="567"/>
        </w:tabs>
        <w:jc w:val="both"/>
        <w:rPr>
          <w:lang w:val="de-CH"/>
        </w:rPr>
      </w:pPr>
    </w:p>
    <w:p w:rsidR="00DC0ADE" w:rsidRPr="00E1107A" w:rsidRDefault="00DC0ADE" w:rsidP="00DC0ADE">
      <w:pPr>
        <w:tabs>
          <w:tab w:val="left" w:pos="567"/>
        </w:tabs>
        <w:jc w:val="both"/>
        <w:rPr>
          <w:b/>
          <w:lang w:val="de-CH"/>
        </w:rPr>
      </w:pPr>
      <w:r w:rsidRPr="00E1107A">
        <w:rPr>
          <w:b/>
          <w:lang w:val="de-CH"/>
        </w:rPr>
        <w:t>Änderungsverlauf</w:t>
      </w:r>
    </w:p>
    <w:p w:rsidR="00DC0ADE" w:rsidRPr="000B2AF1" w:rsidRDefault="00DC0ADE" w:rsidP="00DC0ADE">
      <w:pPr>
        <w:rPr>
          <w:b/>
        </w:rPr>
      </w:pPr>
    </w:p>
    <w:tbl>
      <w:tblPr>
        <w:tblW w:w="9356" w:type="dxa"/>
        <w:tblInd w:w="108" w:type="dxa"/>
        <w:tblLayout w:type="fixed"/>
        <w:tblLook w:val="01E0"/>
      </w:tblPr>
      <w:tblGrid>
        <w:gridCol w:w="898"/>
        <w:gridCol w:w="1620"/>
        <w:gridCol w:w="2018"/>
        <w:gridCol w:w="4820"/>
      </w:tblGrid>
      <w:tr w:rsidR="00DC0ADE" w:rsidRPr="000B2AF1" w:rsidTr="00DC0ADE">
        <w:tc>
          <w:tcPr>
            <w:tcW w:w="898" w:type="dxa"/>
          </w:tcPr>
          <w:p w:rsidR="00DC0ADE" w:rsidRPr="000B2AF1" w:rsidRDefault="00DC0ADE" w:rsidP="00DC0ADE">
            <w:pPr>
              <w:pStyle w:val="Titelklein"/>
              <w:rPr>
                <w:rFonts w:cs="Arial"/>
              </w:rPr>
            </w:pPr>
            <w:r w:rsidRPr="000B2AF1">
              <w:rPr>
                <w:rFonts w:cs="Arial"/>
              </w:rPr>
              <w:t>Version</w:t>
            </w:r>
          </w:p>
        </w:tc>
        <w:tc>
          <w:tcPr>
            <w:tcW w:w="1620" w:type="dxa"/>
          </w:tcPr>
          <w:p w:rsidR="00DC0ADE" w:rsidRPr="000B2AF1" w:rsidRDefault="00DC0ADE" w:rsidP="00DC0ADE">
            <w:pPr>
              <w:pStyle w:val="Titelklein"/>
              <w:rPr>
                <w:rFonts w:cs="Arial"/>
                <w:lang w:eastAsia="en-US"/>
              </w:rPr>
            </w:pPr>
            <w:r w:rsidRPr="000B2AF1">
              <w:rPr>
                <w:rFonts w:cs="Arial"/>
                <w:lang w:eastAsia="en-US"/>
              </w:rPr>
              <w:t>Datum</w:t>
            </w:r>
          </w:p>
        </w:tc>
        <w:tc>
          <w:tcPr>
            <w:tcW w:w="2018" w:type="dxa"/>
          </w:tcPr>
          <w:p w:rsidR="00DC0ADE" w:rsidRPr="000B2AF1" w:rsidRDefault="00DC0ADE" w:rsidP="00DC0ADE">
            <w:pPr>
              <w:pStyle w:val="Titelklein"/>
              <w:rPr>
                <w:rFonts w:cs="Arial"/>
                <w:lang w:eastAsia="en-US"/>
              </w:rPr>
            </w:pPr>
            <w:r w:rsidRPr="000B2AF1">
              <w:rPr>
                <w:rFonts w:cs="Arial"/>
                <w:lang w:eastAsia="en-US"/>
              </w:rPr>
              <w:t>Ausführende Stelle</w:t>
            </w:r>
          </w:p>
        </w:tc>
        <w:tc>
          <w:tcPr>
            <w:tcW w:w="4820" w:type="dxa"/>
          </w:tcPr>
          <w:p w:rsidR="00DC0ADE" w:rsidRPr="000B2AF1" w:rsidRDefault="00DC0ADE" w:rsidP="00DC0ADE">
            <w:pPr>
              <w:pStyle w:val="Titelklein"/>
              <w:rPr>
                <w:rFonts w:cs="Arial"/>
                <w:lang w:eastAsia="en-US"/>
              </w:rPr>
            </w:pPr>
            <w:r w:rsidRPr="000B2AF1">
              <w:rPr>
                <w:rFonts w:cs="Arial"/>
                <w:lang w:eastAsia="en-US"/>
              </w:rPr>
              <w:t>Bemerkungen</w:t>
            </w:r>
          </w:p>
        </w:tc>
      </w:tr>
      <w:tr w:rsidR="00DC0ADE" w:rsidRPr="00CE7D4A" w:rsidTr="00DC0ADE">
        <w:tc>
          <w:tcPr>
            <w:tcW w:w="898" w:type="dxa"/>
          </w:tcPr>
          <w:p w:rsidR="00DC0ADE" w:rsidRPr="00CE7D4A" w:rsidRDefault="00DC0ADE" w:rsidP="00DC0ADE">
            <w:pPr>
              <w:rPr>
                <w:sz w:val="18"/>
              </w:rPr>
            </w:pPr>
            <w:r w:rsidRPr="00CE7D4A">
              <w:rPr>
                <w:sz w:val="18"/>
              </w:rPr>
              <w:t>1.0</w:t>
            </w:r>
          </w:p>
        </w:tc>
        <w:tc>
          <w:tcPr>
            <w:tcW w:w="1620" w:type="dxa"/>
          </w:tcPr>
          <w:p w:rsidR="00DC0ADE" w:rsidRPr="00CE7D4A" w:rsidRDefault="00CE7D4A" w:rsidP="00DC0ADE">
            <w:pPr>
              <w:rPr>
                <w:sz w:val="18"/>
              </w:rPr>
            </w:pPr>
            <w:r>
              <w:rPr>
                <w:sz w:val="18"/>
              </w:rPr>
              <w:t>26</w:t>
            </w:r>
            <w:r w:rsidR="00DF788D" w:rsidRPr="00CE7D4A">
              <w:rPr>
                <w:sz w:val="18"/>
              </w:rPr>
              <w:t>.02</w:t>
            </w:r>
            <w:r w:rsidR="00DC0ADE" w:rsidRPr="00CE7D4A">
              <w:rPr>
                <w:sz w:val="18"/>
              </w:rPr>
              <w:t>.2009</w:t>
            </w:r>
          </w:p>
        </w:tc>
        <w:tc>
          <w:tcPr>
            <w:tcW w:w="2018" w:type="dxa"/>
          </w:tcPr>
          <w:p w:rsidR="00DC0ADE" w:rsidRPr="00CE7D4A" w:rsidRDefault="00DC0ADE" w:rsidP="00DC0ADE">
            <w:pPr>
              <w:rPr>
                <w:sz w:val="18"/>
              </w:rPr>
            </w:pPr>
            <w:r w:rsidRPr="00CE7D4A">
              <w:rPr>
                <w:sz w:val="18"/>
              </w:rPr>
              <w:t>Tim Bänziger</w:t>
            </w:r>
          </w:p>
        </w:tc>
        <w:tc>
          <w:tcPr>
            <w:tcW w:w="4820" w:type="dxa"/>
          </w:tcPr>
          <w:p w:rsidR="00DC0ADE" w:rsidRPr="00CE7D4A" w:rsidRDefault="00B35A76" w:rsidP="00DC0ADE">
            <w:pPr>
              <w:rPr>
                <w:sz w:val="18"/>
              </w:rPr>
            </w:pPr>
            <w:proofErr w:type="spellStart"/>
            <w:r>
              <w:rPr>
                <w:sz w:val="18"/>
              </w:rPr>
              <w:t>Dokument</w:t>
            </w:r>
            <w:proofErr w:type="spellEnd"/>
            <w:r>
              <w:rPr>
                <w:sz w:val="18"/>
              </w:rPr>
              <w:t xml:space="preserve"> </w:t>
            </w:r>
            <w:proofErr w:type="spellStart"/>
            <w:r>
              <w:rPr>
                <w:sz w:val="18"/>
              </w:rPr>
              <w:t>erstellt</w:t>
            </w:r>
            <w:proofErr w:type="spellEnd"/>
          </w:p>
        </w:tc>
      </w:tr>
      <w:tr w:rsidR="00DC0ADE" w:rsidRPr="0005559C" w:rsidTr="00DC0ADE">
        <w:tc>
          <w:tcPr>
            <w:tcW w:w="898" w:type="dxa"/>
          </w:tcPr>
          <w:p w:rsidR="00DC0ADE" w:rsidRPr="0005559C" w:rsidRDefault="0086748D" w:rsidP="00DC0ADE">
            <w:pPr>
              <w:rPr>
                <w:sz w:val="18"/>
              </w:rPr>
            </w:pPr>
            <w:r>
              <w:rPr>
                <w:sz w:val="18"/>
              </w:rPr>
              <w:t>1.1</w:t>
            </w:r>
          </w:p>
        </w:tc>
        <w:tc>
          <w:tcPr>
            <w:tcW w:w="1620" w:type="dxa"/>
          </w:tcPr>
          <w:p w:rsidR="00DC0ADE" w:rsidRPr="0005559C" w:rsidRDefault="0086748D" w:rsidP="00DC0ADE">
            <w:pPr>
              <w:rPr>
                <w:sz w:val="18"/>
              </w:rPr>
            </w:pPr>
            <w:r>
              <w:rPr>
                <w:sz w:val="18"/>
              </w:rPr>
              <w:t>09.06.2009</w:t>
            </w:r>
          </w:p>
        </w:tc>
        <w:tc>
          <w:tcPr>
            <w:tcW w:w="2018" w:type="dxa"/>
          </w:tcPr>
          <w:p w:rsidR="00DC0ADE" w:rsidRPr="0005559C" w:rsidRDefault="0086748D" w:rsidP="00DC0ADE">
            <w:pPr>
              <w:rPr>
                <w:sz w:val="18"/>
              </w:rPr>
            </w:pPr>
            <w:r>
              <w:rPr>
                <w:sz w:val="18"/>
              </w:rPr>
              <w:t>Tim Bänziger</w:t>
            </w:r>
          </w:p>
        </w:tc>
        <w:tc>
          <w:tcPr>
            <w:tcW w:w="4820" w:type="dxa"/>
          </w:tcPr>
          <w:p w:rsidR="00DC0ADE" w:rsidRPr="0005559C" w:rsidRDefault="0086748D" w:rsidP="00DC0ADE">
            <w:pPr>
              <w:rPr>
                <w:sz w:val="18"/>
              </w:rPr>
            </w:pPr>
            <w:proofErr w:type="spellStart"/>
            <w:r>
              <w:rPr>
                <w:sz w:val="18"/>
              </w:rPr>
              <w:t>Überarbeitung</w:t>
            </w:r>
            <w:proofErr w:type="spellEnd"/>
            <w:r>
              <w:rPr>
                <w:sz w:val="18"/>
              </w:rPr>
              <w:t xml:space="preserve"> </w:t>
            </w:r>
            <w:proofErr w:type="spellStart"/>
            <w:r>
              <w:rPr>
                <w:sz w:val="18"/>
              </w:rPr>
              <w:t>nach</w:t>
            </w:r>
            <w:proofErr w:type="spellEnd"/>
            <w:r>
              <w:rPr>
                <w:sz w:val="18"/>
              </w:rPr>
              <w:t xml:space="preserve"> Interview</w:t>
            </w:r>
          </w:p>
        </w:tc>
      </w:tr>
      <w:tr w:rsidR="00DC0ADE" w:rsidRPr="004D184D" w:rsidTr="00DC0ADE">
        <w:tc>
          <w:tcPr>
            <w:tcW w:w="898" w:type="dxa"/>
          </w:tcPr>
          <w:p w:rsidR="00DC0ADE" w:rsidRPr="0005559C" w:rsidRDefault="00B35A76" w:rsidP="00DC0ADE">
            <w:pPr>
              <w:rPr>
                <w:sz w:val="18"/>
              </w:rPr>
            </w:pPr>
            <w:r>
              <w:rPr>
                <w:sz w:val="18"/>
              </w:rPr>
              <w:t>2.0</w:t>
            </w:r>
          </w:p>
        </w:tc>
        <w:tc>
          <w:tcPr>
            <w:tcW w:w="1620" w:type="dxa"/>
          </w:tcPr>
          <w:p w:rsidR="00DC0ADE" w:rsidRPr="0005559C" w:rsidRDefault="00B35A76" w:rsidP="00DC0ADE">
            <w:pPr>
              <w:rPr>
                <w:sz w:val="18"/>
              </w:rPr>
            </w:pPr>
            <w:r>
              <w:rPr>
                <w:sz w:val="18"/>
              </w:rPr>
              <w:t>01.09.2009</w:t>
            </w:r>
          </w:p>
        </w:tc>
        <w:tc>
          <w:tcPr>
            <w:tcW w:w="2018" w:type="dxa"/>
          </w:tcPr>
          <w:p w:rsidR="00DC0ADE" w:rsidRPr="0005559C" w:rsidRDefault="00B35A76" w:rsidP="00DC0ADE">
            <w:pPr>
              <w:rPr>
                <w:sz w:val="18"/>
              </w:rPr>
            </w:pPr>
            <w:r>
              <w:rPr>
                <w:sz w:val="18"/>
              </w:rPr>
              <w:t>Tim Bänziger</w:t>
            </w:r>
          </w:p>
        </w:tc>
        <w:tc>
          <w:tcPr>
            <w:tcW w:w="4820" w:type="dxa"/>
          </w:tcPr>
          <w:p w:rsidR="00DC0ADE" w:rsidRPr="00B35A76" w:rsidRDefault="00B35A76" w:rsidP="00DC0ADE">
            <w:pPr>
              <w:rPr>
                <w:sz w:val="18"/>
                <w:lang w:val="de-CH"/>
              </w:rPr>
            </w:pPr>
            <w:r w:rsidRPr="00B35A76">
              <w:rPr>
                <w:sz w:val="18"/>
                <w:lang w:val="de-CH"/>
              </w:rPr>
              <w:t>Abnahme und Freigegeben für Integrationstests</w:t>
            </w:r>
          </w:p>
        </w:tc>
      </w:tr>
      <w:tr w:rsidR="00DC0ADE" w:rsidRPr="004D184D" w:rsidTr="00DC0ADE">
        <w:tc>
          <w:tcPr>
            <w:tcW w:w="898" w:type="dxa"/>
          </w:tcPr>
          <w:p w:rsidR="00DC0ADE" w:rsidRPr="00B35A76" w:rsidRDefault="00DC0ADE" w:rsidP="00DC0ADE">
            <w:pPr>
              <w:rPr>
                <w:sz w:val="18"/>
                <w:lang w:val="de-CH"/>
              </w:rPr>
            </w:pPr>
          </w:p>
        </w:tc>
        <w:tc>
          <w:tcPr>
            <w:tcW w:w="1620" w:type="dxa"/>
          </w:tcPr>
          <w:p w:rsidR="00DC0ADE" w:rsidRPr="00B35A76" w:rsidRDefault="00DC0ADE" w:rsidP="00DC0ADE">
            <w:pPr>
              <w:rPr>
                <w:sz w:val="18"/>
                <w:lang w:val="de-CH"/>
              </w:rPr>
            </w:pPr>
          </w:p>
        </w:tc>
        <w:tc>
          <w:tcPr>
            <w:tcW w:w="2018" w:type="dxa"/>
          </w:tcPr>
          <w:p w:rsidR="00DC0ADE" w:rsidRPr="00B35A76" w:rsidRDefault="00DC0ADE" w:rsidP="00DC0ADE">
            <w:pPr>
              <w:rPr>
                <w:sz w:val="18"/>
                <w:lang w:val="de-CH"/>
              </w:rPr>
            </w:pPr>
          </w:p>
        </w:tc>
        <w:tc>
          <w:tcPr>
            <w:tcW w:w="4820" w:type="dxa"/>
          </w:tcPr>
          <w:p w:rsidR="00DC0ADE" w:rsidRPr="00B35A76" w:rsidRDefault="00DC0ADE" w:rsidP="00DC0ADE">
            <w:pPr>
              <w:rPr>
                <w:sz w:val="18"/>
                <w:lang w:val="de-CH"/>
              </w:rPr>
            </w:pPr>
          </w:p>
        </w:tc>
      </w:tr>
      <w:tr w:rsidR="00DC0ADE" w:rsidRPr="004D184D" w:rsidTr="00DC0ADE">
        <w:tc>
          <w:tcPr>
            <w:tcW w:w="898" w:type="dxa"/>
          </w:tcPr>
          <w:p w:rsidR="00DC0ADE" w:rsidRPr="00B35A76" w:rsidRDefault="00DC0ADE" w:rsidP="00DC0ADE">
            <w:pPr>
              <w:rPr>
                <w:sz w:val="18"/>
                <w:lang w:val="de-CH"/>
              </w:rPr>
            </w:pPr>
          </w:p>
        </w:tc>
        <w:tc>
          <w:tcPr>
            <w:tcW w:w="1620" w:type="dxa"/>
          </w:tcPr>
          <w:p w:rsidR="00DC0ADE" w:rsidRPr="00B35A76" w:rsidRDefault="00DC0ADE" w:rsidP="00DC0ADE">
            <w:pPr>
              <w:rPr>
                <w:sz w:val="18"/>
                <w:lang w:val="de-CH"/>
              </w:rPr>
            </w:pPr>
          </w:p>
        </w:tc>
        <w:tc>
          <w:tcPr>
            <w:tcW w:w="2018" w:type="dxa"/>
          </w:tcPr>
          <w:p w:rsidR="00DC0ADE" w:rsidRPr="00B35A76" w:rsidRDefault="00DC0ADE" w:rsidP="00DC0ADE">
            <w:pPr>
              <w:rPr>
                <w:sz w:val="18"/>
                <w:lang w:val="de-CH"/>
              </w:rPr>
            </w:pPr>
          </w:p>
        </w:tc>
        <w:tc>
          <w:tcPr>
            <w:tcW w:w="4820" w:type="dxa"/>
          </w:tcPr>
          <w:p w:rsidR="00DC0ADE" w:rsidRPr="00B35A76" w:rsidRDefault="00DC0ADE" w:rsidP="00DC0ADE">
            <w:pPr>
              <w:rPr>
                <w:sz w:val="18"/>
                <w:lang w:val="de-CH"/>
              </w:rPr>
            </w:pPr>
          </w:p>
        </w:tc>
      </w:tr>
      <w:tr w:rsidR="00DC0ADE" w:rsidRPr="004D184D" w:rsidTr="00DC0ADE">
        <w:tc>
          <w:tcPr>
            <w:tcW w:w="898" w:type="dxa"/>
          </w:tcPr>
          <w:p w:rsidR="00DC0ADE" w:rsidRPr="00B35A76" w:rsidRDefault="00DC0ADE" w:rsidP="00DC0ADE">
            <w:pPr>
              <w:rPr>
                <w:sz w:val="18"/>
                <w:lang w:val="de-CH"/>
              </w:rPr>
            </w:pPr>
          </w:p>
        </w:tc>
        <w:tc>
          <w:tcPr>
            <w:tcW w:w="1620" w:type="dxa"/>
          </w:tcPr>
          <w:p w:rsidR="00DC0ADE" w:rsidRPr="00B35A76" w:rsidRDefault="00DC0ADE" w:rsidP="00DC0ADE">
            <w:pPr>
              <w:rPr>
                <w:sz w:val="18"/>
                <w:lang w:val="de-CH"/>
              </w:rPr>
            </w:pPr>
          </w:p>
        </w:tc>
        <w:tc>
          <w:tcPr>
            <w:tcW w:w="2018" w:type="dxa"/>
          </w:tcPr>
          <w:p w:rsidR="00DC0ADE" w:rsidRPr="00B35A76" w:rsidRDefault="00DC0ADE" w:rsidP="00DC0ADE">
            <w:pPr>
              <w:rPr>
                <w:sz w:val="18"/>
                <w:lang w:val="de-CH"/>
              </w:rPr>
            </w:pPr>
          </w:p>
        </w:tc>
        <w:tc>
          <w:tcPr>
            <w:tcW w:w="4820" w:type="dxa"/>
          </w:tcPr>
          <w:p w:rsidR="00DC0ADE" w:rsidRPr="00B35A76" w:rsidRDefault="00DC0ADE" w:rsidP="00DC0ADE">
            <w:pPr>
              <w:rPr>
                <w:sz w:val="18"/>
                <w:lang w:val="de-CH"/>
              </w:rPr>
            </w:pPr>
          </w:p>
        </w:tc>
      </w:tr>
    </w:tbl>
    <w:p w:rsidR="00DC0ADE" w:rsidRPr="00B35A76" w:rsidRDefault="00DC0ADE" w:rsidP="00DC0ADE">
      <w:pPr>
        <w:rPr>
          <w:lang w:val="de-CH"/>
        </w:rPr>
      </w:pPr>
    </w:p>
    <w:p w:rsidR="00DC0ADE" w:rsidRDefault="00DC0ADE" w:rsidP="00DC0ADE">
      <w:pPr>
        <w:tabs>
          <w:tab w:val="left" w:pos="567"/>
        </w:tabs>
        <w:jc w:val="both"/>
        <w:rPr>
          <w:lang w:val="de-CH"/>
        </w:rPr>
      </w:pPr>
    </w:p>
    <w:p w:rsidR="00DC0ADE" w:rsidRDefault="00DC0ADE" w:rsidP="00DC0ADE">
      <w:pPr>
        <w:tabs>
          <w:tab w:val="left" w:pos="567"/>
        </w:tabs>
        <w:jc w:val="both"/>
        <w:rPr>
          <w:lang w:val="de-CH"/>
        </w:rPr>
      </w:pPr>
    </w:p>
    <w:sectPr w:rsidR="00DC0ADE" w:rsidSect="00DF3EC8">
      <w:headerReference w:type="default" r:id="rId16"/>
      <w:footerReference w:type="default" r:id="rId17"/>
      <w:pgSz w:w="11906" w:h="16838"/>
      <w:pgMar w:top="2410" w:right="991"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4311" w:rsidRDefault="001C4311">
      <w:r>
        <w:separator/>
      </w:r>
    </w:p>
  </w:endnote>
  <w:endnote w:type="continuationSeparator" w:id="0">
    <w:p w:rsidR="001C4311" w:rsidRDefault="001C431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ADE" w:rsidRDefault="00DC0ADE">
    <w:pPr>
      <w:pStyle w:val="Footer"/>
      <w:rPr>
        <w:sz w:val="12"/>
        <w:lang w:val="de-CH"/>
      </w:rPr>
    </w:pPr>
    <w:r>
      <w:rPr>
        <w:sz w:val="12"/>
        <w:lang w:val="de-CH"/>
      </w:rPr>
      <w:t xml:space="preserve">Erstellt von: </w:t>
    </w:r>
    <w:r w:rsidR="00002F6B">
      <w:rPr>
        <w:sz w:val="12"/>
        <w:lang w:val="en-US"/>
      </w:rPr>
      <w:fldChar w:fldCharType="begin"/>
    </w:r>
    <w:r>
      <w:rPr>
        <w:sz w:val="12"/>
        <w:lang w:val="de-CH"/>
      </w:rPr>
      <w:instrText xml:space="preserve"> AUTHOR </w:instrText>
    </w:r>
    <w:r w:rsidR="00002F6B">
      <w:rPr>
        <w:sz w:val="12"/>
        <w:lang w:val="en-US"/>
      </w:rPr>
      <w:fldChar w:fldCharType="separate"/>
    </w:r>
    <w:r w:rsidR="00810839">
      <w:rPr>
        <w:noProof/>
        <w:sz w:val="12"/>
        <w:lang w:val="de-CH"/>
      </w:rPr>
      <w:t>Tim Bänziger</w:t>
    </w:r>
    <w:r w:rsidR="00002F6B">
      <w:rPr>
        <w:sz w:val="12"/>
        <w:lang w:val="en-US"/>
      </w:rPr>
      <w:fldChar w:fldCharType="end"/>
    </w:r>
    <w:r>
      <w:rPr>
        <w:sz w:val="12"/>
        <w:lang w:val="de-CH"/>
      </w:rPr>
      <w:tab/>
      <w:t xml:space="preserve">Page </w:t>
    </w:r>
    <w:r w:rsidR="00002F6B">
      <w:rPr>
        <w:sz w:val="12"/>
        <w:lang w:val="en-US"/>
      </w:rPr>
      <w:fldChar w:fldCharType="begin"/>
    </w:r>
    <w:r>
      <w:rPr>
        <w:sz w:val="12"/>
        <w:lang w:val="de-CH"/>
      </w:rPr>
      <w:instrText xml:space="preserve"> PAGE </w:instrText>
    </w:r>
    <w:r w:rsidR="00002F6B">
      <w:rPr>
        <w:sz w:val="12"/>
        <w:lang w:val="en-US"/>
      </w:rPr>
      <w:fldChar w:fldCharType="separate"/>
    </w:r>
    <w:r w:rsidR="004D184D">
      <w:rPr>
        <w:noProof/>
        <w:sz w:val="12"/>
        <w:lang w:val="de-CH"/>
      </w:rPr>
      <w:t>1</w:t>
    </w:r>
    <w:r w:rsidR="00002F6B">
      <w:rPr>
        <w:sz w:val="12"/>
        <w:lang w:val="en-US"/>
      </w:rPr>
      <w:fldChar w:fldCharType="end"/>
    </w:r>
    <w:r>
      <w:rPr>
        <w:sz w:val="12"/>
        <w:lang w:val="de-CH"/>
      </w:rPr>
      <w:tab/>
    </w:r>
    <w:r w:rsidR="00002F6B">
      <w:rPr>
        <w:sz w:val="12"/>
        <w:lang w:val="en-US"/>
      </w:rPr>
      <w:fldChar w:fldCharType="begin"/>
    </w:r>
    <w:r>
      <w:rPr>
        <w:sz w:val="12"/>
        <w:lang w:val="en-US"/>
      </w:rPr>
      <w:instrText xml:space="preserve"> DATE </w:instrText>
    </w:r>
    <w:r w:rsidR="00002F6B">
      <w:rPr>
        <w:sz w:val="12"/>
        <w:lang w:val="en-US"/>
      </w:rPr>
      <w:fldChar w:fldCharType="separate"/>
    </w:r>
    <w:r w:rsidR="004D184D">
      <w:rPr>
        <w:noProof/>
        <w:sz w:val="12"/>
        <w:lang w:val="en-US"/>
      </w:rPr>
      <w:t>9/4/2009</w:t>
    </w:r>
    <w:r w:rsidR="00002F6B">
      <w:rPr>
        <w:sz w:val="12"/>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4311" w:rsidRDefault="001C4311">
      <w:r>
        <w:separator/>
      </w:r>
    </w:p>
  </w:footnote>
  <w:footnote w:type="continuationSeparator" w:id="0">
    <w:p w:rsidR="001C4311" w:rsidRDefault="001C43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ADE" w:rsidRPr="00D65A66" w:rsidRDefault="00DC0ADE">
    <w:pPr>
      <w:pStyle w:val="Header"/>
      <w:rPr>
        <w:sz w:val="72"/>
      </w:rPr>
    </w:pPr>
    <w:r>
      <w:rPr>
        <w:noProof/>
        <w:lang w:val="de-CH" w:eastAsia="de-CH"/>
      </w:rPr>
      <w:drawing>
        <wp:inline distT="0" distB="0" distL="0" distR="0">
          <wp:extent cx="813435" cy="896620"/>
          <wp:effectExtent l="19050" t="0" r="5715" b="0"/>
          <wp:docPr id="1" name="Picture 1" descr="Logo_RoomsPro_1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RoomsPro_1_low"/>
                  <pic:cNvPicPr>
                    <a:picLocks noChangeAspect="1" noChangeArrowheads="1"/>
                  </pic:cNvPicPr>
                </pic:nvPicPr>
                <pic:blipFill>
                  <a:blip r:embed="rId1"/>
                  <a:srcRect/>
                  <a:stretch>
                    <a:fillRect/>
                  </a:stretch>
                </pic:blipFill>
                <pic:spPr bwMode="auto">
                  <a:xfrm>
                    <a:off x="0" y="0"/>
                    <a:ext cx="813435" cy="896620"/>
                  </a:xfrm>
                  <a:prstGeom prst="rect">
                    <a:avLst/>
                  </a:prstGeom>
                  <a:noFill/>
                  <a:ln w="9525">
                    <a:noFill/>
                    <a:miter lim="800000"/>
                    <a:headEnd/>
                    <a:tailEnd/>
                  </a:ln>
                </pic:spPr>
              </pic:pic>
            </a:graphicData>
          </a:graphic>
        </wp:inline>
      </w:drawing>
    </w:r>
    <w:r>
      <w:rPr>
        <w:sz w:val="72"/>
      </w:rPr>
      <w:t xml:space="preserve">  Use Cases Release 4.0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351F"/>
    <w:multiLevelType w:val="hybridMultilevel"/>
    <w:tmpl w:val="61BA83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5D73282"/>
    <w:multiLevelType w:val="hybridMultilevel"/>
    <w:tmpl w:val="A24CD734"/>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6186DE5"/>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7FB49CF"/>
    <w:multiLevelType w:val="hybridMultilevel"/>
    <w:tmpl w:val="7B0841E4"/>
    <w:lvl w:ilvl="0" w:tplc="08070001">
      <w:start w:val="1"/>
      <w:numFmt w:val="bullet"/>
      <w:lvlText w:val=""/>
      <w:lvlJc w:val="left"/>
      <w:pPr>
        <w:ind w:left="776" w:hanging="360"/>
      </w:pPr>
      <w:rPr>
        <w:rFonts w:ascii="Symbol" w:hAnsi="Symbol" w:hint="default"/>
      </w:rPr>
    </w:lvl>
    <w:lvl w:ilvl="1" w:tplc="08070003" w:tentative="1">
      <w:start w:val="1"/>
      <w:numFmt w:val="bullet"/>
      <w:lvlText w:val="o"/>
      <w:lvlJc w:val="left"/>
      <w:pPr>
        <w:ind w:left="1496" w:hanging="360"/>
      </w:pPr>
      <w:rPr>
        <w:rFonts w:ascii="Courier New" w:hAnsi="Courier New" w:cs="Courier New" w:hint="default"/>
      </w:rPr>
    </w:lvl>
    <w:lvl w:ilvl="2" w:tplc="08070005" w:tentative="1">
      <w:start w:val="1"/>
      <w:numFmt w:val="bullet"/>
      <w:lvlText w:val=""/>
      <w:lvlJc w:val="left"/>
      <w:pPr>
        <w:ind w:left="2216" w:hanging="360"/>
      </w:pPr>
      <w:rPr>
        <w:rFonts w:ascii="Wingdings" w:hAnsi="Wingdings" w:hint="default"/>
      </w:rPr>
    </w:lvl>
    <w:lvl w:ilvl="3" w:tplc="08070001" w:tentative="1">
      <w:start w:val="1"/>
      <w:numFmt w:val="bullet"/>
      <w:lvlText w:val=""/>
      <w:lvlJc w:val="left"/>
      <w:pPr>
        <w:ind w:left="2936" w:hanging="360"/>
      </w:pPr>
      <w:rPr>
        <w:rFonts w:ascii="Symbol" w:hAnsi="Symbol" w:hint="default"/>
      </w:rPr>
    </w:lvl>
    <w:lvl w:ilvl="4" w:tplc="08070003" w:tentative="1">
      <w:start w:val="1"/>
      <w:numFmt w:val="bullet"/>
      <w:lvlText w:val="o"/>
      <w:lvlJc w:val="left"/>
      <w:pPr>
        <w:ind w:left="3656" w:hanging="360"/>
      </w:pPr>
      <w:rPr>
        <w:rFonts w:ascii="Courier New" w:hAnsi="Courier New" w:cs="Courier New" w:hint="default"/>
      </w:rPr>
    </w:lvl>
    <w:lvl w:ilvl="5" w:tplc="08070005" w:tentative="1">
      <w:start w:val="1"/>
      <w:numFmt w:val="bullet"/>
      <w:lvlText w:val=""/>
      <w:lvlJc w:val="left"/>
      <w:pPr>
        <w:ind w:left="4376" w:hanging="360"/>
      </w:pPr>
      <w:rPr>
        <w:rFonts w:ascii="Wingdings" w:hAnsi="Wingdings" w:hint="default"/>
      </w:rPr>
    </w:lvl>
    <w:lvl w:ilvl="6" w:tplc="08070001" w:tentative="1">
      <w:start w:val="1"/>
      <w:numFmt w:val="bullet"/>
      <w:lvlText w:val=""/>
      <w:lvlJc w:val="left"/>
      <w:pPr>
        <w:ind w:left="5096" w:hanging="360"/>
      </w:pPr>
      <w:rPr>
        <w:rFonts w:ascii="Symbol" w:hAnsi="Symbol" w:hint="default"/>
      </w:rPr>
    </w:lvl>
    <w:lvl w:ilvl="7" w:tplc="08070003" w:tentative="1">
      <w:start w:val="1"/>
      <w:numFmt w:val="bullet"/>
      <w:lvlText w:val="o"/>
      <w:lvlJc w:val="left"/>
      <w:pPr>
        <w:ind w:left="5816" w:hanging="360"/>
      </w:pPr>
      <w:rPr>
        <w:rFonts w:ascii="Courier New" w:hAnsi="Courier New" w:cs="Courier New" w:hint="default"/>
      </w:rPr>
    </w:lvl>
    <w:lvl w:ilvl="8" w:tplc="08070005" w:tentative="1">
      <w:start w:val="1"/>
      <w:numFmt w:val="bullet"/>
      <w:lvlText w:val=""/>
      <w:lvlJc w:val="left"/>
      <w:pPr>
        <w:ind w:left="6536" w:hanging="360"/>
      </w:pPr>
      <w:rPr>
        <w:rFonts w:ascii="Wingdings" w:hAnsi="Wingdings" w:hint="default"/>
      </w:rPr>
    </w:lvl>
  </w:abstractNum>
  <w:abstractNum w:abstractNumId="4">
    <w:nsid w:val="08E204DA"/>
    <w:multiLevelType w:val="hybridMultilevel"/>
    <w:tmpl w:val="AD9E05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0BD8189B"/>
    <w:multiLevelType w:val="hybridMultilevel"/>
    <w:tmpl w:val="303CEB1A"/>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FDA48A4"/>
    <w:multiLevelType w:val="hybridMultilevel"/>
    <w:tmpl w:val="08D08CA2"/>
    <w:lvl w:ilvl="0" w:tplc="DE0C18AE">
      <w:start w:val="105"/>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19942B6"/>
    <w:multiLevelType w:val="hybridMultilevel"/>
    <w:tmpl w:val="0B8AEED0"/>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DBF6EA2"/>
    <w:multiLevelType w:val="hybridMultilevel"/>
    <w:tmpl w:val="1EAC042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01E6396"/>
    <w:multiLevelType w:val="hybridMultilevel"/>
    <w:tmpl w:val="8C947D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6C056AC"/>
    <w:multiLevelType w:val="multilevel"/>
    <w:tmpl w:val="7F4AC20C"/>
    <w:lvl w:ilvl="0">
      <w:start w:val="1"/>
      <w:numFmt w:val="decimal"/>
      <w:lvlText w:val="%1"/>
      <w:lvlJc w:val="left"/>
      <w:pPr>
        <w:tabs>
          <w:tab w:val="num" w:pos="-1836"/>
        </w:tabs>
        <w:ind w:left="-1836" w:hanging="432"/>
      </w:pPr>
      <w:rPr>
        <w:rFonts w:hint="default"/>
      </w:rPr>
    </w:lvl>
    <w:lvl w:ilvl="1">
      <w:start w:val="1"/>
      <w:numFmt w:val="decimal"/>
      <w:lvlText w:val="%1.%2"/>
      <w:lvlJc w:val="left"/>
      <w:pPr>
        <w:tabs>
          <w:tab w:val="num" w:pos="-1692"/>
        </w:tabs>
        <w:ind w:left="-1692" w:hanging="576"/>
      </w:pPr>
      <w:rPr>
        <w:rFonts w:hint="default"/>
      </w:rPr>
    </w:lvl>
    <w:lvl w:ilvl="2">
      <w:start w:val="1"/>
      <w:numFmt w:val="decimal"/>
      <w:lvlText w:val="%1.%2.%3"/>
      <w:lvlJc w:val="left"/>
      <w:pPr>
        <w:tabs>
          <w:tab w:val="num" w:pos="0"/>
        </w:tabs>
        <w:ind w:left="0" w:hanging="2268"/>
      </w:pPr>
      <w:rPr>
        <w:rFonts w:hint="default"/>
      </w:rPr>
    </w:lvl>
    <w:lvl w:ilvl="3">
      <w:start w:val="1"/>
      <w:numFmt w:val="decimal"/>
      <w:lvlText w:val="%1.%2.%3.%4"/>
      <w:lvlJc w:val="left"/>
      <w:pPr>
        <w:tabs>
          <w:tab w:val="num" w:pos="-1404"/>
        </w:tabs>
        <w:ind w:left="-1404" w:hanging="864"/>
      </w:pPr>
      <w:rPr>
        <w:rFonts w:hint="default"/>
      </w:rPr>
    </w:lvl>
    <w:lvl w:ilvl="4">
      <w:start w:val="1"/>
      <w:numFmt w:val="decimal"/>
      <w:pStyle w:val="Heading5"/>
      <w:lvlText w:val="%1.%2.%3.%4.%5"/>
      <w:lvlJc w:val="left"/>
      <w:pPr>
        <w:tabs>
          <w:tab w:val="num" w:pos="-1260"/>
        </w:tabs>
        <w:ind w:left="-1260" w:hanging="1008"/>
      </w:pPr>
      <w:rPr>
        <w:rFonts w:hint="default"/>
      </w:rPr>
    </w:lvl>
    <w:lvl w:ilvl="5">
      <w:start w:val="1"/>
      <w:numFmt w:val="decimal"/>
      <w:pStyle w:val="Heading6"/>
      <w:lvlText w:val="%1.%2.%3.%4.%5.%6"/>
      <w:lvlJc w:val="left"/>
      <w:pPr>
        <w:tabs>
          <w:tab w:val="num" w:pos="-1116"/>
        </w:tabs>
        <w:ind w:left="-1116" w:hanging="1152"/>
      </w:pPr>
      <w:rPr>
        <w:rFonts w:hint="default"/>
      </w:rPr>
    </w:lvl>
    <w:lvl w:ilvl="6">
      <w:start w:val="1"/>
      <w:numFmt w:val="decimal"/>
      <w:pStyle w:val="Heading7"/>
      <w:lvlText w:val="%1.%2.%3.%4.%5.%6.%7"/>
      <w:lvlJc w:val="left"/>
      <w:pPr>
        <w:tabs>
          <w:tab w:val="num" w:pos="-972"/>
        </w:tabs>
        <w:ind w:left="-972" w:hanging="1296"/>
      </w:pPr>
      <w:rPr>
        <w:rFonts w:hint="default"/>
      </w:rPr>
    </w:lvl>
    <w:lvl w:ilvl="7">
      <w:start w:val="1"/>
      <w:numFmt w:val="decimal"/>
      <w:pStyle w:val="Heading8"/>
      <w:lvlText w:val="%1.%2.%3.%4.%5.%6.%7.%8"/>
      <w:lvlJc w:val="left"/>
      <w:pPr>
        <w:tabs>
          <w:tab w:val="num" w:pos="-828"/>
        </w:tabs>
        <w:ind w:left="-828" w:hanging="1440"/>
      </w:pPr>
      <w:rPr>
        <w:rFonts w:hint="default"/>
      </w:rPr>
    </w:lvl>
    <w:lvl w:ilvl="8">
      <w:start w:val="1"/>
      <w:numFmt w:val="decimal"/>
      <w:pStyle w:val="Heading9"/>
      <w:lvlText w:val="%1.%2.%3.%4.%5.%6.%7.%8.%9"/>
      <w:lvlJc w:val="left"/>
      <w:pPr>
        <w:tabs>
          <w:tab w:val="num" w:pos="-684"/>
        </w:tabs>
        <w:ind w:left="-684" w:hanging="1584"/>
      </w:pPr>
      <w:rPr>
        <w:rFonts w:hint="default"/>
      </w:rPr>
    </w:lvl>
  </w:abstractNum>
  <w:abstractNum w:abstractNumId="11">
    <w:nsid w:val="28FB61F0"/>
    <w:multiLevelType w:val="hybridMultilevel"/>
    <w:tmpl w:val="221CDC00"/>
    <w:lvl w:ilvl="0" w:tplc="CE3424D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A71700B"/>
    <w:multiLevelType w:val="hybridMultilevel"/>
    <w:tmpl w:val="2D963B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BD8265F"/>
    <w:multiLevelType w:val="hybridMultilevel"/>
    <w:tmpl w:val="80E440BA"/>
    <w:lvl w:ilvl="0" w:tplc="5EBA5880">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F5B0145"/>
    <w:multiLevelType w:val="hybridMultilevel"/>
    <w:tmpl w:val="78282298"/>
    <w:lvl w:ilvl="0" w:tplc="DE0C18AE">
      <w:start w:val="105"/>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07F37E2"/>
    <w:multiLevelType w:val="hybridMultilevel"/>
    <w:tmpl w:val="218A33BA"/>
    <w:lvl w:ilvl="0" w:tplc="DE0C18AE">
      <w:start w:val="105"/>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45C7369"/>
    <w:multiLevelType w:val="hybridMultilevel"/>
    <w:tmpl w:val="45261A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383A52C0"/>
    <w:multiLevelType w:val="hybridMultilevel"/>
    <w:tmpl w:val="3A204168"/>
    <w:lvl w:ilvl="0" w:tplc="58F64E16">
      <w:start w:val="26"/>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8">
    <w:nsid w:val="384736D9"/>
    <w:multiLevelType w:val="hybridMultilevel"/>
    <w:tmpl w:val="A71A048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3B1D1495"/>
    <w:multiLevelType w:val="hybridMultilevel"/>
    <w:tmpl w:val="FEA24316"/>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B78214C"/>
    <w:multiLevelType w:val="hybridMultilevel"/>
    <w:tmpl w:val="871251B0"/>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3F3A5FDC"/>
    <w:multiLevelType w:val="hybridMultilevel"/>
    <w:tmpl w:val="7DB027BC"/>
    <w:lvl w:ilvl="0" w:tplc="DE0C18AE">
      <w:start w:val="105"/>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05676A2"/>
    <w:multiLevelType w:val="hybridMultilevel"/>
    <w:tmpl w:val="491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45423EB4"/>
    <w:multiLevelType w:val="hybridMultilevel"/>
    <w:tmpl w:val="8626EB90"/>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60D2FE5"/>
    <w:multiLevelType w:val="hybridMultilevel"/>
    <w:tmpl w:val="8B420210"/>
    <w:lvl w:ilvl="0" w:tplc="846478BE">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89F5220"/>
    <w:multiLevelType w:val="hybridMultilevel"/>
    <w:tmpl w:val="7D22E3A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494F3163"/>
    <w:multiLevelType w:val="hybridMultilevel"/>
    <w:tmpl w:val="D848F608"/>
    <w:lvl w:ilvl="0" w:tplc="931AC688">
      <w:start w:val="107"/>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E1E1BA3"/>
    <w:multiLevelType w:val="hybridMultilevel"/>
    <w:tmpl w:val="D6865C7E"/>
    <w:lvl w:ilvl="0" w:tplc="369A3878">
      <w:start w:val="10"/>
      <w:numFmt w:val="bullet"/>
      <w:lvlText w:val="-"/>
      <w:lvlJc w:val="left"/>
      <w:pPr>
        <w:ind w:left="720" w:hanging="360"/>
      </w:pPr>
      <w:rPr>
        <w:rFonts w:ascii="Segoe UI" w:eastAsiaTheme="minorHAnsi" w:hAnsi="Segoe UI" w:cs="Segoe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F7216C1"/>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4FCF0766"/>
    <w:multiLevelType w:val="hybridMultilevel"/>
    <w:tmpl w:val="8B105C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5107405A"/>
    <w:multiLevelType w:val="hybridMultilevel"/>
    <w:tmpl w:val="FDAA1F7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1E61B16"/>
    <w:multiLevelType w:val="hybridMultilevel"/>
    <w:tmpl w:val="9D6CB59E"/>
    <w:lvl w:ilvl="0" w:tplc="DE0C18AE">
      <w:start w:val="105"/>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5412061E"/>
    <w:multiLevelType w:val="hybridMultilevel"/>
    <w:tmpl w:val="B1581E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587079BD"/>
    <w:multiLevelType w:val="hybridMultilevel"/>
    <w:tmpl w:val="6D968838"/>
    <w:lvl w:ilvl="0" w:tplc="0B58A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5A6175FA"/>
    <w:multiLevelType w:val="hybridMultilevel"/>
    <w:tmpl w:val="B5FE3E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5C6E3DEF"/>
    <w:multiLevelType w:val="hybridMultilevel"/>
    <w:tmpl w:val="86ECAE82"/>
    <w:lvl w:ilvl="0" w:tplc="A3546A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F8A0618"/>
    <w:multiLevelType w:val="hybridMultilevel"/>
    <w:tmpl w:val="F006DAB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662D1E99"/>
    <w:multiLevelType w:val="hybridMultilevel"/>
    <w:tmpl w:val="136217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68735557"/>
    <w:multiLevelType w:val="hybridMultilevel"/>
    <w:tmpl w:val="3F3C5DC6"/>
    <w:lvl w:ilvl="0" w:tplc="474817BE">
      <w:start w:val="1"/>
      <w:numFmt w:val="decimal"/>
      <w:lvlText w:val="%1."/>
      <w:lvlJc w:val="left"/>
      <w:pPr>
        <w:ind w:left="5580" w:hanging="360"/>
      </w:pPr>
      <w:rPr>
        <w:rFonts w:hint="default"/>
      </w:rPr>
    </w:lvl>
    <w:lvl w:ilvl="1" w:tplc="08070019" w:tentative="1">
      <w:start w:val="1"/>
      <w:numFmt w:val="lowerLetter"/>
      <w:lvlText w:val="%2."/>
      <w:lvlJc w:val="left"/>
      <w:pPr>
        <w:ind w:left="6300" w:hanging="360"/>
      </w:pPr>
    </w:lvl>
    <w:lvl w:ilvl="2" w:tplc="0807001B" w:tentative="1">
      <w:start w:val="1"/>
      <w:numFmt w:val="lowerRoman"/>
      <w:lvlText w:val="%3."/>
      <w:lvlJc w:val="right"/>
      <w:pPr>
        <w:ind w:left="7020" w:hanging="180"/>
      </w:pPr>
    </w:lvl>
    <w:lvl w:ilvl="3" w:tplc="0807000F" w:tentative="1">
      <w:start w:val="1"/>
      <w:numFmt w:val="decimal"/>
      <w:lvlText w:val="%4."/>
      <w:lvlJc w:val="left"/>
      <w:pPr>
        <w:ind w:left="7740" w:hanging="360"/>
      </w:pPr>
    </w:lvl>
    <w:lvl w:ilvl="4" w:tplc="08070019" w:tentative="1">
      <w:start w:val="1"/>
      <w:numFmt w:val="lowerLetter"/>
      <w:lvlText w:val="%5."/>
      <w:lvlJc w:val="left"/>
      <w:pPr>
        <w:ind w:left="8460" w:hanging="360"/>
      </w:pPr>
    </w:lvl>
    <w:lvl w:ilvl="5" w:tplc="0807001B" w:tentative="1">
      <w:start w:val="1"/>
      <w:numFmt w:val="lowerRoman"/>
      <w:lvlText w:val="%6."/>
      <w:lvlJc w:val="right"/>
      <w:pPr>
        <w:ind w:left="9180" w:hanging="180"/>
      </w:pPr>
    </w:lvl>
    <w:lvl w:ilvl="6" w:tplc="0807000F" w:tentative="1">
      <w:start w:val="1"/>
      <w:numFmt w:val="decimal"/>
      <w:lvlText w:val="%7."/>
      <w:lvlJc w:val="left"/>
      <w:pPr>
        <w:ind w:left="9900" w:hanging="360"/>
      </w:pPr>
    </w:lvl>
    <w:lvl w:ilvl="7" w:tplc="08070019" w:tentative="1">
      <w:start w:val="1"/>
      <w:numFmt w:val="lowerLetter"/>
      <w:lvlText w:val="%8."/>
      <w:lvlJc w:val="left"/>
      <w:pPr>
        <w:ind w:left="10620" w:hanging="360"/>
      </w:pPr>
    </w:lvl>
    <w:lvl w:ilvl="8" w:tplc="0807001B" w:tentative="1">
      <w:start w:val="1"/>
      <w:numFmt w:val="lowerRoman"/>
      <w:lvlText w:val="%9."/>
      <w:lvlJc w:val="right"/>
      <w:pPr>
        <w:ind w:left="11340" w:hanging="180"/>
      </w:pPr>
    </w:lvl>
  </w:abstractNum>
  <w:abstractNum w:abstractNumId="39">
    <w:nsid w:val="71E646C2"/>
    <w:multiLevelType w:val="hybridMultilevel"/>
    <w:tmpl w:val="74CAF1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24E5B8E"/>
    <w:multiLevelType w:val="hybridMultilevel"/>
    <w:tmpl w:val="C96A9296"/>
    <w:lvl w:ilvl="0" w:tplc="535C6DCE">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3706EFB"/>
    <w:multiLevelType w:val="hybridMultilevel"/>
    <w:tmpl w:val="7D22E3A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752443DF"/>
    <w:multiLevelType w:val="hybridMultilevel"/>
    <w:tmpl w:val="C5608C6C"/>
    <w:lvl w:ilvl="0" w:tplc="DE0C18AE">
      <w:start w:val="105"/>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59076D2"/>
    <w:multiLevelType w:val="hybridMultilevel"/>
    <w:tmpl w:val="49104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nsid w:val="766B3216"/>
    <w:multiLevelType w:val="hybridMultilevel"/>
    <w:tmpl w:val="9514932A"/>
    <w:lvl w:ilvl="0" w:tplc="638E962E">
      <w:start w:val="1"/>
      <w:numFmt w:val="decimal"/>
      <w:lvlText w:val="Schrit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7893778A"/>
    <w:multiLevelType w:val="hybridMultilevel"/>
    <w:tmpl w:val="6D223C52"/>
    <w:lvl w:ilvl="0" w:tplc="9E362EB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6">
    <w:nsid w:val="7ADE57CF"/>
    <w:multiLevelType w:val="hybridMultilevel"/>
    <w:tmpl w:val="B21E98B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7">
    <w:nsid w:val="7F593F3B"/>
    <w:multiLevelType w:val="hybridMultilevel"/>
    <w:tmpl w:val="39C6CD18"/>
    <w:lvl w:ilvl="0" w:tplc="535C6DCE">
      <w:start w:val="6"/>
      <w:numFmt w:val="bullet"/>
      <w:lvlText w:val="-"/>
      <w:lvlJc w:val="left"/>
      <w:pPr>
        <w:ind w:left="720" w:hanging="360"/>
      </w:pPr>
      <w:rPr>
        <w:rFonts w:ascii="Arial" w:eastAsia="Times New Roman" w:hAnsi="Arial" w:cs="Aria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5"/>
  </w:num>
  <w:num w:numId="2">
    <w:abstractNumId w:val="36"/>
  </w:num>
  <w:num w:numId="3">
    <w:abstractNumId w:val="10"/>
  </w:num>
  <w:num w:numId="4">
    <w:abstractNumId w:val="30"/>
  </w:num>
  <w:num w:numId="5">
    <w:abstractNumId w:val="20"/>
  </w:num>
  <w:num w:numId="6">
    <w:abstractNumId w:val="45"/>
  </w:num>
  <w:num w:numId="7">
    <w:abstractNumId w:val="23"/>
  </w:num>
  <w:num w:numId="8">
    <w:abstractNumId w:val="34"/>
  </w:num>
  <w:num w:numId="9">
    <w:abstractNumId w:val="3"/>
  </w:num>
  <w:num w:numId="10">
    <w:abstractNumId w:val="43"/>
  </w:num>
  <w:num w:numId="11">
    <w:abstractNumId w:val="22"/>
  </w:num>
  <w:num w:numId="12">
    <w:abstractNumId w:val="37"/>
  </w:num>
  <w:num w:numId="13">
    <w:abstractNumId w:val="11"/>
  </w:num>
  <w:num w:numId="14">
    <w:abstractNumId w:val="13"/>
  </w:num>
  <w:num w:numId="15">
    <w:abstractNumId w:val="24"/>
  </w:num>
  <w:num w:numId="16">
    <w:abstractNumId w:val="17"/>
  </w:num>
  <w:num w:numId="17">
    <w:abstractNumId w:val="46"/>
  </w:num>
  <w:num w:numId="18">
    <w:abstractNumId w:val="7"/>
  </w:num>
  <w:num w:numId="19">
    <w:abstractNumId w:val="39"/>
  </w:num>
  <w:num w:numId="20">
    <w:abstractNumId w:val="47"/>
  </w:num>
  <w:num w:numId="21">
    <w:abstractNumId w:val="28"/>
  </w:num>
  <w:num w:numId="22">
    <w:abstractNumId w:val="9"/>
  </w:num>
  <w:num w:numId="23">
    <w:abstractNumId w:val="33"/>
  </w:num>
  <w:num w:numId="24">
    <w:abstractNumId w:val="41"/>
  </w:num>
  <w:num w:numId="25">
    <w:abstractNumId w:val="29"/>
  </w:num>
  <w:num w:numId="26">
    <w:abstractNumId w:val="1"/>
  </w:num>
  <w:num w:numId="27">
    <w:abstractNumId w:val="2"/>
  </w:num>
  <w:num w:numId="28">
    <w:abstractNumId w:val="5"/>
  </w:num>
  <w:num w:numId="29">
    <w:abstractNumId w:val="32"/>
  </w:num>
  <w:num w:numId="30">
    <w:abstractNumId w:val="40"/>
  </w:num>
  <w:num w:numId="31">
    <w:abstractNumId w:val="27"/>
  </w:num>
  <w:num w:numId="32">
    <w:abstractNumId w:val="44"/>
  </w:num>
  <w:num w:numId="33">
    <w:abstractNumId w:val="19"/>
  </w:num>
  <w:num w:numId="34">
    <w:abstractNumId w:val="6"/>
  </w:num>
  <w:num w:numId="35">
    <w:abstractNumId w:val="15"/>
  </w:num>
  <w:num w:numId="36">
    <w:abstractNumId w:val="31"/>
  </w:num>
  <w:num w:numId="37">
    <w:abstractNumId w:val="21"/>
  </w:num>
  <w:num w:numId="38">
    <w:abstractNumId w:val="0"/>
  </w:num>
  <w:num w:numId="39">
    <w:abstractNumId w:val="14"/>
  </w:num>
  <w:num w:numId="40">
    <w:abstractNumId w:val="42"/>
  </w:num>
  <w:num w:numId="41">
    <w:abstractNumId w:val="18"/>
  </w:num>
  <w:num w:numId="42">
    <w:abstractNumId w:val="38"/>
  </w:num>
  <w:num w:numId="43">
    <w:abstractNumId w:val="4"/>
  </w:num>
  <w:num w:numId="44">
    <w:abstractNumId w:val="16"/>
  </w:num>
  <w:num w:numId="45">
    <w:abstractNumId w:val="8"/>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num>
  <w:num w:numId="48">
    <w:abstractNumId w:val="12"/>
  </w:num>
  <w:num w:numId="4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attachedTemplate r:id="rId1"/>
  <w:stylePaneFormatFilter w:val="3F01"/>
  <w:defaultTabStop w:val="720"/>
  <w:hyphenationZone w:val="425"/>
  <w:noPunctuationKerning/>
  <w:characterSpacingControl w:val="doNotCompress"/>
  <w:hdrShapeDefaults>
    <o:shapedefaults v:ext="edit" spidmax="61441"/>
  </w:hdrShapeDefaults>
  <w:footnotePr>
    <w:footnote w:id="-1"/>
    <w:footnote w:id="0"/>
  </w:footnotePr>
  <w:endnotePr>
    <w:endnote w:id="-1"/>
    <w:endnote w:id="0"/>
  </w:endnotePr>
  <w:compat/>
  <w:rsids>
    <w:rsidRoot w:val="00156EA3"/>
    <w:rsid w:val="00002F6B"/>
    <w:rsid w:val="0001095C"/>
    <w:rsid w:val="00016C61"/>
    <w:rsid w:val="00023502"/>
    <w:rsid w:val="0003695F"/>
    <w:rsid w:val="000413CA"/>
    <w:rsid w:val="00045CE2"/>
    <w:rsid w:val="00060221"/>
    <w:rsid w:val="00070EBE"/>
    <w:rsid w:val="000743EA"/>
    <w:rsid w:val="00094819"/>
    <w:rsid w:val="000A170A"/>
    <w:rsid w:val="000E64FA"/>
    <w:rsid w:val="000F6BE6"/>
    <w:rsid w:val="0012154D"/>
    <w:rsid w:val="00133018"/>
    <w:rsid w:val="00133EC4"/>
    <w:rsid w:val="00135BDA"/>
    <w:rsid w:val="00153091"/>
    <w:rsid w:val="00156EA3"/>
    <w:rsid w:val="0016230D"/>
    <w:rsid w:val="00177352"/>
    <w:rsid w:val="001A3D67"/>
    <w:rsid w:val="001C0CC6"/>
    <w:rsid w:val="001C34A3"/>
    <w:rsid w:val="001C4311"/>
    <w:rsid w:val="001C49A2"/>
    <w:rsid w:val="001E21AE"/>
    <w:rsid w:val="001E2547"/>
    <w:rsid w:val="001E49A9"/>
    <w:rsid w:val="001E59D9"/>
    <w:rsid w:val="001F4734"/>
    <w:rsid w:val="001F5607"/>
    <w:rsid w:val="00207C17"/>
    <w:rsid w:val="00212A4C"/>
    <w:rsid w:val="00214465"/>
    <w:rsid w:val="00216265"/>
    <w:rsid w:val="00217EF9"/>
    <w:rsid w:val="00221B04"/>
    <w:rsid w:val="0022490F"/>
    <w:rsid w:val="00230B20"/>
    <w:rsid w:val="0023369B"/>
    <w:rsid w:val="00235431"/>
    <w:rsid w:val="00235B42"/>
    <w:rsid w:val="002456B1"/>
    <w:rsid w:val="0024616A"/>
    <w:rsid w:val="002871DA"/>
    <w:rsid w:val="002A2EA1"/>
    <w:rsid w:val="002B5781"/>
    <w:rsid w:val="002C1B8C"/>
    <w:rsid w:val="002E487F"/>
    <w:rsid w:val="002F638D"/>
    <w:rsid w:val="0031440A"/>
    <w:rsid w:val="0035327D"/>
    <w:rsid w:val="00372620"/>
    <w:rsid w:val="00394CE0"/>
    <w:rsid w:val="00395D64"/>
    <w:rsid w:val="003B0AAD"/>
    <w:rsid w:val="003B7C70"/>
    <w:rsid w:val="003C5246"/>
    <w:rsid w:val="003F6654"/>
    <w:rsid w:val="00405D53"/>
    <w:rsid w:val="00432E33"/>
    <w:rsid w:val="0044166D"/>
    <w:rsid w:val="004544EA"/>
    <w:rsid w:val="0047014F"/>
    <w:rsid w:val="004724E4"/>
    <w:rsid w:val="00472AA3"/>
    <w:rsid w:val="004A73C6"/>
    <w:rsid w:val="004A748E"/>
    <w:rsid w:val="004A7504"/>
    <w:rsid w:val="004B05C2"/>
    <w:rsid w:val="004D0AC8"/>
    <w:rsid w:val="004D184D"/>
    <w:rsid w:val="004D54EB"/>
    <w:rsid w:val="004E2A5C"/>
    <w:rsid w:val="004E3B23"/>
    <w:rsid w:val="004F55B3"/>
    <w:rsid w:val="004F62C9"/>
    <w:rsid w:val="0050181E"/>
    <w:rsid w:val="00510535"/>
    <w:rsid w:val="0051790F"/>
    <w:rsid w:val="00517BB0"/>
    <w:rsid w:val="0052381C"/>
    <w:rsid w:val="00527488"/>
    <w:rsid w:val="005275B9"/>
    <w:rsid w:val="0053067D"/>
    <w:rsid w:val="0053252A"/>
    <w:rsid w:val="00537819"/>
    <w:rsid w:val="00540A78"/>
    <w:rsid w:val="005522A9"/>
    <w:rsid w:val="00556707"/>
    <w:rsid w:val="005711E4"/>
    <w:rsid w:val="00573325"/>
    <w:rsid w:val="005862B3"/>
    <w:rsid w:val="00594095"/>
    <w:rsid w:val="005A20F8"/>
    <w:rsid w:val="005C3503"/>
    <w:rsid w:val="005D6E72"/>
    <w:rsid w:val="005F38F4"/>
    <w:rsid w:val="00602E97"/>
    <w:rsid w:val="006047A9"/>
    <w:rsid w:val="006104C9"/>
    <w:rsid w:val="00613E80"/>
    <w:rsid w:val="00620D24"/>
    <w:rsid w:val="00634A5B"/>
    <w:rsid w:val="00640F9D"/>
    <w:rsid w:val="00655A54"/>
    <w:rsid w:val="0065613A"/>
    <w:rsid w:val="006643D8"/>
    <w:rsid w:val="00671DD2"/>
    <w:rsid w:val="00672A13"/>
    <w:rsid w:val="0068435E"/>
    <w:rsid w:val="00685D3B"/>
    <w:rsid w:val="00697286"/>
    <w:rsid w:val="006E2CA1"/>
    <w:rsid w:val="006E5D94"/>
    <w:rsid w:val="006F1B28"/>
    <w:rsid w:val="006F2858"/>
    <w:rsid w:val="006F5E8D"/>
    <w:rsid w:val="00700734"/>
    <w:rsid w:val="0071121E"/>
    <w:rsid w:val="00717827"/>
    <w:rsid w:val="007230AF"/>
    <w:rsid w:val="00730354"/>
    <w:rsid w:val="00730BF1"/>
    <w:rsid w:val="00731F87"/>
    <w:rsid w:val="00732694"/>
    <w:rsid w:val="00736482"/>
    <w:rsid w:val="00742B6C"/>
    <w:rsid w:val="0076449B"/>
    <w:rsid w:val="00772622"/>
    <w:rsid w:val="0077666B"/>
    <w:rsid w:val="00785F26"/>
    <w:rsid w:val="00795823"/>
    <w:rsid w:val="00797880"/>
    <w:rsid w:val="007A0F86"/>
    <w:rsid w:val="007B615A"/>
    <w:rsid w:val="007B6411"/>
    <w:rsid w:val="007F63B3"/>
    <w:rsid w:val="00806ED0"/>
    <w:rsid w:val="00810839"/>
    <w:rsid w:val="00832D17"/>
    <w:rsid w:val="008346FA"/>
    <w:rsid w:val="00834A04"/>
    <w:rsid w:val="0086180E"/>
    <w:rsid w:val="0086748D"/>
    <w:rsid w:val="0088140C"/>
    <w:rsid w:val="00884958"/>
    <w:rsid w:val="008974C5"/>
    <w:rsid w:val="008A1628"/>
    <w:rsid w:val="008C6CFF"/>
    <w:rsid w:val="008D09FA"/>
    <w:rsid w:val="009062AF"/>
    <w:rsid w:val="009065C2"/>
    <w:rsid w:val="009157EC"/>
    <w:rsid w:val="00926E49"/>
    <w:rsid w:val="00927660"/>
    <w:rsid w:val="0094263B"/>
    <w:rsid w:val="00946B80"/>
    <w:rsid w:val="0095216D"/>
    <w:rsid w:val="009565D3"/>
    <w:rsid w:val="00976AFC"/>
    <w:rsid w:val="0098689A"/>
    <w:rsid w:val="009B4BA3"/>
    <w:rsid w:val="009B6C70"/>
    <w:rsid w:val="009B7616"/>
    <w:rsid w:val="009D1AD5"/>
    <w:rsid w:val="009D6D44"/>
    <w:rsid w:val="009E0837"/>
    <w:rsid w:val="00A031B3"/>
    <w:rsid w:val="00A15886"/>
    <w:rsid w:val="00A21793"/>
    <w:rsid w:val="00A346A3"/>
    <w:rsid w:val="00A9066A"/>
    <w:rsid w:val="00A909F7"/>
    <w:rsid w:val="00A94B6D"/>
    <w:rsid w:val="00AA0A7F"/>
    <w:rsid w:val="00AB0B33"/>
    <w:rsid w:val="00AB121C"/>
    <w:rsid w:val="00AB21E6"/>
    <w:rsid w:val="00AD2704"/>
    <w:rsid w:val="00AD416F"/>
    <w:rsid w:val="00AD4626"/>
    <w:rsid w:val="00AF0228"/>
    <w:rsid w:val="00AF16EE"/>
    <w:rsid w:val="00AF50F4"/>
    <w:rsid w:val="00B21819"/>
    <w:rsid w:val="00B35A76"/>
    <w:rsid w:val="00B551DA"/>
    <w:rsid w:val="00B645DF"/>
    <w:rsid w:val="00B663DF"/>
    <w:rsid w:val="00B71514"/>
    <w:rsid w:val="00B844C0"/>
    <w:rsid w:val="00B93C50"/>
    <w:rsid w:val="00BA575F"/>
    <w:rsid w:val="00BB1275"/>
    <w:rsid w:val="00BC054B"/>
    <w:rsid w:val="00BC0B09"/>
    <w:rsid w:val="00BD2B40"/>
    <w:rsid w:val="00BE0B38"/>
    <w:rsid w:val="00C00362"/>
    <w:rsid w:val="00C06A84"/>
    <w:rsid w:val="00C118FC"/>
    <w:rsid w:val="00C11EDC"/>
    <w:rsid w:val="00C13F45"/>
    <w:rsid w:val="00C2127A"/>
    <w:rsid w:val="00C5199B"/>
    <w:rsid w:val="00C6318A"/>
    <w:rsid w:val="00C65F0C"/>
    <w:rsid w:val="00C765BE"/>
    <w:rsid w:val="00C76E7A"/>
    <w:rsid w:val="00C86558"/>
    <w:rsid w:val="00C92288"/>
    <w:rsid w:val="00CA77B8"/>
    <w:rsid w:val="00CA7B69"/>
    <w:rsid w:val="00CC470D"/>
    <w:rsid w:val="00CD0216"/>
    <w:rsid w:val="00CE7D4A"/>
    <w:rsid w:val="00D12845"/>
    <w:rsid w:val="00D130D4"/>
    <w:rsid w:val="00D3100B"/>
    <w:rsid w:val="00D40276"/>
    <w:rsid w:val="00D43DE5"/>
    <w:rsid w:val="00D60C80"/>
    <w:rsid w:val="00D65A66"/>
    <w:rsid w:val="00D73479"/>
    <w:rsid w:val="00D80743"/>
    <w:rsid w:val="00D90064"/>
    <w:rsid w:val="00D92286"/>
    <w:rsid w:val="00D95453"/>
    <w:rsid w:val="00DA2DC8"/>
    <w:rsid w:val="00DA60DB"/>
    <w:rsid w:val="00DC0ADE"/>
    <w:rsid w:val="00DC566C"/>
    <w:rsid w:val="00DE3CE8"/>
    <w:rsid w:val="00DE5AF0"/>
    <w:rsid w:val="00DE71F8"/>
    <w:rsid w:val="00DF3EC8"/>
    <w:rsid w:val="00DF788D"/>
    <w:rsid w:val="00E008EF"/>
    <w:rsid w:val="00E07B5C"/>
    <w:rsid w:val="00E2016C"/>
    <w:rsid w:val="00E207E2"/>
    <w:rsid w:val="00E27F3A"/>
    <w:rsid w:val="00E3032E"/>
    <w:rsid w:val="00E362DB"/>
    <w:rsid w:val="00E43218"/>
    <w:rsid w:val="00E677FE"/>
    <w:rsid w:val="00E7428E"/>
    <w:rsid w:val="00E77289"/>
    <w:rsid w:val="00E87602"/>
    <w:rsid w:val="00EA1203"/>
    <w:rsid w:val="00EB29ED"/>
    <w:rsid w:val="00ED68EF"/>
    <w:rsid w:val="00EE6148"/>
    <w:rsid w:val="00EE7BE8"/>
    <w:rsid w:val="00EF30D3"/>
    <w:rsid w:val="00F023F2"/>
    <w:rsid w:val="00F05962"/>
    <w:rsid w:val="00F22AF5"/>
    <w:rsid w:val="00F42C85"/>
    <w:rsid w:val="00F54DE0"/>
    <w:rsid w:val="00F612C6"/>
    <w:rsid w:val="00F71B4C"/>
    <w:rsid w:val="00F84F1B"/>
    <w:rsid w:val="00F874A9"/>
    <w:rsid w:val="00FB55C6"/>
    <w:rsid w:val="00FD0A8E"/>
    <w:rsid w:val="00FD2C81"/>
    <w:rsid w:val="00FF51C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59D9"/>
    <w:rPr>
      <w:rFonts w:ascii="Arial" w:hAnsi="Arial"/>
      <w:szCs w:val="24"/>
      <w:lang w:val="en-GB" w:eastAsia="en-US"/>
    </w:rPr>
  </w:style>
  <w:style w:type="paragraph" w:styleId="Heading1">
    <w:name w:val="heading 1"/>
    <w:basedOn w:val="Normal"/>
    <w:next w:val="Normal"/>
    <w:qFormat/>
    <w:rsid w:val="001E59D9"/>
    <w:pPr>
      <w:keepNext/>
      <w:tabs>
        <w:tab w:val="left" w:pos="5220"/>
      </w:tabs>
      <w:outlineLvl w:val="0"/>
    </w:pPr>
    <w:rPr>
      <w:b/>
      <w:bCs/>
      <w:sz w:val="28"/>
      <w:u w:val="single"/>
    </w:rPr>
  </w:style>
  <w:style w:type="paragraph" w:styleId="Heading2">
    <w:name w:val="heading 2"/>
    <w:basedOn w:val="Normal"/>
    <w:next w:val="Normal"/>
    <w:qFormat/>
    <w:rsid w:val="001E59D9"/>
    <w:pPr>
      <w:keepNext/>
      <w:tabs>
        <w:tab w:val="left" w:pos="5220"/>
      </w:tabs>
      <w:outlineLvl w:val="1"/>
    </w:pPr>
    <w:rPr>
      <w:b/>
      <w:bCs/>
      <w:sz w:val="32"/>
    </w:rPr>
  </w:style>
  <w:style w:type="paragraph" w:styleId="Heading3">
    <w:name w:val="heading 3"/>
    <w:basedOn w:val="Normal"/>
    <w:next w:val="Normal"/>
    <w:qFormat/>
    <w:rsid w:val="001E59D9"/>
    <w:pPr>
      <w:keepNext/>
      <w:tabs>
        <w:tab w:val="left" w:pos="5220"/>
      </w:tabs>
      <w:outlineLvl w:val="2"/>
    </w:pPr>
    <w:rPr>
      <w:b/>
      <w:bCs/>
    </w:rPr>
  </w:style>
  <w:style w:type="paragraph" w:styleId="Heading4">
    <w:name w:val="heading 4"/>
    <w:basedOn w:val="Normal"/>
    <w:next w:val="Normal"/>
    <w:qFormat/>
    <w:rsid w:val="001E59D9"/>
    <w:pPr>
      <w:keepNext/>
      <w:jc w:val="center"/>
      <w:outlineLvl w:val="3"/>
    </w:pPr>
    <w:rPr>
      <w:b/>
      <w:bCs/>
    </w:rPr>
  </w:style>
  <w:style w:type="paragraph" w:styleId="Heading5">
    <w:name w:val="heading 5"/>
    <w:basedOn w:val="Normal"/>
    <w:next w:val="Normal"/>
    <w:qFormat/>
    <w:rsid w:val="001E59D9"/>
    <w:pPr>
      <w:keepNext/>
      <w:numPr>
        <w:ilvl w:val="4"/>
        <w:numId w:val="3"/>
      </w:numPr>
      <w:outlineLvl w:val="4"/>
    </w:pPr>
    <w:rPr>
      <w:i/>
      <w:iCs/>
      <w:sz w:val="18"/>
      <w:szCs w:val="20"/>
      <w:lang w:val="de-DE"/>
    </w:rPr>
  </w:style>
  <w:style w:type="paragraph" w:styleId="Heading6">
    <w:name w:val="heading 6"/>
    <w:basedOn w:val="Normal"/>
    <w:next w:val="Normal"/>
    <w:qFormat/>
    <w:rsid w:val="001E59D9"/>
    <w:pPr>
      <w:numPr>
        <w:ilvl w:val="5"/>
        <w:numId w:val="3"/>
      </w:numPr>
      <w:spacing w:before="240" w:after="60"/>
      <w:outlineLvl w:val="5"/>
    </w:pPr>
    <w:rPr>
      <w:rFonts w:ascii="Times New Roman" w:hAnsi="Times New Roman"/>
      <w:b/>
      <w:bCs/>
      <w:sz w:val="22"/>
      <w:szCs w:val="22"/>
      <w:lang w:val="de-DE"/>
    </w:rPr>
  </w:style>
  <w:style w:type="paragraph" w:styleId="Heading7">
    <w:name w:val="heading 7"/>
    <w:basedOn w:val="Normal"/>
    <w:next w:val="Normal"/>
    <w:qFormat/>
    <w:rsid w:val="001E59D9"/>
    <w:pPr>
      <w:numPr>
        <w:ilvl w:val="6"/>
        <w:numId w:val="3"/>
      </w:numPr>
      <w:spacing w:before="240" w:after="60"/>
      <w:outlineLvl w:val="6"/>
    </w:pPr>
    <w:rPr>
      <w:rFonts w:ascii="Times New Roman" w:hAnsi="Times New Roman"/>
      <w:sz w:val="24"/>
      <w:lang w:val="de-DE"/>
    </w:rPr>
  </w:style>
  <w:style w:type="paragraph" w:styleId="Heading8">
    <w:name w:val="heading 8"/>
    <w:basedOn w:val="Normal"/>
    <w:next w:val="Normal"/>
    <w:qFormat/>
    <w:rsid w:val="001E59D9"/>
    <w:pPr>
      <w:numPr>
        <w:ilvl w:val="7"/>
        <w:numId w:val="3"/>
      </w:numPr>
      <w:spacing w:before="240" w:after="60"/>
      <w:outlineLvl w:val="7"/>
    </w:pPr>
    <w:rPr>
      <w:rFonts w:ascii="Times New Roman" w:hAnsi="Times New Roman"/>
      <w:i/>
      <w:iCs/>
      <w:sz w:val="24"/>
      <w:lang w:val="de-DE"/>
    </w:rPr>
  </w:style>
  <w:style w:type="paragraph" w:styleId="Heading9">
    <w:name w:val="heading 9"/>
    <w:basedOn w:val="Normal"/>
    <w:next w:val="Normal"/>
    <w:qFormat/>
    <w:rsid w:val="001E59D9"/>
    <w:pPr>
      <w:numPr>
        <w:ilvl w:val="8"/>
        <w:numId w:val="3"/>
      </w:numPr>
      <w:spacing w:before="240" w:after="60"/>
      <w:outlineLvl w:val="8"/>
    </w:pPr>
    <w:rPr>
      <w:rFonts w:cs="Arial"/>
      <w:sz w:val="22"/>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Title"/>
    <w:basedOn w:val="Normal"/>
    <w:rsid w:val="001E59D9"/>
    <w:rPr>
      <w:b/>
      <w:bCs/>
      <w:lang w:val="de-CH"/>
    </w:rPr>
  </w:style>
  <w:style w:type="paragraph" w:styleId="Header">
    <w:name w:val="header"/>
    <w:basedOn w:val="Normal"/>
    <w:rsid w:val="001E59D9"/>
    <w:pPr>
      <w:tabs>
        <w:tab w:val="center" w:pos="4536"/>
        <w:tab w:val="right" w:pos="9072"/>
      </w:tabs>
    </w:pPr>
  </w:style>
  <w:style w:type="paragraph" w:styleId="Footer">
    <w:name w:val="footer"/>
    <w:basedOn w:val="Normal"/>
    <w:rsid w:val="001E59D9"/>
    <w:pPr>
      <w:tabs>
        <w:tab w:val="center" w:pos="4536"/>
        <w:tab w:val="right" w:pos="9072"/>
      </w:tabs>
    </w:pPr>
  </w:style>
  <w:style w:type="paragraph" w:styleId="DocumentMap">
    <w:name w:val="Document Map"/>
    <w:basedOn w:val="Normal"/>
    <w:semiHidden/>
    <w:rsid w:val="002F638D"/>
    <w:pPr>
      <w:shd w:val="clear" w:color="auto" w:fill="000080"/>
    </w:pPr>
    <w:rPr>
      <w:rFonts w:ascii="Tahoma" w:hAnsi="Tahoma" w:cs="Tahoma"/>
      <w:szCs w:val="20"/>
    </w:rPr>
  </w:style>
  <w:style w:type="paragraph" w:styleId="BalloonText">
    <w:name w:val="Balloon Text"/>
    <w:basedOn w:val="Normal"/>
    <w:semiHidden/>
    <w:rsid w:val="00556707"/>
    <w:rPr>
      <w:rFonts w:ascii="Tahoma" w:hAnsi="Tahoma" w:cs="Tahoma"/>
      <w:sz w:val="16"/>
      <w:szCs w:val="16"/>
    </w:rPr>
  </w:style>
  <w:style w:type="paragraph" w:styleId="Caption">
    <w:name w:val="caption"/>
    <w:basedOn w:val="Normal"/>
    <w:next w:val="Normal"/>
    <w:unhideWhenUsed/>
    <w:qFormat/>
    <w:rsid w:val="009062AF"/>
    <w:rPr>
      <w:b/>
      <w:bCs/>
      <w:szCs w:val="20"/>
    </w:rPr>
  </w:style>
  <w:style w:type="paragraph" w:styleId="FootnoteText">
    <w:name w:val="footnote text"/>
    <w:basedOn w:val="Normal"/>
    <w:link w:val="FootnoteTextChar"/>
    <w:rsid w:val="009062AF"/>
    <w:rPr>
      <w:szCs w:val="20"/>
    </w:rPr>
  </w:style>
  <w:style w:type="character" w:customStyle="1" w:styleId="FootnoteTextChar">
    <w:name w:val="Footnote Text Char"/>
    <w:basedOn w:val="DefaultParagraphFont"/>
    <w:link w:val="FootnoteText"/>
    <w:rsid w:val="009062AF"/>
    <w:rPr>
      <w:rFonts w:ascii="Arial" w:hAnsi="Arial"/>
      <w:lang w:val="en-GB" w:eastAsia="en-US"/>
    </w:rPr>
  </w:style>
  <w:style w:type="character" w:styleId="FootnoteReference">
    <w:name w:val="footnote reference"/>
    <w:basedOn w:val="DefaultParagraphFont"/>
    <w:rsid w:val="009062AF"/>
    <w:rPr>
      <w:vertAlign w:val="superscript"/>
    </w:rPr>
  </w:style>
  <w:style w:type="paragraph" w:styleId="Revision">
    <w:name w:val="Revision"/>
    <w:hidden/>
    <w:uiPriority w:val="99"/>
    <w:semiHidden/>
    <w:rsid w:val="004F62C9"/>
    <w:rPr>
      <w:rFonts w:ascii="Arial" w:hAnsi="Arial"/>
      <w:szCs w:val="24"/>
      <w:lang w:val="en-GB" w:eastAsia="en-US"/>
    </w:rPr>
  </w:style>
  <w:style w:type="character" w:styleId="CommentReference">
    <w:name w:val="annotation reference"/>
    <w:basedOn w:val="DefaultParagraphFont"/>
    <w:rsid w:val="00730BF1"/>
    <w:rPr>
      <w:sz w:val="16"/>
      <w:szCs w:val="16"/>
    </w:rPr>
  </w:style>
  <w:style w:type="paragraph" w:styleId="CommentText">
    <w:name w:val="annotation text"/>
    <w:basedOn w:val="Normal"/>
    <w:link w:val="CommentTextChar"/>
    <w:rsid w:val="00730BF1"/>
    <w:rPr>
      <w:szCs w:val="20"/>
    </w:rPr>
  </w:style>
  <w:style w:type="character" w:customStyle="1" w:styleId="CommentTextChar">
    <w:name w:val="Comment Text Char"/>
    <w:basedOn w:val="DefaultParagraphFont"/>
    <w:link w:val="CommentText"/>
    <w:rsid w:val="00730BF1"/>
    <w:rPr>
      <w:rFonts w:ascii="Arial" w:hAnsi="Arial"/>
      <w:lang w:val="en-GB" w:eastAsia="en-US"/>
    </w:rPr>
  </w:style>
  <w:style w:type="paragraph" w:styleId="CommentSubject">
    <w:name w:val="annotation subject"/>
    <w:basedOn w:val="CommentText"/>
    <w:next w:val="CommentText"/>
    <w:link w:val="CommentSubjectChar"/>
    <w:rsid w:val="00730BF1"/>
    <w:rPr>
      <w:b/>
      <w:bCs/>
    </w:rPr>
  </w:style>
  <w:style w:type="character" w:customStyle="1" w:styleId="CommentSubjectChar">
    <w:name w:val="Comment Subject Char"/>
    <w:basedOn w:val="CommentTextChar"/>
    <w:link w:val="CommentSubject"/>
    <w:rsid w:val="00730BF1"/>
    <w:rPr>
      <w:b/>
      <w:bCs/>
    </w:rPr>
  </w:style>
  <w:style w:type="character" w:styleId="PlaceholderText">
    <w:name w:val="Placeholder Text"/>
    <w:basedOn w:val="DefaultParagraphFont"/>
    <w:uiPriority w:val="99"/>
    <w:semiHidden/>
    <w:rsid w:val="00DC0ADE"/>
    <w:rPr>
      <w:color w:val="808080"/>
    </w:rPr>
  </w:style>
  <w:style w:type="paragraph" w:styleId="ListParagraph">
    <w:name w:val="List Paragraph"/>
    <w:basedOn w:val="Normal"/>
    <w:uiPriority w:val="34"/>
    <w:qFormat/>
    <w:rsid w:val="00DC0ADE"/>
    <w:pPr>
      <w:ind w:left="720"/>
      <w:contextualSpacing/>
    </w:pPr>
  </w:style>
  <w:style w:type="table" w:styleId="TableGrid">
    <w:name w:val="Table Grid"/>
    <w:basedOn w:val="TableNormal"/>
    <w:rsid w:val="00DC0A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klein">
    <w:name w:val="Titel_klein"/>
    <w:basedOn w:val="Normal"/>
    <w:autoRedefine/>
    <w:rsid w:val="00DC0ADE"/>
    <w:pPr>
      <w:pBdr>
        <w:bottom w:val="single" w:sz="4" w:space="1" w:color="C0C0C0"/>
      </w:pBdr>
      <w:jc w:val="both"/>
    </w:pPr>
    <w:rPr>
      <w:sz w:val="12"/>
      <w:szCs w:val="20"/>
      <w:lang w:val="de-CH" w:eastAsia="de-CH"/>
    </w:rPr>
  </w:style>
</w:styles>
</file>

<file path=word/webSettings.xml><?xml version="1.0" encoding="utf-8"?>
<w:webSettings xmlns:r="http://schemas.openxmlformats.org/officeDocument/2006/relationships" xmlns:w="http://schemas.openxmlformats.org/wordprocessingml/2006/main">
  <w:divs>
    <w:div w:id="23790976">
      <w:bodyDiv w:val="1"/>
      <w:marLeft w:val="0"/>
      <w:marRight w:val="0"/>
      <w:marTop w:val="0"/>
      <w:marBottom w:val="0"/>
      <w:divBdr>
        <w:top w:val="none" w:sz="0" w:space="0" w:color="auto"/>
        <w:left w:val="none" w:sz="0" w:space="0" w:color="auto"/>
        <w:bottom w:val="none" w:sz="0" w:space="0" w:color="auto"/>
        <w:right w:val="none" w:sz="0" w:space="0" w:color="auto"/>
      </w:divBdr>
    </w:div>
    <w:div w:id="454836195">
      <w:bodyDiv w:val="1"/>
      <w:marLeft w:val="0"/>
      <w:marRight w:val="0"/>
      <w:marTop w:val="0"/>
      <w:marBottom w:val="0"/>
      <w:divBdr>
        <w:top w:val="none" w:sz="0" w:space="0" w:color="auto"/>
        <w:left w:val="none" w:sz="0" w:space="0" w:color="auto"/>
        <w:bottom w:val="none" w:sz="0" w:space="0" w:color="auto"/>
        <w:right w:val="none" w:sz="0" w:space="0" w:color="auto"/>
      </w:divBdr>
    </w:div>
    <w:div w:id="483011722">
      <w:bodyDiv w:val="1"/>
      <w:marLeft w:val="0"/>
      <w:marRight w:val="0"/>
      <w:marTop w:val="0"/>
      <w:marBottom w:val="0"/>
      <w:divBdr>
        <w:top w:val="none" w:sz="0" w:space="0" w:color="auto"/>
        <w:left w:val="none" w:sz="0" w:space="0" w:color="auto"/>
        <w:bottom w:val="none" w:sz="0" w:space="0" w:color="auto"/>
        <w:right w:val="none" w:sz="0" w:space="0" w:color="auto"/>
      </w:divBdr>
    </w:div>
    <w:div w:id="1521316180">
      <w:bodyDiv w:val="1"/>
      <w:marLeft w:val="0"/>
      <w:marRight w:val="0"/>
      <w:marTop w:val="0"/>
      <w:marBottom w:val="0"/>
      <w:divBdr>
        <w:top w:val="none" w:sz="0" w:space="0" w:color="auto"/>
        <w:left w:val="none" w:sz="0" w:space="0" w:color="auto"/>
        <w:bottom w:val="none" w:sz="0" w:space="0" w:color="auto"/>
        <w:right w:val="none" w:sz="0" w:space="0" w:color="auto"/>
      </w:divBdr>
    </w:div>
    <w:div w:id="1943368482">
      <w:bodyDiv w:val="1"/>
      <w:marLeft w:val="0"/>
      <w:marRight w:val="0"/>
      <w:marTop w:val="0"/>
      <w:marBottom w:val="0"/>
      <w:divBdr>
        <w:top w:val="none" w:sz="0" w:space="0" w:color="auto"/>
        <w:left w:val="none" w:sz="0" w:space="0" w:color="auto"/>
        <w:bottom w:val="none" w:sz="0" w:space="0" w:color="auto"/>
        <w:right w:val="none" w:sz="0" w:space="0" w:color="auto"/>
      </w:divBdr>
    </w:div>
    <w:div w:id="211682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0113\Desktop\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B554F5680363B4AA4C29B5A100DE2DE" ma:contentTypeVersion="1" ma:contentTypeDescription="Create a new document." ma:contentTypeScope="" ma:versionID="422c2d35d20fdbd22fccc8daac5546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F1700-5DA0-48F4-8028-D304584F348B}">
  <ds:schemaRefs>
    <ds:schemaRef ds:uri="http://schemas.microsoft.com/office/2006/metadata/longProperties"/>
  </ds:schemaRefs>
</ds:datastoreItem>
</file>

<file path=customXml/itemProps2.xml><?xml version="1.0" encoding="utf-8"?>
<ds:datastoreItem xmlns:ds="http://schemas.openxmlformats.org/officeDocument/2006/customXml" ds:itemID="{2166C94B-2552-4D56-9225-FBA7A96F1DC8}">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A3EDAA44-B0BF-4A8A-A5CF-E409EE604412}">
  <ds:schemaRefs>
    <ds:schemaRef ds:uri="http://schemas.microsoft.com/sharepoint/v3/contenttype/forms"/>
  </ds:schemaRefs>
</ds:datastoreItem>
</file>

<file path=customXml/itemProps4.xml><?xml version="1.0" encoding="utf-8"?>
<ds:datastoreItem xmlns:ds="http://schemas.openxmlformats.org/officeDocument/2006/customXml" ds:itemID="{C78E3506-2216-46BE-A289-DFD2D24EF2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22E69E8E-9365-4B54-AA45-EBFD98C91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UC_Template.dotx</Template>
  <TotalTime>0</TotalTime>
  <Pages>7</Pages>
  <Words>861</Words>
  <Characters>5382</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 Case ROOMS PRO R.4.0</vt:lpstr>
      <vt:lpstr>Use Case ROOMS PRO R.4.0</vt:lpstr>
    </vt:vector>
  </TitlesOfParts>
  <Manager>Mario Haller</Manager>
  <Company>GARAIO AG</Company>
  <LinksUpToDate>false</LinksUpToDate>
  <CharactersWithSpaces>6231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ROOMS PRO R.4.0</dc:title>
  <dc:subject>105.001</dc:subject>
  <dc:creator>Tim Bänziger</dc:creator>
  <cp:keywords>ROOMS, Ressourcen</cp:keywords>
  <cp:lastModifiedBy>Tim Bänziger</cp:lastModifiedBy>
  <cp:revision>2</cp:revision>
  <cp:lastPrinted>2009-02-09T07:28:00Z</cp:lastPrinted>
  <dcterms:created xsi:type="dcterms:W3CDTF">2009-09-04T08:07:00Z</dcterms:created>
  <dcterms:modified xsi:type="dcterms:W3CDTF">2009-09-04T08:07:00Z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0x0101005B554F5680363B4AA4C29B5A100DE2DE</vt:lpwstr>
  </property>
</Properties>
</file>