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1951"/>
        <w:gridCol w:w="4678"/>
        <w:gridCol w:w="1843"/>
        <w:gridCol w:w="425"/>
        <w:gridCol w:w="992"/>
      </w:tblGrid>
      <w:tr w:rsidR="00C5199B" w:rsidTr="004724E4">
        <w:trPr>
          <w:cantSplit/>
        </w:trPr>
        <w:tc>
          <w:tcPr>
            <w:tcW w:w="9889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C5199B" w:rsidRDefault="0003695F" w:rsidP="0052381C">
            <w:pPr>
              <w:pStyle w:val="berschrift3"/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1. </w:t>
            </w:r>
            <w:r w:rsidR="0052381C">
              <w:rPr>
                <w:lang w:val="de-CH"/>
              </w:rPr>
              <w:t xml:space="preserve">Use Case </w:t>
            </w:r>
            <w:r w:rsidR="009062AF">
              <w:rPr>
                <w:lang w:val="de-CH"/>
              </w:rPr>
              <w:t>Überblick</w:t>
            </w:r>
            <w:r w:rsidR="001F5607">
              <w:rPr>
                <w:lang w:val="de-CH"/>
              </w:rPr>
              <w:t xml:space="preserve"> </w:t>
            </w:r>
            <w:r w:rsidR="001F5607" w:rsidRPr="001F5607">
              <w:rPr>
                <w:i/>
                <w:sz w:val="16"/>
                <w:szCs w:val="16"/>
                <w:lang w:val="de-CH"/>
              </w:rPr>
              <w:t>(Arbeitspapier)</w:t>
            </w:r>
          </w:p>
        </w:tc>
      </w:tr>
      <w:tr w:rsidR="008C6CFF" w:rsidRPr="00217EF9" w:rsidTr="004724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CC470D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E00734" w:rsidP="0095216D">
            <w:pPr>
              <w:tabs>
                <w:tab w:val="left" w:pos="5220"/>
              </w:tabs>
              <w:rPr>
                <w:lang w:val="de-DE"/>
              </w:rPr>
            </w:pPr>
            <w:r w:rsidRPr="00E00734">
              <w:rPr>
                <w:lang w:val="de-DE"/>
              </w:rPr>
              <w:t>Unterhalten von vertraulichen/privaten Reservationen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4F62C9" w:rsidP="009521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E00734" w:rsidP="0095216D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209</w:t>
            </w:r>
          </w:p>
        </w:tc>
      </w:tr>
      <w:tr w:rsidR="00FD2C81" w:rsidRPr="00E00734" w:rsidTr="004724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C81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C81" w:rsidRDefault="00E00734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Erstellen/definieren von privaten Reservationen.</w:t>
            </w:r>
          </w:p>
          <w:p w:rsidR="00E00734" w:rsidRDefault="00E00734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Unterschiedliche Darstellung privater Reservationen, aufgrund Berechtigungen.</w:t>
            </w:r>
          </w:p>
        </w:tc>
      </w:tr>
      <w:tr w:rsidR="0052381C" w:rsidRPr="00E00734" w:rsidTr="004724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0BF1" w:rsidRPr="004F62C9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Komplexität (1</w:t>
            </w:r>
            <w:r w:rsidR="008C6CFF">
              <w:rPr>
                <w:b/>
                <w:bCs/>
                <w:lang w:val="de-DE"/>
              </w:rPr>
              <w:t>-</w:t>
            </w:r>
            <w:r>
              <w:rPr>
                <w:b/>
                <w:bCs/>
                <w:lang w:val="de-DE"/>
              </w:rPr>
              <w:t>4)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0BF1" w:rsidRPr="0095216D" w:rsidRDefault="00730BF1" w:rsidP="00432E33">
            <w:pPr>
              <w:tabs>
                <w:tab w:val="left" w:pos="5220"/>
              </w:tabs>
              <w:rPr>
                <w:lang w:val="de-D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0BF1" w:rsidRPr="004F62C9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R</w:t>
            </w:r>
            <w:r w:rsidR="008C6CFF">
              <w:rPr>
                <w:b/>
                <w:bCs/>
                <w:lang w:val="de-DE"/>
              </w:rPr>
              <w:t>efactoring (</w:t>
            </w:r>
            <w:r>
              <w:rPr>
                <w:b/>
                <w:bCs/>
                <w:lang w:val="de-DE"/>
              </w:rPr>
              <w:t>%</w:t>
            </w:r>
            <w:r w:rsidR="008C6CFF">
              <w:rPr>
                <w:b/>
                <w:bCs/>
                <w:lang w:val="de-DE"/>
              </w:rPr>
              <w:t>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0BF1" w:rsidRPr="004F62C9" w:rsidRDefault="00730BF1" w:rsidP="004F62C9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8C6CFF" w:rsidRPr="00E00734" w:rsidTr="004724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C9" w:rsidRPr="004F62C9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C9" w:rsidRPr="0095216D" w:rsidRDefault="00E00734" w:rsidP="00432E3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62C9" w:rsidRPr="004F62C9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 xml:space="preserve">Aufwand </w:t>
            </w:r>
            <w:r w:rsidR="008C6CFF">
              <w:rPr>
                <w:b/>
                <w:bCs/>
                <w:lang w:val="de-DE"/>
              </w:rPr>
              <w:t>(</w:t>
            </w:r>
            <w:r>
              <w:rPr>
                <w:b/>
                <w:bCs/>
                <w:lang w:val="de-DE"/>
              </w:rPr>
              <w:t>h</w:t>
            </w:r>
            <w:r w:rsidR="008C6CFF">
              <w:rPr>
                <w:b/>
                <w:bCs/>
                <w:lang w:val="de-DE"/>
              </w:rPr>
              <w:t>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62C9" w:rsidRPr="00217EF9" w:rsidRDefault="004F62C9" w:rsidP="004F62C9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8C6CFF" w:rsidRPr="00E00734" w:rsidTr="004724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845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Abhängigkeit</w:t>
            </w:r>
            <w:r w:rsidR="008C6CFF">
              <w:rPr>
                <w:b/>
                <w:bCs/>
                <w:lang w:val="de-DE"/>
              </w:rPr>
              <w:t>en zu anderen</w:t>
            </w:r>
            <w:r>
              <w:rPr>
                <w:b/>
                <w:bCs/>
                <w:lang w:val="de-DE"/>
              </w:rPr>
              <w:t xml:space="preserve"> UC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845" w:rsidRDefault="00010F21" w:rsidP="00432E3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109</w:t>
            </w:r>
            <w:r w:rsidR="00D4051F">
              <w:rPr>
                <w:lang w:val="de-DE"/>
              </w:rPr>
              <w:t xml:space="preserve">, </w:t>
            </w:r>
            <w:r w:rsidR="0002618B">
              <w:rPr>
                <w:lang w:val="de-DE"/>
              </w:rPr>
              <w:t xml:space="preserve">201.5, </w:t>
            </w:r>
            <w:r w:rsidR="00D4051F">
              <w:rPr>
                <w:lang w:val="de-DE"/>
              </w:rPr>
              <w:t>212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2845" w:rsidRDefault="008C6CFF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Voraussichtliche</w:t>
            </w:r>
            <w:r w:rsidR="0052381C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TDD-A</w:t>
            </w:r>
            <w:r w:rsidR="00FD2C81">
              <w:rPr>
                <w:b/>
                <w:bCs/>
                <w:lang w:val="de-DE"/>
              </w:rPr>
              <w:t>bdeckung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2845" w:rsidRDefault="00D12845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</w:tbl>
    <w:p w:rsidR="009062AF" w:rsidRDefault="009062AF" w:rsidP="0095216D">
      <w:pPr>
        <w:tabs>
          <w:tab w:val="left" w:pos="5220"/>
        </w:tabs>
        <w:jc w:val="both"/>
        <w:rPr>
          <w:lang w:val="de-DE"/>
        </w:rPr>
      </w:pPr>
    </w:p>
    <w:p w:rsidR="004D0AC8" w:rsidRPr="004D0AC8" w:rsidRDefault="004D0AC8" w:rsidP="0047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hd w:val="clear" w:color="auto" w:fill="D9D9D9"/>
        <w:tabs>
          <w:tab w:val="left" w:pos="5220"/>
        </w:tabs>
        <w:jc w:val="both"/>
        <w:rPr>
          <w:b/>
          <w:lang w:val="de-DE"/>
        </w:rPr>
      </w:pPr>
      <w:r w:rsidRPr="004D0AC8">
        <w:rPr>
          <w:b/>
          <w:lang w:val="de-DE"/>
        </w:rPr>
        <w:t>Wichtige Anmerkungen</w:t>
      </w:r>
    </w:p>
    <w:p w:rsidR="004D0AC8" w:rsidRPr="00FA381B" w:rsidRDefault="008C6CFF" w:rsidP="0047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hd w:val="clear" w:color="auto" w:fill="D9D9D9"/>
        <w:tabs>
          <w:tab w:val="left" w:pos="5220"/>
        </w:tabs>
        <w:jc w:val="both"/>
        <w:rPr>
          <w:lang w:val="de-CH"/>
        </w:rPr>
      </w:pPr>
      <w:r w:rsidRPr="00FA381B">
        <w:rPr>
          <w:lang w:val="de-CH"/>
        </w:rPr>
        <w:t>Jede</w:t>
      </w:r>
      <w:r w:rsidR="004D0AC8" w:rsidRPr="00FA381B">
        <w:rPr>
          <w:lang w:val="de-CH"/>
        </w:rPr>
        <w:t xml:space="preserve"> Liste (Grid) </w:t>
      </w:r>
      <w:r w:rsidRPr="00FA381B">
        <w:rPr>
          <w:lang w:val="de-CH"/>
        </w:rPr>
        <w:t xml:space="preserve">beinhaltet </w:t>
      </w:r>
      <w:r w:rsidR="004D0AC8" w:rsidRPr="00FA381B">
        <w:rPr>
          <w:lang w:val="de-CH"/>
        </w:rPr>
        <w:t xml:space="preserve">immer </w:t>
      </w:r>
      <w:r w:rsidRPr="00FA381B">
        <w:rPr>
          <w:lang w:val="de-CH"/>
        </w:rPr>
        <w:t xml:space="preserve">das Personalisieren von Spalten, Sortierung und Paging sowie optionale </w:t>
      </w:r>
      <w:r w:rsidR="004D0AC8" w:rsidRPr="00FA381B">
        <w:rPr>
          <w:lang w:val="de-CH"/>
        </w:rPr>
        <w:t>Checkbox</w:t>
      </w:r>
      <w:r w:rsidRPr="00FA381B">
        <w:rPr>
          <w:lang w:val="de-CH"/>
        </w:rPr>
        <w:t>en</w:t>
      </w:r>
      <w:r w:rsidR="004D0AC8" w:rsidRPr="00FA381B">
        <w:rPr>
          <w:lang w:val="de-CH"/>
        </w:rPr>
        <w:t xml:space="preserve"> für Mehrfachselektion</w:t>
      </w:r>
      <w:r w:rsidRPr="00FA381B">
        <w:rPr>
          <w:lang w:val="de-CH"/>
        </w:rPr>
        <w:t>.</w:t>
      </w:r>
    </w:p>
    <w:p w:rsidR="00094819" w:rsidRPr="00FA381B" w:rsidRDefault="00094819" w:rsidP="0047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hd w:val="clear" w:color="auto" w:fill="D9D9D9"/>
        <w:tabs>
          <w:tab w:val="left" w:pos="5220"/>
        </w:tabs>
        <w:jc w:val="both"/>
        <w:rPr>
          <w:lang w:val="de-CH"/>
        </w:rPr>
      </w:pPr>
    </w:p>
    <w:p w:rsidR="004724E4" w:rsidRPr="00FA381B" w:rsidRDefault="008C6CFF" w:rsidP="0047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hd w:val="clear" w:color="auto" w:fill="D9D9D9"/>
        <w:tabs>
          <w:tab w:val="left" w:pos="5220"/>
        </w:tabs>
        <w:jc w:val="both"/>
        <w:rPr>
          <w:lang w:val="de-CH"/>
        </w:rPr>
      </w:pPr>
      <w:r w:rsidRPr="00FA381B">
        <w:rPr>
          <w:lang w:val="de-CH"/>
        </w:rPr>
        <w:t>Jede</w:t>
      </w:r>
      <w:r w:rsidR="004D0AC8" w:rsidRPr="00FA381B">
        <w:rPr>
          <w:lang w:val="de-CH"/>
        </w:rPr>
        <w:t xml:space="preserve"> Detailansicht </w:t>
      </w:r>
      <w:r w:rsidRPr="00FA381B">
        <w:rPr>
          <w:lang w:val="de-CH"/>
        </w:rPr>
        <w:t>beinhaltet</w:t>
      </w:r>
      <w:r w:rsidR="004D0AC8" w:rsidRPr="00FA381B">
        <w:rPr>
          <w:lang w:val="de-CH"/>
        </w:rPr>
        <w:t xml:space="preserve"> immer </w:t>
      </w:r>
      <w:r w:rsidRPr="00FA381B">
        <w:rPr>
          <w:lang w:val="de-CH"/>
        </w:rPr>
        <w:t>einen</w:t>
      </w:r>
      <w:r w:rsidR="004D0AC8" w:rsidRPr="00FA381B">
        <w:rPr>
          <w:lang w:val="de-CH"/>
        </w:rPr>
        <w:t xml:space="preserve"> Read</w:t>
      </w:r>
      <w:r w:rsidRPr="00FA381B">
        <w:rPr>
          <w:lang w:val="de-CH"/>
        </w:rPr>
        <w:t>only-</w:t>
      </w:r>
      <w:r w:rsidR="004D0AC8" w:rsidRPr="00FA381B">
        <w:rPr>
          <w:lang w:val="de-CH"/>
        </w:rPr>
        <w:t xml:space="preserve">Modus, </w:t>
      </w:r>
      <w:r w:rsidR="004724E4" w:rsidRPr="00FA381B">
        <w:rPr>
          <w:lang w:val="de-CH"/>
        </w:rPr>
        <w:t>einen Editier-</w:t>
      </w:r>
      <w:r w:rsidR="004D0AC8" w:rsidRPr="00FA381B">
        <w:rPr>
          <w:lang w:val="de-CH"/>
        </w:rPr>
        <w:t>Modus für Einzelmutation</w:t>
      </w:r>
      <w:r w:rsidR="004724E4" w:rsidRPr="00FA381B">
        <w:rPr>
          <w:lang w:val="de-CH"/>
        </w:rPr>
        <w:t>en</w:t>
      </w:r>
      <w:r w:rsidR="004D0AC8" w:rsidRPr="00FA381B">
        <w:rPr>
          <w:lang w:val="de-CH"/>
        </w:rPr>
        <w:t xml:space="preserve"> und ein</w:t>
      </w:r>
      <w:r w:rsidR="004724E4" w:rsidRPr="00FA381B">
        <w:rPr>
          <w:lang w:val="de-CH"/>
        </w:rPr>
        <w:t>en Editier-</w:t>
      </w:r>
      <w:r w:rsidR="004D0AC8" w:rsidRPr="00FA381B">
        <w:rPr>
          <w:lang w:val="de-CH"/>
        </w:rPr>
        <w:t>Modus für Mehrfachmutation</w:t>
      </w:r>
      <w:r w:rsidR="004724E4" w:rsidRPr="00FA381B">
        <w:rPr>
          <w:lang w:val="de-CH"/>
        </w:rPr>
        <w:t>en</w:t>
      </w:r>
      <w:r w:rsidR="004D0AC8" w:rsidRPr="00FA381B">
        <w:rPr>
          <w:lang w:val="de-CH"/>
        </w:rPr>
        <w:t>.</w:t>
      </w:r>
    </w:p>
    <w:p w:rsidR="00094819" w:rsidRPr="00FA381B" w:rsidRDefault="00094819" w:rsidP="0047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hd w:val="clear" w:color="auto" w:fill="D9D9D9"/>
        <w:tabs>
          <w:tab w:val="left" w:pos="5220"/>
        </w:tabs>
        <w:jc w:val="both"/>
        <w:rPr>
          <w:lang w:val="de-CH"/>
        </w:rPr>
      </w:pPr>
    </w:p>
    <w:p w:rsidR="004D0AC8" w:rsidRPr="00FA381B" w:rsidRDefault="004D0AC8" w:rsidP="0047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hd w:val="clear" w:color="auto" w:fill="D9D9D9"/>
        <w:tabs>
          <w:tab w:val="left" w:pos="5220"/>
        </w:tabs>
        <w:jc w:val="both"/>
        <w:rPr>
          <w:lang w:val="de-CH"/>
        </w:rPr>
      </w:pPr>
      <w:r w:rsidRPr="00FA381B">
        <w:rPr>
          <w:lang w:val="de-CH"/>
        </w:rPr>
        <w:t xml:space="preserve">Diese </w:t>
      </w:r>
      <w:r w:rsidR="004724E4" w:rsidRPr="00FA381B">
        <w:rPr>
          <w:lang w:val="de-CH"/>
        </w:rPr>
        <w:t>Funktionalitäten</w:t>
      </w:r>
      <w:r w:rsidRPr="00FA381B">
        <w:rPr>
          <w:lang w:val="de-CH"/>
        </w:rPr>
        <w:t xml:space="preserve"> müssen </w:t>
      </w:r>
      <w:r w:rsidR="004724E4" w:rsidRPr="00FA381B">
        <w:rPr>
          <w:lang w:val="de-CH"/>
        </w:rPr>
        <w:t>deshalb beim Beschreiben</w:t>
      </w:r>
      <w:r w:rsidRPr="00FA381B">
        <w:rPr>
          <w:lang w:val="de-CH"/>
        </w:rPr>
        <w:t xml:space="preserve"> der </w:t>
      </w:r>
      <w:r w:rsidR="004724E4" w:rsidRPr="00FA381B">
        <w:rPr>
          <w:lang w:val="de-CH"/>
        </w:rPr>
        <w:t xml:space="preserve">Use </w:t>
      </w:r>
      <w:r w:rsidRPr="00FA381B">
        <w:rPr>
          <w:lang w:val="de-CH"/>
        </w:rPr>
        <w:t xml:space="preserve">Cases nicht </w:t>
      </w:r>
      <w:r w:rsidR="004724E4" w:rsidRPr="00FA381B">
        <w:rPr>
          <w:lang w:val="de-CH"/>
        </w:rPr>
        <w:t>aufgeführt</w:t>
      </w:r>
      <w:r w:rsidRPr="00FA381B">
        <w:rPr>
          <w:lang w:val="de-CH"/>
        </w:rPr>
        <w:t xml:space="preserve"> werden.</w:t>
      </w:r>
    </w:p>
    <w:p w:rsidR="00094819" w:rsidRPr="00FA381B" w:rsidRDefault="00094819" w:rsidP="0047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hd w:val="clear" w:color="auto" w:fill="D9D9D9"/>
        <w:tabs>
          <w:tab w:val="left" w:pos="5220"/>
        </w:tabs>
        <w:jc w:val="both"/>
        <w:rPr>
          <w:lang w:val="de-CH"/>
        </w:rPr>
      </w:pPr>
    </w:p>
    <w:p w:rsidR="004D0AC8" w:rsidRPr="004D0AC8" w:rsidRDefault="004724E4" w:rsidP="0047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hd w:val="clear" w:color="auto" w:fill="D9D9D9"/>
        <w:tabs>
          <w:tab w:val="left" w:pos="5220"/>
        </w:tabs>
        <w:jc w:val="both"/>
        <w:rPr>
          <w:lang w:val="de-CH"/>
        </w:rPr>
      </w:pPr>
      <w:r w:rsidRPr="00FA381B">
        <w:rPr>
          <w:lang w:val="de-CH"/>
        </w:rPr>
        <w:t xml:space="preserve">Zudem müssen </w:t>
      </w:r>
      <w:r w:rsidR="004D0AC8" w:rsidRPr="00FA381B">
        <w:rPr>
          <w:lang w:val="de-CH"/>
        </w:rPr>
        <w:t>Validierungsregeln zum aktuellen Zeitpunkt nicht beschrieben werden.</w:t>
      </w:r>
    </w:p>
    <w:p w:rsidR="0098689A" w:rsidRDefault="0098689A" w:rsidP="0095216D">
      <w:pPr>
        <w:tabs>
          <w:tab w:val="left" w:pos="5220"/>
        </w:tabs>
        <w:jc w:val="both"/>
        <w:rPr>
          <w:lang w:val="de-CH"/>
        </w:rPr>
      </w:pPr>
    </w:p>
    <w:p w:rsidR="00DE5AF0" w:rsidRPr="004D0AC8" w:rsidRDefault="00DE5AF0" w:rsidP="0095216D">
      <w:pPr>
        <w:tabs>
          <w:tab w:val="left" w:pos="5220"/>
        </w:tabs>
        <w:jc w:val="both"/>
        <w:rPr>
          <w:lang w:val="de-CH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ook w:val="0000"/>
      </w:tblPr>
      <w:tblGrid>
        <w:gridCol w:w="9889"/>
      </w:tblGrid>
      <w:tr w:rsidR="0098689A" w:rsidTr="00DF3EC8">
        <w:trPr>
          <w:cantSplit/>
        </w:trPr>
        <w:tc>
          <w:tcPr>
            <w:tcW w:w="9889" w:type="dxa"/>
            <w:shd w:val="clear" w:color="auto" w:fill="C2D69B"/>
            <w:tcMar>
              <w:top w:w="57" w:type="dxa"/>
              <w:bottom w:w="57" w:type="dxa"/>
            </w:tcMar>
          </w:tcPr>
          <w:p w:rsidR="0098689A" w:rsidRDefault="00FD2C81" w:rsidP="0095216D">
            <w:pPr>
              <w:tabs>
                <w:tab w:val="left" w:pos="5220"/>
              </w:tabs>
              <w:jc w:val="both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2</w:t>
            </w:r>
            <w:r w:rsidR="0003695F">
              <w:rPr>
                <w:b/>
                <w:bCs/>
                <w:lang w:val="de-CH"/>
              </w:rPr>
              <w:t xml:space="preserve">. </w:t>
            </w:r>
            <w:r w:rsidR="009062AF">
              <w:rPr>
                <w:b/>
                <w:bCs/>
                <w:lang w:val="de-CH"/>
              </w:rPr>
              <w:t>Grobbeschrieb</w:t>
            </w:r>
          </w:p>
        </w:tc>
      </w:tr>
    </w:tbl>
    <w:p w:rsidR="00DE5AF0" w:rsidRDefault="00DE5AF0" w:rsidP="0095216D">
      <w:pPr>
        <w:tabs>
          <w:tab w:val="left" w:pos="5220"/>
        </w:tabs>
        <w:jc w:val="both"/>
        <w:rPr>
          <w:lang w:val="de-CH"/>
        </w:rPr>
      </w:pPr>
    </w:p>
    <w:p w:rsidR="00D6471F" w:rsidRDefault="00FA381B" w:rsidP="00D4051F">
      <w:pPr>
        <w:numPr>
          <w:ilvl w:val="0"/>
          <w:numId w:val="23"/>
        </w:numPr>
        <w:tabs>
          <w:tab w:val="left" w:pos="709"/>
          <w:tab w:val="left" w:pos="5220"/>
        </w:tabs>
        <w:jc w:val="both"/>
        <w:rPr>
          <w:lang w:val="de-CH"/>
        </w:rPr>
      </w:pPr>
      <w:r>
        <w:rPr>
          <w:lang w:val="de-CH"/>
        </w:rPr>
        <w:t>Reservationen können als Privat definiert werden.</w:t>
      </w:r>
      <w:r w:rsidR="00D6471F">
        <w:rPr>
          <w:lang w:val="de-CH"/>
        </w:rPr>
        <w:t xml:space="preserve"> </w:t>
      </w:r>
    </w:p>
    <w:p w:rsidR="00D6471F" w:rsidRPr="00D4051F" w:rsidRDefault="00033CDB" w:rsidP="00D6471F">
      <w:pPr>
        <w:numPr>
          <w:ilvl w:val="0"/>
          <w:numId w:val="23"/>
        </w:numPr>
        <w:tabs>
          <w:tab w:val="left" w:pos="709"/>
          <w:tab w:val="left" w:pos="5220"/>
        </w:tabs>
        <w:jc w:val="both"/>
        <w:rPr>
          <w:lang w:val="de-CH"/>
        </w:rPr>
      </w:pPr>
      <w:r>
        <w:rPr>
          <w:lang w:val="de-CH"/>
        </w:rPr>
        <w:t>Die kompletten Details von „Privaten Reservationen“, können nur von Personen eingesehen</w:t>
      </w:r>
      <w:r w:rsidR="00D6471F">
        <w:rPr>
          <w:lang w:val="de-CH"/>
        </w:rPr>
        <w:t xml:space="preserve"> (allenfalls auch verändert) werden, welche:</w:t>
      </w:r>
    </w:p>
    <w:p w:rsidR="00033CDB" w:rsidRDefault="00033CDB" w:rsidP="00D4051F">
      <w:pPr>
        <w:numPr>
          <w:ilvl w:val="1"/>
          <w:numId w:val="23"/>
        </w:numPr>
        <w:tabs>
          <w:tab w:val="left" w:pos="709"/>
          <w:tab w:val="left" w:pos="1418"/>
        </w:tabs>
        <w:jc w:val="both"/>
        <w:rPr>
          <w:lang w:val="de-CH"/>
        </w:rPr>
      </w:pPr>
      <w:r>
        <w:rPr>
          <w:lang w:val="de-CH"/>
        </w:rPr>
        <w:t xml:space="preserve">an der entsprechenden Reservation auch beteiligt sind (z.B. Adressat, Reservator, Teilnehmer) </w:t>
      </w:r>
    </w:p>
    <w:p w:rsidR="00D6471F" w:rsidRDefault="00D6471F" w:rsidP="00D4051F">
      <w:pPr>
        <w:tabs>
          <w:tab w:val="left" w:pos="709"/>
          <w:tab w:val="left" w:pos="1418"/>
        </w:tabs>
        <w:ind w:left="1080"/>
        <w:jc w:val="both"/>
        <w:rPr>
          <w:lang w:val="de-CH"/>
        </w:rPr>
      </w:pPr>
      <w:r>
        <w:rPr>
          <w:lang w:val="de-CH"/>
        </w:rPr>
        <w:t>UND/ODER</w:t>
      </w:r>
    </w:p>
    <w:p w:rsidR="00D6471F" w:rsidRPr="00D4051F" w:rsidRDefault="00D6471F" w:rsidP="00D6471F">
      <w:pPr>
        <w:numPr>
          <w:ilvl w:val="1"/>
          <w:numId w:val="23"/>
        </w:numPr>
        <w:tabs>
          <w:tab w:val="left" w:pos="709"/>
          <w:tab w:val="left" w:pos="1418"/>
        </w:tabs>
        <w:jc w:val="both"/>
        <w:rPr>
          <w:lang w:val="de-CH"/>
        </w:rPr>
      </w:pPr>
      <w:r>
        <w:rPr>
          <w:lang w:val="de-CH"/>
        </w:rPr>
        <w:t>einer Gruppe zugewiesen sind, welche über die entsprechenden Berechtigungen verfügt (Recht private Reservationen Dritter anschauen/verändern zu dürfen)</w:t>
      </w:r>
    </w:p>
    <w:p w:rsidR="00FA381B" w:rsidRDefault="00555CF7" w:rsidP="00D4051F">
      <w:pPr>
        <w:numPr>
          <w:ilvl w:val="0"/>
          <w:numId w:val="23"/>
        </w:numPr>
        <w:tabs>
          <w:tab w:val="left" w:pos="709"/>
          <w:tab w:val="left" w:pos="1418"/>
        </w:tabs>
        <w:jc w:val="both"/>
        <w:rPr>
          <w:lang w:val="de-CH"/>
        </w:rPr>
      </w:pPr>
      <w:r>
        <w:rPr>
          <w:lang w:val="de-CH"/>
        </w:rPr>
        <w:t xml:space="preserve">Man kann einstellen, ob per Default eine Reservation als Privat gebucht wird oder nicht. </w:t>
      </w:r>
    </w:p>
    <w:p w:rsidR="00D4051F" w:rsidRDefault="00D4051F" w:rsidP="00D4051F">
      <w:pPr>
        <w:numPr>
          <w:ilvl w:val="0"/>
          <w:numId w:val="23"/>
        </w:numPr>
        <w:tabs>
          <w:tab w:val="left" w:pos="709"/>
          <w:tab w:val="left" w:pos="1418"/>
        </w:tabs>
        <w:jc w:val="both"/>
        <w:rPr>
          <w:lang w:val="de-CH"/>
        </w:rPr>
      </w:pPr>
      <w:r>
        <w:rPr>
          <w:lang w:val="de-CH"/>
        </w:rPr>
        <w:t xml:space="preserve">Outlook/Exchange-Synchronisation (Private Buchungen werden im Outlook als Private </w:t>
      </w:r>
      <w:r w:rsidRPr="00D4051F">
        <w:rPr>
          <w:lang w:val="de-CH"/>
        </w:rPr>
        <w:t>Appointments</w:t>
      </w:r>
      <w:r>
        <w:rPr>
          <w:lang w:val="de-CH"/>
        </w:rPr>
        <w:t xml:space="preserve"> angezeigt und umgekehrt)</w:t>
      </w:r>
    </w:p>
    <w:p w:rsidR="00FA381B" w:rsidRDefault="00FA381B" w:rsidP="00FA381B">
      <w:pPr>
        <w:tabs>
          <w:tab w:val="left" w:pos="5220"/>
        </w:tabs>
        <w:jc w:val="both"/>
        <w:rPr>
          <w:lang w:val="de-CH"/>
        </w:rPr>
      </w:pPr>
    </w:p>
    <w:p w:rsidR="00153091" w:rsidRDefault="00153091" w:rsidP="0095216D">
      <w:pPr>
        <w:tabs>
          <w:tab w:val="left" w:pos="5220"/>
        </w:tabs>
        <w:jc w:val="both"/>
        <w:rPr>
          <w:lang w:val="de-CH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ook w:val="0000"/>
      </w:tblPr>
      <w:tblGrid>
        <w:gridCol w:w="9889"/>
      </w:tblGrid>
      <w:tr w:rsidR="00153091" w:rsidRPr="00D6471F" w:rsidTr="00DF3EC8">
        <w:trPr>
          <w:cantSplit/>
        </w:trPr>
        <w:tc>
          <w:tcPr>
            <w:tcW w:w="9889" w:type="dxa"/>
            <w:shd w:val="clear" w:color="auto" w:fill="C2D69B"/>
            <w:tcMar>
              <w:top w:w="57" w:type="dxa"/>
              <w:bottom w:w="57" w:type="dxa"/>
            </w:tcMar>
          </w:tcPr>
          <w:p w:rsidR="00153091" w:rsidRDefault="00FD2C81" w:rsidP="00FD2C81">
            <w:pPr>
              <w:tabs>
                <w:tab w:val="left" w:pos="5220"/>
              </w:tabs>
              <w:jc w:val="both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3</w:t>
            </w:r>
            <w:r w:rsidR="0003695F">
              <w:rPr>
                <w:b/>
                <w:bCs/>
                <w:lang w:val="de-CH"/>
              </w:rPr>
              <w:t xml:space="preserve">. </w:t>
            </w:r>
            <w:r>
              <w:rPr>
                <w:b/>
                <w:bCs/>
                <w:lang w:val="de-CH"/>
              </w:rPr>
              <w:t xml:space="preserve">Subcases </w:t>
            </w:r>
            <w:r w:rsidR="00797880">
              <w:rPr>
                <w:b/>
                <w:bCs/>
                <w:lang w:val="de-CH"/>
              </w:rPr>
              <w:t xml:space="preserve">und </w:t>
            </w:r>
            <w:r>
              <w:rPr>
                <w:b/>
                <w:bCs/>
                <w:lang w:val="de-CH"/>
              </w:rPr>
              <w:t>Features</w:t>
            </w:r>
          </w:p>
        </w:tc>
      </w:tr>
    </w:tbl>
    <w:p w:rsidR="00405D53" w:rsidRDefault="00DE5AF0" w:rsidP="00405D53">
      <w:pPr>
        <w:tabs>
          <w:tab w:val="left" w:pos="851"/>
          <w:tab w:val="left" w:pos="5220"/>
        </w:tabs>
        <w:jc w:val="both"/>
        <w:rPr>
          <w:lang w:val="de-CH"/>
        </w:rPr>
      </w:pPr>
      <w:r>
        <w:rPr>
          <w:lang w:val="de-CH"/>
        </w:rPr>
        <w:t>Bitte auflisten und im groben beschreiben:</w:t>
      </w:r>
    </w:p>
    <w:p w:rsidR="004D0AC8" w:rsidRDefault="004D0AC8" w:rsidP="00405D53">
      <w:pPr>
        <w:numPr>
          <w:ilvl w:val="0"/>
          <w:numId w:val="9"/>
        </w:numPr>
        <w:tabs>
          <w:tab w:val="left" w:pos="851"/>
          <w:tab w:val="left" w:pos="5220"/>
        </w:tabs>
        <w:ind w:left="851" w:hanging="425"/>
        <w:jc w:val="both"/>
        <w:rPr>
          <w:lang w:val="de-CH"/>
        </w:rPr>
      </w:pPr>
    </w:p>
    <w:p w:rsidR="00FD2C81" w:rsidRPr="0065613A" w:rsidRDefault="00FD2C81" w:rsidP="0095216D">
      <w:pPr>
        <w:tabs>
          <w:tab w:val="left" w:pos="5220"/>
        </w:tabs>
        <w:jc w:val="both"/>
        <w:rPr>
          <w:b/>
          <w:bCs/>
          <w:lang w:val="de-CH"/>
        </w:rPr>
      </w:pPr>
    </w:p>
    <w:sectPr w:rsidR="00FD2C81" w:rsidRPr="0065613A" w:rsidSect="00DF3EC8">
      <w:headerReference w:type="default" r:id="rId12"/>
      <w:footerReference w:type="default" r:id="rId13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9F2" w:rsidRDefault="000F29F2">
      <w:r>
        <w:separator/>
      </w:r>
    </w:p>
  </w:endnote>
  <w:endnote w:type="continuationSeparator" w:id="1">
    <w:p w:rsidR="000F29F2" w:rsidRDefault="000F2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8EF" w:rsidRDefault="00ED68EF">
    <w:pPr>
      <w:pStyle w:val="Fuzeile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804557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804557">
      <w:rPr>
        <w:sz w:val="12"/>
        <w:lang w:val="en-US"/>
      </w:rPr>
      <w:fldChar w:fldCharType="separate"/>
    </w:r>
    <w:r w:rsidR="009062AF">
      <w:rPr>
        <w:noProof/>
        <w:sz w:val="12"/>
        <w:lang w:val="de-CH"/>
      </w:rPr>
      <w:t>Tim Bänziger</w:t>
    </w:r>
    <w:r w:rsidR="00804557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804557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804557">
      <w:rPr>
        <w:sz w:val="12"/>
        <w:lang w:val="en-US"/>
      </w:rPr>
      <w:fldChar w:fldCharType="separate"/>
    </w:r>
    <w:r w:rsidR="0002618B">
      <w:rPr>
        <w:noProof/>
        <w:sz w:val="12"/>
        <w:lang w:val="de-CH"/>
      </w:rPr>
      <w:t>1</w:t>
    </w:r>
    <w:r w:rsidR="00804557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804557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804557">
      <w:rPr>
        <w:sz w:val="12"/>
        <w:lang w:val="en-US"/>
      </w:rPr>
      <w:fldChar w:fldCharType="separate"/>
    </w:r>
    <w:r w:rsidR="00BF639C">
      <w:rPr>
        <w:noProof/>
        <w:sz w:val="12"/>
        <w:lang w:val="en-US"/>
      </w:rPr>
      <w:t>9/23/2008</w:t>
    </w:r>
    <w:r w:rsidR="00804557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9F2" w:rsidRDefault="000F29F2">
      <w:r>
        <w:separator/>
      </w:r>
    </w:p>
  </w:footnote>
  <w:footnote w:type="continuationSeparator" w:id="1">
    <w:p w:rsidR="000F29F2" w:rsidRDefault="000F29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8EF" w:rsidRPr="00D65A66" w:rsidRDefault="00804557">
    <w:pPr>
      <w:pStyle w:val="Kopfzeile"/>
      <w:rPr>
        <w:sz w:val="7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95pt;height:70.4pt">
          <v:imagedata r:id="rId1" o:title="Logo_RoomsPro_1_low"/>
        </v:shape>
      </w:pict>
    </w:r>
    <w:r w:rsidR="00ED68EF">
      <w:rPr>
        <w:sz w:val="72"/>
      </w:rPr>
      <w:t xml:space="preserve">  </w:t>
    </w:r>
    <w:r w:rsidR="0052381C">
      <w:rPr>
        <w:sz w:val="72"/>
      </w:rPr>
      <w:t xml:space="preserve">Use Cases </w:t>
    </w:r>
    <w:r w:rsidR="00ED68EF">
      <w:rPr>
        <w:sz w:val="72"/>
      </w:rPr>
      <w:t>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0FBD076C"/>
    <w:multiLevelType w:val="multilevel"/>
    <w:tmpl w:val="C8A05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7587A"/>
    <w:multiLevelType w:val="multilevel"/>
    <w:tmpl w:val="A67C4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4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A185D"/>
    <w:multiLevelType w:val="hybridMultilevel"/>
    <w:tmpl w:val="BF103C3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310C1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69C4893"/>
    <w:multiLevelType w:val="hybridMultilevel"/>
    <w:tmpl w:val="8EFCBD9A"/>
    <w:lvl w:ilvl="0" w:tplc="B52844A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9C311D"/>
    <w:multiLevelType w:val="multilevel"/>
    <w:tmpl w:val="C8A05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3255DC"/>
    <w:multiLevelType w:val="hybridMultilevel"/>
    <w:tmpl w:val="C8A050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56A570D"/>
    <w:multiLevelType w:val="hybridMultilevel"/>
    <w:tmpl w:val="A67C4BC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D810A6"/>
    <w:multiLevelType w:val="multilevel"/>
    <w:tmpl w:val="C8A05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91D0D56"/>
    <w:multiLevelType w:val="hybridMultilevel"/>
    <w:tmpl w:val="B78E404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12"/>
  </w:num>
  <w:num w:numId="5">
    <w:abstractNumId w:val="8"/>
  </w:num>
  <w:num w:numId="6">
    <w:abstractNumId w:val="21"/>
  </w:num>
  <w:num w:numId="7">
    <w:abstractNumId w:val="11"/>
  </w:num>
  <w:num w:numId="8">
    <w:abstractNumId w:val="13"/>
  </w:num>
  <w:num w:numId="9">
    <w:abstractNumId w:val="0"/>
  </w:num>
  <w:num w:numId="10">
    <w:abstractNumId w:val="19"/>
  </w:num>
  <w:num w:numId="11">
    <w:abstractNumId w:val="10"/>
  </w:num>
  <w:num w:numId="12">
    <w:abstractNumId w:val="18"/>
  </w:num>
  <w:num w:numId="13">
    <w:abstractNumId w:val="4"/>
  </w:num>
  <w:num w:numId="14">
    <w:abstractNumId w:val="7"/>
  </w:num>
  <w:num w:numId="15">
    <w:abstractNumId w:val="5"/>
  </w:num>
  <w:num w:numId="16">
    <w:abstractNumId w:val="22"/>
  </w:num>
  <w:num w:numId="17">
    <w:abstractNumId w:val="6"/>
  </w:num>
  <w:num w:numId="18">
    <w:abstractNumId w:val="15"/>
  </w:num>
  <w:num w:numId="19">
    <w:abstractNumId w:val="1"/>
  </w:num>
  <w:num w:numId="20">
    <w:abstractNumId w:val="20"/>
  </w:num>
  <w:num w:numId="21">
    <w:abstractNumId w:val="9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oNotTrackMoves/>
  <w:defaultTabStop w:val="720"/>
  <w:hyphenationZone w:val="425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74A9"/>
    <w:rsid w:val="00010F21"/>
    <w:rsid w:val="00023502"/>
    <w:rsid w:val="0002618B"/>
    <w:rsid w:val="00033CDB"/>
    <w:rsid w:val="0003695F"/>
    <w:rsid w:val="000413CA"/>
    <w:rsid w:val="00045CE2"/>
    <w:rsid w:val="00060221"/>
    <w:rsid w:val="00094819"/>
    <w:rsid w:val="000E64FA"/>
    <w:rsid w:val="000F29F2"/>
    <w:rsid w:val="000F6BE6"/>
    <w:rsid w:val="0012154D"/>
    <w:rsid w:val="00133018"/>
    <w:rsid w:val="00153091"/>
    <w:rsid w:val="0016230D"/>
    <w:rsid w:val="00177352"/>
    <w:rsid w:val="00195E17"/>
    <w:rsid w:val="001C0CC6"/>
    <w:rsid w:val="001C34A3"/>
    <w:rsid w:val="001E21AE"/>
    <w:rsid w:val="001F5607"/>
    <w:rsid w:val="00207C17"/>
    <w:rsid w:val="00214465"/>
    <w:rsid w:val="00217EF9"/>
    <w:rsid w:val="00221B04"/>
    <w:rsid w:val="00230B20"/>
    <w:rsid w:val="00235431"/>
    <w:rsid w:val="00235B42"/>
    <w:rsid w:val="0024616A"/>
    <w:rsid w:val="002871DA"/>
    <w:rsid w:val="002A2EA1"/>
    <w:rsid w:val="002C1B8C"/>
    <w:rsid w:val="002E487F"/>
    <w:rsid w:val="002F638D"/>
    <w:rsid w:val="0031440A"/>
    <w:rsid w:val="00372620"/>
    <w:rsid w:val="00394CE0"/>
    <w:rsid w:val="003F6654"/>
    <w:rsid w:val="00405D53"/>
    <w:rsid w:val="00432E33"/>
    <w:rsid w:val="0044166D"/>
    <w:rsid w:val="0047014F"/>
    <w:rsid w:val="004724E4"/>
    <w:rsid w:val="004A748E"/>
    <w:rsid w:val="004A7504"/>
    <w:rsid w:val="004B05C2"/>
    <w:rsid w:val="004D0AC8"/>
    <w:rsid w:val="004F62C9"/>
    <w:rsid w:val="0050181E"/>
    <w:rsid w:val="00510535"/>
    <w:rsid w:val="0051790F"/>
    <w:rsid w:val="00517BB0"/>
    <w:rsid w:val="0052381C"/>
    <w:rsid w:val="00527488"/>
    <w:rsid w:val="0053252A"/>
    <w:rsid w:val="00537819"/>
    <w:rsid w:val="005522A9"/>
    <w:rsid w:val="00555CF7"/>
    <w:rsid w:val="00556707"/>
    <w:rsid w:val="00570EEB"/>
    <w:rsid w:val="005711E4"/>
    <w:rsid w:val="00573325"/>
    <w:rsid w:val="00594095"/>
    <w:rsid w:val="005A20F8"/>
    <w:rsid w:val="005F38F4"/>
    <w:rsid w:val="006047A9"/>
    <w:rsid w:val="006104C9"/>
    <w:rsid w:val="00655A54"/>
    <w:rsid w:val="0065613A"/>
    <w:rsid w:val="00671DD2"/>
    <w:rsid w:val="00685D3B"/>
    <w:rsid w:val="00697286"/>
    <w:rsid w:val="006E2CA1"/>
    <w:rsid w:val="006F1B28"/>
    <w:rsid w:val="00700734"/>
    <w:rsid w:val="00717827"/>
    <w:rsid w:val="007230AF"/>
    <w:rsid w:val="00730BF1"/>
    <w:rsid w:val="00732694"/>
    <w:rsid w:val="00736482"/>
    <w:rsid w:val="00742B6C"/>
    <w:rsid w:val="0077666B"/>
    <w:rsid w:val="00785F26"/>
    <w:rsid w:val="00795823"/>
    <w:rsid w:val="00797880"/>
    <w:rsid w:val="007B67FE"/>
    <w:rsid w:val="00804557"/>
    <w:rsid w:val="0088140C"/>
    <w:rsid w:val="008C6CFF"/>
    <w:rsid w:val="008D09FA"/>
    <w:rsid w:val="009062AF"/>
    <w:rsid w:val="009065C2"/>
    <w:rsid w:val="00927660"/>
    <w:rsid w:val="0095216D"/>
    <w:rsid w:val="0098689A"/>
    <w:rsid w:val="009B4BA3"/>
    <w:rsid w:val="009B6C70"/>
    <w:rsid w:val="009B7616"/>
    <w:rsid w:val="009D1AD5"/>
    <w:rsid w:val="009D6D44"/>
    <w:rsid w:val="00A031B3"/>
    <w:rsid w:val="00A9066A"/>
    <w:rsid w:val="00AA0A7F"/>
    <w:rsid w:val="00AB0B33"/>
    <w:rsid w:val="00AB121C"/>
    <w:rsid w:val="00AB21E6"/>
    <w:rsid w:val="00AF0228"/>
    <w:rsid w:val="00AF16EE"/>
    <w:rsid w:val="00B645DF"/>
    <w:rsid w:val="00B71514"/>
    <w:rsid w:val="00B844C0"/>
    <w:rsid w:val="00BB1275"/>
    <w:rsid w:val="00BD2B40"/>
    <w:rsid w:val="00BD326F"/>
    <w:rsid w:val="00BF639C"/>
    <w:rsid w:val="00C00362"/>
    <w:rsid w:val="00C06A84"/>
    <w:rsid w:val="00C118FC"/>
    <w:rsid w:val="00C11EDC"/>
    <w:rsid w:val="00C13F45"/>
    <w:rsid w:val="00C2127A"/>
    <w:rsid w:val="00C5199B"/>
    <w:rsid w:val="00C86558"/>
    <w:rsid w:val="00C92288"/>
    <w:rsid w:val="00CA7B69"/>
    <w:rsid w:val="00CC470D"/>
    <w:rsid w:val="00D12845"/>
    <w:rsid w:val="00D40276"/>
    <w:rsid w:val="00D4051F"/>
    <w:rsid w:val="00D60C80"/>
    <w:rsid w:val="00D6471F"/>
    <w:rsid w:val="00D65A66"/>
    <w:rsid w:val="00D90064"/>
    <w:rsid w:val="00D92286"/>
    <w:rsid w:val="00DA2DC8"/>
    <w:rsid w:val="00DC566C"/>
    <w:rsid w:val="00DE5AF0"/>
    <w:rsid w:val="00DF3EC8"/>
    <w:rsid w:val="00E00734"/>
    <w:rsid w:val="00E008EF"/>
    <w:rsid w:val="00E3032E"/>
    <w:rsid w:val="00E362DB"/>
    <w:rsid w:val="00E43218"/>
    <w:rsid w:val="00E677FE"/>
    <w:rsid w:val="00E7428E"/>
    <w:rsid w:val="00EA1203"/>
    <w:rsid w:val="00EB29ED"/>
    <w:rsid w:val="00ED68EF"/>
    <w:rsid w:val="00F023F2"/>
    <w:rsid w:val="00F22AF5"/>
    <w:rsid w:val="00F54DE0"/>
    <w:rsid w:val="00F612C6"/>
    <w:rsid w:val="00F84F1B"/>
    <w:rsid w:val="00F874A9"/>
    <w:rsid w:val="00FA381B"/>
    <w:rsid w:val="00FB55C6"/>
    <w:rsid w:val="00FD0A8E"/>
    <w:rsid w:val="00FD2C8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804557"/>
    <w:rPr>
      <w:rFonts w:ascii="Arial" w:hAnsi="Arial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804557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berschrift2">
    <w:name w:val="heading 2"/>
    <w:basedOn w:val="Standard"/>
    <w:next w:val="Standard"/>
    <w:qFormat/>
    <w:rsid w:val="00804557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berschrift3">
    <w:name w:val="heading 3"/>
    <w:basedOn w:val="Standard"/>
    <w:next w:val="Standard"/>
    <w:qFormat/>
    <w:rsid w:val="00804557"/>
    <w:pPr>
      <w:keepNext/>
      <w:tabs>
        <w:tab w:val="left" w:pos="5220"/>
      </w:tabs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rsid w:val="00804557"/>
    <w:pPr>
      <w:keepNext/>
      <w:jc w:val="center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804557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berschrift6">
    <w:name w:val="heading 6"/>
    <w:basedOn w:val="Standard"/>
    <w:next w:val="Standard"/>
    <w:qFormat/>
    <w:rsid w:val="00804557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berschrift7">
    <w:name w:val="heading 7"/>
    <w:basedOn w:val="Standard"/>
    <w:next w:val="Standard"/>
    <w:qFormat/>
    <w:rsid w:val="00804557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berschrift8">
    <w:name w:val="heading 8"/>
    <w:basedOn w:val="Standard"/>
    <w:next w:val="Standard"/>
    <w:qFormat/>
    <w:rsid w:val="00804557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berschrift9">
    <w:name w:val="heading 9"/>
    <w:basedOn w:val="Standard"/>
    <w:next w:val="Standard"/>
    <w:qFormat/>
    <w:rsid w:val="00804557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Title">
    <w:name w:val="TableTitle"/>
    <w:basedOn w:val="Standard"/>
    <w:rsid w:val="00804557"/>
    <w:rPr>
      <w:b/>
      <w:bCs/>
      <w:lang w:val="de-CH"/>
    </w:rPr>
  </w:style>
  <w:style w:type="paragraph" w:styleId="Kopfzeile">
    <w:name w:val="header"/>
    <w:basedOn w:val="Standard"/>
    <w:rsid w:val="0080455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04557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Sprechblasentext">
    <w:name w:val="Balloon Text"/>
    <w:basedOn w:val="Standard"/>
    <w:semiHidden/>
    <w:rsid w:val="00556707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nhideWhenUsed/>
    <w:qFormat/>
    <w:rsid w:val="009062AF"/>
    <w:rPr>
      <w:b/>
      <w:bCs/>
      <w:szCs w:val="20"/>
    </w:rPr>
  </w:style>
  <w:style w:type="paragraph" w:styleId="Funotentext">
    <w:name w:val="footnote text"/>
    <w:basedOn w:val="Standard"/>
    <w:link w:val="FunotentextZchn"/>
    <w:rsid w:val="009062AF"/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9062AF"/>
    <w:rPr>
      <w:rFonts w:ascii="Arial" w:hAnsi="Arial"/>
      <w:lang w:val="en-GB" w:eastAsia="en-US"/>
    </w:rPr>
  </w:style>
  <w:style w:type="character" w:styleId="Funotenzeichen">
    <w:name w:val="footnote reference"/>
    <w:basedOn w:val="Absatz-Standardschriftart"/>
    <w:rsid w:val="009062AF"/>
    <w:rPr>
      <w:vertAlign w:val="superscript"/>
    </w:rPr>
  </w:style>
  <w:style w:type="paragraph" w:styleId="berarbeitung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Kommentarzeichen">
    <w:name w:val="annotation reference"/>
    <w:basedOn w:val="Absatz-Standardschriftart"/>
    <w:rsid w:val="00730BF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30BF1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30BF1"/>
    <w:rPr>
      <w:rFonts w:ascii="Arial" w:hAnsi="Arial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30B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30B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294BCD-366F-48BA-B2C8-8B27959E1388}"/>
</file>

<file path=customXml/itemProps2.xml><?xml version="1.0" encoding="utf-8"?>
<ds:datastoreItem xmlns:ds="http://schemas.openxmlformats.org/officeDocument/2006/customXml" ds:itemID="{3A3F1700-5DA0-48F4-8028-D304584F348B}"/>
</file>

<file path=customXml/itemProps3.xml><?xml version="1.0" encoding="utf-8"?>
<ds:datastoreItem xmlns:ds="http://schemas.openxmlformats.org/officeDocument/2006/customXml" ds:itemID="{2166C94B-2552-4D56-9225-FBA7A96F1DC8}"/>
</file>

<file path=customXml/itemProps4.xml><?xml version="1.0" encoding="utf-8"?>
<ds:datastoreItem xmlns:ds="http://schemas.openxmlformats.org/officeDocument/2006/customXml" ds:itemID="{ADA04A44-A4AF-4EDB-A12B-77337E0ED3C1}"/>
</file>

<file path=customXml/itemProps5.xml><?xml version="1.0" encoding="utf-8"?>
<ds:datastoreItem xmlns:ds="http://schemas.openxmlformats.org/officeDocument/2006/customXml" ds:itemID="{A3EDAA44-B0BF-4A8A-A5CF-E409EE604412}"/>
</file>

<file path=docProps/app.xml><?xml version="1.0" encoding="utf-8"?>
<Properties xmlns="http://schemas.openxmlformats.org/officeDocument/2006/extended-properties" xmlns:vt="http://schemas.openxmlformats.org/officeDocument/2006/docPropsVTypes">
  <Template>UC209.docx</Template>
  <TotalTime>0</TotalTime>
  <Pages>1</Pages>
  <Words>220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Template R 4.0</vt:lpstr>
      <vt:lpstr>UC101</vt:lpstr>
    </vt:vector>
  </TitlesOfParts>
  <Company>GARAIO AG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R 4.0</dc:title>
  <dc:subject/>
  <dc:creator>Sandro Rudin</dc:creator>
  <cp:keywords/>
  <cp:lastModifiedBy>rh0101</cp:lastModifiedBy>
  <cp:revision>3</cp:revision>
  <cp:lastPrinted>2007-04-26T10:37:00Z</cp:lastPrinted>
  <dcterms:created xsi:type="dcterms:W3CDTF">2008-09-23T11:26:00Z</dcterms:created>
  <dcterms:modified xsi:type="dcterms:W3CDTF">2008-09-23T11:28:00Z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