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оглавление"/>
    <w:p>
      <w:pPr>
        <w:pStyle w:val="Heading1"/>
      </w:pPr>
      <w:r>
        <w:t xml:space="preserve">Оглавление</w:t>
      </w:r>
    </w:p>
    <w:p>
      <w:pPr>
        <w:pStyle w:val="FirstParagraph"/>
      </w:pPr>
      <w:hyperlink w:anchor="short-instructions">
        <w:r>
          <w:rPr>
            <w:rStyle w:val="Hyperlink"/>
          </w:rPr>
          <w:t xml:space="preserve">Short instructions 1</w:t>
        </w:r>
      </w:hyperlink>
    </w:p>
    <w:p>
      <w:pPr>
        <w:pStyle w:val="BodyText"/>
      </w:pPr>
      <w:hyperlink w:anchor="some-instructions">
        <w:r>
          <w:rPr>
            <w:rStyle w:val="Hyperlink"/>
          </w:rPr>
          <w:t xml:space="preserve">Some instructions 1</w:t>
        </w:r>
      </w:hyperlink>
    </w:p>
    <w:p>
      <w:pPr>
        <w:pStyle w:val="BodyText"/>
      </w:pPr>
      <w:hyperlink w:anchor="X49da2d776f7a640cd76098979e5788f8119bc44">
        <w:r>
          <w:rPr>
            <w:rStyle w:val="Hyperlink"/>
          </w:rPr>
          <w:t xml:space="preserve">Remote folder or longlonglonglonglong file with manymanymanymany letters inside opening 2</w:t>
        </w:r>
      </w:hyperlink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Remote folder or longlonglonglonglong file with manymanymanymany letters inside closing 2</w:t>
        </w:r>
      </w:hyperlink>
    </w:p>
    <w:bookmarkEnd w:id="20"/>
    <w:bookmarkStart w:id="21" w:name="short-instructions"/>
    <w:p>
      <w:pPr>
        <w:pStyle w:val="Heading1"/>
      </w:pPr>
      <w:r>
        <w:t xml:space="preserve">Short instructions</w:t>
      </w:r>
    </w:p>
    <w:p>
      <w:pPr>
        <w:pStyle w:val="FirstParagraph"/>
      </w:pPr>
      <w:hyperlink w:anchor="X49da2d776f7a640cd76098979e5788f8119bc44">
        <w:r>
          <w:rPr>
            <w:rStyle w:val="Hyperlink"/>
          </w:rPr>
          <w:t xml:space="preserve">Open remote folder</w:t>
        </w:r>
      </w:hyperlink>
    </w:p>
    <w:p>
      <w:pPr>
        <w:pStyle w:val="BodyText"/>
      </w:pPr>
      <w:r>
        <w:t xml:space="preserve">Do staff</w:t>
      </w:r>
    </w:p>
    <w:p>
      <w:pPr>
        <w:pStyle w:val="BodyText"/>
      </w:pPr>
      <w:hyperlink w:anchor="Xb95b585046f38c7739779215f99b6b21152b861">
        <w:r>
          <w:rPr>
            <w:rStyle w:val="Hyperlink"/>
          </w:rPr>
          <w:t xml:space="preserve">Close remote folder</w:t>
        </w:r>
      </w:hyperlink>
    </w:p>
    <w:bookmarkEnd w:id="21"/>
    <w:bookmarkStart w:id="24" w:name="some-instructions"/>
    <w:p>
      <w:pPr>
        <w:pStyle w:val="Heading1"/>
      </w:pPr>
      <w:r>
        <w:t xml:space="preserve">Some instructions</w:t>
      </w:r>
    </w:p>
    <w:p>
      <w:pPr>
        <w:pStyle w:val="FirstParagraph"/>
      </w:pPr>
      <w:r>
        <w:t xml:space="preserve">Lines</w:t>
      </w:r>
    </w:p>
    <w:bookmarkStart w:id="22" w:name="X49da2d776f7a640cd76098979e5788f8119bc44"/>
    <w:p>
      <w:pPr>
        <w:pStyle w:val="Heading2"/>
      </w:pPr>
      <w:r>
        <w:t xml:space="preserve">Remote folder or longlonglonglonglong file with manymanymanymany letters inside opening</w:t>
      </w:r>
    </w:p>
    <w:p>
      <w:pPr>
        <w:pStyle w:val="FirstParagraph"/>
      </w:pPr>
      <w:r>
        <w:t xml:space="preserve">Open folder</w:t>
      </w:r>
    </w:p>
    <w:bookmarkEnd w:id="22"/>
    <w:bookmarkStart w:id="23" w:name="Xb95b585046f38c7739779215f99b6b21152b861"/>
    <w:p>
      <w:pPr>
        <w:pStyle w:val="Heading2"/>
      </w:pPr>
      <w:r>
        <w:t xml:space="preserve">Remote folder or longlonglonglonglong file with manymanymanymany letters inside closing</w:t>
      </w:r>
    </w:p>
    <w:p>
      <w:pPr>
        <w:pStyle w:val="FirstParagraph"/>
      </w:pPr>
      <w:r>
        <w:t xml:space="preserve">Close folder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