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-table-with-and-without-a-header-row"/>
    <w:p>
      <w:pPr>
        <w:pStyle w:val="Heading2"/>
      </w:pPr>
      <w:r>
        <w:t xml:space="preserve">A table, with and without a header row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Lebron James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Basketball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Very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Leaving Cleveland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Ryan Braun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Steroids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Russell Wilson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Football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Tacky uniform</w:t>
            </w: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Sinple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Without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Header</w:t>
            </w: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jc w:val="left"/>
            </w:pPr>
            <w:r>
              <w:t xml:space="preserve">Simple</w:t>
            </w:r>
          </w:p>
          <w:p>
            <w:pPr>
              <w:jc w:val="left"/>
            </w:pPr>
            <w:r>
              <w:t xml:space="preserve">Multiparagraph</w:t>
            </w:r>
          </w:p>
        </w:tc>
        <w:tc>
          <w:tcPr/>
          <w:p>
            <w:pPr>
              <w:jc w:val="left"/>
            </w:pPr>
            <w:r>
              <w:t xml:space="preserve">Table</w:t>
            </w:r>
          </w:p>
          <w:p>
            <w:pPr>
              <w:jc w:val="left"/>
            </w:pPr>
            <w:r>
              <w:t xml:space="preserve">Full</w:t>
            </w:r>
          </w:p>
        </w:tc>
      </w:tr>
      <w:tr>
        <w:tc>
          <w:tcPr/>
          <w:p>
            <w:pPr>
              <w:jc w:val="left"/>
            </w:pPr>
            <w:r>
              <w:t xml:space="preserve">Of</w:t>
            </w:r>
          </w:p>
          <w:p>
            <w:pPr>
              <w:jc w:val="left"/>
            </w:pPr>
            <w:r>
              <w:t xml:space="preserve">Paragraphs</w:t>
            </w:r>
          </w:p>
        </w:tc>
        <w:tc>
          <w:tcPr/>
          <w:p>
            <w:pPr>
              <w:jc w:val="left"/>
            </w:pPr>
            <w:r>
              <w:t xml:space="preserve">In each</w:t>
            </w:r>
          </w:p>
          <w:p>
            <w:pPr>
              <w:jc w:val="left"/>
            </w:pPr>
            <w:r>
              <w:t xml:space="preserve">Cell.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2021-05-12T04:29:05Z</dcterms:created>
  <dcterms:modified xsi:type="dcterms:W3CDTF">2021-05-12T04:29:05Z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