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9065C" w:rsidTr="0086479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General Information</w:t>
            </w:r>
          </w:p>
        </w:tc>
      </w:tr>
      <w:tr w:rsidR="00B9065C" w:rsidTr="00864794">
        <w:trPr>
          <w:trHeight w:val="764"/>
        </w:trPr>
        <w:tc>
          <w:tcPr>
            <w:tcW w:w="451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 :        UC1</w:t>
            </w:r>
            <w:r>
              <w:rPr>
                <w:rFonts w:ascii="Tahoma" w:hAnsi="Tahoma"/>
                <w:sz w:val="16"/>
              </w:rPr>
              <w:t>36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Register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 : </w:t>
            </w:r>
            <w:r>
              <w:rPr>
                <w:rFonts w:ascii="Tahoma" w:hAnsi="Tahoma"/>
                <w:sz w:val="16"/>
              </w:rPr>
              <w:t>Catalog add item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Ryan Williams</w:t>
            </w: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9065C" w:rsidTr="00864794"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Requirements/Feature Trace</w:t>
            </w:r>
          </w:p>
        </w:tc>
      </w:tr>
      <w:tr w:rsidR="00B9065C" w:rsidTr="00864794">
        <w:trPr>
          <w:trHeight w:val="260"/>
        </w:trPr>
        <w:tc>
          <w:tcPr>
            <w:tcW w:w="1008" w:type="dxa"/>
          </w:tcPr>
          <w:p w:rsidR="00B9065C" w:rsidRDefault="00B9065C" w:rsidP="00864794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B9065C" w:rsidRDefault="00B9065C" w:rsidP="0086479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B9065C" w:rsidTr="00864794">
        <w:trPr>
          <w:trHeight w:val="260"/>
        </w:trPr>
        <w:tc>
          <w:tcPr>
            <w:tcW w:w="100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display information about a sale</w:t>
            </w:r>
          </w:p>
        </w:tc>
      </w:tr>
      <w:tr w:rsidR="00B9065C" w:rsidTr="00864794">
        <w:trPr>
          <w:trHeight w:val="260"/>
        </w:trPr>
        <w:tc>
          <w:tcPr>
            <w:tcW w:w="100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t>The system shall display inventory of items as retrieved from the server</w:t>
            </w:r>
          </w:p>
        </w:tc>
      </w:tr>
      <w:tr w:rsidR="00B9065C" w:rsidTr="00864794">
        <w:trPr>
          <w:trHeight w:val="260"/>
        </w:trPr>
        <w:tc>
          <w:tcPr>
            <w:tcW w:w="100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B9065C" w:rsidRDefault="00B9065C" w:rsidP="00B9065C">
            <w:r>
              <w:t>The system shall identify barcodes.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trHeight w:val="260"/>
        </w:trPr>
        <w:tc>
          <w:tcPr>
            <w:tcW w:w="100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Revision History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4/21/2016</w:t>
            </w: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Creation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Register Login</w:t>
            </w: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B9065C" w:rsidRDefault="00B9065C" w:rsidP="00864794">
            <w:pPr>
              <w:rPr>
                <w:sz w:val="16"/>
              </w:rPr>
            </w:pPr>
            <w:r>
              <w:rPr>
                <w:sz w:val="16"/>
              </w:rPr>
              <w:t>Cashier interacts with the system</w:t>
            </w: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sz w:val="16"/>
              </w:rPr>
            </w:pPr>
          </w:p>
        </w:tc>
      </w:tr>
      <w:tr w:rsidR="00B9065C" w:rsidTr="00864794"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B9065C" w:rsidRDefault="00B9065C" w:rsidP="0086479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B9065C" w:rsidRDefault="00B9065C" w:rsidP="00864794">
            <w:pPr>
              <w:rPr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9065C" w:rsidTr="00864794"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B9065C" w:rsidTr="00864794">
        <w:trPr>
          <w:cantSplit/>
        </w:trPr>
        <w:tc>
          <w:tcPr>
            <w:tcW w:w="5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B9065C" w:rsidTr="00864794">
        <w:trPr>
          <w:cantSplit/>
        </w:trPr>
        <w:tc>
          <w:tcPr>
            <w:tcW w:w="5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has logged into the system and has started a transaction with a customer.</w:t>
            </w:r>
          </w:p>
        </w:tc>
      </w:tr>
      <w:tr w:rsidR="00B9065C" w:rsidTr="00864794">
        <w:trPr>
          <w:cantSplit/>
        </w:trPr>
        <w:tc>
          <w:tcPr>
            <w:tcW w:w="5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as selected the catalog button from the options menu</w:t>
            </w: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9065C" w:rsidTr="00864794">
        <w:tc>
          <w:tcPr>
            <w:tcW w:w="8748" w:type="dxa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B9065C" w:rsidTr="00864794">
        <w:tc>
          <w:tcPr>
            <w:tcW w:w="8748" w:type="dxa"/>
          </w:tcPr>
          <w:p w:rsidR="00B9065C" w:rsidRDefault="00B9065C" w:rsidP="00864794">
            <w:pPr>
              <w:rPr>
                <w:sz w:val="16"/>
              </w:rPr>
            </w:pPr>
            <w:r>
              <w:rPr>
                <w:sz w:val="16"/>
              </w:rPr>
              <w:t>Cashier has hit the cash payment hot key</w:t>
            </w: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9065C" w:rsidTr="00864794">
        <w:tc>
          <w:tcPr>
            <w:tcW w:w="8748" w:type="dxa"/>
            <w:gridSpan w:val="4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Rule(s)#</w:t>
            </w: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catalog</w:t>
            </w: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finds an item they want to add to the transaction</w:t>
            </w: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138</w:t>
            </w: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double clicks the item</w:t>
            </w: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the item clicked to the transaction</w:t>
            </w: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Repeat steps 2-4 until cashier presses close button</w:t>
            </w: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09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B9065C" w:rsidTr="00864794">
        <w:tc>
          <w:tcPr>
            <w:tcW w:w="235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</w:tr>
      <w:tr w:rsidR="00B9065C" w:rsidTr="00864794">
        <w:tc>
          <w:tcPr>
            <w:tcW w:w="23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23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235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9065C" w:rsidTr="00864794"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 xml:space="preserve"> Post-Conditions</w:t>
            </w:r>
          </w:p>
        </w:tc>
      </w:tr>
      <w:tr w:rsidR="00B9065C" w:rsidTr="00864794">
        <w:tc>
          <w:tcPr>
            <w:tcW w:w="64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9065C" w:rsidTr="00864794">
        <w:tc>
          <w:tcPr>
            <w:tcW w:w="64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B9065C" w:rsidRDefault="00061F4B" w:rsidP="00864794">
            <w:pPr>
              <w:rPr>
                <w:sz w:val="16"/>
              </w:rPr>
            </w:pPr>
            <w:r>
              <w:rPr>
                <w:sz w:val="16"/>
              </w:rPr>
              <w:t xml:space="preserve">Items have been added to the transaction </w:t>
            </w:r>
          </w:p>
        </w:tc>
      </w:tr>
      <w:tr w:rsidR="00B9065C" w:rsidTr="00864794">
        <w:tc>
          <w:tcPr>
            <w:tcW w:w="648" w:type="dxa"/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B9065C" w:rsidRDefault="00061F4B" w:rsidP="00864794">
            <w:pPr>
              <w:rPr>
                <w:sz w:val="16"/>
              </w:rPr>
            </w:pPr>
            <w:r>
              <w:rPr>
                <w:sz w:val="16"/>
              </w:rPr>
              <w:t>Catalog has been closed</w:t>
            </w:r>
            <w:bookmarkStart w:id="0" w:name="_GoBack"/>
            <w:bookmarkEnd w:id="0"/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B9065C" w:rsidTr="00864794">
        <w:tc>
          <w:tcPr>
            <w:tcW w:w="154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B9065C" w:rsidTr="00864794">
        <w:tc>
          <w:tcPr>
            <w:tcW w:w="154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rewards</w:t>
            </w:r>
          </w:p>
        </w:tc>
      </w:tr>
      <w:tr w:rsidR="00B9065C" w:rsidTr="00864794">
        <w:tc>
          <w:tcPr>
            <w:tcW w:w="154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9065C" w:rsidTr="00864794">
        <w:tc>
          <w:tcPr>
            <w:tcW w:w="8748" w:type="dxa"/>
            <w:gridSpan w:val="6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 w:rsidRPr="006A29D9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9065C" w:rsidTr="00864794">
        <w:tc>
          <w:tcPr>
            <w:tcW w:w="8748" w:type="dxa"/>
            <w:gridSpan w:val="6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could be touch, keyboard, or mouse operated </w:t>
            </w: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9065C" w:rsidTr="00864794">
        <w:tc>
          <w:tcPr>
            <w:tcW w:w="8748" w:type="dxa"/>
            <w:gridSpan w:val="3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B9065C" w:rsidTr="00864794">
        <w:tc>
          <w:tcPr>
            <w:tcW w:w="172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B9065C" w:rsidTr="00864794">
        <w:tc>
          <w:tcPr>
            <w:tcW w:w="172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172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9065C" w:rsidTr="00864794">
        <w:tc>
          <w:tcPr>
            <w:tcW w:w="8748" w:type="dxa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Frequency of Execution</w:t>
            </w:r>
          </w:p>
        </w:tc>
      </w:tr>
      <w:tr w:rsidR="00B9065C" w:rsidTr="00864794">
        <w:tc>
          <w:tcPr>
            <w:tcW w:w="874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100                   Maximum:     600          Average:       200         (OR)Fixed:</w:t>
            </w:r>
          </w:p>
          <w:p w:rsidR="00B9065C" w:rsidRDefault="00B9065C" w:rsidP="00864794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9065C" w:rsidTr="00864794">
        <w:tc>
          <w:tcPr>
            <w:tcW w:w="8748" w:type="dxa"/>
            <w:gridSpan w:val="8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</w:t>
            </w: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</w:t>
            </w: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</w:t>
            </w:r>
          </w:p>
        </w:tc>
        <w:tc>
          <w:tcPr>
            <w:tcW w:w="24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</w:trPr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9065C" w:rsidTr="00864794">
        <w:tc>
          <w:tcPr>
            <w:tcW w:w="8748" w:type="dxa"/>
            <w:gridSpan w:val="7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9065C" w:rsidTr="00864794">
        <w:tc>
          <w:tcPr>
            <w:tcW w:w="8748" w:type="dxa"/>
            <w:shd w:val="pct25" w:color="auto" w:fill="FFFFFF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B9065C" w:rsidTr="00864794">
        <w:tc>
          <w:tcPr>
            <w:tcW w:w="874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Alternate Course Name: </w:t>
            </w:r>
            <w:r>
              <w:rPr>
                <w:rFonts w:ascii="Tahoma" w:hAnsi="Tahoma"/>
                <w:sz w:val="16"/>
              </w:rPr>
              <w:t>Searching Catalog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>
              <w:rPr>
                <w:rFonts w:ascii="Tahoma" w:hAnsi="Tahoma"/>
                <w:sz w:val="16"/>
              </w:rPr>
              <w:t xml:space="preserve"> 138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Parent Use Case Name: </w:t>
            </w:r>
            <w:r>
              <w:rPr>
                <w:rFonts w:ascii="Tahoma" w:hAnsi="Tahoma"/>
                <w:sz w:val="16"/>
              </w:rPr>
              <w:t>Adding an item with the catalog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 13</w:t>
            </w:r>
            <w:r>
              <w:rPr>
                <w:rFonts w:ascii="Tahoma" w:hAnsi="Tahoma"/>
                <w:sz w:val="16"/>
              </w:rPr>
              <w:t>3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 This is the button that logs the cashier out of the register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Start(Trigger) Stimulus: </w:t>
            </w:r>
            <w:r>
              <w:rPr>
                <w:rFonts w:ascii="Tahoma" w:hAnsi="Tahoma"/>
                <w:sz w:val="16"/>
              </w:rPr>
              <w:t>Entering a search term and pressing the search button</w:t>
            </w:r>
          </w:p>
          <w:p w:rsidR="00B9065C" w:rsidRDefault="00B9065C" w:rsidP="0086479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9065C" w:rsidTr="00864794">
        <w:tc>
          <w:tcPr>
            <w:tcW w:w="8748" w:type="dxa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Insertion Point</w:t>
            </w:r>
          </w:p>
        </w:tc>
      </w:tr>
      <w:tr w:rsidR="00B9065C" w:rsidTr="00864794">
        <w:tc>
          <w:tcPr>
            <w:tcW w:w="8748" w:type="dxa"/>
          </w:tcPr>
          <w:p w:rsidR="00B9065C" w:rsidRDefault="00B9065C" w:rsidP="00864794">
            <w:pPr>
              <w:pStyle w:val="Heading5"/>
            </w:pPr>
            <w:r>
              <w:t>Step Inserted After</w:t>
            </w:r>
          </w:p>
        </w:tc>
      </w:tr>
      <w:tr w:rsidR="00B9065C" w:rsidTr="00864794">
        <w:tc>
          <w:tcPr>
            <w:tcW w:w="8748" w:type="dxa"/>
          </w:tcPr>
          <w:p w:rsidR="00B9065C" w:rsidRDefault="00B9065C" w:rsidP="00864794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Step 1</w:t>
            </w: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9065C" w:rsidTr="00864794"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Pre-Conditions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is logged in 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is</w:t>
            </w:r>
            <w:r w:rsidR="00B9065C">
              <w:rPr>
                <w:rFonts w:ascii="Tahoma" w:hAnsi="Tahoma"/>
                <w:sz w:val="16"/>
              </w:rPr>
              <w:t xml:space="preserve"> in progress</w:t>
            </w:r>
          </w:p>
        </w:tc>
      </w:tr>
      <w:tr w:rsidR="00061F4B" w:rsidTr="00864794">
        <w:tc>
          <w:tcPr>
            <w:tcW w:w="378" w:type="dxa"/>
          </w:tcPr>
          <w:p w:rsidR="00061F4B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370" w:type="dxa"/>
          </w:tcPr>
          <w:p w:rsidR="00061F4B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Catalog is opened</w:t>
            </w:r>
          </w:p>
        </w:tc>
      </w:tr>
    </w:tbl>
    <w:p w:rsidR="000547E0" w:rsidRDefault="000547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9065C" w:rsidTr="0086479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Alternate Course Steps</w:t>
            </w:r>
          </w:p>
        </w:tc>
      </w:tr>
      <w:tr w:rsidR="00B9065C" w:rsidTr="00864794">
        <w:trPr>
          <w:cantSplit/>
          <w:trHeight w:val="445"/>
        </w:trPr>
        <w:tc>
          <w:tcPr>
            <w:tcW w:w="374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B9065C" w:rsidRDefault="00B9065C" w:rsidP="0086479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B9065C" w:rsidTr="00864794">
        <w:trPr>
          <w:cantSplit/>
          <w:trHeight w:val="231"/>
        </w:trPr>
        <w:tc>
          <w:tcPr>
            <w:tcW w:w="37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enters a search term</w:t>
            </w:r>
          </w:p>
        </w:tc>
        <w:tc>
          <w:tcPr>
            <w:tcW w:w="1581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  <w:trHeight w:val="231"/>
        </w:trPr>
        <w:tc>
          <w:tcPr>
            <w:tcW w:w="37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Clicks search button</w:t>
            </w:r>
            <w:r w:rsidR="00B9065C"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1581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  <w:trHeight w:val="213"/>
        </w:trPr>
        <w:tc>
          <w:tcPr>
            <w:tcW w:w="37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filters the list</w:t>
            </w:r>
          </w:p>
        </w:tc>
        <w:tc>
          <w:tcPr>
            <w:tcW w:w="1581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  <w:tr w:rsidR="00B9065C" w:rsidTr="00864794">
        <w:trPr>
          <w:cantSplit/>
          <w:trHeight w:val="231"/>
        </w:trPr>
        <w:tc>
          <w:tcPr>
            <w:tcW w:w="374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</w:p>
        </w:tc>
      </w:tr>
    </w:tbl>
    <w:p w:rsidR="00B9065C" w:rsidRDefault="00B9065C" w:rsidP="00B90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9065C" w:rsidTr="00864794">
        <w:tc>
          <w:tcPr>
            <w:tcW w:w="8748" w:type="dxa"/>
            <w:gridSpan w:val="2"/>
            <w:shd w:val="pct25" w:color="auto" w:fill="FFFFFF"/>
          </w:tcPr>
          <w:p w:rsidR="00B9065C" w:rsidRDefault="00B9065C" w:rsidP="00864794">
            <w:pPr>
              <w:pStyle w:val="Heading1"/>
            </w:pPr>
            <w:r>
              <w:t>Post-Conditions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 continues</w:t>
            </w:r>
          </w:p>
        </w:tc>
      </w:tr>
      <w:tr w:rsidR="00B9065C" w:rsidTr="00864794">
        <w:tc>
          <w:tcPr>
            <w:tcW w:w="378" w:type="dxa"/>
          </w:tcPr>
          <w:p w:rsidR="00B9065C" w:rsidRDefault="00B9065C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B9065C" w:rsidRDefault="00061F4B" w:rsidP="008647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Catalog is filtered </w:t>
            </w:r>
          </w:p>
        </w:tc>
      </w:tr>
    </w:tbl>
    <w:p w:rsidR="00B9065C" w:rsidRDefault="00B9065C"/>
    <w:sectPr w:rsidR="00B9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5C"/>
    <w:rsid w:val="000547E0"/>
    <w:rsid w:val="00061F4B"/>
    <w:rsid w:val="00B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7B8DD-FB37-4C5F-8B80-D0F4871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9065C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9065C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B9065C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B9065C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9065C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065C"/>
    <w:rPr>
      <w:rFonts w:ascii="Tahoma" w:eastAsia="Times New Roman" w:hAnsi="Tahoma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9065C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B9065C"/>
    <w:rPr>
      <w:rFonts w:ascii="Tahoma" w:eastAsia="Times New Roman" w:hAnsi="Tahoma" w:cs="Times New Roman"/>
      <w:b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B9065C"/>
    <w:rPr>
      <w:rFonts w:ascii="Tahoma" w:eastAsia="Times New Roman" w:hAnsi="Tahoma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B9065C"/>
    <w:rPr>
      <w:rFonts w:ascii="Tahoma" w:eastAsia="Times New Roman" w:hAnsi="Tahoma" w:cs="Times New Roman"/>
      <w:b/>
      <w:sz w:val="1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B9065C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</cp:revision>
  <dcterms:created xsi:type="dcterms:W3CDTF">2016-04-27T17:11:00Z</dcterms:created>
  <dcterms:modified xsi:type="dcterms:W3CDTF">2016-04-27T17:24:00Z</dcterms:modified>
</cp:coreProperties>
</file>