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C011B" w14:textId="77777777" w:rsidR="00673B7A" w:rsidRPr="00673B7A" w:rsidRDefault="00673B7A" w:rsidP="00673B7A">
      <w:pPr>
        <w:jc w:val="center"/>
        <w:rPr>
          <w:b/>
          <w:bCs/>
          <w:sz w:val="40"/>
          <w:szCs w:val="40"/>
        </w:rPr>
      </w:pPr>
      <w:r w:rsidRPr="00673B7A">
        <w:rPr>
          <w:b/>
          <w:bCs/>
          <w:sz w:val="40"/>
          <w:szCs w:val="40"/>
        </w:rPr>
        <w:t>Компиляция и сборка проекта</w:t>
      </w:r>
    </w:p>
    <w:p w14:paraId="54E949F8" w14:textId="77777777" w:rsidR="00673B7A" w:rsidRPr="00673B7A" w:rsidRDefault="00673B7A" w:rsidP="00673B7A">
      <w:pPr>
        <w:rPr>
          <w:b/>
          <w:bCs/>
          <w:sz w:val="40"/>
          <w:szCs w:val="40"/>
        </w:rPr>
      </w:pPr>
    </w:p>
    <w:p w14:paraId="6C534A10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Зачем вообще это понимать</w:t>
      </w:r>
    </w:p>
    <w:p w14:paraId="524D3F2C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Пока проект маленький — можно жить, не понимая.</w:t>
      </w:r>
      <w:r w:rsidRPr="00673B7A">
        <w:rPr>
          <w:sz w:val="36"/>
          <w:szCs w:val="36"/>
        </w:rPr>
        <w:br/>
        <w:t>Как только:</w:t>
      </w:r>
      <w:r w:rsidRPr="00673B7A">
        <w:rPr>
          <w:sz w:val="36"/>
          <w:szCs w:val="36"/>
        </w:rPr>
        <w:br/>
        <w:t>• появляется несколько файлов</w:t>
      </w:r>
      <w:r w:rsidRPr="00673B7A">
        <w:rPr>
          <w:sz w:val="36"/>
          <w:szCs w:val="36"/>
        </w:rPr>
        <w:br/>
        <w:t>• подключаются библиотеки</w:t>
      </w:r>
      <w:r w:rsidRPr="00673B7A">
        <w:rPr>
          <w:sz w:val="36"/>
          <w:szCs w:val="36"/>
        </w:rPr>
        <w:br/>
        <w:t>• код начинает падать «на ровном месте»</w:t>
      </w:r>
    </w:p>
    <w:p w14:paraId="4827701D" w14:textId="77777777" w:rsidR="00673B7A" w:rsidRPr="00673B7A" w:rsidRDefault="00673B7A" w:rsidP="00673B7A">
      <w:pPr>
        <w:rPr>
          <w:sz w:val="36"/>
          <w:szCs w:val="36"/>
        </w:rPr>
      </w:pPr>
    </w:p>
    <w:p w14:paraId="787D6275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Что такое компиляция</w:t>
      </w:r>
    </w:p>
    <w:p w14:paraId="7D371CC9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 xml:space="preserve">Процесс компиляции состоит из 4 действий: 1. </w:t>
      </w:r>
      <w:proofErr w:type="spellStart"/>
      <w:r w:rsidRPr="00673B7A">
        <w:rPr>
          <w:sz w:val="36"/>
          <w:szCs w:val="36"/>
        </w:rPr>
        <w:t>Препроцессинг</w:t>
      </w:r>
      <w:proofErr w:type="spellEnd"/>
      <w:r w:rsidRPr="00673B7A">
        <w:rPr>
          <w:sz w:val="36"/>
          <w:szCs w:val="36"/>
        </w:rPr>
        <w:t xml:space="preserve"> 2. Компиляция 3. Ассемблирование 4. Линковка</w:t>
      </w:r>
    </w:p>
    <w:p w14:paraId="465835A4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 xml:space="preserve">Этап 1 — </w:t>
      </w:r>
      <w:proofErr w:type="spellStart"/>
      <w:r w:rsidRPr="00673B7A">
        <w:rPr>
          <w:b/>
          <w:bCs/>
          <w:sz w:val="36"/>
          <w:szCs w:val="36"/>
        </w:rPr>
        <w:t>Препроцессинг</w:t>
      </w:r>
      <w:proofErr w:type="spellEnd"/>
    </w:p>
    <w:p w14:paraId="410EC0B3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Что делает препроцессор:</w:t>
      </w:r>
      <w:r w:rsidRPr="00673B7A">
        <w:rPr>
          <w:sz w:val="36"/>
          <w:szCs w:val="36"/>
        </w:rPr>
        <w:br/>
        <w:t>• раскрывает #include</w:t>
      </w:r>
      <w:r w:rsidRPr="00673B7A">
        <w:rPr>
          <w:sz w:val="36"/>
          <w:szCs w:val="36"/>
        </w:rPr>
        <w:br/>
        <w:t>• подставляет #define</w:t>
      </w:r>
      <w:r w:rsidRPr="00673B7A">
        <w:rPr>
          <w:sz w:val="36"/>
          <w:szCs w:val="36"/>
        </w:rPr>
        <w:br/>
        <w:t>• обрабатывает #ifdef / #ifndef</w:t>
      </w:r>
      <w:r w:rsidRPr="00673B7A">
        <w:rPr>
          <w:sz w:val="36"/>
          <w:szCs w:val="36"/>
        </w:rPr>
        <w:br/>
        <w:t>Препроцессор не знает С++, он просто работает с текстом.</w:t>
      </w:r>
    </w:p>
    <w:p w14:paraId="6E0370FC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Этап 2 — Компиляция</w:t>
      </w:r>
    </w:p>
    <w:p w14:paraId="15126B36" w14:textId="1761BC24" w:rsid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Компилятор:</w:t>
      </w:r>
      <w:r w:rsidRPr="00673B7A">
        <w:rPr>
          <w:sz w:val="36"/>
          <w:szCs w:val="36"/>
        </w:rPr>
        <w:br/>
        <w:t>• проверяет синтаксис</w:t>
      </w:r>
      <w:r w:rsidRPr="00673B7A">
        <w:rPr>
          <w:sz w:val="36"/>
          <w:szCs w:val="36"/>
        </w:rPr>
        <w:br/>
        <w:t>• типы</w:t>
      </w:r>
      <w:r w:rsidRPr="00673B7A">
        <w:rPr>
          <w:sz w:val="36"/>
          <w:szCs w:val="36"/>
        </w:rPr>
        <w:br/>
        <w:t xml:space="preserve">• генерирует объектный код </w:t>
      </w:r>
      <w:proofErr w:type="gramStart"/>
      <w:r w:rsidRPr="00673B7A">
        <w:rPr>
          <w:sz w:val="36"/>
          <w:szCs w:val="36"/>
        </w:rPr>
        <w:t>(.o</w:t>
      </w:r>
      <w:proofErr w:type="gramEnd"/>
      <w:r w:rsidRPr="00673B7A">
        <w:rPr>
          <w:sz w:val="36"/>
          <w:szCs w:val="36"/>
        </w:rPr>
        <w:t>, .</w:t>
      </w:r>
      <w:proofErr w:type="spellStart"/>
      <w:r w:rsidRPr="00673B7A">
        <w:rPr>
          <w:sz w:val="36"/>
          <w:szCs w:val="36"/>
        </w:rPr>
        <w:t>obj</w:t>
      </w:r>
      <w:proofErr w:type="spellEnd"/>
      <w:r w:rsidRPr="00673B7A">
        <w:rPr>
          <w:sz w:val="36"/>
          <w:szCs w:val="36"/>
        </w:rPr>
        <w:t>)</w:t>
      </w:r>
    </w:p>
    <w:p w14:paraId="1A9669B3" w14:textId="687145E2" w:rsidR="00673B7A" w:rsidRPr="00673B7A" w:rsidRDefault="00673B7A" w:rsidP="00673B7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EA7AD3D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lastRenderedPageBreak/>
        <w:t>Этап 3 — Ассемблирование</w:t>
      </w:r>
    </w:p>
    <w:p w14:paraId="01ADE6F7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Редко выделяют отдельно, но формально:</w:t>
      </w:r>
      <w:r w:rsidRPr="00673B7A">
        <w:rPr>
          <w:sz w:val="36"/>
          <w:szCs w:val="36"/>
        </w:rPr>
        <w:br/>
        <w:t>• объектный код → машинные инструкции</w:t>
      </w:r>
      <w:r w:rsidRPr="00673B7A">
        <w:rPr>
          <w:sz w:val="36"/>
          <w:szCs w:val="36"/>
        </w:rPr>
        <w:br/>
        <w:t>Обычно происходит автоматически</w:t>
      </w:r>
    </w:p>
    <w:p w14:paraId="07823121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Этап 4 — Линковка</w:t>
      </w:r>
    </w:p>
    <w:p w14:paraId="28A37697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Линковщик:</w:t>
      </w:r>
      <w:r w:rsidRPr="00673B7A">
        <w:rPr>
          <w:sz w:val="36"/>
          <w:szCs w:val="36"/>
        </w:rPr>
        <w:br/>
        <w:t xml:space="preserve">• соединяет </w:t>
      </w:r>
      <w:proofErr w:type="gramStart"/>
      <w:r w:rsidRPr="00673B7A">
        <w:rPr>
          <w:sz w:val="36"/>
          <w:szCs w:val="36"/>
        </w:rPr>
        <w:t>все .о</w:t>
      </w:r>
      <w:proofErr w:type="gramEnd"/>
      <w:r w:rsidRPr="00673B7A">
        <w:rPr>
          <w:sz w:val="36"/>
          <w:szCs w:val="36"/>
        </w:rPr>
        <w:t xml:space="preserve"> файлы</w:t>
      </w:r>
      <w:r w:rsidRPr="00673B7A">
        <w:rPr>
          <w:sz w:val="36"/>
          <w:szCs w:val="36"/>
        </w:rPr>
        <w:br/>
        <w:t>• находит реализации функций</w:t>
      </w:r>
      <w:r w:rsidRPr="00673B7A">
        <w:rPr>
          <w:sz w:val="36"/>
          <w:szCs w:val="36"/>
        </w:rPr>
        <w:br/>
        <w:t>• связывает библиотеки</w:t>
      </w:r>
      <w:r w:rsidRPr="00673B7A">
        <w:rPr>
          <w:sz w:val="36"/>
          <w:szCs w:val="36"/>
        </w:rPr>
        <w:br/>
        <w:t>Типичные ошибки:</w:t>
      </w:r>
      <w:r w:rsidRPr="00673B7A">
        <w:rPr>
          <w:sz w:val="36"/>
          <w:szCs w:val="36"/>
        </w:rPr>
        <w:br/>
        <w:t xml:space="preserve">• </w:t>
      </w:r>
      <w:proofErr w:type="spellStart"/>
      <w:r w:rsidRPr="00673B7A">
        <w:rPr>
          <w:sz w:val="36"/>
          <w:szCs w:val="36"/>
        </w:rPr>
        <w:t>undefined</w:t>
      </w:r>
      <w:proofErr w:type="spellEnd"/>
      <w:r w:rsidRPr="00673B7A">
        <w:rPr>
          <w:sz w:val="36"/>
          <w:szCs w:val="36"/>
        </w:rPr>
        <w:t xml:space="preserve"> </w:t>
      </w:r>
      <w:proofErr w:type="spellStart"/>
      <w:r w:rsidRPr="00673B7A">
        <w:rPr>
          <w:sz w:val="36"/>
          <w:szCs w:val="36"/>
        </w:rPr>
        <w:t>reference</w:t>
      </w:r>
      <w:proofErr w:type="spellEnd"/>
      <w:r w:rsidRPr="00673B7A">
        <w:rPr>
          <w:sz w:val="36"/>
          <w:szCs w:val="36"/>
        </w:rPr>
        <w:br/>
        <w:t xml:space="preserve">• </w:t>
      </w:r>
      <w:proofErr w:type="spellStart"/>
      <w:r w:rsidRPr="00673B7A">
        <w:rPr>
          <w:sz w:val="36"/>
          <w:szCs w:val="36"/>
        </w:rPr>
        <w:t>unresolved</w:t>
      </w:r>
      <w:proofErr w:type="spellEnd"/>
      <w:r w:rsidRPr="00673B7A">
        <w:rPr>
          <w:sz w:val="36"/>
          <w:szCs w:val="36"/>
        </w:rPr>
        <w:t xml:space="preserve"> </w:t>
      </w:r>
      <w:proofErr w:type="spellStart"/>
      <w:r w:rsidRPr="00673B7A">
        <w:rPr>
          <w:sz w:val="36"/>
          <w:szCs w:val="36"/>
        </w:rPr>
        <w:t>external</w:t>
      </w:r>
      <w:proofErr w:type="spellEnd"/>
      <w:r w:rsidRPr="00673B7A">
        <w:rPr>
          <w:sz w:val="36"/>
          <w:szCs w:val="36"/>
        </w:rPr>
        <w:t xml:space="preserve"> </w:t>
      </w:r>
      <w:proofErr w:type="spellStart"/>
      <w:r w:rsidRPr="00673B7A">
        <w:rPr>
          <w:sz w:val="36"/>
          <w:szCs w:val="36"/>
        </w:rPr>
        <w:t>symbol</w:t>
      </w:r>
      <w:proofErr w:type="spellEnd"/>
    </w:p>
    <w:p w14:paraId="52DA89A2" w14:textId="77777777" w:rsidR="00673B7A" w:rsidRPr="00673B7A" w:rsidRDefault="00673B7A" w:rsidP="00673B7A">
      <w:pPr>
        <w:rPr>
          <w:sz w:val="36"/>
          <w:szCs w:val="36"/>
        </w:rPr>
      </w:pPr>
    </w:p>
    <w:p w14:paraId="220940C9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Почему нужны .h файлы</w:t>
      </w:r>
    </w:p>
    <w:p w14:paraId="5807239E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.h: • объявления • интерфейс</w:t>
      </w:r>
      <w:r w:rsidRPr="00673B7A">
        <w:rPr>
          <w:sz w:val="36"/>
          <w:szCs w:val="36"/>
        </w:rPr>
        <w:br/>
        <w:t>.</w:t>
      </w:r>
      <w:proofErr w:type="spellStart"/>
      <w:r w:rsidRPr="00673B7A">
        <w:rPr>
          <w:sz w:val="36"/>
          <w:szCs w:val="36"/>
        </w:rPr>
        <w:t>cpp</w:t>
      </w:r>
      <w:proofErr w:type="spellEnd"/>
      <w:r w:rsidRPr="00673B7A">
        <w:rPr>
          <w:sz w:val="36"/>
          <w:szCs w:val="36"/>
        </w:rPr>
        <w:t>: • реализация</w:t>
      </w:r>
    </w:p>
    <w:p w14:paraId="15948F2F" w14:textId="77777777" w:rsidR="00673B7A" w:rsidRPr="00673B7A" w:rsidRDefault="00673B7A" w:rsidP="00673B7A">
      <w:pPr>
        <w:rPr>
          <w:sz w:val="36"/>
          <w:szCs w:val="36"/>
        </w:rPr>
      </w:pPr>
    </w:p>
    <w:p w14:paraId="24EE3642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Что будет, если всё писать в .</w:t>
      </w:r>
      <w:proofErr w:type="spellStart"/>
      <w:r w:rsidRPr="00673B7A">
        <w:rPr>
          <w:b/>
          <w:bCs/>
          <w:sz w:val="36"/>
          <w:szCs w:val="36"/>
        </w:rPr>
        <w:t>cpp</w:t>
      </w:r>
      <w:proofErr w:type="spellEnd"/>
    </w:p>
    <w:p w14:paraId="61A459A4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 xml:space="preserve">Так делать </w:t>
      </w:r>
      <w:proofErr w:type="spellStart"/>
      <w:r w:rsidRPr="00673B7A">
        <w:rPr>
          <w:sz w:val="36"/>
          <w:szCs w:val="36"/>
        </w:rPr>
        <w:t>впринципе</w:t>
      </w:r>
      <w:proofErr w:type="spellEnd"/>
      <w:r w:rsidRPr="00673B7A">
        <w:rPr>
          <w:sz w:val="36"/>
          <w:szCs w:val="36"/>
        </w:rPr>
        <w:t xml:space="preserve"> можно, но:</w:t>
      </w:r>
      <w:r w:rsidRPr="00673B7A">
        <w:rPr>
          <w:sz w:val="36"/>
          <w:szCs w:val="36"/>
        </w:rPr>
        <w:br/>
      </w:r>
      <w:r w:rsidRPr="00673B7A">
        <w:rPr>
          <w:sz w:val="36"/>
          <w:szCs w:val="36"/>
        </w:rPr>
        <w:sym w:font="Symbol" w:char="F0B7"/>
      </w:r>
      <w:r w:rsidRPr="00673B7A">
        <w:rPr>
          <w:sz w:val="36"/>
          <w:szCs w:val="36"/>
        </w:rPr>
        <w:t xml:space="preserve"> сложно поддерживать</w:t>
      </w:r>
      <w:r w:rsidRPr="00673B7A">
        <w:rPr>
          <w:sz w:val="36"/>
          <w:szCs w:val="36"/>
        </w:rPr>
        <w:br/>
      </w:r>
      <w:r w:rsidRPr="00673B7A">
        <w:rPr>
          <w:sz w:val="36"/>
          <w:szCs w:val="36"/>
        </w:rPr>
        <w:sym w:font="Symbol" w:char="F0B7"/>
      </w:r>
      <w:r w:rsidRPr="00673B7A">
        <w:rPr>
          <w:sz w:val="36"/>
          <w:szCs w:val="36"/>
        </w:rPr>
        <w:t xml:space="preserve"> легко словить дублирование</w:t>
      </w:r>
      <w:r w:rsidRPr="00673B7A">
        <w:rPr>
          <w:sz w:val="36"/>
          <w:szCs w:val="36"/>
        </w:rPr>
        <w:br/>
      </w:r>
      <w:r w:rsidRPr="00673B7A">
        <w:rPr>
          <w:sz w:val="36"/>
          <w:szCs w:val="36"/>
        </w:rPr>
        <w:sym w:font="Symbol" w:char="F0B7"/>
      </w:r>
      <w:r w:rsidRPr="00673B7A">
        <w:rPr>
          <w:sz w:val="36"/>
          <w:szCs w:val="36"/>
        </w:rPr>
        <w:t xml:space="preserve"> линковка будет плакать</w:t>
      </w:r>
    </w:p>
    <w:p w14:paraId="308DF653" w14:textId="77777777" w:rsidR="00673B7A" w:rsidRPr="00673B7A" w:rsidRDefault="00673B7A" w:rsidP="00673B7A">
      <w:pPr>
        <w:rPr>
          <w:sz w:val="36"/>
          <w:szCs w:val="36"/>
        </w:rPr>
      </w:pPr>
    </w:p>
    <w:p w14:paraId="790FD658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Один переводимый модуль</w:t>
      </w:r>
    </w:p>
    <w:p w14:paraId="6F9EF224" w14:textId="6A860784" w:rsidR="00673B7A" w:rsidRDefault="00673B7A" w:rsidP="00673B7A">
      <w:pPr>
        <w:rPr>
          <w:sz w:val="36"/>
          <w:szCs w:val="36"/>
        </w:rPr>
      </w:pPr>
      <w:proofErr w:type="gramStart"/>
      <w:r w:rsidRPr="00673B7A">
        <w:rPr>
          <w:sz w:val="36"/>
          <w:szCs w:val="36"/>
        </w:rPr>
        <w:t>Каждый .</w:t>
      </w:r>
      <w:proofErr w:type="spellStart"/>
      <w:r w:rsidRPr="00673B7A">
        <w:rPr>
          <w:sz w:val="36"/>
          <w:szCs w:val="36"/>
        </w:rPr>
        <w:t>срр</w:t>
      </w:r>
      <w:proofErr w:type="spellEnd"/>
      <w:proofErr w:type="gramEnd"/>
      <w:r w:rsidRPr="00673B7A">
        <w:rPr>
          <w:sz w:val="36"/>
          <w:szCs w:val="36"/>
        </w:rPr>
        <w:t xml:space="preserve"> компилируется отдельно.</w:t>
      </w:r>
    </w:p>
    <w:p w14:paraId="2C860A5C" w14:textId="3EA3423A" w:rsidR="00673B7A" w:rsidRPr="00673B7A" w:rsidRDefault="00673B7A" w:rsidP="00673B7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FBC38CD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lastRenderedPageBreak/>
        <w:t>Типичные ошибки линковки</w:t>
      </w:r>
    </w:p>
    <w:p w14:paraId="32DBF5B4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• Нет реализации функции</w:t>
      </w:r>
      <w:r w:rsidRPr="00673B7A">
        <w:rPr>
          <w:sz w:val="36"/>
          <w:szCs w:val="36"/>
        </w:rPr>
        <w:br/>
        <w:t>• Два определения функции</w:t>
      </w:r>
    </w:p>
    <w:p w14:paraId="47AA379E" w14:textId="77777777" w:rsidR="00673B7A" w:rsidRPr="00673B7A" w:rsidRDefault="00673B7A" w:rsidP="00673B7A">
      <w:pPr>
        <w:rPr>
          <w:sz w:val="36"/>
          <w:szCs w:val="36"/>
        </w:rPr>
      </w:pPr>
    </w:p>
    <w:p w14:paraId="3B6DBD14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Режимы сборки</w:t>
      </w:r>
    </w:p>
    <w:p w14:paraId="7BFB7510" w14:textId="77777777" w:rsidR="00673B7A" w:rsidRPr="00673B7A" w:rsidRDefault="00673B7A" w:rsidP="00673B7A">
      <w:pPr>
        <w:rPr>
          <w:sz w:val="36"/>
          <w:szCs w:val="36"/>
        </w:rPr>
      </w:pPr>
      <w:proofErr w:type="spellStart"/>
      <w:r w:rsidRPr="00673B7A">
        <w:rPr>
          <w:sz w:val="36"/>
          <w:szCs w:val="36"/>
        </w:rPr>
        <w:t>Debug</w:t>
      </w:r>
      <w:proofErr w:type="spellEnd"/>
      <w:r w:rsidRPr="00673B7A">
        <w:rPr>
          <w:sz w:val="36"/>
          <w:szCs w:val="36"/>
        </w:rPr>
        <w:t>: медленно, много проверок, удобно отлаживать</w:t>
      </w:r>
      <w:r w:rsidRPr="00673B7A">
        <w:rPr>
          <w:sz w:val="36"/>
          <w:szCs w:val="36"/>
        </w:rPr>
        <w:br/>
      </w:r>
      <w:proofErr w:type="spellStart"/>
      <w:r w:rsidRPr="00673B7A">
        <w:rPr>
          <w:sz w:val="36"/>
          <w:szCs w:val="36"/>
        </w:rPr>
        <w:t>Release</w:t>
      </w:r>
      <w:proofErr w:type="spellEnd"/>
      <w:r w:rsidRPr="00673B7A">
        <w:rPr>
          <w:sz w:val="36"/>
          <w:szCs w:val="36"/>
        </w:rPr>
        <w:t xml:space="preserve">: быстро, оптимизации, сложнее </w:t>
      </w:r>
      <w:proofErr w:type="spellStart"/>
      <w:r w:rsidRPr="00673B7A">
        <w:rPr>
          <w:sz w:val="36"/>
          <w:szCs w:val="36"/>
        </w:rPr>
        <w:t>дебажить</w:t>
      </w:r>
      <w:proofErr w:type="spellEnd"/>
    </w:p>
    <w:p w14:paraId="78C6EDFB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Флаги компилятора</w:t>
      </w:r>
    </w:p>
    <w:p w14:paraId="02A4AA1A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 xml:space="preserve">• GCC / </w:t>
      </w:r>
      <w:proofErr w:type="spellStart"/>
      <w:r w:rsidRPr="00673B7A">
        <w:rPr>
          <w:sz w:val="36"/>
          <w:szCs w:val="36"/>
        </w:rPr>
        <w:t>Clang</w:t>
      </w:r>
      <w:proofErr w:type="spellEnd"/>
      <w:r w:rsidRPr="00673B7A">
        <w:rPr>
          <w:sz w:val="36"/>
          <w:szCs w:val="36"/>
        </w:rPr>
        <w:t xml:space="preserve"> (примеры флагов)</w:t>
      </w:r>
      <w:r w:rsidRPr="00673B7A">
        <w:rPr>
          <w:sz w:val="36"/>
          <w:szCs w:val="36"/>
        </w:rPr>
        <w:br/>
        <w:t>• Оптимизация (флаги оптимизации)</w:t>
      </w:r>
    </w:p>
    <w:p w14:paraId="5A7A3D48" w14:textId="77777777" w:rsidR="00673B7A" w:rsidRPr="00673B7A" w:rsidRDefault="00673B7A" w:rsidP="00673B7A">
      <w:pPr>
        <w:rPr>
          <w:sz w:val="36"/>
          <w:szCs w:val="36"/>
        </w:rPr>
      </w:pPr>
    </w:p>
    <w:p w14:paraId="021E5AED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Почему IDE всё скрывает</w:t>
      </w:r>
    </w:p>
    <w:p w14:paraId="6192E168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IDE:</w:t>
      </w:r>
      <w:r w:rsidRPr="00673B7A">
        <w:rPr>
          <w:sz w:val="36"/>
          <w:szCs w:val="36"/>
        </w:rPr>
        <w:br/>
        <w:t>• сама вызывает компилятор</w:t>
      </w:r>
      <w:r w:rsidRPr="00673B7A">
        <w:rPr>
          <w:sz w:val="36"/>
          <w:szCs w:val="36"/>
        </w:rPr>
        <w:br/>
        <w:t xml:space="preserve">• сама </w:t>
      </w:r>
      <w:proofErr w:type="spellStart"/>
      <w:r w:rsidRPr="00673B7A">
        <w:rPr>
          <w:sz w:val="36"/>
          <w:szCs w:val="36"/>
        </w:rPr>
        <w:t>линковывает</w:t>
      </w:r>
      <w:proofErr w:type="spellEnd"/>
      <w:r w:rsidRPr="00673B7A">
        <w:rPr>
          <w:sz w:val="36"/>
          <w:szCs w:val="36"/>
        </w:rPr>
        <w:br/>
        <w:t>• сама добавляет флаги</w:t>
      </w:r>
    </w:p>
    <w:p w14:paraId="41E9D9B4" w14:textId="77777777" w:rsidR="00673B7A" w:rsidRPr="00673B7A" w:rsidRDefault="00673B7A" w:rsidP="00673B7A">
      <w:pPr>
        <w:rPr>
          <w:sz w:val="36"/>
          <w:szCs w:val="36"/>
        </w:rPr>
      </w:pPr>
    </w:p>
    <w:p w14:paraId="5ADE432B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Минимальная сборка вручную (g++)</w:t>
      </w:r>
    </w:p>
    <w:p w14:paraId="1BC3AC81" w14:textId="77777777" w:rsidR="00673B7A" w:rsidRPr="00673B7A" w:rsidRDefault="00673B7A" w:rsidP="00673B7A">
      <w:pPr>
        <w:rPr>
          <w:sz w:val="36"/>
          <w:szCs w:val="36"/>
        </w:rPr>
      </w:pPr>
      <w:r w:rsidRPr="00673B7A">
        <w:rPr>
          <w:sz w:val="36"/>
          <w:szCs w:val="36"/>
        </w:rPr>
        <w:t>• Базовая компиляция</w:t>
      </w:r>
      <w:r w:rsidRPr="00673B7A">
        <w:rPr>
          <w:sz w:val="36"/>
          <w:szCs w:val="36"/>
        </w:rPr>
        <w:br/>
        <w:t xml:space="preserve">• Компиляция с </w:t>
      </w:r>
      <w:proofErr w:type="spellStart"/>
      <w:r w:rsidRPr="00673B7A">
        <w:rPr>
          <w:sz w:val="36"/>
          <w:szCs w:val="36"/>
        </w:rPr>
        <w:t>доп</w:t>
      </w:r>
      <w:proofErr w:type="spellEnd"/>
      <w:r w:rsidRPr="00673B7A">
        <w:rPr>
          <w:sz w:val="36"/>
          <w:szCs w:val="36"/>
        </w:rPr>
        <w:t xml:space="preserve"> настройками</w:t>
      </w:r>
    </w:p>
    <w:p w14:paraId="2FB82535" w14:textId="77777777" w:rsidR="00673B7A" w:rsidRPr="00673B7A" w:rsidRDefault="00673B7A" w:rsidP="00673B7A">
      <w:pPr>
        <w:rPr>
          <w:sz w:val="36"/>
          <w:szCs w:val="36"/>
        </w:rPr>
      </w:pPr>
    </w:p>
    <w:p w14:paraId="3CBD8936" w14:textId="77777777" w:rsidR="00673B7A" w:rsidRPr="00673B7A" w:rsidRDefault="00673B7A" w:rsidP="00673B7A">
      <w:pPr>
        <w:rPr>
          <w:b/>
          <w:bCs/>
          <w:sz w:val="36"/>
          <w:szCs w:val="36"/>
        </w:rPr>
      </w:pPr>
      <w:r w:rsidRPr="00673B7A">
        <w:rPr>
          <w:b/>
          <w:bCs/>
          <w:sz w:val="36"/>
          <w:szCs w:val="36"/>
        </w:rPr>
        <w:t>Типы библиотек</w:t>
      </w:r>
    </w:p>
    <w:p w14:paraId="732A12D2" w14:textId="65064F36" w:rsidR="00CF217B" w:rsidRPr="00673B7A" w:rsidRDefault="00673B7A" w:rsidP="00673B7A">
      <w:pPr>
        <w:rPr>
          <w:sz w:val="36"/>
          <w:szCs w:val="36"/>
        </w:rPr>
      </w:pPr>
      <w:proofErr w:type="gramStart"/>
      <w:r w:rsidRPr="00673B7A">
        <w:rPr>
          <w:sz w:val="36"/>
          <w:szCs w:val="36"/>
        </w:rPr>
        <w:t>.a</w:t>
      </w:r>
      <w:proofErr w:type="gramEnd"/>
      <w:r w:rsidRPr="00673B7A">
        <w:rPr>
          <w:sz w:val="36"/>
          <w:szCs w:val="36"/>
        </w:rPr>
        <w:t xml:space="preserve"> /.</w:t>
      </w:r>
      <w:proofErr w:type="spellStart"/>
      <w:r w:rsidRPr="00673B7A">
        <w:rPr>
          <w:sz w:val="36"/>
          <w:szCs w:val="36"/>
        </w:rPr>
        <w:t>lib</w:t>
      </w:r>
      <w:proofErr w:type="spellEnd"/>
      <w:r w:rsidRPr="00673B7A">
        <w:rPr>
          <w:sz w:val="36"/>
          <w:szCs w:val="36"/>
        </w:rPr>
        <w:t xml:space="preserve"> — статические</w:t>
      </w:r>
      <w:r w:rsidRPr="00673B7A">
        <w:rPr>
          <w:sz w:val="36"/>
          <w:szCs w:val="36"/>
        </w:rPr>
        <w:br/>
        <w:t>.</w:t>
      </w:r>
      <w:proofErr w:type="spellStart"/>
      <w:r w:rsidRPr="00673B7A">
        <w:rPr>
          <w:sz w:val="36"/>
          <w:szCs w:val="36"/>
        </w:rPr>
        <w:t>so</w:t>
      </w:r>
      <w:proofErr w:type="spellEnd"/>
      <w:r w:rsidRPr="00673B7A">
        <w:rPr>
          <w:sz w:val="36"/>
          <w:szCs w:val="36"/>
        </w:rPr>
        <w:t xml:space="preserve"> /.</w:t>
      </w:r>
      <w:proofErr w:type="spellStart"/>
      <w:r w:rsidRPr="00673B7A">
        <w:rPr>
          <w:sz w:val="36"/>
          <w:szCs w:val="36"/>
        </w:rPr>
        <w:t>dll</w:t>
      </w:r>
      <w:proofErr w:type="spellEnd"/>
      <w:r w:rsidRPr="00673B7A">
        <w:rPr>
          <w:sz w:val="36"/>
          <w:szCs w:val="36"/>
        </w:rPr>
        <w:t xml:space="preserve"> — динамические</w:t>
      </w:r>
      <w:r w:rsidRPr="00673B7A">
        <w:rPr>
          <w:sz w:val="36"/>
          <w:szCs w:val="36"/>
        </w:rPr>
        <w:br/>
      </w:r>
      <w:r>
        <w:rPr>
          <w:sz w:val="36"/>
          <w:szCs w:val="36"/>
        </w:rPr>
        <w:t>О</w:t>
      </w:r>
      <w:r w:rsidRPr="00673B7A">
        <w:rPr>
          <w:sz w:val="36"/>
          <w:szCs w:val="36"/>
        </w:rPr>
        <w:t>ни подключаются на этапе линковки.</w:t>
      </w:r>
    </w:p>
    <w:sectPr w:rsidR="00CF217B" w:rsidRPr="00673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7A"/>
    <w:rsid w:val="00673B7A"/>
    <w:rsid w:val="006F2DC7"/>
    <w:rsid w:val="007A6BE2"/>
    <w:rsid w:val="00905EFF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2FDC"/>
  <w15:chartTrackingRefBased/>
  <w15:docId w15:val="{5CA2AB1E-28AE-4288-8B60-F5459692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2026-02-15T17:06:00Z</dcterms:created>
  <dcterms:modified xsi:type="dcterms:W3CDTF">2026-02-15T17:08:00Z</dcterms:modified>
</cp:coreProperties>
</file>