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2D5B" w14:textId="77777777" w:rsidR="00FA4437" w:rsidRDefault="00FA4437" w:rsidP="00FA4437">
      <w:pPr>
        <w:jc w:val="center"/>
        <w:rPr>
          <w:b/>
          <w:bCs/>
          <w:sz w:val="28"/>
          <w:szCs w:val="28"/>
        </w:rPr>
      </w:pPr>
      <w:r w:rsidRPr="00FA4437">
        <w:rPr>
          <w:b/>
          <w:bCs/>
          <w:sz w:val="28"/>
          <w:szCs w:val="28"/>
        </w:rPr>
        <w:t xml:space="preserve">Отключённая модель </w:t>
      </w:r>
      <w:hyperlink r:id="rId5" w:tgtFrame="_blank" w:history="1">
        <w:r w:rsidRPr="00FA4437">
          <w:rPr>
            <w:rStyle w:val="ac"/>
            <w:b/>
            <w:bCs/>
            <w:sz w:val="28"/>
            <w:szCs w:val="28"/>
          </w:rPr>
          <w:t>ADO.NET</w:t>
        </w:r>
      </w:hyperlink>
      <w:r w:rsidRPr="00FA4437">
        <w:rPr>
          <w:b/>
          <w:bCs/>
          <w:sz w:val="28"/>
          <w:szCs w:val="28"/>
        </w:rPr>
        <w:t xml:space="preserve">: </w:t>
      </w:r>
      <w:proofErr w:type="spellStart"/>
      <w:r w:rsidRPr="00FA4437">
        <w:rPr>
          <w:b/>
          <w:bCs/>
          <w:sz w:val="28"/>
          <w:szCs w:val="28"/>
        </w:rPr>
        <w:t>DataTable</w:t>
      </w:r>
      <w:proofErr w:type="spellEnd"/>
      <w:r w:rsidRPr="00FA4437">
        <w:rPr>
          <w:b/>
          <w:bCs/>
          <w:sz w:val="28"/>
          <w:szCs w:val="28"/>
        </w:rPr>
        <w:t xml:space="preserve">, </w:t>
      </w:r>
      <w:proofErr w:type="spellStart"/>
      <w:r w:rsidRPr="00FA4437">
        <w:rPr>
          <w:b/>
          <w:bCs/>
          <w:sz w:val="28"/>
          <w:szCs w:val="28"/>
        </w:rPr>
        <w:t>DataSet</w:t>
      </w:r>
      <w:proofErr w:type="spellEnd"/>
      <w:r w:rsidRPr="00FA4437">
        <w:rPr>
          <w:b/>
          <w:bCs/>
          <w:sz w:val="28"/>
          <w:szCs w:val="28"/>
        </w:rPr>
        <w:t xml:space="preserve"> и </w:t>
      </w:r>
      <w:proofErr w:type="spellStart"/>
      <w:r w:rsidRPr="00FA4437">
        <w:rPr>
          <w:b/>
          <w:bCs/>
          <w:sz w:val="28"/>
          <w:szCs w:val="28"/>
        </w:rPr>
        <w:t>SqlDataAdapter</w:t>
      </w:r>
      <w:proofErr w:type="spellEnd"/>
    </w:p>
    <w:p w14:paraId="29E35A66" w14:textId="77777777" w:rsidR="00FA4437" w:rsidRPr="00FA4437" w:rsidRDefault="00FA4437" w:rsidP="00FA4437">
      <w:pPr>
        <w:jc w:val="center"/>
        <w:rPr>
          <w:b/>
          <w:bCs/>
        </w:rPr>
      </w:pPr>
    </w:p>
    <w:p w14:paraId="3D60CB8F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1. Зачем нужна отключённая модель</w:t>
      </w:r>
    </w:p>
    <w:p w14:paraId="456DFC13" w14:textId="77777777" w:rsidR="00FA4437" w:rsidRPr="00FA4437" w:rsidRDefault="00FA4437" w:rsidP="00FA4437">
      <w:pPr>
        <w:numPr>
          <w:ilvl w:val="0"/>
          <w:numId w:val="1"/>
        </w:numPr>
      </w:pPr>
      <w:proofErr w:type="spellStart"/>
      <w:r w:rsidRPr="00FA4437">
        <w:t>SqlDataReader</w:t>
      </w:r>
      <w:proofErr w:type="spellEnd"/>
      <w:r w:rsidRPr="00FA4437">
        <w:t xml:space="preserve"> требует открытого соединения и читает строки последовательно.</w:t>
      </w:r>
    </w:p>
    <w:p w14:paraId="276C378D" w14:textId="77777777" w:rsidR="00FA4437" w:rsidRPr="00FA4437" w:rsidRDefault="00FA4437" w:rsidP="00FA4437">
      <w:pPr>
        <w:numPr>
          <w:ilvl w:val="0"/>
          <w:numId w:val="1"/>
        </w:numPr>
      </w:pPr>
      <w:r w:rsidRPr="00FA4437">
        <w:t>Бывают ситуации, когда данные нужно сначала загрузить в память, а потом работать с ними без активного подключения.</w:t>
      </w:r>
    </w:p>
    <w:p w14:paraId="7D9BDD1B" w14:textId="77777777" w:rsidR="00FA4437" w:rsidRPr="00FA4437" w:rsidRDefault="00FA4437" w:rsidP="00FA4437">
      <w:pPr>
        <w:numPr>
          <w:ilvl w:val="0"/>
          <w:numId w:val="1"/>
        </w:numPr>
      </w:pPr>
      <w:r w:rsidRPr="00FA4437">
        <w:t>Пример: приложение для кофейни один раз получает список товаров и затем показывает его, сортирует и фильтрует без повторных обращений к серверу.</w:t>
      </w:r>
    </w:p>
    <w:p w14:paraId="5F7E608C" w14:textId="77777777" w:rsidR="00FA4437" w:rsidRDefault="00FA4437" w:rsidP="00FA4437">
      <w:pPr>
        <w:numPr>
          <w:ilvl w:val="0"/>
          <w:numId w:val="1"/>
        </w:numPr>
      </w:pPr>
      <w:r w:rsidRPr="00FA4437">
        <w:t xml:space="preserve">Отключённая модель </w:t>
      </w:r>
      <w:hyperlink r:id="rId6" w:tgtFrame="_blank" w:history="1">
        <w:r w:rsidRPr="00FA4437">
          <w:rPr>
            <w:rStyle w:val="ac"/>
          </w:rPr>
          <w:t>ADO.NET</w:t>
        </w:r>
      </w:hyperlink>
      <w:r w:rsidRPr="00FA4437">
        <w:t xml:space="preserve"> позволяет хранить копию данных в объектах .NET и работать с ней после завершения загрузки.</w:t>
      </w:r>
    </w:p>
    <w:p w14:paraId="0006194E" w14:textId="77777777" w:rsidR="00FA4437" w:rsidRPr="00FA4437" w:rsidRDefault="00FA4437" w:rsidP="00FA4437">
      <w:pPr>
        <w:ind w:left="720"/>
      </w:pPr>
    </w:p>
    <w:p w14:paraId="0E4AD1EC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2. Подключённая и отключённая модели</w:t>
      </w:r>
    </w:p>
    <w:tbl>
      <w:tblPr>
        <w:tblW w:w="9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  <w:gridCol w:w="3849"/>
      </w:tblGrid>
      <w:tr w:rsidR="00FA4437" w:rsidRPr="00FA4437" w14:paraId="5499CA2D" w14:textId="77777777" w:rsidTr="00FA4437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1643" w14:textId="77777777" w:rsidR="00FA4437" w:rsidRPr="00FA4437" w:rsidRDefault="00FA4437" w:rsidP="00FA4437">
            <w:r w:rsidRPr="00FA4437">
              <w:t>Подключённая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6E5C8" w14:textId="77777777" w:rsidR="00FA4437" w:rsidRPr="00FA4437" w:rsidRDefault="00FA4437" w:rsidP="00FA4437">
            <w:r w:rsidRPr="00FA4437">
              <w:t>Отключённая модель</w:t>
            </w:r>
          </w:p>
        </w:tc>
      </w:tr>
      <w:tr w:rsidR="00FA4437" w:rsidRPr="00FA4437" w14:paraId="4A8BD9F7" w14:textId="77777777" w:rsidTr="00FA4437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F3BF" w14:textId="77777777" w:rsidR="00FA4437" w:rsidRPr="00FA4437" w:rsidRDefault="00FA4437" w:rsidP="00FA4437">
            <w:r w:rsidRPr="00FA4437">
              <w:t xml:space="preserve">Пример: </w:t>
            </w:r>
            <w:proofErr w:type="spellStart"/>
            <w:r w:rsidRPr="00FA4437">
              <w:t>SqlDataReader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A03C" w14:textId="77777777" w:rsidR="00FA4437" w:rsidRPr="00FA4437" w:rsidRDefault="00FA4437" w:rsidP="00FA4437">
            <w:r w:rsidRPr="00FA4437">
              <w:t xml:space="preserve">Примеры: </w:t>
            </w:r>
            <w:proofErr w:type="spellStart"/>
            <w:r w:rsidRPr="00FA4437">
              <w:t>DataTable</w:t>
            </w:r>
            <w:proofErr w:type="spellEnd"/>
            <w:r w:rsidRPr="00FA4437">
              <w:t xml:space="preserve">, </w:t>
            </w:r>
            <w:proofErr w:type="spellStart"/>
            <w:r w:rsidRPr="00FA4437">
              <w:t>DataSet</w:t>
            </w:r>
            <w:proofErr w:type="spellEnd"/>
          </w:p>
        </w:tc>
      </w:tr>
      <w:tr w:rsidR="00FA4437" w:rsidRPr="00FA4437" w14:paraId="49AD5990" w14:textId="77777777" w:rsidTr="00FA4437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AD19" w14:textId="77777777" w:rsidR="00FA4437" w:rsidRPr="00FA4437" w:rsidRDefault="00FA4437" w:rsidP="00FA4437">
            <w:r w:rsidRPr="00FA4437">
              <w:t>Читает результат последовательно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8628" w14:textId="77777777" w:rsidR="00FA4437" w:rsidRPr="00FA4437" w:rsidRDefault="00FA4437" w:rsidP="00FA4437">
            <w:r w:rsidRPr="00FA4437">
              <w:t>Хранит загруженные строки в памяти</w:t>
            </w:r>
          </w:p>
        </w:tc>
      </w:tr>
      <w:tr w:rsidR="00FA4437" w:rsidRPr="00FA4437" w14:paraId="5794BA33" w14:textId="77777777" w:rsidTr="00FA4437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C986" w14:textId="77777777" w:rsidR="00FA4437" w:rsidRPr="00FA4437" w:rsidRDefault="00FA4437" w:rsidP="00FA4437">
            <w:r w:rsidRPr="00FA4437">
              <w:t>Соединение нужно во время чтения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D5D9" w14:textId="77777777" w:rsidR="00FA4437" w:rsidRPr="00FA4437" w:rsidRDefault="00FA4437" w:rsidP="00FA4437">
            <w:r w:rsidRPr="00FA4437">
              <w:t>После загрузки соединение можно закрыть</w:t>
            </w:r>
          </w:p>
        </w:tc>
      </w:tr>
      <w:tr w:rsidR="00FA4437" w:rsidRPr="00FA4437" w14:paraId="5BD47B28" w14:textId="77777777" w:rsidTr="00FA4437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82498" w14:textId="77777777" w:rsidR="00FA4437" w:rsidRPr="00FA4437" w:rsidRDefault="00FA4437" w:rsidP="00FA4437">
            <w:r w:rsidRPr="00FA4437">
              <w:t>Удобна для быстрого последовательного чтения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D4E7" w14:textId="77777777" w:rsidR="00FA4437" w:rsidRPr="00FA4437" w:rsidRDefault="00FA4437" w:rsidP="00FA4437">
            <w:r w:rsidRPr="00FA4437">
              <w:t>Удобна для повторной обработки данных</w:t>
            </w:r>
          </w:p>
        </w:tc>
      </w:tr>
      <w:tr w:rsidR="00FA4437" w:rsidRPr="00FA4437" w14:paraId="2086B4C5" w14:textId="77777777" w:rsidTr="00FA4437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59430" w14:textId="77777777" w:rsidR="00FA4437" w:rsidRPr="00FA4437" w:rsidRDefault="00FA4437" w:rsidP="00FA4437">
            <w:r w:rsidRPr="00FA4437">
              <w:t>Не предназначена для произвольного редактирования набора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2A311" w14:textId="77777777" w:rsidR="00FA4437" w:rsidRPr="00FA4437" w:rsidRDefault="00FA4437" w:rsidP="00FA4437">
            <w:r w:rsidRPr="00FA4437">
              <w:t>Позволяет локально изменять строки</w:t>
            </w:r>
          </w:p>
        </w:tc>
      </w:tr>
    </w:tbl>
    <w:p w14:paraId="6AD1B6AA" w14:textId="77777777" w:rsidR="00FA4437" w:rsidRPr="00FA4437" w:rsidRDefault="00FA4437" w:rsidP="00FA4437">
      <w:pPr>
        <w:numPr>
          <w:ilvl w:val="0"/>
          <w:numId w:val="2"/>
        </w:numPr>
      </w:pPr>
      <w:r w:rsidRPr="00FA4437">
        <w:t>Отключённая модель не означает, что SQL Server вообще не нужен.</w:t>
      </w:r>
    </w:p>
    <w:p w14:paraId="0A599471" w14:textId="77777777" w:rsidR="00FA4437" w:rsidRDefault="00FA4437" w:rsidP="00FA4437">
      <w:pPr>
        <w:numPr>
          <w:ilvl w:val="0"/>
          <w:numId w:val="2"/>
        </w:numPr>
      </w:pPr>
      <w:r w:rsidRPr="00FA4437">
        <w:t>Для загрузки и последующего сохранения данных подключение всё равно требуется.</w:t>
      </w:r>
    </w:p>
    <w:p w14:paraId="3D4C1CFF" w14:textId="77777777" w:rsidR="00FA4437" w:rsidRPr="00FA4437" w:rsidRDefault="00FA4437" w:rsidP="00FA4437">
      <w:pPr>
        <w:ind w:left="720"/>
      </w:pPr>
    </w:p>
    <w:p w14:paraId="29A0701E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 xml:space="preserve">3. </w:t>
      </w:r>
      <w:proofErr w:type="spellStart"/>
      <w:r w:rsidRPr="00FA4437">
        <w:rPr>
          <w:b/>
          <w:bCs/>
        </w:rPr>
        <w:t>DataTable</w:t>
      </w:r>
      <w:proofErr w:type="spellEnd"/>
      <w:r w:rsidRPr="00FA4437">
        <w:rPr>
          <w:b/>
          <w:bCs/>
        </w:rPr>
        <w:t xml:space="preserve"> — таблица данных в памяти</w:t>
      </w:r>
    </w:p>
    <w:p w14:paraId="0AFA0A2A" w14:textId="77777777" w:rsidR="00FA4437" w:rsidRPr="00FA4437" w:rsidRDefault="00FA4437" w:rsidP="00FA4437">
      <w:pPr>
        <w:numPr>
          <w:ilvl w:val="0"/>
          <w:numId w:val="3"/>
        </w:numPr>
      </w:pPr>
      <w:proofErr w:type="spellStart"/>
      <w:r w:rsidRPr="00FA4437">
        <w:t>DataTable</w:t>
      </w:r>
      <w:proofErr w:type="spellEnd"/>
      <w:r w:rsidRPr="00FA4437">
        <w:t xml:space="preserve"> представляет таблицу с набором столбцов и строк.</w:t>
      </w:r>
    </w:p>
    <w:p w14:paraId="3564A9E0" w14:textId="77777777" w:rsidR="00FA4437" w:rsidRPr="00FA4437" w:rsidRDefault="00FA4437" w:rsidP="00FA4437">
      <w:pPr>
        <w:numPr>
          <w:ilvl w:val="0"/>
          <w:numId w:val="3"/>
        </w:numPr>
      </w:pPr>
      <w:r w:rsidRPr="00FA4437">
        <w:lastRenderedPageBreak/>
        <w:t xml:space="preserve">Может содержать данные из SQL Server или быть создана </w:t>
      </w:r>
      <w:proofErr w:type="spellStart"/>
      <w:r w:rsidRPr="00FA4437">
        <w:t>программно</w:t>
      </w:r>
      <w:proofErr w:type="spellEnd"/>
      <w:r w:rsidRPr="00FA4437">
        <w:t>.</w:t>
      </w:r>
    </w:p>
    <w:p w14:paraId="71D5CE30" w14:textId="77777777" w:rsidR="00FA4437" w:rsidRPr="00FA4437" w:rsidRDefault="00FA4437" w:rsidP="00FA4437">
      <w:pPr>
        <w:numPr>
          <w:ilvl w:val="0"/>
          <w:numId w:val="3"/>
        </w:numPr>
      </w:pPr>
      <w:r w:rsidRPr="00FA4437">
        <w:t>Главные элементы:</w:t>
      </w:r>
    </w:p>
    <w:p w14:paraId="32540325" w14:textId="77777777" w:rsidR="00FA4437" w:rsidRPr="00FA4437" w:rsidRDefault="00FA4437" w:rsidP="00FA4437">
      <w:pPr>
        <w:numPr>
          <w:ilvl w:val="1"/>
          <w:numId w:val="3"/>
        </w:numPr>
      </w:pPr>
      <w:proofErr w:type="spellStart"/>
      <w:r w:rsidRPr="00FA4437">
        <w:t>Columns</w:t>
      </w:r>
      <w:proofErr w:type="spellEnd"/>
      <w:r w:rsidRPr="00FA4437">
        <w:t xml:space="preserve"> — коллекция столбцов (</w:t>
      </w:r>
      <w:proofErr w:type="spellStart"/>
      <w:r w:rsidRPr="00FA4437">
        <w:t>DataColumn</w:t>
      </w:r>
      <w:proofErr w:type="spellEnd"/>
      <w:r w:rsidRPr="00FA4437">
        <w:t>);</w:t>
      </w:r>
    </w:p>
    <w:p w14:paraId="5C097815" w14:textId="77777777" w:rsidR="00FA4437" w:rsidRPr="00FA4437" w:rsidRDefault="00FA4437" w:rsidP="00FA4437">
      <w:pPr>
        <w:numPr>
          <w:ilvl w:val="1"/>
          <w:numId w:val="3"/>
        </w:numPr>
      </w:pPr>
      <w:proofErr w:type="spellStart"/>
      <w:r w:rsidRPr="00FA4437">
        <w:t>Rows</w:t>
      </w:r>
      <w:proofErr w:type="spellEnd"/>
      <w:r w:rsidRPr="00FA4437">
        <w:t xml:space="preserve"> — коллекция строк (</w:t>
      </w:r>
      <w:proofErr w:type="spellStart"/>
      <w:r w:rsidRPr="00FA4437">
        <w:t>DataRow</w:t>
      </w:r>
      <w:proofErr w:type="spellEnd"/>
      <w:r w:rsidRPr="00FA4437">
        <w:t>);</w:t>
      </w:r>
    </w:p>
    <w:p w14:paraId="7250AF11" w14:textId="77777777" w:rsidR="00FA4437" w:rsidRPr="00FA4437" w:rsidRDefault="00FA4437" w:rsidP="00FA4437">
      <w:pPr>
        <w:numPr>
          <w:ilvl w:val="1"/>
          <w:numId w:val="3"/>
        </w:numPr>
      </w:pPr>
      <w:proofErr w:type="spellStart"/>
      <w:r w:rsidRPr="00FA4437">
        <w:t>Rows.Count</w:t>
      </w:r>
      <w:proofErr w:type="spellEnd"/>
      <w:r w:rsidRPr="00FA4437">
        <w:t xml:space="preserve"> — количество строк;</w:t>
      </w:r>
    </w:p>
    <w:p w14:paraId="1C591F88" w14:textId="77777777" w:rsidR="00FA4437" w:rsidRPr="00FA4437" w:rsidRDefault="00FA4437" w:rsidP="00FA4437">
      <w:pPr>
        <w:numPr>
          <w:ilvl w:val="1"/>
          <w:numId w:val="3"/>
        </w:numPr>
      </w:pPr>
      <w:proofErr w:type="spellStart"/>
      <w:proofErr w:type="gramStart"/>
      <w:r w:rsidRPr="00FA4437">
        <w:t>NewRow</w:t>
      </w:r>
      <w:proofErr w:type="spellEnd"/>
      <w:r w:rsidRPr="00FA4437">
        <w:t>(</w:t>
      </w:r>
      <w:proofErr w:type="gramEnd"/>
      <w:r w:rsidRPr="00FA4437">
        <w:t>) — создание новой строки;</w:t>
      </w:r>
    </w:p>
    <w:p w14:paraId="221B5DBB" w14:textId="77777777" w:rsidR="00FA4437" w:rsidRPr="00FA4437" w:rsidRDefault="00FA4437" w:rsidP="00FA4437">
      <w:pPr>
        <w:numPr>
          <w:ilvl w:val="1"/>
          <w:numId w:val="3"/>
        </w:numPr>
      </w:pPr>
      <w:proofErr w:type="spellStart"/>
      <w:r w:rsidRPr="00FA4437">
        <w:t>Rows.Add</w:t>
      </w:r>
      <w:proofErr w:type="spellEnd"/>
      <w:r w:rsidRPr="00FA4437">
        <w:t>() — добавление строки.</w:t>
      </w:r>
    </w:p>
    <w:p w14:paraId="0EE780B0" w14:textId="77777777" w:rsidR="00FA4437" w:rsidRDefault="00FA4437" w:rsidP="00FA4437">
      <w:pPr>
        <w:numPr>
          <w:ilvl w:val="0"/>
          <w:numId w:val="3"/>
        </w:numPr>
      </w:pPr>
      <w:r w:rsidRPr="00FA4437">
        <w:t xml:space="preserve">Данные, созданные </w:t>
      </w:r>
      <w:proofErr w:type="spellStart"/>
      <w:r w:rsidRPr="00FA4437">
        <w:t>программно</w:t>
      </w:r>
      <w:proofErr w:type="spellEnd"/>
      <w:r w:rsidRPr="00FA4437">
        <w:t>, существуют только внутри C#-программы. В SQL Server ничего не добавлено.</w:t>
      </w:r>
    </w:p>
    <w:p w14:paraId="45442BE9" w14:textId="77777777" w:rsidR="00FA4437" w:rsidRPr="00FA4437" w:rsidRDefault="00FA4437" w:rsidP="00FA4437">
      <w:pPr>
        <w:ind w:left="720"/>
      </w:pPr>
    </w:p>
    <w:p w14:paraId="6240AACA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 xml:space="preserve">4. </w:t>
      </w:r>
      <w:proofErr w:type="spellStart"/>
      <w:r w:rsidRPr="00FA4437">
        <w:rPr>
          <w:b/>
          <w:bCs/>
        </w:rPr>
        <w:t>SqlDataAdapter</w:t>
      </w:r>
      <w:proofErr w:type="spellEnd"/>
      <w:r w:rsidRPr="00FA4437">
        <w:rPr>
          <w:b/>
          <w:bCs/>
        </w:rPr>
        <w:t xml:space="preserve"> — загрузка данных из SQL Server</w:t>
      </w:r>
    </w:p>
    <w:p w14:paraId="65E4F2D4" w14:textId="77777777" w:rsidR="00FA4437" w:rsidRPr="00FA4437" w:rsidRDefault="00FA4437" w:rsidP="00FA4437">
      <w:pPr>
        <w:numPr>
          <w:ilvl w:val="0"/>
          <w:numId w:val="4"/>
        </w:numPr>
      </w:pPr>
      <w:proofErr w:type="spellStart"/>
      <w:r w:rsidRPr="00FA4437">
        <w:t>SqlDataAdapter</w:t>
      </w:r>
      <w:proofErr w:type="spellEnd"/>
      <w:r w:rsidRPr="00FA4437">
        <w:t xml:space="preserve"> — объект провайдера </w:t>
      </w:r>
      <w:proofErr w:type="spellStart"/>
      <w:r w:rsidRPr="00FA4437">
        <w:t>Microsoft.Data.SqlClient</w:t>
      </w:r>
      <w:proofErr w:type="spellEnd"/>
      <w:r w:rsidRPr="00FA4437">
        <w:t xml:space="preserve">, который помогает заполнять </w:t>
      </w:r>
      <w:proofErr w:type="spellStart"/>
      <w:r w:rsidRPr="00FA4437">
        <w:t>DataTable</w:t>
      </w:r>
      <w:proofErr w:type="spellEnd"/>
      <w:r w:rsidRPr="00FA4437">
        <w:t xml:space="preserve"> или </w:t>
      </w:r>
      <w:proofErr w:type="spellStart"/>
      <w:r w:rsidRPr="00FA4437">
        <w:t>DataSet</w:t>
      </w:r>
      <w:proofErr w:type="spellEnd"/>
      <w:r w:rsidRPr="00FA4437">
        <w:t xml:space="preserve"> результатами SQL-запросов.</w:t>
      </w:r>
    </w:p>
    <w:p w14:paraId="1B449AFD" w14:textId="77777777" w:rsidR="00FA4437" w:rsidRPr="00FA4437" w:rsidRDefault="00FA4437" w:rsidP="00FA4437">
      <w:pPr>
        <w:numPr>
          <w:ilvl w:val="0"/>
          <w:numId w:val="4"/>
        </w:numPr>
      </w:pPr>
      <w:r w:rsidRPr="00FA4437">
        <w:t xml:space="preserve">Метод </w:t>
      </w:r>
      <w:proofErr w:type="spellStart"/>
      <w:proofErr w:type="gramStart"/>
      <w:r w:rsidRPr="00FA4437">
        <w:t>Fill</w:t>
      </w:r>
      <w:proofErr w:type="spellEnd"/>
      <w:r w:rsidRPr="00FA4437">
        <w:t>(</w:t>
      </w:r>
      <w:proofErr w:type="gramEnd"/>
      <w:r w:rsidRPr="00FA4437">
        <w:t>) заполняет таблицу.</w:t>
      </w:r>
    </w:p>
    <w:p w14:paraId="31FAABEF" w14:textId="77777777" w:rsidR="00FA4437" w:rsidRPr="00FA4437" w:rsidRDefault="00FA4437" w:rsidP="00FA4437">
      <w:pPr>
        <w:numPr>
          <w:ilvl w:val="0"/>
          <w:numId w:val="4"/>
        </w:numPr>
      </w:pPr>
      <w:r w:rsidRPr="00FA4437">
        <w:t xml:space="preserve">Адаптер может самостоятельно открыть соединение на время загрузки и закрыть его после завершения, если до </w:t>
      </w:r>
      <w:proofErr w:type="spellStart"/>
      <w:proofErr w:type="gramStart"/>
      <w:r w:rsidRPr="00FA4437">
        <w:t>Fill</w:t>
      </w:r>
      <w:proofErr w:type="spellEnd"/>
      <w:r w:rsidRPr="00FA4437">
        <w:t>(</w:t>
      </w:r>
      <w:proofErr w:type="gramEnd"/>
      <w:r w:rsidRPr="00FA4437">
        <w:t>) соединение было закрыто.</w:t>
      </w:r>
    </w:p>
    <w:p w14:paraId="78A2C95C" w14:textId="77777777" w:rsidR="00FA4437" w:rsidRPr="00FA4437" w:rsidRDefault="00FA4437" w:rsidP="00FA4437">
      <w:pPr>
        <w:numPr>
          <w:ilvl w:val="0"/>
          <w:numId w:val="4"/>
        </w:numPr>
      </w:pPr>
      <w:r w:rsidRPr="00FA4437">
        <w:t xml:space="preserve">После заполнения </w:t>
      </w:r>
      <w:proofErr w:type="spellStart"/>
      <w:r w:rsidRPr="00FA4437">
        <w:t>DataTable</w:t>
      </w:r>
      <w:proofErr w:type="spellEnd"/>
      <w:r w:rsidRPr="00FA4437">
        <w:t xml:space="preserve"> можно читать данные без дальнейших запросов к SQL Server.</w:t>
      </w:r>
    </w:p>
    <w:p w14:paraId="1813D0F3" w14:textId="77777777" w:rsidR="00FA4437" w:rsidRDefault="00FA4437" w:rsidP="00FA4437">
      <w:pPr>
        <w:numPr>
          <w:ilvl w:val="0"/>
          <w:numId w:val="4"/>
        </w:numPr>
      </w:pPr>
      <w:proofErr w:type="spellStart"/>
      <w:proofErr w:type="gramStart"/>
      <w:r w:rsidRPr="00FA4437">
        <w:t>Fill</w:t>
      </w:r>
      <w:proofErr w:type="spellEnd"/>
      <w:r w:rsidRPr="00FA4437">
        <w:t>(</w:t>
      </w:r>
      <w:proofErr w:type="gramEnd"/>
      <w:r w:rsidRPr="00FA4437">
        <w:t>) в данном API выполняется синхронно.</w:t>
      </w:r>
    </w:p>
    <w:p w14:paraId="5B105DA9" w14:textId="77777777" w:rsidR="00FA4437" w:rsidRPr="00FA4437" w:rsidRDefault="00FA4437" w:rsidP="00FA4437">
      <w:pPr>
        <w:ind w:left="720"/>
      </w:pPr>
    </w:p>
    <w:p w14:paraId="4B43BDF0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 xml:space="preserve">5. Чтение строк </w:t>
      </w:r>
      <w:proofErr w:type="spellStart"/>
      <w:r w:rsidRPr="00FA4437">
        <w:rPr>
          <w:b/>
          <w:bCs/>
        </w:rPr>
        <w:t>DataTable</w:t>
      </w:r>
      <w:proofErr w:type="spellEnd"/>
    </w:p>
    <w:p w14:paraId="00DA7ADB" w14:textId="77777777" w:rsidR="00FA4437" w:rsidRPr="00FA4437" w:rsidRDefault="00FA4437" w:rsidP="00FA4437">
      <w:pPr>
        <w:numPr>
          <w:ilvl w:val="0"/>
          <w:numId w:val="5"/>
        </w:numPr>
      </w:pPr>
      <w:r w:rsidRPr="00FA4437">
        <w:t>Для типизированного доступа к значениям используется Field&lt;T</w:t>
      </w:r>
      <w:proofErr w:type="gramStart"/>
      <w:r w:rsidRPr="00FA4437">
        <w:t>&gt;(</w:t>
      </w:r>
      <w:proofErr w:type="gramEnd"/>
      <w:r w:rsidRPr="00FA4437">
        <w:t>).</w:t>
      </w:r>
    </w:p>
    <w:p w14:paraId="58A7CECB" w14:textId="77777777" w:rsidR="00FA4437" w:rsidRPr="00FA4437" w:rsidRDefault="00FA4437" w:rsidP="00FA4437">
      <w:pPr>
        <w:numPr>
          <w:ilvl w:val="0"/>
          <w:numId w:val="5"/>
        </w:numPr>
      </w:pPr>
      <w:r w:rsidRPr="00FA4437">
        <w:t xml:space="preserve">Эти методы расширения доступны при подключении пространства имён </w:t>
      </w:r>
      <w:proofErr w:type="spellStart"/>
      <w:r w:rsidRPr="00FA4437">
        <w:t>System.Data</w:t>
      </w:r>
      <w:proofErr w:type="spellEnd"/>
      <w:r w:rsidRPr="00FA4437">
        <w:t xml:space="preserve"> и необходимых сборок .NET.</w:t>
      </w:r>
    </w:p>
    <w:p w14:paraId="38B5142B" w14:textId="77777777" w:rsidR="00FA4437" w:rsidRDefault="00FA4437" w:rsidP="00FA4437">
      <w:pPr>
        <w:numPr>
          <w:ilvl w:val="0"/>
          <w:numId w:val="5"/>
        </w:numPr>
      </w:pPr>
      <w:r w:rsidRPr="00FA4437">
        <w:t xml:space="preserve">В отличие от </w:t>
      </w:r>
      <w:proofErr w:type="spellStart"/>
      <w:r w:rsidRPr="00FA4437">
        <w:t>SqlDataReader</w:t>
      </w:r>
      <w:proofErr w:type="spellEnd"/>
      <w:r w:rsidRPr="00FA4437">
        <w:t>, здесь перебирается уже загруженная коллекция строк.</w:t>
      </w:r>
    </w:p>
    <w:p w14:paraId="1D23AAF1" w14:textId="77777777" w:rsidR="00FA4437" w:rsidRPr="00FA4437" w:rsidRDefault="00FA4437" w:rsidP="00FA4437">
      <w:pPr>
        <w:ind w:left="720"/>
      </w:pPr>
    </w:p>
    <w:p w14:paraId="15D3936F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6. Фильтрация и сортировка без нового SQL-запроса</w:t>
      </w:r>
    </w:p>
    <w:p w14:paraId="70CBCCAF" w14:textId="77777777" w:rsidR="00FA4437" w:rsidRPr="00FA4437" w:rsidRDefault="00FA4437" w:rsidP="00FA4437">
      <w:pPr>
        <w:numPr>
          <w:ilvl w:val="0"/>
          <w:numId w:val="6"/>
        </w:numPr>
      </w:pPr>
      <w:r w:rsidRPr="00FA4437">
        <w:t xml:space="preserve">У </w:t>
      </w:r>
      <w:proofErr w:type="spellStart"/>
      <w:r w:rsidRPr="00FA4437">
        <w:t>DataTable</w:t>
      </w:r>
      <w:proofErr w:type="spellEnd"/>
      <w:r w:rsidRPr="00FA4437">
        <w:t xml:space="preserve"> есть метод </w:t>
      </w:r>
      <w:proofErr w:type="gramStart"/>
      <w:r w:rsidRPr="00FA4437">
        <w:t>Select(</w:t>
      </w:r>
      <w:proofErr w:type="gramEnd"/>
      <w:r w:rsidRPr="00FA4437">
        <w:t>), позволяющий выбрать строки по условию.</w:t>
      </w:r>
    </w:p>
    <w:p w14:paraId="55783ABA" w14:textId="77777777" w:rsidR="00FA4437" w:rsidRPr="00FA4437" w:rsidRDefault="00FA4437" w:rsidP="00FA4437">
      <w:pPr>
        <w:numPr>
          <w:ilvl w:val="0"/>
          <w:numId w:val="6"/>
        </w:numPr>
      </w:pPr>
      <w:r w:rsidRPr="00FA4437">
        <w:t xml:space="preserve">Выражение внутри </w:t>
      </w:r>
      <w:proofErr w:type="gramStart"/>
      <w:r w:rsidRPr="00FA4437">
        <w:t>Select(</w:t>
      </w:r>
      <w:proofErr w:type="gramEnd"/>
      <w:r w:rsidRPr="00FA4437">
        <w:t xml:space="preserve">) — не SQL-запрос, а фильтр для строк </w:t>
      </w:r>
      <w:proofErr w:type="spellStart"/>
      <w:r w:rsidRPr="00FA4437">
        <w:t>DataTable</w:t>
      </w:r>
      <w:proofErr w:type="spellEnd"/>
      <w:r w:rsidRPr="00FA4437">
        <w:t>.</w:t>
      </w:r>
    </w:p>
    <w:p w14:paraId="0071D3CE" w14:textId="77777777" w:rsidR="00FA4437" w:rsidRPr="00FA4437" w:rsidRDefault="00FA4437" w:rsidP="00FA4437">
      <w:pPr>
        <w:numPr>
          <w:ilvl w:val="0"/>
          <w:numId w:val="6"/>
        </w:numPr>
      </w:pPr>
      <w:r w:rsidRPr="00FA4437">
        <w:t>Сортировка применяется к данным в памяти.</w:t>
      </w:r>
    </w:p>
    <w:p w14:paraId="29D73E55" w14:textId="77777777" w:rsidR="00FA4437" w:rsidRPr="00FA4437" w:rsidRDefault="00FA4437" w:rsidP="00FA4437">
      <w:pPr>
        <w:numPr>
          <w:ilvl w:val="0"/>
          <w:numId w:val="6"/>
        </w:numPr>
      </w:pPr>
      <w:r w:rsidRPr="00FA4437">
        <w:lastRenderedPageBreak/>
        <w:t xml:space="preserve">Для отображения отсортированной таблицы без создания копии также можно использовать </w:t>
      </w:r>
      <w:proofErr w:type="spellStart"/>
      <w:r w:rsidRPr="00FA4437">
        <w:t>DefaultView</w:t>
      </w:r>
      <w:proofErr w:type="spellEnd"/>
      <w:r w:rsidRPr="00FA4437">
        <w:t>.</w:t>
      </w:r>
    </w:p>
    <w:p w14:paraId="417F1B12" w14:textId="77777777" w:rsidR="00FA4437" w:rsidRDefault="00FA4437" w:rsidP="00FA4437">
      <w:pPr>
        <w:numPr>
          <w:ilvl w:val="0"/>
          <w:numId w:val="6"/>
        </w:numPr>
      </w:pPr>
      <w:r w:rsidRPr="00FA4437">
        <w:t>При работе с большим количеством данных следует учитывать, что загрузка всех записей увеличивает расход оперативной памяти.</w:t>
      </w:r>
    </w:p>
    <w:p w14:paraId="481590E9" w14:textId="77777777" w:rsidR="00FA4437" w:rsidRPr="00FA4437" w:rsidRDefault="00FA4437" w:rsidP="00FA4437">
      <w:pPr>
        <w:ind w:left="720"/>
      </w:pPr>
    </w:p>
    <w:p w14:paraId="443E5EDD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 xml:space="preserve">7. </w:t>
      </w:r>
      <w:proofErr w:type="spellStart"/>
      <w:r w:rsidRPr="00FA4437">
        <w:rPr>
          <w:b/>
          <w:bCs/>
        </w:rPr>
        <w:t>DataSet</w:t>
      </w:r>
      <w:proofErr w:type="spellEnd"/>
      <w:r w:rsidRPr="00FA4437">
        <w:rPr>
          <w:b/>
          <w:bCs/>
        </w:rPr>
        <w:t xml:space="preserve"> — несколько связанных таблиц</w:t>
      </w:r>
    </w:p>
    <w:p w14:paraId="27CA13DC" w14:textId="77777777" w:rsidR="00FA4437" w:rsidRPr="00FA4437" w:rsidRDefault="00FA4437" w:rsidP="00FA4437">
      <w:pPr>
        <w:numPr>
          <w:ilvl w:val="0"/>
          <w:numId w:val="7"/>
        </w:numPr>
      </w:pPr>
      <w:proofErr w:type="spellStart"/>
      <w:r w:rsidRPr="00FA4437">
        <w:t>DataSet</w:t>
      </w:r>
      <w:proofErr w:type="spellEnd"/>
      <w:r w:rsidRPr="00FA4437">
        <w:t xml:space="preserve"> — контейнер, который может хранить несколько </w:t>
      </w:r>
      <w:proofErr w:type="spellStart"/>
      <w:r w:rsidRPr="00FA4437">
        <w:t>DataTable</w:t>
      </w:r>
      <w:proofErr w:type="spellEnd"/>
      <w:r w:rsidRPr="00FA4437">
        <w:t>, а также связи между ними.</w:t>
      </w:r>
    </w:p>
    <w:p w14:paraId="0E68B505" w14:textId="77777777" w:rsidR="00FA4437" w:rsidRPr="00FA4437" w:rsidRDefault="00FA4437" w:rsidP="00FA4437">
      <w:pPr>
        <w:numPr>
          <w:ilvl w:val="0"/>
          <w:numId w:val="7"/>
        </w:numPr>
      </w:pPr>
      <w:r w:rsidRPr="00FA4437">
        <w:t>Например, приложение кофейни может одновременно держать в памяти:</w:t>
      </w:r>
    </w:p>
    <w:p w14:paraId="61F528FA" w14:textId="77777777" w:rsidR="00FA4437" w:rsidRPr="00FA4437" w:rsidRDefault="00FA4437" w:rsidP="00FA4437">
      <w:pPr>
        <w:numPr>
          <w:ilvl w:val="1"/>
          <w:numId w:val="7"/>
        </w:numPr>
      </w:pPr>
      <w:proofErr w:type="spellStart"/>
      <w:r w:rsidRPr="00FA4437">
        <w:t>products</w:t>
      </w:r>
      <w:proofErr w:type="spellEnd"/>
      <w:r w:rsidRPr="00FA4437">
        <w:t xml:space="preserve"> — товары;</w:t>
      </w:r>
    </w:p>
    <w:p w14:paraId="1531E673" w14:textId="77777777" w:rsidR="00FA4437" w:rsidRPr="00FA4437" w:rsidRDefault="00FA4437" w:rsidP="00FA4437">
      <w:pPr>
        <w:numPr>
          <w:ilvl w:val="1"/>
          <w:numId w:val="7"/>
        </w:numPr>
      </w:pPr>
      <w:proofErr w:type="spellStart"/>
      <w:r w:rsidRPr="00FA4437">
        <w:t>categories</w:t>
      </w:r>
      <w:proofErr w:type="spellEnd"/>
      <w:r w:rsidRPr="00FA4437">
        <w:t xml:space="preserve"> — категории;</w:t>
      </w:r>
    </w:p>
    <w:p w14:paraId="36628545" w14:textId="77777777" w:rsidR="00FA4437" w:rsidRPr="00FA4437" w:rsidRDefault="00FA4437" w:rsidP="00FA4437">
      <w:pPr>
        <w:numPr>
          <w:ilvl w:val="1"/>
          <w:numId w:val="7"/>
        </w:numPr>
      </w:pPr>
      <w:proofErr w:type="spellStart"/>
      <w:r w:rsidRPr="00FA4437">
        <w:t>customers</w:t>
      </w:r>
      <w:proofErr w:type="spellEnd"/>
      <w:r w:rsidRPr="00FA4437">
        <w:t xml:space="preserve"> — клиенты.</w:t>
      </w:r>
    </w:p>
    <w:p w14:paraId="7C9F8A72" w14:textId="77777777" w:rsidR="00FA4437" w:rsidRPr="00FA4437" w:rsidRDefault="00FA4437" w:rsidP="00FA4437">
      <w:pPr>
        <w:numPr>
          <w:ilvl w:val="0"/>
          <w:numId w:val="7"/>
        </w:numPr>
      </w:pPr>
      <w:r w:rsidRPr="00FA4437">
        <w:t>Для загрузки нескольких наборов данных используются несколько адаптеров.</w:t>
      </w:r>
    </w:p>
    <w:p w14:paraId="0F8F2437" w14:textId="77777777" w:rsidR="00FA4437" w:rsidRPr="00FA4437" w:rsidRDefault="00FA4437" w:rsidP="00FA4437">
      <w:pPr>
        <w:numPr>
          <w:ilvl w:val="0"/>
          <w:numId w:val="7"/>
        </w:numPr>
      </w:pPr>
      <w:r w:rsidRPr="00FA4437">
        <w:t xml:space="preserve">Таблицы в </w:t>
      </w:r>
      <w:proofErr w:type="spellStart"/>
      <w:r w:rsidRPr="00FA4437">
        <w:t>DataSet</w:t>
      </w:r>
      <w:proofErr w:type="spellEnd"/>
      <w:r w:rsidRPr="00FA4437">
        <w:t xml:space="preserve"> существуют независимо от открытого подключения.</w:t>
      </w:r>
    </w:p>
    <w:p w14:paraId="016CFB92" w14:textId="77777777" w:rsidR="00FA4437" w:rsidRDefault="00FA4437" w:rsidP="00FA4437">
      <w:pPr>
        <w:numPr>
          <w:ilvl w:val="0"/>
          <w:numId w:val="7"/>
        </w:numPr>
      </w:pPr>
      <w:r w:rsidRPr="00FA4437">
        <w:t xml:space="preserve">Сам по себе </w:t>
      </w:r>
      <w:proofErr w:type="spellStart"/>
      <w:r w:rsidRPr="00FA4437">
        <w:t>DataSet</w:t>
      </w:r>
      <w:proofErr w:type="spellEnd"/>
      <w:r w:rsidRPr="00FA4437">
        <w:t xml:space="preserve"> не создаёт автоматически связи между таблицами только потому, что в SQL Server существуют внешние ключи.</w:t>
      </w:r>
    </w:p>
    <w:p w14:paraId="0787A272" w14:textId="77777777" w:rsidR="00FA4437" w:rsidRPr="00FA4437" w:rsidRDefault="00FA4437" w:rsidP="00FA4437">
      <w:pPr>
        <w:ind w:left="720"/>
      </w:pPr>
    </w:p>
    <w:p w14:paraId="4CFBBC3F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 xml:space="preserve">8. Связи между таблицами внутри </w:t>
      </w:r>
      <w:proofErr w:type="spellStart"/>
      <w:r w:rsidRPr="00FA4437">
        <w:rPr>
          <w:b/>
          <w:bCs/>
        </w:rPr>
        <w:t>DataSet</w:t>
      </w:r>
      <w:proofErr w:type="spellEnd"/>
    </w:p>
    <w:p w14:paraId="70719D2B" w14:textId="77777777" w:rsidR="00FA4437" w:rsidRPr="00FA4437" w:rsidRDefault="00FA4437" w:rsidP="00FA4437">
      <w:pPr>
        <w:numPr>
          <w:ilvl w:val="0"/>
          <w:numId w:val="8"/>
        </w:numPr>
      </w:pPr>
      <w:r w:rsidRPr="00FA4437">
        <w:t xml:space="preserve">Связи создаются через </w:t>
      </w:r>
      <w:proofErr w:type="spellStart"/>
      <w:r w:rsidRPr="00FA4437">
        <w:t>shopData.Relations.</w:t>
      </w:r>
      <w:proofErr w:type="gramStart"/>
      <w:r w:rsidRPr="00FA4437">
        <w:t>Add</w:t>
      </w:r>
      <w:proofErr w:type="spellEnd"/>
      <w:r w:rsidRPr="00FA4437">
        <w:t>(</w:t>
      </w:r>
      <w:proofErr w:type="gramEnd"/>
      <w:r w:rsidRPr="00FA4437">
        <w:t>).</w:t>
      </w:r>
    </w:p>
    <w:p w14:paraId="51A76F95" w14:textId="77777777" w:rsidR="00FA4437" w:rsidRPr="00FA4437" w:rsidRDefault="00FA4437" w:rsidP="00FA4437">
      <w:pPr>
        <w:numPr>
          <w:ilvl w:val="0"/>
          <w:numId w:val="8"/>
        </w:numPr>
      </w:pPr>
      <w:r w:rsidRPr="00FA4437">
        <w:t>После этого можно получить товары конкретной категории через дочерние строки.</w:t>
      </w:r>
    </w:p>
    <w:p w14:paraId="1F7095CD" w14:textId="77777777" w:rsidR="00FA4437" w:rsidRDefault="00FA4437" w:rsidP="00FA4437">
      <w:pPr>
        <w:numPr>
          <w:ilvl w:val="0"/>
          <w:numId w:val="8"/>
        </w:numPr>
      </w:pPr>
      <w:r w:rsidRPr="00FA4437">
        <w:t>В учебных данных идентификаторы категорий товаров должны соответствовать существующим категориям, иначе создание отношения может завершиться ошибкой.</w:t>
      </w:r>
    </w:p>
    <w:p w14:paraId="4B754EBD" w14:textId="77777777" w:rsidR="00FA4437" w:rsidRPr="00FA4437" w:rsidRDefault="00FA4437" w:rsidP="00FA4437">
      <w:pPr>
        <w:ind w:left="720"/>
      </w:pPr>
    </w:p>
    <w:p w14:paraId="3D2F97D0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9. Локальное изменение строк</w:t>
      </w:r>
    </w:p>
    <w:p w14:paraId="65DFE532" w14:textId="77777777" w:rsidR="00FA4437" w:rsidRPr="00FA4437" w:rsidRDefault="00FA4437" w:rsidP="00FA4437">
      <w:pPr>
        <w:numPr>
          <w:ilvl w:val="0"/>
          <w:numId w:val="9"/>
        </w:numPr>
      </w:pPr>
      <w:r w:rsidRPr="00FA4437">
        <w:t>Отключённая модель позволяет изменять загруженные данные.</w:t>
      </w:r>
    </w:p>
    <w:p w14:paraId="596898D0" w14:textId="77777777" w:rsidR="00FA4437" w:rsidRPr="00FA4437" w:rsidRDefault="00FA4437" w:rsidP="00FA4437">
      <w:pPr>
        <w:numPr>
          <w:ilvl w:val="0"/>
          <w:numId w:val="9"/>
        </w:numPr>
      </w:pPr>
      <w:r w:rsidRPr="00FA4437">
        <w:t xml:space="preserve">Но значение в SQL Server от этого не изменится. Редактируется лишь объект </w:t>
      </w:r>
      <w:proofErr w:type="spellStart"/>
      <w:r w:rsidRPr="00FA4437">
        <w:t>DataTable</w:t>
      </w:r>
      <w:proofErr w:type="spellEnd"/>
      <w:r w:rsidRPr="00FA4437">
        <w:t>.</w:t>
      </w:r>
    </w:p>
    <w:p w14:paraId="1CBB41C0" w14:textId="77777777" w:rsidR="00FA4437" w:rsidRPr="00FA4437" w:rsidRDefault="00FA4437" w:rsidP="00FA4437">
      <w:pPr>
        <w:numPr>
          <w:ilvl w:val="0"/>
          <w:numId w:val="9"/>
        </w:numPr>
      </w:pPr>
      <w:proofErr w:type="spellStart"/>
      <w:r w:rsidRPr="00FA4437">
        <w:t>DataRow</w:t>
      </w:r>
      <w:proofErr w:type="spellEnd"/>
      <w:r w:rsidRPr="00FA4437">
        <w:t xml:space="preserve"> отслеживает состояние строки с помощью свойства </w:t>
      </w:r>
      <w:proofErr w:type="spellStart"/>
      <w:r w:rsidRPr="00FA4437">
        <w:t>RowState</w:t>
      </w:r>
      <w:proofErr w:type="spellEnd"/>
      <w:r w:rsidRPr="00FA4437">
        <w:t>.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07"/>
      </w:tblGrid>
      <w:tr w:rsidR="00FA4437" w:rsidRPr="00FA4437" w14:paraId="5CFD125F" w14:textId="77777777" w:rsidTr="00FA4437">
        <w:trPr>
          <w:trHeight w:val="4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62296" w14:textId="77777777" w:rsidR="00FA4437" w:rsidRPr="00FA4437" w:rsidRDefault="00FA4437" w:rsidP="00FA4437">
            <w:r w:rsidRPr="00FA4437">
              <w:lastRenderedPageBreak/>
              <w:t>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CB67" w14:textId="77777777" w:rsidR="00FA4437" w:rsidRPr="00FA4437" w:rsidRDefault="00FA4437" w:rsidP="00FA4437">
            <w:r w:rsidRPr="00FA4437">
              <w:t>Значение</w:t>
            </w:r>
          </w:p>
        </w:tc>
      </w:tr>
      <w:tr w:rsidR="00FA4437" w:rsidRPr="00FA4437" w14:paraId="55C31431" w14:textId="77777777" w:rsidTr="00FA443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AC56" w14:textId="77777777" w:rsidR="00FA4437" w:rsidRPr="00FA4437" w:rsidRDefault="00FA4437" w:rsidP="00FA4437">
            <w:proofErr w:type="spellStart"/>
            <w:r w:rsidRPr="00FA4437">
              <w:t>Unchanged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E59AD" w14:textId="77777777" w:rsidR="00FA4437" w:rsidRPr="00FA4437" w:rsidRDefault="00FA4437" w:rsidP="00FA4437">
            <w:r w:rsidRPr="00FA4437">
              <w:t>Строка не менялась после загрузки</w:t>
            </w:r>
          </w:p>
        </w:tc>
      </w:tr>
      <w:tr w:rsidR="00FA4437" w:rsidRPr="00FA4437" w14:paraId="38DEF1C3" w14:textId="77777777" w:rsidTr="00FA4437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A8D8B" w14:textId="77777777" w:rsidR="00FA4437" w:rsidRPr="00FA4437" w:rsidRDefault="00FA4437" w:rsidP="00FA4437">
            <w:proofErr w:type="spellStart"/>
            <w:r w:rsidRPr="00FA4437">
              <w:t>Added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4DCFF" w14:textId="77777777" w:rsidR="00FA4437" w:rsidRPr="00FA4437" w:rsidRDefault="00FA4437" w:rsidP="00FA4437">
            <w:r w:rsidRPr="00FA4437">
              <w:t>Новая строка</w:t>
            </w:r>
          </w:p>
        </w:tc>
      </w:tr>
      <w:tr w:rsidR="00FA4437" w:rsidRPr="00FA4437" w14:paraId="20B4ACFD" w14:textId="77777777" w:rsidTr="00FA4437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D987C" w14:textId="77777777" w:rsidR="00FA4437" w:rsidRPr="00FA4437" w:rsidRDefault="00FA4437" w:rsidP="00FA4437">
            <w:proofErr w:type="spellStart"/>
            <w:r w:rsidRPr="00FA4437">
              <w:t>Modified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FB44C" w14:textId="77777777" w:rsidR="00FA4437" w:rsidRPr="00FA4437" w:rsidRDefault="00FA4437" w:rsidP="00FA4437">
            <w:r w:rsidRPr="00FA4437">
              <w:t>Изменена существующая строка</w:t>
            </w:r>
          </w:p>
        </w:tc>
      </w:tr>
      <w:tr w:rsidR="00FA4437" w:rsidRPr="00FA4437" w14:paraId="09877A13" w14:textId="77777777" w:rsidTr="00FA4437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D3688" w14:textId="77777777" w:rsidR="00FA4437" w:rsidRPr="00FA4437" w:rsidRDefault="00FA4437" w:rsidP="00FA4437">
            <w:proofErr w:type="spellStart"/>
            <w:r w:rsidRPr="00FA4437">
              <w:t>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1EA54" w14:textId="77777777" w:rsidR="00FA4437" w:rsidRPr="00FA4437" w:rsidRDefault="00FA4437" w:rsidP="00FA4437">
            <w:r w:rsidRPr="00FA4437">
              <w:t>Строка помечена на удаление</w:t>
            </w:r>
          </w:p>
        </w:tc>
      </w:tr>
      <w:tr w:rsidR="00FA4437" w:rsidRPr="00FA4437" w14:paraId="2FDED444" w14:textId="77777777" w:rsidTr="00FA443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F169" w14:textId="77777777" w:rsidR="00FA4437" w:rsidRPr="00FA4437" w:rsidRDefault="00FA4437" w:rsidP="00FA4437">
            <w:proofErr w:type="spellStart"/>
            <w:r w:rsidRPr="00FA4437">
              <w:t>Detached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2010" w14:textId="77777777" w:rsidR="00FA4437" w:rsidRPr="00FA4437" w:rsidRDefault="00FA4437" w:rsidP="00FA4437">
            <w:r w:rsidRPr="00FA4437">
              <w:t>Строка не включена в таблицу</w:t>
            </w:r>
          </w:p>
        </w:tc>
      </w:tr>
    </w:tbl>
    <w:p w14:paraId="1281EF00" w14:textId="77777777" w:rsidR="00FA4437" w:rsidRPr="00FA4437" w:rsidRDefault="00FA4437" w:rsidP="00FA4437">
      <w:pPr>
        <w:numPr>
          <w:ilvl w:val="0"/>
          <w:numId w:val="10"/>
        </w:numPr>
      </w:pPr>
      <w:r w:rsidRPr="00FA4437">
        <w:t xml:space="preserve">Метод </w:t>
      </w:r>
      <w:proofErr w:type="spellStart"/>
      <w:proofErr w:type="gramStart"/>
      <w:r w:rsidRPr="00FA4437">
        <w:t>AcceptChanges</w:t>
      </w:r>
      <w:proofErr w:type="spellEnd"/>
      <w:r w:rsidRPr="00FA4437">
        <w:t>(</w:t>
      </w:r>
      <w:proofErr w:type="gramEnd"/>
      <w:r w:rsidRPr="00FA4437">
        <w:t>) отмечает текущие значения как принятые только в памяти.</w:t>
      </w:r>
    </w:p>
    <w:p w14:paraId="1DBA929E" w14:textId="77777777" w:rsidR="00FA4437" w:rsidRDefault="00FA4437" w:rsidP="00FA4437">
      <w:pPr>
        <w:numPr>
          <w:ilvl w:val="0"/>
          <w:numId w:val="10"/>
        </w:numPr>
      </w:pPr>
      <w:r w:rsidRPr="00FA4437">
        <w:t>Он не сохраняет изменения в SQL Server.</w:t>
      </w:r>
    </w:p>
    <w:p w14:paraId="247215F6" w14:textId="77777777" w:rsidR="00FA4437" w:rsidRPr="00FA4437" w:rsidRDefault="00FA4437" w:rsidP="00FA4437">
      <w:pPr>
        <w:ind w:left="720"/>
      </w:pPr>
    </w:p>
    <w:p w14:paraId="1997730B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10. Как сохранить изменения обратно</w:t>
      </w:r>
    </w:p>
    <w:p w14:paraId="622536F3" w14:textId="77777777" w:rsidR="00FA4437" w:rsidRPr="00FA4437" w:rsidRDefault="00FA4437" w:rsidP="00FA4437">
      <w:pPr>
        <w:numPr>
          <w:ilvl w:val="0"/>
          <w:numId w:val="11"/>
        </w:numPr>
      </w:pPr>
      <w:r w:rsidRPr="00FA4437">
        <w:t xml:space="preserve">Для передачи локальных изменений в базу </w:t>
      </w:r>
      <w:proofErr w:type="spellStart"/>
      <w:r w:rsidRPr="00FA4437">
        <w:t>SqlDataAdapter</w:t>
      </w:r>
      <w:proofErr w:type="spellEnd"/>
      <w:r w:rsidRPr="00FA4437">
        <w:t xml:space="preserve"> может использоваться команды:</w:t>
      </w:r>
    </w:p>
    <w:p w14:paraId="48B9ECD5" w14:textId="77777777" w:rsidR="00FA4437" w:rsidRPr="00FA4437" w:rsidRDefault="00FA4437" w:rsidP="00FA4437">
      <w:pPr>
        <w:numPr>
          <w:ilvl w:val="1"/>
          <w:numId w:val="11"/>
        </w:numPr>
      </w:pPr>
      <w:proofErr w:type="spellStart"/>
      <w:r w:rsidRPr="00FA4437">
        <w:t>InsertCommand</w:t>
      </w:r>
      <w:proofErr w:type="spellEnd"/>
      <w:r w:rsidRPr="00FA4437">
        <w:t xml:space="preserve"> для новых строк;</w:t>
      </w:r>
    </w:p>
    <w:p w14:paraId="1FBF7814" w14:textId="77777777" w:rsidR="00FA4437" w:rsidRPr="00FA4437" w:rsidRDefault="00FA4437" w:rsidP="00FA4437">
      <w:pPr>
        <w:numPr>
          <w:ilvl w:val="1"/>
          <w:numId w:val="11"/>
        </w:numPr>
      </w:pPr>
      <w:proofErr w:type="spellStart"/>
      <w:r w:rsidRPr="00FA4437">
        <w:t>UpdateCommand</w:t>
      </w:r>
      <w:proofErr w:type="spellEnd"/>
      <w:r w:rsidRPr="00FA4437">
        <w:t xml:space="preserve"> для изменённых строк;</w:t>
      </w:r>
    </w:p>
    <w:p w14:paraId="0F6E62CC" w14:textId="77777777" w:rsidR="00FA4437" w:rsidRPr="00FA4437" w:rsidRDefault="00FA4437" w:rsidP="00FA4437">
      <w:pPr>
        <w:numPr>
          <w:ilvl w:val="1"/>
          <w:numId w:val="11"/>
        </w:numPr>
      </w:pPr>
      <w:proofErr w:type="spellStart"/>
      <w:r w:rsidRPr="00FA4437">
        <w:t>DeleteCommand</w:t>
      </w:r>
      <w:proofErr w:type="spellEnd"/>
      <w:r w:rsidRPr="00FA4437">
        <w:t xml:space="preserve"> для удалённых строк.</w:t>
      </w:r>
    </w:p>
    <w:p w14:paraId="18D0E32F" w14:textId="77777777" w:rsidR="00FA4437" w:rsidRPr="00FA4437" w:rsidRDefault="00FA4437" w:rsidP="00FA4437">
      <w:pPr>
        <w:numPr>
          <w:ilvl w:val="0"/>
          <w:numId w:val="11"/>
        </w:numPr>
      </w:pPr>
      <w:r w:rsidRPr="00FA4437">
        <w:t xml:space="preserve">После настройки этих команд вызывают </w:t>
      </w:r>
      <w:proofErr w:type="spellStart"/>
      <w:proofErr w:type="gramStart"/>
      <w:r w:rsidRPr="00FA4437">
        <w:t>adapter.Update</w:t>
      </w:r>
      <w:proofErr w:type="spellEnd"/>
      <w:proofErr w:type="gramEnd"/>
      <w:r w:rsidRPr="00FA4437">
        <w:t>(</w:t>
      </w:r>
      <w:proofErr w:type="spellStart"/>
      <w:r w:rsidRPr="00FA4437">
        <w:t>dataTable</w:t>
      </w:r>
      <w:proofErr w:type="spellEnd"/>
      <w:r w:rsidRPr="00FA4437">
        <w:t>).</w:t>
      </w:r>
    </w:p>
    <w:p w14:paraId="20A848F5" w14:textId="77777777" w:rsidR="00FA4437" w:rsidRPr="00FA4437" w:rsidRDefault="00FA4437" w:rsidP="00FA4437">
      <w:pPr>
        <w:numPr>
          <w:ilvl w:val="0"/>
          <w:numId w:val="11"/>
        </w:numPr>
      </w:pPr>
      <w:r w:rsidRPr="00FA4437">
        <w:t>Важное отличие методов:</w:t>
      </w:r>
    </w:p>
    <w:p w14:paraId="7303B265" w14:textId="77777777" w:rsidR="00FA4437" w:rsidRPr="00FA4437" w:rsidRDefault="00FA4437" w:rsidP="00FA4437">
      <w:pPr>
        <w:numPr>
          <w:ilvl w:val="1"/>
          <w:numId w:val="11"/>
        </w:numPr>
      </w:pPr>
      <w:proofErr w:type="spellStart"/>
      <w:proofErr w:type="gramStart"/>
      <w:r w:rsidRPr="00FA4437">
        <w:t>Fill</w:t>
      </w:r>
      <w:proofErr w:type="spellEnd"/>
      <w:r w:rsidRPr="00FA4437">
        <w:t>(</w:t>
      </w:r>
      <w:proofErr w:type="gramEnd"/>
      <w:r w:rsidRPr="00FA4437">
        <w:t>) — получает данные из базы;</w:t>
      </w:r>
    </w:p>
    <w:p w14:paraId="6FDFD343" w14:textId="77777777" w:rsidR="00FA4437" w:rsidRDefault="00FA4437" w:rsidP="00FA4437">
      <w:pPr>
        <w:numPr>
          <w:ilvl w:val="1"/>
          <w:numId w:val="11"/>
        </w:numPr>
      </w:pPr>
      <w:proofErr w:type="gramStart"/>
      <w:r w:rsidRPr="00FA4437">
        <w:t>Update(</w:t>
      </w:r>
      <w:proofErr w:type="gramEnd"/>
      <w:r w:rsidRPr="00FA4437">
        <w:t>) — пытается отправить изменения в базу через настроенные команды.</w:t>
      </w:r>
    </w:p>
    <w:p w14:paraId="5EE3409D" w14:textId="77777777" w:rsidR="00FA4437" w:rsidRPr="00FA4437" w:rsidRDefault="00FA4437" w:rsidP="00FA4437">
      <w:pPr>
        <w:ind w:left="1440"/>
      </w:pPr>
    </w:p>
    <w:p w14:paraId="78B893DE" w14:textId="77777777" w:rsidR="00FA4437" w:rsidRPr="00FA4437" w:rsidRDefault="00FA4437" w:rsidP="00FA4437">
      <w:pPr>
        <w:rPr>
          <w:b/>
          <w:bCs/>
          <w:lang w:val="en-US"/>
        </w:rPr>
      </w:pPr>
      <w:r w:rsidRPr="00FA4437">
        <w:rPr>
          <w:b/>
          <w:bCs/>
          <w:lang w:val="en-US"/>
        </w:rPr>
        <w:t xml:space="preserve">11. </w:t>
      </w:r>
      <w:r w:rsidRPr="00FA4437">
        <w:rPr>
          <w:b/>
          <w:bCs/>
        </w:rPr>
        <w:t>Когда</w:t>
      </w:r>
      <w:r w:rsidRPr="00FA4437">
        <w:rPr>
          <w:b/>
          <w:bCs/>
          <w:lang w:val="en-US"/>
        </w:rPr>
        <w:t xml:space="preserve"> </w:t>
      </w:r>
      <w:r w:rsidRPr="00FA4437">
        <w:rPr>
          <w:b/>
          <w:bCs/>
        </w:rPr>
        <w:t>выбирать</w:t>
      </w:r>
      <w:r w:rsidRPr="00FA4437">
        <w:rPr>
          <w:b/>
          <w:bCs/>
          <w:lang w:val="en-US"/>
        </w:rPr>
        <w:t xml:space="preserve"> </w:t>
      </w:r>
      <w:proofErr w:type="spellStart"/>
      <w:r w:rsidRPr="00FA4437">
        <w:rPr>
          <w:b/>
          <w:bCs/>
          <w:lang w:val="en-US"/>
        </w:rPr>
        <w:t>SqlDataReader</w:t>
      </w:r>
      <w:proofErr w:type="spellEnd"/>
      <w:r w:rsidRPr="00FA4437">
        <w:rPr>
          <w:b/>
          <w:bCs/>
          <w:lang w:val="en-US"/>
        </w:rPr>
        <w:t xml:space="preserve">, </w:t>
      </w:r>
      <w:proofErr w:type="spellStart"/>
      <w:r w:rsidRPr="00FA4437">
        <w:rPr>
          <w:b/>
          <w:bCs/>
          <w:lang w:val="en-US"/>
        </w:rPr>
        <w:t>DataTable</w:t>
      </w:r>
      <w:proofErr w:type="spellEnd"/>
      <w:r w:rsidRPr="00FA4437">
        <w:rPr>
          <w:b/>
          <w:bCs/>
          <w:lang w:val="en-US"/>
        </w:rPr>
        <w:t xml:space="preserve"> </w:t>
      </w:r>
      <w:r w:rsidRPr="00FA4437">
        <w:rPr>
          <w:b/>
          <w:bCs/>
        </w:rPr>
        <w:t>и</w:t>
      </w:r>
      <w:r w:rsidRPr="00FA4437">
        <w:rPr>
          <w:b/>
          <w:bCs/>
          <w:lang w:val="en-US"/>
        </w:rPr>
        <w:t xml:space="preserve"> </w:t>
      </w:r>
      <w:proofErr w:type="spellStart"/>
      <w:r w:rsidRPr="00FA4437">
        <w:rPr>
          <w:b/>
          <w:bCs/>
          <w:lang w:val="en-US"/>
        </w:rPr>
        <w:t>DataSet</w:t>
      </w:r>
      <w:proofErr w:type="spellEnd"/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568"/>
      </w:tblGrid>
      <w:tr w:rsidR="00FA4437" w:rsidRPr="00FA4437" w14:paraId="2A4B84C8" w14:textId="77777777" w:rsidTr="00FA4437">
        <w:trPr>
          <w:trHeight w:val="4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A674" w14:textId="77777777" w:rsidR="00FA4437" w:rsidRPr="00FA4437" w:rsidRDefault="00FA4437" w:rsidP="00FA4437">
            <w:r w:rsidRPr="00FA4437"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A542" w14:textId="77777777" w:rsidR="00FA4437" w:rsidRPr="00FA4437" w:rsidRDefault="00FA4437" w:rsidP="00FA4437">
            <w:r w:rsidRPr="00FA4437">
              <w:t>Предпочтительный сценарий</w:t>
            </w:r>
          </w:p>
        </w:tc>
      </w:tr>
      <w:tr w:rsidR="00FA4437" w:rsidRPr="00FA4437" w14:paraId="72422BED" w14:textId="77777777" w:rsidTr="00FA4437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1C227" w14:textId="77777777" w:rsidR="00FA4437" w:rsidRPr="00FA4437" w:rsidRDefault="00FA4437" w:rsidP="00FA4437">
            <w:proofErr w:type="spellStart"/>
            <w:r w:rsidRPr="00FA4437">
              <w:t>SqlDataReader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0F4F" w14:textId="77777777" w:rsidR="00FA4437" w:rsidRPr="00FA4437" w:rsidRDefault="00FA4437" w:rsidP="00FA4437">
            <w:r w:rsidRPr="00FA4437">
              <w:t>Последовательное чтение результата запроса</w:t>
            </w:r>
          </w:p>
        </w:tc>
      </w:tr>
      <w:tr w:rsidR="00FA4437" w:rsidRPr="00FA4437" w14:paraId="716293D2" w14:textId="77777777" w:rsidTr="00FA4437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C2851" w14:textId="77777777" w:rsidR="00FA4437" w:rsidRPr="00FA4437" w:rsidRDefault="00FA4437" w:rsidP="00FA4437">
            <w:proofErr w:type="spellStart"/>
            <w:r w:rsidRPr="00FA4437">
              <w:lastRenderedPageBreak/>
              <w:t>DataTable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3AA21" w14:textId="77777777" w:rsidR="00FA4437" w:rsidRPr="00FA4437" w:rsidRDefault="00FA4437" w:rsidP="00FA4437">
            <w:r w:rsidRPr="00FA4437">
              <w:t>Работа с одной таблицей в памяти</w:t>
            </w:r>
          </w:p>
        </w:tc>
      </w:tr>
      <w:tr w:rsidR="00FA4437" w:rsidRPr="00FA4437" w14:paraId="698270C7" w14:textId="77777777" w:rsidTr="00FA4437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DC557" w14:textId="77777777" w:rsidR="00FA4437" w:rsidRPr="00FA4437" w:rsidRDefault="00FA4437" w:rsidP="00FA4437">
            <w:proofErr w:type="spellStart"/>
            <w:r w:rsidRPr="00FA4437">
              <w:t>DataSet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883BC" w14:textId="77777777" w:rsidR="00FA4437" w:rsidRPr="00FA4437" w:rsidRDefault="00FA4437" w:rsidP="00FA4437">
            <w:r w:rsidRPr="00FA4437">
              <w:t>Работа с несколькими таблицами и связями</w:t>
            </w:r>
          </w:p>
        </w:tc>
      </w:tr>
      <w:tr w:rsidR="00FA4437" w:rsidRPr="00FA4437" w14:paraId="77DD2D3E" w14:textId="77777777" w:rsidTr="00FA4437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D65F2" w14:textId="77777777" w:rsidR="00FA4437" w:rsidRPr="00FA4437" w:rsidRDefault="00FA4437" w:rsidP="00FA4437">
            <w:proofErr w:type="spellStart"/>
            <w:r w:rsidRPr="00FA4437">
              <w:t>SqlDataAdapter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CE516" w14:textId="77777777" w:rsidR="00FA4437" w:rsidRPr="00FA4437" w:rsidRDefault="00FA4437" w:rsidP="00FA4437">
            <w:r w:rsidRPr="00FA4437">
              <w:t>Заполнение таблиц данными и синхронизация изменений при наличии команд</w:t>
            </w:r>
          </w:p>
        </w:tc>
      </w:tr>
    </w:tbl>
    <w:p w14:paraId="7B1DA2D3" w14:textId="77777777" w:rsidR="00FA4437" w:rsidRPr="00FA4437" w:rsidRDefault="00FA4437" w:rsidP="00FA4437">
      <w:pPr>
        <w:numPr>
          <w:ilvl w:val="0"/>
          <w:numId w:val="12"/>
        </w:numPr>
      </w:pPr>
      <w:r w:rsidRPr="00FA4437">
        <w:t>Эти инструменты не заменяют друг друга полностью.</w:t>
      </w:r>
    </w:p>
    <w:p w14:paraId="3AFC69DF" w14:textId="77777777" w:rsidR="00FA4437" w:rsidRDefault="00FA4437" w:rsidP="00FA4437">
      <w:pPr>
        <w:numPr>
          <w:ilvl w:val="0"/>
          <w:numId w:val="12"/>
        </w:numPr>
      </w:pPr>
      <w:r w:rsidRPr="00FA4437">
        <w:t>Выбор зависит от задачи: быстро вывести список или многократно работать с загруженными данными.</w:t>
      </w:r>
    </w:p>
    <w:p w14:paraId="686E93B6" w14:textId="77777777" w:rsidR="00FA4437" w:rsidRPr="00FA4437" w:rsidRDefault="00FA4437" w:rsidP="00FA4437">
      <w:pPr>
        <w:ind w:left="720"/>
      </w:pPr>
    </w:p>
    <w:p w14:paraId="0076552D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12. Частые ошибки</w:t>
      </w:r>
    </w:p>
    <w:p w14:paraId="56AE458F" w14:textId="77777777" w:rsidR="00FA4437" w:rsidRPr="00FA4437" w:rsidRDefault="00FA4437" w:rsidP="00FA4437">
      <w:pPr>
        <w:numPr>
          <w:ilvl w:val="0"/>
          <w:numId w:val="13"/>
        </w:numPr>
      </w:pPr>
      <w:r w:rsidRPr="00FA4437">
        <w:t xml:space="preserve">Считать, что изменение </w:t>
      </w:r>
      <w:proofErr w:type="spellStart"/>
      <w:r w:rsidRPr="00FA4437">
        <w:t>DataRow</w:t>
      </w:r>
      <w:proofErr w:type="spellEnd"/>
      <w:r w:rsidRPr="00FA4437">
        <w:t xml:space="preserve"> автоматически изменяет SQL Server.</w:t>
      </w:r>
    </w:p>
    <w:p w14:paraId="76AF7137" w14:textId="77777777" w:rsidR="00FA4437" w:rsidRPr="00FA4437" w:rsidRDefault="00FA4437" w:rsidP="00FA4437">
      <w:pPr>
        <w:numPr>
          <w:ilvl w:val="0"/>
          <w:numId w:val="13"/>
        </w:numPr>
      </w:pPr>
      <w:r w:rsidRPr="00FA4437">
        <w:t xml:space="preserve">Путать </w:t>
      </w:r>
      <w:proofErr w:type="spellStart"/>
      <w:r w:rsidRPr="00FA4437">
        <w:t>DataTable.Select</w:t>
      </w:r>
      <w:proofErr w:type="spellEnd"/>
      <w:r w:rsidRPr="00FA4437">
        <w:t>() с полноценным SQL-запросом.</w:t>
      </w:r>
    </w:p>
    <w:p w14:paraId="4397305C" w14:textId="77777777" w:rsidR="00FA4437" w:rsidRPr="00FA4437" w:rsidRDefault="00FA4437" w:rsidP="00FA4437">
      <w:pPr>
        <w:numPr>
          <w:ilvl w:val="0"/>
          <w:numId w:val="13"/>
        </w:numPr>
      </w:pPr>
      <w:r w:rsidRPr="00FA4437">
        <w:t>Обращаться к несуществующему столбцу или таблице.</w:t>
      </w:r>
    </w:p>
    <w:p w14:paraId="1A270A1F" w14:textId="77777777" w:rsidR="00FA4437" w:rsidRPr="00FA4437" w:rsidRDefault="00FA4437" w:rsidP="00FA4437">
      <w:pPr>
        <w:numPr>
          <w:ilvl w:val="0"/>
          <w:numId w:val="13"/>
        </w:numPr>
      </w:pPr>
      <w:r w:rsidRPr="00FA4437">
        <w:t xml:space="preserve">Не проверять возможные значения </w:t>
      </w:r>
      <w:proofErr w:type="spellStart"/>
      <w:r w:rsidRPr="00FA4437">
        <w:t>DBNull.Value</w:t>
      </w:r>
      <w:proofErr w:type="spellEnd"/>
      <w:r w:rsidRPr="00FA4437">
        <w:t>.</w:t>
      </w:r>
    </w:p>
    <w:p w14:paraId="66BC12CA" w14:textId="77777777" w:rsidR="00FA4437" w:rsidRPr="00FA4437" w:rsidRDefault="00FA4437" w:rsidP="00FA4437">
      <w:pPr>
        <w:numPr>
          <w:ilvl w:val="0"/>
          <w:numId w:val="13"/>
        </w:numPr>
      </w:pPr>
      <w:r w:rsidRPr="00FA4437">
        <w:t>Загружать все строки огромной таблицы без необходимости.</w:t>
      </w:r>
    </w:p>
    <w:p w14:paraId="5829ACD1" w14:textId="77777777" w:rsidR="00FA4437" w:rsidRDefault="00FA4437" w:rsidP="00FA4437">
      <w:pPr>
        <w:numPr>
          <w:ilvl w:val="0"/>
          <w:numId w:val="13"/>
        </w:numPr>
      </w:pPr>
      <w:r w:rsidRPr="00FA4437">
        <w:t xml:space="preserve">Ожидать, что </w:t>
      </w:r>
      <w:proofErr w:type="spellStart"/>
      <w:r w:rsidRPr="00FA4437">
        <w:t>DataSet</w:t>
      </w:r>
      <w:proofErr w:type="spellEnd"/>
      <w:r w:rsidRPr="00FA4437">
        <w:t xml:space="preserve"> автоматически восстановит внешние ключи из базы.</w:t>
      </w:r>
    </w:p>
    <w:p w14:paraId="3F940A30" w14:textId="77777777" w:rsidR="00FA4437" w:rsidRPr="00FA4437" w:rsidRDefault="00FA4437" w:rsidP="00FA4437">
      <w:pPr>
        <w:ind w:left="720"/>
      </w:pPr>
    </w:p>
    <w:p w14:paraId="51D7BB2C" w14:textId="77777777" w:rsidR="00FA4437" w:rsidRPr="00FA4437" w:rsidRDefault="00FA4437" w:rsidP="00FA4437">
      <w:pPr>
        <w:rPr>
          <w:b/>
          <w:bCs/>
        </w:rPr>
      </w:pPr>
      <w:r w:rsidRPr="00FA4437">
        <w:rPr>
          <w:b/>
          <w:bCs/>
        </w:rPr>
        <w:t>13. Основные выводы</w:t>
      </w:r>
    </w:p>
    <w:p w14:paraId="5C345A61" w14:textId="77777777" w:rsidR="00FA4437" w:rsidRPr="00FA4437" w:rsidRDefault="00FA4437" w:rsidP="00FA4437">
      <w:pPr>
        <w:numPr>
          <w:ilvl w:val="0"/>
          <w:numId w:val="14"/>
        </w:numPr>
      </w:pPr>
      <w:proofErr w:type="spellStart"/>
      <w:r w:rsidRPr="00FA4437">
        <w:t>DataTable</w:t>
      </w:r>
      <w:proofErr w:type="spellEnd"/>
      <w:r w:rsidRPr="00FA4437">
        <w:t xml:space="preserve"> хранит строки и столбцы в памяти приложения.</w:t>
      </w:r>
    </w:p>
    <w:p w14:paraId="5F7C1B72" w14:textId="77777777" w:rsidR="00FA4437" w:rsidRPr="00FA4437" w:rsidRDefault="00FA4437" w:rsidP="00FA4437">
      <w:pPr>
        <w:numPr>
          <w:ilvl w:val="0"/>
          <w:numId w:val="14"/>
        </w:numPr>
      </w:pPr>
      <w:proofErr w:type="spellStart"/>
      <w:r w:rsidRPr="00FA4437">
        <w:t>DataSet</w:t>
      </w:r>
      <w:proofErr w:type="spellEnd"/>
      <w:r w:rsidRPr="00FA4437">
        <w:t xml:space="preserve"> объединяет несколько таблиц и при необходимости содержит связи между ними.</w:t>
      </w:r>
    </w:p>
    <w:p w14:paraId="3735C6F2" w14:textId="77777777" w:rsidR="00FA4437" w:rsidRPr="00FA4437" w:rsidRDefault="00FA4437" w:rsidP="00FA4437">
      <w:pPr>
        <w:numPr>
          <w:ilvl w:val="0"/>
          <w:numId w:val="14"/>
        </w:numPr>
      </w:pPr>
      <w:proofErr w:type="spellStart"/>
      <w:r w:rsidRPr="00FA4437">
        <w:t>SqlDataAdapter.Fill</w:t>
      </w:r>
      <w:proofErr w:type="spellEnd"/>
      <w:r w:rsidRPr="00FA4437">
        <w:t>() загружает результаты SQL-запроса.</w:t>
      </w:r>
    </w:p>
    <w:p w14:paraId="251E0649" w14:textId="77777777" w:rsidR="00FA4437" w:rsidRPr="00FA4437" w:rsidRDefault="00FA4437" w:rsidP="00FA4437">
      <w:pPr>
        <w:numPr>
          <w:ilvl w:val="0"/>
          <w:numId w:val="14"/>
        </w:numPr>
      </w:pPr>
      <w:r w:rsidRPr="00FA4437">
        <w:t>После загрузки данные можно фильтровать и просматривать без активного подключения.</w:t>
      </w:r>
    </w:p>
    <w:p w14:paraId="0BE3E63B" w14:textId="77777777" w:rsidR="00FA4437" w:rsidRPr="00FA4437" w:rsidRDefault="00FA4437" w:rsidP="00FA4437">
      <w:pPr>
        <w:numPr>
          <w:ilvl w:val="0"/>
          <w:numId w:val="14"/>
        </w:numPr>
      </w:pPr>
      <w:r w:rsidRPr="00FA4437">
        <w:t>Локальные изменения не сохраняются автоматически в SQL Server.</w:t>
      </w:r>
    </w:p>
    <w:p w14:paraId="41041264" w14:textId="77777777" w:rsidR="00FA4437" w:rsidRPr="00FA4437" w:rsidRDefault="00FA4437" w:rsidP="00FA4437">
      <w:pPr>
        <w:numPr>
          <w:ilvl w:val="0"/>
          <w:numId w:val="14"/>
        </w:numPr>
      </w:pPr>
      <w:r w:rsidRPr="00FA4437">
        <w:t>Отключённая модель полезна, когда набор данных требуется обрабатывать повторно.</w:t>
      </w:r>
    </w:p>
    <w:p w14:paraId="073DA4EB" w14:textId="77777777" w:rsidR="00CF217B" w:rsidRDefault="00CF217B"/>
    <w:sectPr w:rsidR="00CF2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299"/>
    <w:multiLevelType w:val="multilevel"/>
    <w:tmpl w:val="5A2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E15BB"/>
    <w:multiLevelType w:val="multilevel"/>
    <w:tmpl w:val="C06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9080F"/>
    <w:multiLevelType w:val="multilevel"/>
    <w:tmpl w:val="A9A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015A7"/>
    <w:multiLevelType w:val="multilevel"/>
    <w:tmpl w:val="96F8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16780"/>
    <w:multiLevelType w:val="multilevel"/>
    <w:tmpl w:val="F09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9468A"/>
    <w:multiLevelType w:val="multilevel"/>
    <w:tmpl w:val="A3B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D2336"/>
    <w:multiLevelType w:val="multilevel"/>
    <w:tmpl w:val="13A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51C75"/>
    <w:multiLevelType w:val="multilevel"/>
    <w:tmpl w:val="BB0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17844"/>
    <w:multiLevelType w:val="multilevel"/>
    <w:tmpl w:val="439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4EC8"/>
    <w:multiLevelType w:val="multilevel"/>
    <w:tmpl w:val="274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38D1"/>
    <w:multiLevelType w:val="multilevel"/>
    <w:tmpl w:val="CA6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A1CAB"/>
    <w:multiLevelType w:val="multilevel"/>
    <w:tmpl w:val="F5F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3E55"/>
    <w:multiLevelType w:val="multilevel"/>
    <w:tmpl w:val="F58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D1FCC"/>
    <w:multiLevelType w:val="multilevel"/>
    <w:tmpl w:val="34B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345590">
    <w:abstractNumId w:val="5"/>
  </w:num>
  <w:num w:numId="2" w16cid:durableId="557285056">
    <w:abstractNumId w:val="6"/>
  </w:num>
  <w:num w:numId="3" w16cid:durableId="410348880">
    <w:abstractNumId w:val="8"/>
  </w:num>
  <w:num w:numId="4" w16cid:durableId="441650692">
    <w:abstractNumId w:val="9"/>
  </w:num>
  <w:num w:numId="5" w16cid:durableId="1930120446">
    <w:abstractNumId w:val="12"/>
  </w:num>
  <w:num w:numId="6" w16cid:durableId="765804410">
    <w:abstractNumId w:val="11"/>
  </w:num>
  <w:num w:numId="7" w16cid:durableId="495220648">
    <w:abstractNumId w:val="13"/>
  </w:num>
  <w:num w:numId="8" w16cid:durableId="648676294">
    <w:abstractNumId w:val="1"/>
  </w:num>
  <w:num w:numId="9" w16cid:durableId="1528641382">
    <w:abstractNumId w:val="0"/>
  </w:num>
  <w:num w:numId="10" w16cid:durableId="749617591">
    <w:abstractNumId w:val="4"/>
  </w:num>
  <w:num w:numId="11" w16cid:durableId="1706638501">
    <w:abstractNumId w:val="2"/>
  </w:num>
  <w:num w:numId="12" w16cid:durableId="21323706">
    <w:abstractNumId w:val="7"/>
  </w:num>
  <w:num w:numId="13" w16cid:durableId="1365208010">
    <w:abstractNumId w:val="3"/>
  </w:num>
  <w:num w:numId="14" w16cid:durableId="1142847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A0"/>
    <w:rsid w:val="00642DB6"/>
    <w:rsid w:val="006F2DC7"/>
    <w:rsid w:val="007A6BE2"/>
    <w:rsid w:val="00B04BC5"/>
    <w:rsid w:val="00CF217B"/>
    <w:rsid w:val="00EB23A0"/>
    <w:rsid w:val="00FA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D0CD"/>
  <w15:chartTrackingRefBased/>
  <w15:docId w15:val="{85356622-DC1C-473D-A180-51BA50A7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3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3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3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3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3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3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3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3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3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3A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A443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A4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2026-10-22T05:41:00Z</dcterms:created>
  <dcterms:modified xsi:type="dcterms:W3CDTF">2026-10-22T05:42:00Z</dcterms:modified>
</cp:coreProperties>
</file>