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DF39" w14:textId="24E5F226" w:rsidR="00700DFD" w:rsidRDefault="00700DFD" w:rsidP="00700DFD">
      <w:pPr>
        <w:jc w:val="center"/>
        <w:rPr>
          <w:b/>
          <w:bCs/>
          <w:sz w:val="40"/>
          <w:szCs w:val="40"/>
        </w:rPr>
      </w:pPr>
      <w:r w:rsidRPr="00700DFD">
        <w:rPr>
          <w:b/>
          <w:bCs/>
          <w:sz w:val="40"/>
          <w:szCs w:val="40"/>
        </w:rPr>
        <w:t xml:space="preserve">Тестирование </w:t>
      </w:r>
      <w:proofErr w:type="spellStart"/>
      <w:r w:rsidRPr="00700DFD">
        <w:rPr>
          <w:b/>
          <w:bCs/>
          <w:sz w:val="40"/>
          <w:szCs w:val="40"/>
        </w:rPr>
        <w:t>Repository</w:t>
      </w:r>
      <w:proofErr w:type="spellEnd"/>
      <w:r w:rsidRPr="00700DFD">
        <w:rPr>
          <w:b/>
          <w:bCs/>
          <w:sz w:val="40"/>
          <w:szCs w:val="40"/>
        </w:rPr>
        <w:t xml:space="preserve"> и работы с БД</w:t>
      </w:r>
    </w:p>
    <w:p w14:paraId="552FFDF3" w14:textId="77777777" w:rsidR="00700DFD" w:rsidRPr="00700DFD" w:rsidRDefault="00700DFD" w:rsidP="00700DFD">
      <w:pPr>
        <w:jc w:val="center"/>
        <w:rPr>
          <w:b/>
          <w:bCs/>
          <w:sz w:val="40"/>
          <w:szCs w:val="40"/>
        </w:rPr>
      </w:pPr>
    </w:p>
    <w:p w14:paraId="47C9B498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Сложность тестирования БД</w:t>
      </w:r>
    </w:p>
    <w:p w14:paraId="20220968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b/>
          <w:bCs/>
          <w:sz w:val="28"/>
          <w:szCs w:val="28"/>
        </w:rPr>
        <w:t>Внешняя зависимость</w:t>
      </w:r>
      <w:r w:rsidRPr="00700DFD">
        <w:rPr>
          <w:sz w:val="28"/>
          <w:szCs w:val="28"/>
        </w:rPr>
        <w:br/>
        <w:t>База данных — это инфраструктура. Она может:</w:t>
      </w:r>
    </w:p>
    <w:p w14:paraId="54CF9A9F" w14:textId="77777777" w:rsidR="00700DFD" w:rsidRPr="00700DFD" w:rsidRDefault="00700DFD" w:rsidP="00700DFD">
      <w:pPr>
        <w:numPr>
          <w:ilvl w:val="0"/>
          <w:numId w:val="1"/>
        </w:numPr>
        <w:rPr>
          <w:sz w:val="28"/>
          <w:szCs w:val="28"/>
        </w:rPr>
      </w:pPr>
      <w:r w:rsidRPr="00700DFD">
        <w:rPr>
          <w:sz w:val="28"/>
          <w:szCs w:val="28"/>
        </w:rPr>
        <w:t>быть недоступной</w:t>
      </w:r>
    </w:p>
    <w:p w14:paraId="3B6B964F" w14:textId="77777777" w:rsidR="00700DFD" w:rsidRPr="00700DFD" w:rsidRDefault="00700DFD" w:rsidP="00700DFD">
      <w:pPr>
        <w:numPr>
          <w:ilvl w:val="0"/>
          <w:numId w:val="1"/>
        </w:numPr>
        <w:rPr>
          <w:sz w:val="28"/>
          <w:szCs w:val="28"/>
        </w:rPr>
      </w:pPr>
      <w:r w:rsidRPr="00700DFD">
        <w:rPr>
          <w:sz w:val="28"/>
          <w:szCs w:val="28"/>
        </w:rPr>
        <w:t>быть медленной</w:t>
      </w:r>
    </w:p>
    <w:p w14:paraId="297238A8" w14:textId="77777777" w:rsidR="00700DFD" w:rsidRPr="00700DFD" w:rsidRDefault="00700DFD" w:rsidP="00700DFD">
      <w:pPr>
        <w:numPr>
          <w:ilvl w:val="0"/>
          <w:numId w:val="1"/>
        </w:numPr>
        <w:rPr>
          <w:sz w:val="28"/>
          <w:szCs w:val="28"/>
        </w:rPr>
      </w:pPr>
      <w:r w:rsidRPr="00700DFD">
        <w:rPr>
          <w:sz w:val="28"/>
          <w:szCs w:val="28"/>
        </w:rPr>
        <w:t>содержать старые данные</w:t>
      </w:r>
    </w:p>
    <w:p w14:paraId="1DF44459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b/>
          <w:bCs/>
          <w:sz w:val="28"/>
          <w:szCs w:val="28"/>
        </w:rPr>
        <w:t>Проблемы:</w:t>
      </w:r>
    </w:p>
    <w:p w14:paraId="3EEED077" w14:textId="77777777" w:rsidR="00700DFD" w:rsidRPr="00700DFD" w:rsidRDefault="00700DFD" w:rsidP="00700DFD">
      <w:pPr>
        <w:numPr>
          <w:ilvl w:val="0"/>
          <w:numId w:val="2"/>
        </w:numPr>
        <w:rPr>
          <w:sz w:val="28"/>
          <w:szCs w:val="28"/>
        </w:rPr>
      </w:pPr>
      <w:r w:rsidRPr="00700DFD">
        <w:rPr>
          <w:sz w:val="28"/>
          <w:szCs w:val="28"/>
        </w:rPr>
        <w:t>тесты влияют друг на друга</w:t>
      </w:r>
    </w:p>
    <w:p w14:paraId="6AC03FAB" w14:textId="77777777" w:rsidR="00700DFD" w:rsidRPr="00700DFD" w:rsidRDefault="00700DFD" w:rsidP="00700DFD">
      <w:pPr>
        <w:numPr>
          <w:ilvl w:val="0"/>
          <w:numId w:val="2"/>
        </w:numPr>
        <w:rPr>
          <w:sz w:val="28"/>
          <w:szCs w:val="28"/>
        </w:rPr>
      </w:pPr>
      <w:r w:rsidRPr="00700DFD">
        <w:rPr>
          <w:sz w:val="28"/>
          <w:szCs w:val="28"/>
        </w:rPr>
        <w:t>данные остаются после тестов</w:t>
      </w:r>
    </w:p>
    <w:p w14:paraId="6C57662D" w14:textId="77777777" w:rsidR="00700DFD" w:rsidRPr="00700DFD" w:rsidRDefault="00700DFD" w:rsidP="00700DFD">
      <w:pPr>
        <w:numPr>
          <w:ilvl w:val="0"/>
          <w:numId w:val="2"/>
        </w:numPr>
        <w:rPr>
          <w:sz w:val="28"/>
          <w:szCs w:val="28"/>
        </w:rPr>
      </w:pPr>
      <w:r w:rsidRPr="00700DFD">
        <w:rPr>
          <w:sz w:val="28"/>
          <w:szCs w:val="28"/>
        </w:rPr>
        <w:t>тесты становятся нестабильными</w:t>
      </w:r>
    </w:p>
    <w:p w14:paraId="1764E68D" w14:textId="77777777" w:rsidR="00700DFD" w:rsidRPr="00700DFD" w:rsidRDefault="00700DFD" w:rsidP="00700DFD">
      <w:pPr>
        <w:ind w:left="720"/>
        <w:rPr>
          <w:sz w:val="28"/>
          <w:szCs w:val="28"/>
        </w:rPr>
      </w:pPr>
    </w:p>
    <w:p w14:paraId="6FF7AB21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Архитектурная предпосылка</w:t>
      </w:r>
    </w:p>
    <w:p w14:paraId="0B6D08A7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Плохой способ реализации:</w:t>
      </w:r>
    </w:p>
    <w:p w14:paraId="6ED9B436" w14:textId="6DDE6BA0" w:rsidR="00700DFD" w:rsidRPr="00700DFD" w:rsidRDefault="00700DFD" w:rsidP="00700DFD">
      <w:pPr>
        <w:rPr>
          <w:sz w:val="28"/>
          <w:szCs w:val="28"/>
        </w:rPr>
      </w:pPr>
      <w:r w:rsidRPr="00700DFD">
        <w:rPr>
          <w:sz w:val="28"/>
          <w:szCs w:val="28"/>
        </w:rPr>
        <w:drawing>
          <wp:inline distT="0" distB="0" distL="0" distR="0" wp14:anchorId="08D3C8EC" wp14:editId="4769EA27">
            <wp:extent cx="4610100" cy="8195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7113" cy="82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F2E7" w14:textId="77777777" w:rsidR="00700DFD" w:rsidRPr="00700DFD" w:rsidRDefault="00700DFD" w:rsidP="00700DFD">
      <w:pPr>
        <w:numPr>
          <w:ilvl w:val="0"/>
          <w:numId w:val="3"/>
        </w:numPr>
        <w:rPr>
          <w:sz w:val="28"/>
          <w:szCs w:val="28"/>
        </w:rPr>
      </w:pPr>
      <w:r w:rsidRPr="00700DFD">
        <w:rPr>
          <w:sz w:val="28"/>
          <w:szCs w:val="28"/>
        </w:rPr>
        <w:t>Невозможно подменить</w:t>
      </w:r>
    </w:p>
    <w:p w14:paraId="5CC87383" w14:textId="77777777" w:rsidR="00700DFD" w:rsidRPr="00700DFD" w:rsidRDefault="00700DFD" w:rsidP="00700DFD">
      <w:pPr>
        <w:numPr>
          <w:ilvl w:val="0"/>
          <w:numId w:val="3"/>
        </w:numPr>
        <w:rPr>
          <w:sz w:val="28"/>
          <w:szCs w:val="28"/>
        </w:rPr>
      </w:pPr>
      <w:r w:rsidRPr="00700DFD">
        <w:rPr>
          <w:sz w:val="28"/>
          <w:szCs w:val="28"/>
        </w:rPr>
        <w:t>Невозможно контролировать транзакцию</w:t>
      </w:r>
    </w:p>
    <w:p w14:paraId="11046280" w14:textId="77777777" w:rsidR="00700DFD" w:rsidRPr="00700DFD" w:rsidRDefault="00700DFD" w:rsidP="00700DFD">
      <w:pPr>
        <w:numPr>
          <w:ilvl w:val="0"/>
          <w:numId w:val="3"/>
        </w:numPr>
        <w:rPr>
          <w:sz w:val="28"/>
          <w:szCs w:val="28"/>
        </w:rPr>
      </w:pPr>
      <w:r w:rsidRPr="00700DFD">
        <w:rPr>
          <w:sz w:val="28"/>
          <w:szCs w:val="28"/>
        </w:rPr>
        <w:t>Невозможно изолировать тест</w:t>
      </w:r>
    </w:p>
    <w:p w14:paraId="70439047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Правильный способ:</w:t>
      </w:r>
    </w:p>
    <w:p w14:paraId="36FB1FA0" w14:textId="7B7C7B1E" w:rsidR="00700DFD" w:rsidRPr="00700DFD" w:rsidRDefault="00700DFD" w:rsidP="00700DFD">
      <w:pPr>
        <w:rPr>
          <w:sz w:val="28"/>
          <w:szCs w:val="28"/>
        </w:rPr>
      </w:pPr>
      <w:r w:rsidRPr="00700DFD">
        <w:rPr>
          <w:sz w:val="28"/>
          <w:szCs w:val="28"/>
        </w:rPr>
        <w:drawing>
          <wp:inline distT="0" distB="0" distL="0" distR="0" wp14:anchorId="718C2A0D" wp14:editId="115D5064">
            <wp:extent cx="3314700" cy="8216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924" cy="84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F471" w14:textId="77777777" w:rsidR="00700DFD" w:rsidRPr="00700DFD" w:rsidRDefault="00700DFD" w:rsidP="00700DFD">
      <w:pPr>
        <w:numPr>
          <w:ilvl w:val="0"/>
          <w:numId w:val="4"/>
        </w:numPr>
        <w:rPr>
          <w:sz w:val="28"/>
          <w:szCs w:val="28"/>
        </w:rPr>
      </w:pPr>
      <w:r w:rsidRPr="00700DFD">
        <w:rPr>
          <w:sz w:val="28"/>
          <w:szCs w:val="28"/>
        </w:rPr>
        <w:t>подключение передаётся извне</w:t>
      </w:r>
    </w:p>
    <w:p w14:paraId="6B688E9B" w14:textId="77777777" w:rsidR="00700DFD" w:rsidRPr="00700DFD" w:rsidRDefault="00700DFD" w:rsidP="00700DFD">
      <w:pPr>
        <w:numPr>
          <w:ilvl w:val="0"/>
          <w:numId w:val="4"/>
        </w:numPr>
        <w:rPr>
          <w:sz w:val="28"/>
          <w:szCs w:val="28"/>
        </w:rPr>
      </w:pPr>
      <w:r w:rsidRPr="00700DFD">
        <w:rPr>
          <w:sz w:val="28"/>
          <w:szCs w:val="28"/>
        </w:rPr>
        <w:t>можно использовать тестовую БД</w:t>
      </w:r>
    </w:p>
    <w:p w14:paraId="75853571" w14:textId="133814BC" w:rsidR="00700DFD" w:rsidRPr="00700DFD" w:rsidRDefault="00700DFD" w:rsidP="00700DFD">
      <w:pPr>
        <w:numPr>
          <w:ilvl w:val="0"/>
          <w:numId w:val="4"/>
        </w:numPr>
        <w:rPr>
          <w:sz w:val="28"/>
          <w:szCs w:val="28"/>
        </w:rPr>
      </w:pPr>
      <w:r w:rsidRPr="00700DFD">
        <w:rPr>
          <w:sz w:val="28"/>
          <w:szCs w:val="28"/>
        </w:rPr>
        <w:t>можно управлять транзакцией</w:t>
      </w:r>
    </w:p>
    <w:p w14:paraId="4D1B62A2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lastRenderedPageBreak/>
        <w:t>Подходы к тестированию БД</w:t>
      </w:r>
    </w:p>
    <w:p w14:paraId="2EA3C110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b/>
          <w:bCs/>
          <w:sz w:val="28"/>
          <w:szCs w:val="28"/>
        </w:rPr>
        <w:t>Подход 1 — реальная тестовая БД</w:t>
      </w:r>
    </w:p>
    <w:p w14:paraId="5B323EFB" w14:textId="77777777" w:rsidR="00700DFD" w:rsidRPr="00700DFD" w:rsidRDefault="00700DFD" w:rsidP="00700DFD">
      <w:pPr>
        <w:numPr>
          <w:ilvl w:val="0"/>
          <w:numId w:val="5"/>
        </w:numPr>
        <w:rPr>
          <w:sz w:val="28"/>
          <w:szCs w:val="28"/>
        </w:rPr>
      </w:pPr>
      <w:r w:rsidRPr="00700DFD">
        <w:rPr>
          <w:sz w:val="28"/>
          <w:szCs w:val="28"/>
        </w:rPr>
        <w:t>проверяется сам SQL</w:t>
      </w:r>
    </w:p>
    <w:p w14:paraId="31A6F78E" w14:textId="77777777" w:rsidR="00700DFD" w:rsidRPr="00700DFD" w:rsidRDefault="00700DFD" w:rsidP="00700DFD">
      <w:pPr>
        <w:numPr>
          <w:ilvl w:val="0"/>
          <w:numId w:val="5"/>
        </w:numPr>
        <w:rPr>
          <w:sz w:val="28"/>
          <w:szCs w:val="28"/>
        </w:rPr>
      </w:pPr>
      <w:r w:rsidRPr="00700DFD">
        <w:rPr>
          <w:sz w:val="28"/>
          <w:szCs w:val="28"/>
        </w:rPr>
        <w:t xml:space="preserve">проверяются </w:t>
      </w:r>
      <w:proofErr w:type="spellStart"/>
      <w:r w:rsidRPr="00700DFD">
        <w:rPr>
          <w:sz w:val="28"/>
          <w:szCs w:val="28"/>
        </w:rPr>
        <w:t>enum</w:t>
      </w:r>
      <w:proofErr w:type="spellEnd"/>
    </w:p>
    <w:p w14:paraId="6D73CA4A" w14:textId="77777777" w:rsidR="00700DFD" w:rsidRPr="00700DFD" w:rsidRDefault="00700DFD" w:rsidP="00700DFD">
      <w:pPr>
        <w:numPr>
          <w:ilvl w:val="0"/>
          <w:numId w:val="5"/>
        </w:numPr>
        <w:rPr>
          <w:sz w:val="28"/>
          <w:szCs w:val="28"/>
        </w:rPr>
      </w:pPr>
      <w:r w:rsidRPr="00700DFD">
        <w:rPr>
          <w:sz w:val="28"/>
          <w:szCs w:val="28"/>
        </w:rPr>
        <w:t>проверяем FK и прочие ограничения</w:t>
      </w:r>
    </w:p>
    <w:p w14:paraId="0E247292" w14:textId="77777777" w:rsidR="00700DFD" w:rsidRPr="00700DFD" w:rsidRDefault="00700DFD" w:rsidP="00700DFD">
      <w:pPr>
        <w:numPr>
          <w:ilvl w:val="0"/>
          <w:numId w:val="5"/>
        </w:numPr>
        <w:rPr>
          <w:sz w:val="28"/>
          <w:szCs w:val="28"/>
        </w:rPr>
      </w:pPr>
      <w:r w:rsidRPr="00700DFD">
        <w:rPr>
          <w:sz w:val="28"/>
          <w:szCs w:val="28"/>
        </w:rPr>
        <w:t xml:space="preserve">медленнее </w:t>
      </w:r>
      <w:proofErr w:type="spellStart"/>
      <w:r w:rsidRPr="00700DFD">
        <w:rPr>
          <w:sz w:val="28"/>
          <w:szCs w:val="28"/>
        </w:rPr>
        <w:t>unit</w:t>
      </w:r>
      <w:proofErr w:type="spellEnd"/>
      <w:r w:rsidRPr="00700DFD">
        <w:rPr>
          <w:sz w:val="28"/>
          <w:szCs w:val="28"/>
        </w:rPr>
        <w:t>-тестов</w:t>
      </w:r>
    </w:p>
    <w:p w14:paraId="274BFDEB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b/>
          <w:bCs/>
          <w:sz w:val="28"/>
          <w:szCs w:val="28"/>
        </w:rPr>
        <w:t xml:space="preserve">Подход 2 — </w:t>
      </w:r>
      <w:proofErr w:type="spellStart"/>
      <w:r w:rsidRPr="00700DFD">
        <w:rPr>
          <w:b/>
          <w:bCs/>
          <w:sz w:val="28"/>
          <w:szCs w:val="28"/>
        </w:rPr>
        <w:t>Mock</w:t>
      </w:r>
      <w:proofErr w:type="spellEnd"/>
    </w:p>
    <w:p w14:paraId="2958E0A9" w14:textId="77777777" w:rsidR="00700DFD" w:rsidRPr="00700DFD" w:rsidRDefault="00700DFD" w:rsidP="00700DFD">
      <w:pPr>
        <w:numPr>
          <w:ilvl w:val="0"/>
          <w:numId w:val="6"/>
        </w:numPr>
        <w:rPr>
          <w:sz w:val="28"/>
          <w:szCs w:val="28"/>
        </w:rPr>
      </w:pPr>
      <w:r w:rsidRPr="00700DFD">
        <w:rPr>
          <w:sz w:val="28"/>
          <w:szCs w:val="28"/>
        </w:rPr>
        <w:t>быстро</w:t>
      </w:r>
    </w:p>
    <w:p w14:paraId="51AF8763" w14:textId="77777777" w:rsidR="00700DFD" w:rsidRPr="00700DFD" w:rsidRDefault="00700DFD" w:rsidP="00700DFD">
      <w:pPr>
        <w:numPr>
          <w:ilvl w:val="0"/>
          <w:numId w:val="6"/>
        </w:numPr>
        <w:rPr>
          <w:sz w:val="28"/>
          <w:szCs w:val="28"/>
        </w:rPr>
      </w:pPr>
      <w:r w:rsidRPr="00700DFD">
        <w:rPr>
          <w:sz w:val="28"/>
          <w:szCs w:val="28"/>
        </w:rPr>
        <w:t>SQL не проверяется</w:t>
      </w:r>
    </w:p>
    <w:p w14:paraId="55E9D28E" w14:textId="77777777" w:rsidR="00700DFD" w:rsidRPr="00700DFD" w:rsidRDefault="00700DFD" w:rsidP="00700DFD">
      <w:pPr>
        <w:numPr>
          <w:ilvl w:val="0"/>
          <w:numId w:val="6"/>
        </w:numPr>
        <w:rPr>
          <w:sz w:val="28"/>
          <w:szCs w:val="28"/>
        </w:rPr>
      </w:pPr>
      <w:r w:rsidRPr="00700DFD">
        <w:rPr>
          <w:sz w:val="28"/>
          <w:szCs w:val="28"/>
        </w:rPr>
        <w:t>ограничения БД не проверяются</w:t>
      </w:r>
    </w:p>
    <w:p w14:paraId="063F7984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b/>
          <w:bCs/>
          <w:sz w:val="28"/>
          <w:szCs w:val="28"/>
        </w:rPr>
        <w:t>Примечание:</w:t>
      </w:r>
      <w:r w:rsidRPr="00700DFD">
        <w:rPr>
          <w:sz w:val="28"/>
          <w:szCs w:val="28"/>
        </w:rPr>
        <w:t> </w:t>
      </w:r>
      <w:proofErr w:type="spellStart"/>
      <w:r w:rsidRPr="00700DFD">
        <w:rPr>
          <w:sz w:val="28"/>
          <w:szCs w:val="28"/>
        </w:rPr>
        <w:t>Repository</w:t>
      </w:r>
      <w:proofErr w:type="spellEnd"/>
      <w:r w:rsidRPr="00700DFD">
        <w:rPr>
          <w:sz w:val="28"/>
          <w:szCs w:val="28"/>
        </w:rPr>
        <w:t xml:space="preserve"> лучше тестировать с реальной БД. Service — лучше тестировать с </w:t>
      </w:r>
      <w:proofErr w:type="spellStart"/>
      <w:r w:rsidRPr="00700DFD">
        <w:rPr>
          <w:sz w:val="28"/>
          <w:szCs w:val="28"/>
        </w:rPr>
        <w:t>mock</w:t>
      </w:r>
      <w:proofErr w:type="spellEnd"/>
      <w:r w:rsidRPr="00700DFD">
        <w:rPr>
          <w:sz w:val="28"/>
          <w:szCs w:val="28"/>
        </w:rPr>
        <w:t>.</w:t>
      </w:r>
    </w:p>
    <w:p w14:paraId="0D8CF1C8" w14:textId="77777777" w:rsidR="00700DFD" w:rsidRPr="00700DFD" w:rsidRDefault="00700DFD" w:rsidP="00700DFD">
      <w:pPr>
        <w:rPr>
          <w:sz w:val="28"/>
          <w:szCs w:val="28"/>
        </w:rPr>
      </w:pPr>
    </w:p>
    <w:p w14:paraId="4C256DF5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Настройка тестовой БД</w:t>
      </w:r>
    </w:p>
    <w:p w14:paraId="058CD0EC" w14:textId="2BB40933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drawing>
          <wp:inline distT="0" distB="0" distL="0" distR="0" wp14:anchorId="34D1C05F" wp14:editId="537FDC2E">
            <wp:extent cx="1295400" cy="44695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3052" cy="4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1E6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sz w:val="28"/>
          <w:szCs w:val="28"/>
        </w:rPr>
        <w:t xml:space="preserve">Создаем тестовую базу (не </w:t>
      </w:r>
      <w:proofErr w:type="spellStart"/>
      <w:r w:rsidRPr="00700DFD">
        <w:rPr>
          <w:sz w:val="28"/>
          <w:szCs w:val="28"/>
        </w:rPr>
        <w:t>продовую</w:t>
      </w:r>
      <w:proofErr w:type="spellEnd"/>
      <w:r w:rsidRPr="00700DFD">
        <w:rPr>
          <w:sz w:val="28"/>
          <w:szCs w:val="28"/>
        </w:rPr>
        <w:t>):</w:t>
      </w:r>
    </w:p>
    <w:p w14:paraId="2974F467" w14:textId="69C31523" w:rsidR="00700DFD" w:rsidRPr="00700DFD" w:rsidRDefault="00700DFD" w:rsidP="00700DFD">
      <w:pPr>
        <w:rPr>
          <w:sz w:val="28"/>
          <w:szCs w:val="28"/>
        </w:rPr>
      </w:pPr>
      <w:r w:rsidRPr="00700DFD">
        <w:rPr>
          <w:sz w:val="28"/>
          <w:szCs w:val="28"/>
        </w:rPr>
        <w:drawing>
          <wp:inline distT="0" distB="0" distL="0" distR="0" wp14:anchorId="7C0EBDBF" wp14:editId="04D82094">
            <wp:extent cx="2105025" cy="3005402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856" cy="30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62DA" w14:textId="77777777" w:rsidR="00700DFD" w:rsidRPr="00700DFD" w:rsidRDefault="00700DFD" w:rsidP="00700DFD">
      <w:pPr>
        <w:numPr>
          <w:ilvl w:val="0"/>
          <w:numId w:val="7"/>
        </w:numPr>
        <w:rPr>
          <w:sz w:val="28"/>
          <w:szCs w:val="28"/>
        </w:rPr>
      </w:pPr>
      <w:r w:rsidRPr="00700DFD">
        <w:rPr>
          <w:sz w:val="28"/>
          <w:szCs w:val="28"/>
        </w:rPr>
        <w:t>может пересоздаваться</w:t>
      </w:r>
    </w:p>
    <w:p w14:paraId="51B327E0" w14:textId="01DCCD4F" w:rsidR="00700DFD" w:rsidRPr="00700DFD" w:rsidRDefault="00700DFD" w:rsidP="00700DFD">
      <w:pPr>
        <w:numPr>
          <w:ilvl w:val="0"/>
          <w:numId w:val="7"/>
        </w:numPr>
        <w:rPr>
          <w:sz w:val="28"/>
          <w:szCs w:val="28"/>
        </w:rPr>
      </w:pPr>
      <w:r w:rsidRPr="00700DFD">
        <w:rPr>
          <w:sz w:val="28"/>
          <w:szCs w:val="28"/>
        </w:rPr>
        <w:t>используется только для тестов</w:t>
      </w:r>
    </w:p>
    <w:p w14:paraId="15259754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lastRenderedPageBreak/>
        <w:t>Изоляция через транзакцию</w:t>
      </w:r>
    </w:p>
    <w:p w14:paraId="2B0CA159" w14:textId="6C04B71A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drawing>
          <wp:inline distT="0" distB="0" distL="0" distR="0" wp14:anchorId="0BF15E41" wp14:editId="0522AD51">
            <wp:extent cx="2855315" cy="195262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32" cy="195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3314" w14:textId="77777777" w:rsidR="00700DFD" w:rsidRPr="00700DFD" w:rsidRDefault="00700DFD" w:rsidP="00700DFD">
      <w:pPr>
        <w:rPr>
          <w:sz w:val="28"/>
          <w:szCs w:val="28"/>
        </w:rPr>
      </w:pPr>
      <w:r w:rsidRPr="00700DFD">
        <w:rPr>
          <w:sz w:val="28"/>
          <w:szCs w:val="28"/>
        </w:rPr>
        <w:t>Каждый тест:</w:t>
      </w:r>
    </w:p>
    <w:p w14:paraId="3A535DA2" w14:textId="77777777" w:rsidR="00700DFD" w:rsidRPr="00700DFD" w:rsidRDefault="00700DFD" w:rsidP="00700DFD">
      <w:pPr>
        <w:numPr>
          <w:ilvl w:val="0"/>
          <w:numId w:val="8"/>
        </w:numPr>
        <w:rPr>
          <w:sz w:val="28"/>
          <w:szCs w:val="28"/>
        </w:rPr>
      </w:pPr>
      <w:r w:rsidRPr="00700DFD">
        <w:rPr>
          <w:sz w:val="28"/>
          <w:szCs w:val="28"/>
        </w:rPr>
        <w:t>создаёт свои данные</w:t>
      </w:r>
    </w:p>
    <w:p w14:paraId="2B3BE1C0" w14:textId="77777777" w:rsidR="00700DFD" w:rsidRPr="00700DFD" w:rsidRDefault="00700DFD" w:rsidP="00700DFD">
      <w:pPr>
        <w:numPr>
          <w:ilvl w:val="0"/>
          <w:numId w:val="8"/>
        </w:numPr>
        <w:rPr>
          <w:sz w:val="28"/>
          <w:szCs w:val="28"/>
        </w:rPr>
      </w:pPr>
      <w:r w:rsidRPr="00700DFD">
        <w:rPr>
          <w:sz w:val="28"/>
          <w:szCs w:val="28"/>
        </w:rPr>
        <w:t>не зависит от порядка запуска</w:t>
      </w:r>
    </w:p>
    <w:p w14:paraId="33504AAF" w14:textId="77777777" w:rsidR="00700DFD" w:rsidRPr="00700DFD" w:rsidRDefault="00700DFD" w:rsidP="00700DFD">
      <w:pPr>
        <w:numPr>
          <w:ilvl w:val="0"/>
          <w:numId w:val="8"/>
        </w:numPr>
        <w:rPr>
          <w:sz w:val="28"/>
          <w:szCs w:val="28"/>
        </w:rPr>
      </w:pPr>
      <w:r w:rsidRPr="00700DFD">
        <w:rPr>
          <w:sz w:val="28"/>
          <w:szCs w:val="28"/>
        </w:rPr>
        <w:t>работает внутри транзакции</w:t>
      </w:r>
    </w:p>
    <w:p w14:paraId="5FE9DD6E" w14:textId="77777777" w:rsidR="00700DFD" w:rsidRPr="00700DFD" w:rsidRDefault="00700DFD" w:rsidP="00700DFD">
      <w:pPr>
        <w:ind w:left="720"/>
        <w:rPr>
          <w:sz w:val="28"/>
          <w:szCs w:val="28"/>
        </w:rPr>
      </w:pPr>
    </w:p>
    <w:p w14:paraId="2A4DDD70" w14:textId="77777777" w:rsidR="00700DFD" w:rsidRPr="00700DFD" w:rsidRDefault="00700DFD" w:rsidP="00700DFD">
      <w:pPr>
        <w:rPr>
          <w:b/>
          <w:bCs/>
          <w:sz w:val="28"/>
          <w:szCs w:val="28"/>
        </w:rPr>
      </w:pPr>
      <w:r w:rsidRPr="00700DFD">
        <w:rPr>
          <w:b/>
          <w:bCs/>
          <w:sz w:val="28"/>
          <w:szCs w:val="28"/>
        </w:rPr>
        <w:t>Архитектурный вывод</w:t>
      </w:r>
    </w:p>
    <w:p w14:paraId="0834DE91" w14:textId="77777777" w:rsidR="00700DFD" w:rsidRPr="00700DFD" w:rsidRDefault="00700DFD" w:rsidP="00700DFD">
      <w:pPr>
        <w:rPr>
          <w:sz w:val="28"/>
          <w:szCs w:val="28"/>
        </w:rPr>
      </w:pPr>
      <w:proofErr w:type="spellStart"/>
      <w:r w:rsidRPr="00700DFD">
        <w:rPr>
          <w:sz w:val="28"/>
          <w:szCs w:val="28"/>
        </w:rPr>
        <w:t>Repository</w:t>
      </w:r>
      <w:proofErr w:type="spellEnd"/>
      <w:r w:rsidRPr="00700DFD">
        <w:rPr>
          <w:sz w:val="28"/>
          <w:szCs w:val="28"/>
        </w:rPr>
        <w:t xml:space="preserve"> должен:</w:t>
      </w:r>
    </w:p>
    <w:p w14:paraId="6F4B2216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 xml:space="preserve">принимать </w:t>
      </w:r>
      <w:proofErr w:type="spellStart"/>
      <w:r w:rsidRPr="00700DFD">
        <w:rPr>
          <w:sz w:val="28"/>
          <w:szCs w:val="28"/>
        </w:rPr>
        <w:t>connection</w:t>
      </w:r>
      <w:proofErr w:type="spellEnd"/>
    </w:p>
    <w:p w14:paraId="306795C9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не создавать подключение</w:t>
      </w:r>
    </w:p>
    <w:p w14:paraId="10EA1A29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быть простым</w:t>
      </w:r>
    </w:p>
    <w:p w14:paraId="7FFA5E13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не зависеть от GUI</w:t>
      </w:r>
    </w:p>
    <w:p w14:paraId="42F7EE2C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его можно тестировать</w:t>
      </w:r>
    </w:p>
    <w:p w14:paraId="3C78DDC9" w14:textId="77777777" w:rsidR="00700DFD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его можно подменять</w:t>
      </w:r>
    </w:p>
    <w:p w14:paraId="5B1A3CEC" w14:textId="63FBB1A5" w:rsidR="00CF217B" w:rsidRPr="00700DFD" w:rsidRDefault="00700DFD" w:rsidP="00700DFD">
      <w:pPr>
        <w:numPr>
          <w:ilvl w:val="0"/>
          <w:numId w:val="9"/>
        </w:numPr>
        <w:rPr>
          <w:sz w:val="28"/>
          <w:szCs w:val="28"/>
        </w:rPr>
      </w:pPr>
      <w:r w:rsidRPr="00700DFD">
        <w:rPr>
          <w:sz w:val="28"/>
          <w:szCs w:val="28"/>
        </w:rPr>
        <w:t>его можно использовать в Service</w:t>
      </w:r>
    </w:p>
    <w:sectPr w:rsidR="00CF217B" w:rsidRPr="00700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C76F1"/>
    <w:multiLevelType w:val="multilevel"/>
    <w:tmpl w:val="9E6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74C13"/>
    <w:multiLevelType w:val="multilevel"/>
    <w:tmpl w:val="859A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21FCF"/>
    <w:multiLevelType w:val="multilevel"/>
    <w:tmpl w:val="064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533B"/>
    <w:multiLevelType w:val="multilevel"/>
    <w:tmpl w:val="708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D4FF3"/>
    <w:multiLevelType w:val="multilevel"/>
    <w:tmpl w:val="CED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C4D1C"/>
    <w:multiLevelType w:val="multilevel"/>
    <w:tmpl w:val="FA8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F663E"/>
    <w:multiLevelType w:val="multilevel"/>
    <w:tmpl w:val="4EC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C25F7"/>
    <w:multiLevelType w:val="multilevel"/>
    <w:tmpl w:val="36E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E7345"/>
    <w:multiLevelType w:val="multilevel"/>
    <w:tmpl w:val="BC9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406011">
    <w:abstractNumId w:val="7"/>
  </w:num>
  <w:num w:numId="2" w16cid:durableId="1345327676">
    <w:abstractNumId w:val="0"/>
  </w:num>
  <w:num w:numId="3" w16cid:durableId="109588938">
    <w:abstractNumId w:val="2"/>
  </w:num>
  <w:num w:numId="4" w16cid:durableId="1714302326">
    <w:abstractNumId w:val="4"/>
  </w:num>
  <w:num w:numId="5" w16cid:durableId="315375112">
    <w:abstractNumId w:val="6"/>
  </w:num>
  <w:num w:numId="6" w16cid:durableId="276911664">
    <w:abstractNumId w:val="8"/>
  </w:num>
  <w:num w:numId="7" w16cid:durableId="443306494">
    <w:abstractNumId w:val="1"/>
  </w:num>
  <w:num w:numId="8" w16cid:durableId="254558474">
    <w:abstractNumId w:val="3"/>
  </w:num>
  <w:num w:numId="9" w16cid:durableId="416631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FD"/>
    <w:rsid w:val="006F2DC7"/>
    <w:rsid w:val="00700DFD"/>
    <w:rsid w:val="007A6BE2"/>
    <w:rsid w:val="00C10B8C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248A"/>
  <w15:chartTrackingRefBased/>
  <w15:docId w15:val="{9CF4AAE2-7E10-40A6-B544-A8635D51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0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D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D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D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D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1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6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4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19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2026-03-11T06:39:00Z</dcterms:created>
  <dcterms:modified xsi:type="dcterms:W3CDTF">2026-03-11T06:44:00Z</dcterms:modified>
</cp:coreProperties>
</file>