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4316" w14:textId="77777777" w:rsidR="00113A8D" w:rsidRDefault="00113A8D" w:rsidP="00113A8D">
      <w:pPr>
        <w:jc w:val="center"/>
        <w:rPr>
          <w:b/>
          <w:bCs/>
          <w:sz w:val="40"/>
          <w:szCs w:val="40"/>
          <w:lang w:val="en-US"/>
        </w:rPr>
      </w:pPr>
      <w:r w:rsidRPr="00113A8D">
        <w:rPr>
          <w:b/>
          <w:bCs/>
          <w:sz w:val="40"/>
          <w:szCs w:val="40"/>
        </w:rPr>
        <w:t>Модификаторы доступа</w:t>
      </w:r>
    </w:p>
    <w:p w14:paraId="222B304F" w14:textId="77777777" w:rsidR="00113A8D" w:rsidRPr="00113A8D" w:rsidRDefault="00113A8D" w:rsidP="00113A8D">
      <w:pPr>
        <w:jc w:val="center"/>
        <w:rPr>
          <w:b/>
          <w:bCs/>
          <w:sz w:val="40"/>
          <w:szCs w:val="40"/>
          <w:lang w:val="en-US"/>
        </w:rPr>
      </w:pPr>
    </w:p>
    <w:p w14:paraId="5275A956" w14:textId="77777777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t>Понятие модификаторов доступа</w:t>
      </w:r>
    </w:p>
    <w:p w14:paraId="06EE3C4F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>Модификаторы доступа определяют уровень доступа к членам класса.</w:t>
      </w:r>
    </w:p>
    <w:p w14:paraId="7C8C6409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>Они используются для:</w:t>
      </w:r>
    </w:p>
    <w:p w14:paraId="30E69618" w14:textId="77777777" w:rsidR="00113A8D" w:rsidRPr="00113A8D" w:rsidRDefault="00113A8D" w:rsidP="00113A8D">
      <w:pPr>
        <w:numPr>
          <w:ilvl w:val="0"/>
          <w:numId w:val="8"/>
        </w:numPr>
        <w:rPr>
          <w:sz w:val="36"/>
          <w:szCs w:val="36"/>
        </w:rPr>
      </w:pPr>
      <w:r w:rsidRPr="00113A8D">
        <w:rPr>
          <w:sz w:val="36"/>
          <w:szCs w:val="36"/>
        </w:rPr>
        <w:t>ограничения доступа к данным</w:t>
      </w:r>
    </w:p>
    <w:p w14:paraId="1918F50E" w14:textId="77777777" w:rsidR="00113A8D" w:rsidRPr="00113A8D" w:rsidRDefault="00113A8D" w:rsidP="00113A8D">
      <w:pPr>
        <w:numPr>
          <w:ilvl w:val="0"/>
          <w:numId w:val="8"/>
        </w:numPr>
        <w:rPr>
          <w:sz w:val="36"/>
          <w:szCs w:val="36"/>
        </w:rPr>
      </w:pPr>
      <w:r w:rsidRPr="00113A8D">
        <w:rPr>
          <w:sz w:val="36"/>
          <w:szCs w:val="36"/>
        </w:rPr>
        <w:t>защиты внутреннего состояния объекта</w:t>
      </w:r>
    </w:p>
    <w:p w14:paraId="6D7DE7DC" w14:textId="77777777" w:rsidR="00113A8D" w:rsidRPr="00113A8D" w:rsidRDefault="00113A8D" w:rsidP="00113A8D">
      <w:pPr>
        <w:numPr>
          <w:ilvl w:val="0"/>
          <w:numId w:val="8"/>
        </w:numPr>
        <w:rPr>
          <w:sz w:val="36"/>
          <w:szCs w:val="36"/>
        </w:rPr>
      </w:pPr>
      <w:r w:rsidRPr="00113A8D">
        <w:rPr>
          <w:sz w:val="36"/>
          <w:szCs w:val="36"/>
        </w:rPr>
        <w:t>реализации принципа инкапсуляции</w:t>
      </w:r>
    </w:p>
    <w:p w14:paraId="1234D198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>В языке C++ используются три модификатора доступа:</w:t>
      </w:r>
    </w:p>
    <w:p w14:paraId="0F5972A3" w14:textId="77777777" w:rsidR="00113A8D" w:rsidRPr="00113A8D" w:rsidRDefault="00113A8D" w:rsidP="00113A8D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113A8D">
        <w:rPr>
          <w:sz w:val="36"/>
          <w:szCs w:val="36"/>
        </w:rPr>
        <w:t>public</w:t>
      </w:r>
      <w:proofErr w:type="spellEnd"/>
    </w:p>
    <w:p w14:paraId="758F9674" w14:textId="77777777" w:rsidR="00113A8D" w:rsidRPr="00113A8D" w:rsidRDefault="00113A8D" w:rsidP="00113A8D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113A8D">
        <w:rPr>
          <w:sz w:val="36"/>
          <w:szCs w:val="36"/>
        </w:rPr>
        <w:t>private</w:t>
      </w:r>
      <w:proofErr w:type="spellEnd"/>
    </w:p>
    <w:p w14:paraId="208BC5AC" w14:textId="77777777" w:rsidR="00113A8D" w:rsidRPr="00113A8D" w:rsidRDefault="00113A8D" w:rsidP="00113A8D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113A8D">
        <w:rPr>
          <w:sz w:val="36"/>
          <w:szCs w:val="36"/>
        </w:rPr>
        <w:t>protected</w:t>
      </w:r>
      <w:proofErr w:type="spellEnd"/>
    </w:p>
    <w:p w14:paraId="21FCE90B" w14:textId="77777777" w:rsidR="00113A8D" w:rsidRPr="00113A8D" w:rsidRDefault="00113A8D" w:rsidP="00113A8D">
      <w:pPr>
        <w:ind w:left="720"/>
        <w:rPr>
          <w:sz w:val="36"/>
          <w:szCs w:val="36"/>
        </w:rPr>
      </w:pPr>
    </w:p>
    <w:p w14:paraId="2D2B0FC2" w14:textId="77777777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t xml:space="preserve">Модификатор </w:t>
      </w:r>
      <w:proofErr w:type="spellStart"/>
      <w:r w:rsidRPr="00113A8D">
        <w:rPr>
          <w:b/>
          <w:bCs/>
          <w:sz w:val="36"/>
          <w:szCs w:val="36"/>
        </w:rPr>
        <w:t>public</w:t>
      </w:r>
      <w:proofErr w:type="spellEnd"/>
    </w:p>
    <w:p w14:paraId="544D7E23" w14:textId="3BECF4BC" w:rsidR="00113A8D" w:rsidRDefault="00113A8D" w:rsidP="00113A8D">
      <w:pPr>
        <w:rPr>
          <w:sz w:val="36"/>
          <w:szCs w:val="36"/>
          <w:lang w:val="en-US"/>
        </w:rPr>
      </w:pPr>
      <w:r w:rsidRPr="00113A8D">
        <w:rPr>
          <w:sz w:val="36"/>
          <w:szCs w:val="36"/>
        </w:rPr>
        <w:t xml:space="preserve">Члены класса, объявленные как </w:t>
      </w:r>
      <w:proofErr w:type="spellStart"/>
      <w:r w:rsidRPr="00113A8D">
        <w:rPr>
          <w:sz w:val="36"/>
          <w:szCs w:val="36"/>
        </w:rPr>
        <w:t>public</w:t>
      </w:r>
      <w:proofErr w:type="spellEnd"/>
      <w:r w:rsidRPr="00113A8D">
        <w:rPr>
          <w:sz w:val="36"/>
          <w:szCs w:val="36"/>
        </w:rPr>
        <w:t>, доступны из любой части программы. Это означает, что к ним можно обращаться через объект класса.</w:t>
      </w:r>
    </w:p>
    <w:p w14:paraId="167A9001" w14:textId="77777777" w:rsidR="00113A8D" w:rsidRPr="00113A8D" w:rsidRDefault="00113A8D" w:rsidP="00113A8D">
      <w:pPr>
        <w:rPr>
          <w:sz w:val="36"/>
          <w:szCs w:val="36"/>
          <w:lang w:val="en-US"/>
        </w:rPr>
      </w:pPr>
    </w:p>
    <w:p w14:paraId="20DC3F07" w14:textId="77777777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t xml:space="preserve">Модификатор </w:t>
      </w:r>
      <w:proofErr w:type="spellStart"/>
      <w:r w:rsidRPr="00113A8D">
        <w:rPr>
          <w:b/>
          <w:bCs/>
          <w:sz w:val="36"/>
          <w:szCs w:val="36"/>
        </w:rPr>
        <w:t>private</w:t>
      </w:r>
      <w:proofErr w:type="spellEnd"/>
    </w:p>
    <w:p w14:paraId="3C6AAF62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 xml:space="preserve">Члены класса, объявленные как </w:t>
      </w:r>
      <w:proofErr w:type="spellStart"/>
      <w:r w:rsidRPr="00113A8D">
        <w:rPr>
          <w:sz w:val="36"/>
          <w:szCs w:val="36"/>
        </w:rPr>
        <w:t>private</w:t>
      </w:r>
      <w:proofErr w:type="spellEnd"/>
      <w:r w:rsidRPr="00113A8D">
        <w:rPr>
          <w:sz w:val="36"/>
          <w:szCs w:val="36"/>
        </w:rPr>
        <w:t>, доступны только внутри класса. К ним нельзя обращаться напрямую через объект. Это позволяет защитить данные объекта от некорректного изменения.</w:t>
      </w:r>
    </w:p>
    <w:p w14:paraId="63D71326" w14:textId="77777777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lastRenderedPageBreak/>
        <w:t xml:space="preserve">Модификатор </w:t>
      </w:r>
      <w:proofErr w:type="spellStart"/>
      <w:r w:rsidRPr="00113A8D">
        <w:rPr>
          <w:b/>
          <w:bCs/>
          <w:sz w:val="36"/>
          <w:szCs w:val="36"/>
        </w:rPr>
        <w:t>protected</w:t>
      </w:r>
      <w:proofErr w:type="spellEnd"/>
    </w:p>
    <w:p w14:paraId="4D067CC2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 xml:space="preserve">Члены класса, объявленные как </w:t>
      </w:r>
      <w:proofErr w:type="spellStart"/>
      <w:r w:rsidRPr="00113A8D">
        <w:rPr>
          <w:sz w:val="36"/>
          <w:szCs w:val="36"/>
        </w:rPr>
        <w:t>protected</w:t>
      </w:r>
      <w:proofErr w:type="spellEnd"/>
      <w:r w:rsidRPr="00113A8D">
        <w:rPr>
          <w:sz w:val="36"/>
          <w:szCs w:val="36"/>
        </w:rPr>
        <w:t>, доступны:</w:t>
      </w:r>
    </w:p>
    <w:p w14:paraId="0CED0428" w14:textId="77777777" w:rsidR="00113A8D" w:rsidRPr="00113A8D" w:rsidRDefault="00113A8D" w:rsidP="00113A8D">
      <w:pPr>
        <w:numPr>
          <w:ilvl w:val="0"/>
          <w:numId w:val="10"/>
        </w:numPr>
        <w:rPr>
          <w:sz w:val="36"/>
          <w:szCs w:val="36"/>
        </w:rPr>
      </w:pPr>
      <w:r w:rsidRPr="00113A8D">
        <w:rPr>
          <w:sz w:val="36"/>
          <w:szCs w:val="36"/>
        </w:rPr>
        <w:t>внутри самого класса</w:t>
      </w:r>
    </w:p>
    <w:p w14:paraId="7BC538A9" w14:textId="77777777" w:rsidR="00113A8D" w:rsidRPr="00113A8D" w:rsidRDefault="00113A8D" w:rsidP="00113A8D">
      <w:pPr>
        <w:numPr>
          <w:ilvl w:val="0"/>
          <w:numId w:val="10"/>
        </w:numPr>
        <w:rPr>
          <w:sz w:val="36"/>
          <w:szCs w:val="36"/>
        </w:rPr>
      </w:pPr>
      <w:r w:rsidRPr="00113A8D">
        <w:rPr>
          <w:sz w:val="36"/>
          <w:szCs w:val="36"/>
        </w:rPr>
        <w:t>в производных классах</w:t>
      </w:r>
    </w:p>
    <w:p w14:paraId="581BAC32" w14:textId="77777777" w:rsidR="00113A8D" w:rsidRDefault="00113A8D" w:rsidP="00113A8D">
      <w:pPr>
        <w:rPr>
          <w:sz w:val="36"/>
          <w:szCs w:val="36"/>
          <w:lang w:val="en-US"/>
        </w:rPr>
      </w:pPr>
      <w:r w:rsidRPr="00113A8D">
        <w:rPr>
          <w:sz w:val="36"/>
          <w:szCs w:val="36"/>
        </w:rPr>
        <w:t>Но они недоступны извне через объект.</w:t>
      </w:r>
    </w:p>
    <w:p w14:paraId="6CFA27D9" w14:textId="77777777" w:rsidR="00113A8D" w:rsidRPr="00113A8D" w:rsidRDefault="00113A8D" w:rsidP="00113A8D">
      <w:pPr>
        <w:rPr>
          <w:sz w:val="36"/>
          <w:szCs w:val="36"/>
          <w:lang w:val="en-US"/>
        </w:rPr>
      </w:pPr>
    </w:p>
    <w:p w14:paraId="38A9DD4C" w14:textId="77777777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t>Уровни доступа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2002"/>
        <w:gridCol w:w="3229"/>
        <w:gridCol w:w="1829"/>
      </w:tblGrid>
      <w:tr w:rsidR="00113A8D" w:rsidRPr="00113A8D" w14:paraId="757C5E54" w14:textId="77777777" w:rsidTr="00113A8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79B6BFF" w14:textId="77777777" w:rsidR="00113A8D" w:rsidRPr="00113A8D" w:rsidRDefault="00113A8D" w:rsidP="00113A8D">
            <w:pPr>
              <w:rPr>
                <w:b/>
                <w:bCs/>
                <w:sz w:val="36"/>
                <w:szCs w:val="36"/>
              </w:rPr>
            </w:pPr>
            <w:r w:rsidRPr="00113A8D">
              <w:rPr>
                <w:b/>
                <w:bCs/>
                <w:sz w:val="36"/>
                <w:szCs w:val="36"/>
              </w:rPr>
              <w:t>Модификатор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08B091A" w14:textId="77777777" w:rsidR="00113A8D" w:rsidRPr="00113A8D" w:rsidRDefault="00113A8D" w:rsidP="00113A8D">
            <w:pPr>
              <w:rPr>
                <w:b/>
                <w:bCs/>
                <w:sz w:val="36"/>
                <w:szCs w:val="36"/>
              </w:rPr>
            </w:pPr>
            <w:r w:rsidRPr="00113A8D">
              <w:rPr>
                <w:b/>
                <w:bCs/>
                <w:sz w:val="36"/>
                <w:szCs w:val="36"/>
              </w:rPr>
              <w:t>Внутри класса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0E900C4" w14:textId="77777777" w:rsidR="00113A8D" w:rsidRPr="00113A8D" w:rsidRDefault="00113A8D" w:rsidP="00113A8D">
            <w:pPr>
              <w:rPr>
                <w:b/>
                <w:bCs/>
                <w:sz w:val="36"/>
                <w:szCs w:val="36"/>
              </w:rPr>
            </w:pPr>
            <w:r w:rsidRPr="00113A8D">
              <w:rPr>
                <w:b/>
                <w:bCs/>
                <w:sz w:val="36"/>
                <w:szCs w:val="36"/>
              </w:rPr>
              <w:t>В производных классах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5CF1C46" w14:textId="77777777" w:rsidR="00113A8D" w:rsidRPr="00113A8D" w:rsidRDefault="00113A8D" w:rsidP="00113A8D">
            <w:pPr>
              <w:rPr>
                <w:b/>
                <w:bCs/>
                <w:sz w:val="36"/>
                <w:szCs w:val="36"/>
              </w:rPr>
            </w:pPr>
            <w:r w:rsidRPr="00113A8D">
              <w:rPr>
                <w:b/>
                <w:bCs/>
                <w:sz w:val="36"/>
                <w:szCs w:val="36"/>
              </w:rPr>
              <w:t>Вне класса</w:t>
            </w:r>
          </w:p>
        </w:tc>
      </w:tr>
      <w:tr w:rsidR="00113A8D" w:rsidRPr="00113A8D" w14:paraId="38604DB2" w14:textId="77777777" w:rsidTr="00113A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3BAAFE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proofErr w:type="spellStart"/>
            <w:r w:rsidRPr="00113A8D">
              <w:rPr>
                <w:sz w:val="36"/>
                <w:szCs w:val="36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F1BB134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доступно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46A1D6A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доступно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5F7395C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доступно</w:t>
            </w:r>
          </w:p>
        </w:tc>
      </w:tr>
      <w:tr w:rsidR="00113A8D" w:rsidRPr="00113A8D" w14:paraId="6F960539" w14:textId="77777777" w:rsidTr="00113A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191863F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proofErr w:type="spellStart"/>
            <w:r w:rsidRPr="00113A8D">
              <w:rPr>
                <w:sz w:val="36"/>
                <w:szCs w:val="36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D7FDE6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доступно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342052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доступно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5C8B35F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недоступно</w:t>
            </w:r>
          </w:p>
        </w:tc>
      </w:tr>
      <w:tr w:rsidR="00113A8D" w:rsidRPr="00113A8D" w14:paraId="256F1174" w14:textId="77777777" w:rsidTr="00113A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9534102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proofErr w:type="spellStart"/>
            <w:r w:rsidRPr="00113A8D">
              <w:rPr>
                <w:sz w:val="36"/>
                <w:szCs w:val="36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9F1D9BF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доступно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E3B3D12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недоступно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1A2965C" w14:textId="77777777" w:rsidR="00113A8D" w:rsidRPr="00113A8D" w:rsidRDefault="00113A8D" w:rsidP="00113A8D">
            <w:pPr>
              <w:rPr>
                <w:sz w:val="36"/>
                <w:szCs w:val="36"/>
              </w:rPr>
            </w:pPr>
            <w:r w:rsidRPr="00113A8D">
              <w:rPr>
                <w:sz w:val="36"/>
                <w:szCs w:val="36"/>
              </w:rPr>
              <w:t>недоступно</w:t>
            </w:r>
          </w:p>
        </w:tc>
      </w:tr>
    </w:tbl>
    <w:p w14:paraId="21922EEB" w14:textId="77777777" w:rsidR="00113A8D" w:rsidRDefault="00113A8D" w:rsidP="00113A8D">
      <w:pPr>
        <w:rPr>
          <w:b/>
          <w:bCs/>
          <w:sz w:val="36"/>
          <w:szCs w:val="36"/>
          <w:lang w:val="en-US"/>
        </w:rPr>
      </w:pPr>
    </w:p>
    <w:p w14:paraId="30FD544D" w14:textId="5A1638E9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t>Инкапсуляция</w:t>
      </w:r>
    </w:p>
    <w:p w14:paraId="0197DA8E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>Инкапсуляция — это принцип объектно-ориентированного программирования, при котором:</w:t>
      </w:r>
    </w:p>
    <w:p w14:paraId="39A81F20" w14:textId="77777777" w:rsidR="00113A8D" w:rsidRPr="00113A8D" w:rsidRDefault="00113A8D" w:rsidP="00113A8D">
      <w:pPr>
        <w:numPr>
          <w:ilvl w:val="0"/>
          <w:numId w:val="11"/>
        </w:numPr>
        <w:rPr>
          <w:sz w:val="36"/>
          <w:szCs w:val="36"/>
        </w:rPr>
      </w:pPr>
      <w:r w:rsidRPr="00113A8D">
        <w:rPr>
          <w:sz w:val="36"/>
          <w:szCs w:val="36"/>
        </w:rPr>
        <w:t>данные скрываются внутри класса</w:t>
      </w:r>
    </w:p>
    <w:p w14:paraId="01BEE88B" w14:textId="77777777" w:rsidR="00113A8D" w:rsidRPr="00113A8D" w:rsidRDefault="00113A8D" w:rsidP="00113A8D">
      <w:pPr>
        <w:numPr>
          <w:ilvl w:val="0"/>
          <w:numId w:val="11"/>
        </w:numPr>
        <w:rPr>
          <w:sz w:val="36"/>
          <w:szCs w:val="36"/>
        </w:rPr>
      </w:pPr>
      <w:r w:rsidRPr="00113A8D">
        <w:rPr>
          <w:sz w:val="36"/>
          <w:szCs w:val="36"/>
        </w:rPr>
        <w:t>доступ к данным осуществляется через методы</w:t>
      </w:r>
    </w:p>
    <w:p w14:paraId="13EBDA3D" w14:textId="001EB2E9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>Преимущества:</w:t>
      </w:r>
    </w:p>
    <w:p w14:paraId="5A20236A" w14:textId="77777777" w:rsidR="00113A8D" w:rsidRPr="00113A8D" w:rsidRDefault="00113A8D" w:rsidP="00113A8D">
      <w:pPr>
        <w:numPr>
          <w:ilvl w:val="0"/>
          <w:numId w:val="12"/>
        </w:numPr>
        <w:rPr>
          <w:sz w:val="36"/>
          <w:szCs w:val="36"/>
        </w:rPr>
      </w:pPr>
      <w:r w:rsidRPr="00113A8D">
        <w:rPr>
          <w:sz w:val="36"/>
          <w:szCs w:val="36"/>
        </w:rPr>
        <w:t>защита данных</w:t>
      </w:r>
    </w:p>
    <w:p w14:paraId="1DFB6E67" w14:textId="77777777" w:rsidR="00113A8D" w:rsidRPr="00113A8D" w:rsidRDefault="00113A8D" w:rsidP="00113A8D">
      <w:pPr>
        <w:numPr>
          <w:ilvl w:val="0"/>
          <w:numId w:val="12"/>
        </w:numPr>
        <w:rPr>
          <w:sz w:val="36"/>
          <w:szCs w:val="36"/>
        </w:rPr>
      </w:pPr>
      <w:r w:rsidRPr="00113A8D">
        <w:rPr>
          <w:sz w:val="36"/>
          <w:szCs w:val="36"/>
        </w:rPr>
        <w:t>контроль изменения состояния объекта</w:t>
      </w:r>
    </w:p>
    <w:p w14:paraId="51C7378A" w14:textId="77777777" w:rsidR="00113A8D" w:rsidRPr="00113A8D" w:rsidRDefault="00113A8D" w:rsidP="00113A8D">
      <w:pPr>
        <w:numPr>
          <w:ilvl w:val="0"/>
          <w:numId w:val="12"/>
        </w:numPr>
        <w:rPr>
          <w:sz w:val="36"/>
          <w:szCs w:val="36"/>
        </w:rPr>
      </w:pPr>
      <w:r w:rsidRPr="00113A8D">
        <w:rPr>
          <w:sz w:val="36"/>
          <w:szCs w:val="36"/>
        </w:rPr>
        <w:t>повышение надежности программы</w:t>
      </w:r>
    </w:p>
    <w:p w14:paraId="1E227718" w14:textId="77777777" w:rsidR="00113A8D" w:rsidRPr="00113A8D" w:rsidRDefault="00113A8D" w:rsidP="00113A8D">
      <w:pPr>
        <w:ind w:left="720"/>
        <w:rPr>
          <w:sz w:val="36"/>
          <w:szCs w:val="36"/>
        </w:rPr>
      </w:pPr>
    </w:p>
    <w:p w14:paraId="62AA85F8" w14:textId="77777777" w:rsidR="00113A8D" w:rsidRPr="00113A8D" w:rsidRDefault="00113A8D" w:rsidP="00113A8D">
      <w:pPr>
        <w:rPr>
          <w:b/>
          <w:bCs/>
          <w:sz w:val="36"/>
          <w:szCs w:val="36"/>
        </w:rPr>
      </w:pPr>
      <w:r w:rsidRPr="00113A8D">
        <w:rPr>
          <w:b/>
          <w:bCs/>
          <w:sz w:val="36"/>
          <w:szCs w:val="36"/>
        </w:rPr>
        <w:lastRenderedPageBreak/>
        <w:t>Рекомендации по использованию</w:t>
      </w:r>
    </w:p>
    <w:p w14:paraId="42E256F5" w14:textId="77777777" w:rsidR="00113A8D" w:rsidRPr="00113A8D" w:rsidRDefault="00113A8D" w:rsidP="00113A8D">
      <w:pPr>
        <w:rPr>
          <w:sz w:val="36"/>
          <w:szCs w:val="36"/>
        </w:rPr>
      </w:pPr>
      <w:r w:rsidRPr="00113A8D">
        <w:rPr>
          <w:sz w:val="36"/>
          <w:szCs w:val="36"/>
        </w:rPr>
        <w:t>В объектно-ориентированном программировании обычно придерживаются следующих правил:</w:t>
      </w:r>
    </w:p>
    <w:p w14:paraId="002EC302" w14:textId="77777777" w:rsidR="00113A8D" w:rsidRPr="00113A8D" w:rsidRDefault="00113A8D" w:rsidP="00113A8D">
      <w:pPr>
        <w:numPr>
          <w:ilvl w:val="0"/>
          <w:numId w:val="13"/>
        </w:numPr>
        <w:rPr>
          <w:sz w:val="36"/>
          <w:szCs w:val="36"/>
        </w:rPr>
      </w:pPr>
      <w:r w:rsidRPr="00113A8D">
        <w:rPr>
          <w:sz w:val="36"/>
          <w:szCs w:val="36"/>
        </w:rPr>
        <w:t xml:space="preserve">Поля класса объявляются как </w:t>
      </w:r>
      <w:proofErr w:type="spellStart"/>
      <w:r w:rsidRPr="00113A8D">
        <w:rPr>
          <w:sz w:val="36"/>
          <w:szCs w:val="36"/>
        </w:rPr>
        <w:t>private</w:t>
      </w:r>
      <w:proofErr w:type="spellEnd"/>
    </w:p>
    <w:p w14:paraId="1CFBDA94" w14:textId="77777777" w:rsidR="00113A8D" w:rsidRPr="00113A8D" w:rsidRDefault="00113A8D" w:rsidP="00113A8D">
      <w:pPr>
        <w:numPr>
          <w:ilvl w:val="0"/>
          <w:numId w:val="13"/>
        </w:numPr>
        <w:rPr>
          <w:sz w:val="36"/>
          <w:szCs w:val="36"/>
        </w:rPr>
      </w:pPr>
      <w:r w:rsidRPr="00113A8D">
        <w:rPr>
          <w:sz w:val="36"/>
          <w:szCs w:val="36"/>
        </w:rPr>
        <w:t xml:space="preserve">Методы взаимодействия с данными объявляются как </w:t>
      </w:r>
      <w:proofErr w:type="spellStart"/>
      <w:r w:rsidRPr="00113A8D">
        <w:rPr>
          <w:sz w:val="36"/>
          <w:szCs w:val="36"/>
        </w:rPr>
        <w:t>public</w:t>
      </w:r>
      <w:proofErr w:type="spellEnd"/>
    </w:p>
    <w:p w14:paraId="04FD11C0" w14:textId="77777777" w:rsidR="00113A8D" w:rsidRPr="00113A8D" w:rsidRDefault="00113A8D" w:rsidP="00113A8D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113A8D">
        <w:rPr>
          <w:sz w:val="36"/>
          <w:szCs w:val="36"/>
        </w:rPr>
        <w:t>protected</w:t>
      </w:r>
      <w:proofErr w:type="spellEnd"/>
      <w:r w:rsidRPr="00113A8D">
        <w:rPr>
          <w:sz w:val="36"/>
          <w:szCs w:val="36"/>
        </w:rPr>
        <w:t xml:space="preserve"> используется при наследовании</w:t>
      </w:r>
    </w:p>
    <w:p w14:paraId="416A7A15" w14:textId="0F37B6AB" w:rsidR="00CF217B" w:rsidRPr="00113A8D" w:rsidRDefault="00CF217B" w:rsidP="00113A8D">
      <w:pPr>
        <w:rPr>
          <w:sz w:val="20"/>
          <w:szCs w:val="20"/>
        </w:rPr>
      </w:pPr>
    </w:p>
    <w:sectPr w:rsidR="00CF217B" w:rsidRPr="00113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B6D1F"/>
    <w:multiLevelType w:val="multilevel"/>
    <w:tmpl w:val="3AB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E6DE9"/>
    <w:multiLevelType w:val="multilevel"/>
    <w:tmpl w:val="841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70DD"/>
    <w:multiLevelType w:val="multilevel"/>
    <w:tmpl w:val="194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333AB"/>
    <w:multiLevelType w:val="multilevel"/>
    <w:tmpl w:val="DDB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4781B"/>
    <w:multiLevelType w:val="multilevel"/>
    <w:tmpl w:val="C9C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84370"/>
    <w:multiLevelType w:val="multilevel"/>
    <w:tmpl w:val="DF6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A1ED1"/>
    <w:multiLevelType w:val="multilevel"/>
    <w:tmpl w:val="E4B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95774"/>
    <w:multiLevelType w:val="multilevel"/>
    <w:tmpl w:val="6CD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37B7B"/>
    <w:multiLevelType w:val="multilevel"/>
    <w:tmpl w:val="CED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46DD"/>
    <w:multiLevelType w:val="multilevel"/>
    <w:tmpl w:val="BB9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5A4"/>
    <w:multiLevelType w:val="multilevel"/>
    <w:tmpl w:val="922C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27E09"/>
    <w:multiLevelType w:val="multilevel"/>
    <w:tmpl w:val="E71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237D5"/>
    <w:multiLevelType w:val="multilevel"/>
    <w:tmpl w:val="41B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42754">
    <w:abstractNumId w:val="5"/>
  </w:num>
  <w:num w:numId="2" w16cid:durableId="1728920830">
    <w:abstractNumId w:val="0"/>
  </w:num>
  <w:num w:numId="3" w16cid:durableId="328408887">
    <w:abstractNumId w:val="7"/>
  </w:num>
  <w:num w:numId="4" w16cid:durableId="1281835473">
    <w:abstractNumId w:val="8"/>
  </w:num>
  <w:num w:numId="5" w16cid:durableId="850603068">
    <w:abstractNumId w:val="11"/>
  </w:num>
  <w:num w:numId="6" w16cid:durableId="238054099">
    <w:abstractNumId w:val="3"/>
  </w:num>
  <w:num w:numId="7" w16cid:durableId="1663510009">
    <w:abstractNumId w:val="10"/>
  </w:num>
  <w:num w:numId="8" w16cid:durableId="1961185400">
    <w:abstractNumId w:val="1"/>
  </w:num>
  <w:num w:numId="9" w16cid:durableId="782266696">
    <w:abstractNumId w:val="2"/>
  </w:num>
  <w:num w:numId="10" w16cid:durableId="247543471">
    <w:abstractNumId w:val="6"/>
  </w:num>
  <w:num w:numId="11" w16cid:durableId="1663581389">
    <w:abstractNumId w:val="9"/>
  </w:num>
  <w:num w:numId="12" w16cid:durableId="567619134">
    <w:abstractNumId w:val="12"/>
  </w:num>
  <w:num w:numId="13" w16cid:durableId="61607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0B"/>
    <w:rsid w:val="00113A8D"/>
    <w:rsid w:val="00355E83"/>
    <w:rsid w:val="006F2DC7"/>
    <w:rsid w:val="007A6BE2"/>
    <w:rsid w:val="00953E0B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85FC"/>
  <w15:chartTrackingRefBased/>
  <w15:docId w15:val="{6D7EAB5A-FDC9-46F6-BBBA-ABA636CD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E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E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E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E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E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3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73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8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510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817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74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5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3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14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63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887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02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456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50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3567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34513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523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566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326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021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84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406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65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368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87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93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650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27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410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761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24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60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881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620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80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5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143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13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7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94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211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32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4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914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02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453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45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47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708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35947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85783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8064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99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481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723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33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02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94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57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279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112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419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01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99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842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36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462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8136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735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62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50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7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290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81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0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14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9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523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24343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74384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0783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3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80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582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946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02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96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31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75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895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327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66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730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35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860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06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6624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6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15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19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234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92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715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8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22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637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6823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3540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288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6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40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410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14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970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2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90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961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317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7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48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421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52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78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7243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9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310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2026-03-23T18:35:00Z</dcterms:created>
  <dcterms:modified xsi:type="dcterms:W3CDTF">2026-03-23T18:35:00Z</dcterms:modified>
</cp:coreProperties>
</file>