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6790" w14:textId="74081CBE" w:rsidR="005D388F" w:rsidRPr="00475BEE" w:rsidRDefault="00256361" w:rsidP="00F946B1">
      <w:pPr>
        <w:pStyle w:val="Heading1"/>
      </w:pPr>
      <w:r w:rsidRPr="00475BEE">
        <w:t xml:space="preserve">DB1kC </w:t>
      </w:r>
      <w:r w:rsidR="00F946B1" w:rsidRPr="00475BEE">
        <w:t>1NC</w:t>
      </w:r>
    </w:p>
    <w:p w14:paraId="654AD623" w14:textId="24007DF1" w:rsidR="00DE121E" w:rsidRPr="00475BEE" w:rsidRDefault="000A3D34" w:rsidP="00DE121E">
      <w:pPr>
        <w:pStyle w:val="Heading4"/>
      </w:pPr>
      <w:r w:rsidRPr="00475BEE">
        <w:t>Resolved: The possession of nuclear weapons is immoral</w:t>
      </w:r>
    </w:p>
    <w:p w14:paraId="209D17A5" w14:textId="77777777" w:rsidR="00DE121E" w:rsidRPr="00475BEE" w:rsidRDefault="00DE121E" w:rsidP="00DE121E"/>
    <w:p w14:paraId="47885C43" w14:textId="5CC50CD0" w:rsidR="00DE121E" w:rsidRPr="00475BEE" w:rsidRDefault="00DE121E" w:rsidP="00DE121E">
      <w:pPr>
        <w:pStyle w:val="Heading2"/>
      </w:pPr>
      <w:r w:rsidRPr="00475BEE">
        <w:t>Defs</w:t>
      </w:r>
    </w:p>
    <w:p w14:paraId="47E338A8" w14:textId="45E0616E" w:rsidR="00DE121E" w:rsidRPr="00475BEE" w:rsidRDefault="007F2CCD" w:rsidP="00DE121E">
      <w:pPr>
        <w:pStyle w:val="Heading3"/>
      </w:pPr>
      <w:r w:rsidRPr="00475BEE">
        <w:t>Possession</w:t>
      </w:r>
    </w:p>
    <w:p w14:paraId="7590E6AF" w14:textId="15CCC0C9" w:rsidR="00055543" w:rsidRPr="00475BEE" w:rsidRDefault="003B45A9" w:rsidP="00055543">
      <w:r w:rsidRPr="00475BEE">
        <w:rPr>
          <w:rStyle w:val="Style13ptBold"/>
        </w:rPr>
        <w:t>NY Court System</w:t>
      </w:r>
      <w:r w:rsidR="005C1E9B" w:rsidRPr="00475BEE">
        <w:rPr>
          <w:rStyle w:val="Style13ptBold"/>
        </w:rPr>
        <w:t xml:space="preserve"> </w:t>
      </w:r>
      <w:r w:rsidR="002C0DCC" w:rsidRPr="00475BEE">
        <w:rPr>
          <w:rStyle w:val="Style13ptBold"/>
        </w:rPr>
        <w:t>‘n</w:t>
      </w:r>
      <w:r w:rsidRPr="00475BEE">
        <w:rPr>
          <w:rStyle w:val="Style13ptBold"/>
        </w:rPr>
        <w:t xml:space="preserve">o </w:t>
      </w:r>
      <w:r w:rsidR="002C0DCC" w:rsidRPr="00475BEE">
        <w:rPr>
          <w:rStyle w:val="Style13ptBold"/>
        </w:rPr>
        <w:t>d</w:t>
      </w:r>
      <w:r w:rsidRPr="00475BEE">
        <w:rPr>
          <w:rStyle w:val="Style13ptBold"/>
        </w:rPr>
        <w:t>ate</w:t>
      </w:r>
      <w:r w:rsidR="005C1E9B" w:rsidRPr="00475BEE">
        <w:t>,</w:t>
      </w:r>
      <w:r w:rsidRPr="00475BEE">
        <w:t xml:space="preserve"> nycourts.gov</w:t>
      </w:r>
      <w:r w:rsidR="005C1E9B" w:rsidRPr="00475BEE">
        <w:t>, https://www.nycourts.gov/judges/cji/2-PenalLaw/140/AC.140.Possession.pdf</w:t>
      </w:r>
    </w:p>
    <w:p w14:paraId="33BBEE53" w14:textId="5977FF01" w:rsidR="007F2CCD" w:rsidRPr="00475BEE" w:rsidRDefault="00055543" w:rsidP="00055543">
      <w:pPr>
        <w:rPr>
          <w:sz w:val="16"/>
        </w:rPr>
      </w:pPr>
      <w:r w:rsidRPr="00475BEE">
        <w:rPr>
          <w:rStyle w:val="Emphasis"/>
          <w:highlight w:val="cyan"/>
        </w:rPr>
        <w:t>POSSESS means to have physical possession or otherwise to exercise dominion or control over tangible property. Thus</w:t>
      </w:r>
      <w:r w:rsidRPr="00475BEE">
        <w:rPr>
          <w:rStyle w:val="Emphasis"/>
        </w:rPr>
        <w:t xml:space="preserve"> </w:t>
      </w:r>
      <w:r w:rsidRPr="00475BEE">
        <w:rPr>
          <w:sz w:val="16"/>
        </w:rPr>
        <w:t>a person may possess property in either of two ways. First</w:t>
      </w:r>
      <w:r w:rsidRPr="00475BEE">
        <w:rPr>
          <w:rStyle w:val="Emphasis"/>
          <w:highlight w:val="cyan"/>
        </w:rPr>
        <w:t>, a person may have physical possession of property by holding it in his or her hand, by carrying it in his or her clothing, or by otherwise having it on his or her person. Second, a person may possess property not in his or her physical possession by exercising dominion or control over that property.</w:t>
      </w:r>
      <w:r w:rsidRPr="00475BEE">
        <w:rPr>
          <w:sz w:val="16"/>
        </w:rPr>
        <w:t xml:space="preserve"> A person who exercises dominion or control over property not in his or her physical possession is said to have that property in his or her “constructive possession.”</w:t>
      </w:r>
    </w:p>
    <w:p w14:paraId="09B0BF06" w14:textId="4E9E4C03" w:rsidR="00D5511C" w:rsidRPr="00475BEE" w:rsidRDefault="00433AD0" w:rsidP="00433AD0">
      <w:pPr>
        <w:pStyle w:val="Heading3"/>
      </w:pPr>
      <w:r w:rsidRPr="00475BEE">
        <w:t>Nuclear Weapons</w:t>
      </w:r>
    </w:p>
    <w:p w14:paraId="09AB81F6" w14:textId="47955BC4" w:rsidR="00622863" w:rsidRPr="00475BEE" w:rsidRDefault="00622863" w:rsidP="00622863">
      <w:r w:rsidRPr="00475BEE">
        <w:rPr>
          <w:rStyle w:val="Style13ptBold"/>
        </w:rPr>
        <w:t>Brittanica</w:t>
      </w:r>
      <w:r w:rsidR="00550B7A" w:rsidRPr="00475BEE">
        <w:rPr>
          <w:rStyle w:val="Style13ptBold"/>
        </w:rPr>
        <w:t xml:space="preserve"> ‘26</w:t>
      </w:r>
      <w:r w:rsidRPr="00475BEE">
        <w:t>,</w:t>
      </w:r>
      <w:r w:rsidR="00550B7A" w:rsidRPr="00475BEE">
        <w:t xml:space="preserve"> 01-02-2026,</w:t>
      </w:r>
      <w:r w:rsidRPr="00475BEE">
        <w:t xml:space="preserve"> "Nuclear weapon", Encyclopedia Britannica, https://www.britannica.com/technology/nuclear-weapon</w:t>
      </w:r>
    </w:p>
    <w:p w14:paraId="36031501" w14:textId="5A239D6E" w:rsidR="00433AD0" w:rsidRPr="00475BEE" w:rsidRDefault="00622863" w:rsidP="00622863">
      <w:pPr>
        <w:rPr>
          <w:rStyle w:val="Emphasis"/>
        </w:rPr>
      </w:pPr>
      <w:r w:rsidRPr="00475BEE">
        <w:rPr>
          <w:rStyle w:val="Emphasis"/>
          <w:highlight w:val="cyan"/>
        </w:rPr>
        <w:t>Nuclear weapon, [is a] device designed to release energy in an explosive manner as a result of nuclear fission, nuclear fusion, or a combination of the two processes.</w:t>
      </w:r>
    </w:p>
    <w:p w14:paraId="5B1D4932" w14:textId="596E5BC6" w:rsidR="00D5511C" w:rsidRPr="00475BEE" w:rsidRDefault="008A5675" w:rsidP="008A5675">
      <w:pPr>
        <w:pStyle w:val="Heading2"/>
      </w:pPr>
      <w:r w:rsidRPr="00475BEE">
        <w:t>FW</w:t>
      </w:r>
    </w:p>
    <w:p w14:paraId="63D245D3" w14:textId="77777777" w:rsidR="008A5675" w:rsidRPr="00475BEE" w:rsidRDefault="00D5511C" w:rsidP="008A5675">
      <w:pPr>
        <w:pStyle w:val="Heading3"/>
      </w:pPr>
      <w:r w:rsidRPr="00475BEE">
        <w:t>Value</w:t>
      </w:r>
    </w:p>
    <w:p w14:paraId="3B4DDCC5" w14:textId="3566165C" w:rsidR="00D5511C" w:rsidRPr="00475BEE" w:rsidRDefault="004E6F57" w:rsidP="00D5511C">
      <w:pPr>
        <w:pStyle w:val="Heading4"/>
      </w:pPr>
      <w:r w:rsidRPr="00475BEE">
        <w:t>Moral Consistency</w:t>
      </w:r>
    </w:p>
    <w:p w14:paraId="4FB8A312" w14:textId="4A191842" w:rsidR="00E76BB2" w:rsidRPr="00475BEE" w:rsidRDefault="00E76BB2" w:rsidP="00E76BB2">
      <w:pPr>
        <w:pStyle w:val="Heading3"/>
      </w:pPr>
      <w:r w:rsidRPr="00475BEE">
        <w:t>Criterion</w:t>
      </w:r>
    </w:p>
    <w:p w14:paraId="548DE740" w14:textId="5481B643" w:rsidR="004F7692" w:rsidRPr="00475BEE" w:rsidRDefault="004E6F57" w:rsidP="004F7692">
      <w:pPr>
        <w:pStyle w:val="Heading4"/>
      </w:pPr>
      <w:r w:rsidRPr="00475BEE">
        <w:t xml:space="preserve">Universality of </w:t>
      </w:r>
      <w:r w:rsidR="004F7692" w:rsidRPr="00475BEE">
        <w:t>Moral Judgements:</w:t>
      </w:r>
      <w:r w:rsidR="00A517EC" w:rsidRPr="00475BEE">
        <w:t xml:space="preserve"> moral judgements must be consistent:</w:t>
      </w:r>
      <w:r w:rsidR="004F7692" w:rsidRPr="00475BEE">
        <w:t xml:space="preserve"> If a moral judgement condemns an action, it must defend its condemnation in all situations where that action takes place</w:t>
      </w:r>
      <w:r w:rsidR="009A0791" w:rsidRPr="00475BEE">
        <w:t xml:space="preserve">; otherwise, its incoherent and </w:t>
      </w:r>
      <w:r w:rsidR="001E28A6" w:rsidRPr="00475BEE">
        <w:t xml:space="preserve">morally </w:t>
      </w:r>
      <w:r w:rsidR="009A0791" w:rsidRPr="00475BEE">
        <w:t>unjustifiable</w:t>
      </w:r>
      <w:r w:rsidR="006B025A" w:rsidRPr="00475BEE">
        <w:t>.</w:t>
      </w:r>
    </w:p>
    <w:p w14:paraId="78DE55A7" w14:textId="1E943DCA" w:rsidR="00513561" w:rsidRPr="00475BEE" w:rsidRDefault="00F10F75" w:rsidP="00513561">
      <w:pPr>
        <w:pStyle w:val="Heading4"/>
      </w:pPr>
      <w:r w:rsidRPr="00475BEE">
        <w:t xml:space="preserve">The resolution uses </w:t>
      </w:r>
      <w:r w:rsidR="00797AE4" w:rsidRPr="00475BEE">
        <w:t>the wording</w:t>
      </w:r>
      <w:r w:rsidR="00256C83" w:rsidRPr="00475BEE">
        <w:t>: “possession of nuclear weapons IS immoral”. This is a universal claim</w:t>
      </w:r>
      <w:r w:rsidR="00513561" w:rsidRPr="00475BEE">
        <w:t xml:space="preserve">, its stating that all instances of nuclear possession are immoral. </w:t>
      </w:r>
      <w:r w:rsidR="004F7692" w:rsidRPr="00475BEE">
        <w:t xml:space="preserve"> </w:t>
      </w:r>
      <w:r w:rsidR="00513561" w:rsidRPr="00475BEE">
        <w:t xml:space="preserve">Thus, the burden of the neg is not to prove all instances moral or even not immoral, </w:t>
      </w:r>
      <w:r w:rsidR="00DF25AD" w:rsidRPr="00475BEE">
        <w:t xml:space="preserve">it is to show one singular instance or situation where the possession of nukes is not inherently immoral. The burden of the aff, on the other hand, is to show that </w:t>
      </w:r>
      <w:r w:rsidR="009B0659" w:rsidRPr="00475BEE">
        <w:t>all</w:t>
      </w:r>
      <w:r w:rsidR="006964AF" w:rsidRPr="00475BEE">
        <w:t xml:space="preserve"> situations the neg puts forth are immoral.</w:t>
      </w:r>
      <w:r w:rsidR="00C93038" w:rsidRPr="00475BEE">
        <w:t xml:space="preserve"> An action is only immoral if it is wrong at the moment it </w:t>
      </w:r>
      <w:r w:rsidR="00701F08" w:rsidRPr="00475BEE">
        <w:t xml:space="preserve">occurs: </w:t>
      </w:r>
      <w:r w:rsidR="00207858" w:rsidRPr="00475BEE">
        <w:t>outcomes or unintended use i</w:t>
      </w:r>
      <w:r w:rsidR="00153E3C" w:rsidRPr="00475BEE">
        <w:t xml:space="preserve">s an independent circumstance. It is not immoral </w:t>
      </w:r>
      <w:r w:rsidR="00CF2BC0" w:rsidRPr="00475BEE">
        <w:t>to</w:t>
      </w:r>
      <w:r w:rsidR="00D75F13" w:rsidRPr="00475BEE">
        <w:t xml:space="preserve"> own a set of kitchen knives even though they could (accidentally or not) be used to kill</w:t>
      </w:r>
      <w:r w:rsidR="003144AE" w:rsidRPr="00475BEE">
        <w:t>.</w:t>
      </w:r>
      <w:r w:rsidR="004901E9" w:rsidRPr="00475BEE">
        <w:t xml:space="preserve"> </w:t>
      </w:r>
      <w:r w:rsidR="00F424D4" w:rsidRPr="00475BEE">
        <w:t>Like knives, nukes are dangerous but possessing them is not inherently immoral, only misuse is.</w:t>
      </w:r>
      <w:r w:rsidR="002529C1" w:rsidRPr="00475BEE">
        <w:t xml:space="preserve"> </w:t>
      </w:r>
      <w:r w:rsidR="00D3325A" w:rsidRPr="00475BEE">
        <w:t xml:space="preserve">Additionally, if </w:t>
      </w:r>
      <w:r w:rsidR="00355161" w:rsidRPr="00475BEE">
        <w:t xml:space="preserve">possession is immoral only because of outcomes, </w:t>
      </w:r>
      <w:r w:rsidR="00644B70" w:rsidRPr="00475BEE">
        <w:t>morality</w:t>
      </w:r>
      <w:r w:rsidR="00355161" w:rsidRPr="00475BEE">
        <w:t xml:space="preserve"> becomes luck based</w:t>
      </w:r>
      <w:r w:rsidR="00644B70" w:rsidRPr="00475BEE">
        <w:t xml:space="preserve">. </w:t>
      </w:r>
      <w:r w:rsidR="004901E9" w:rsidRPr="00475BEE">
        <w:t xml:space="preserve">Universality applies to moral rules regardless of scale; magnitude alone cannot determine whether possession is inherently immoral, or else all </w:t>
      </w:r>
      <w:r w:rsidR="006F127A" w:rsidRPr="00475BEE">
        <w:t xml:space="preserve">dangerous tools </w:t>
      </w:r>
      <w:r w:rsidR="004901E9" w:rsidRPr="00475BEE">
        <w:t>would be categorically immoral.</w:t>
      </w:r>
      <w:r w:rsidR="002D3103" w:rsidRPr="00475BEE">
        <w:t xml:space="preserve"> The </w:t>
      </w:r>
      <w:r w:rsidR="000C2AEB" w:rsidRPr="00475BEE">
        <w:t>claim</w:t>
      </w:r>
      <w:r w:rsidR="002D3103" w:rsidRPr="00475BEE">
        <w:t xml:space="preserve"> is also timeless. </w:t>
      </w:r>
      <w:r w:rsidR="008C7E17" w:rsidRPr="00475BEE">
        <w:t xml:space="preserve">If possession was moral in 1962 but immoral in 2026 </w:t>
      </w:r>
      <w:r w:rsidR="008C7E17" w:rsidRPr="00475BEE">
        <w:rPr>
          <w:bCs/>
        </w:rPr>
        <w:t>with no change in the act itself</w:t>
      </w:r>
      <w:r w:rsidR="008C7E17" w:rsidRPr="00475BEE">
        <w:t xml:space="preserve">, morality becomes arbitrary. </w:t>
      </w:r>
      <w:r w:rsidR="002D3103" w:rsidRPr="00475BEE">
        <w:t xml:space="preserve">The aff </w:t>
      </w:r>
      <w:r w:rsidR="000C2AEB" w:rsidRPr="00475BEE">
        <w:t>must</w:t>
      </w:r>
      <w:r w:rsidR="002D3103" w:rsidRPr="00475BEE">
        <w:t xml:space="preserve"> prove it has been and is always immoral</w:t>
      </w:r>
      <w:r w:rsidR="00FC312A" w:rsidRPr="00475BEE">
        <w:t xml:space="preserve">. </w:t>
      </w:r>
    </w:p>
    <w:p w14:paraId="7D471562" w14:textId="77777777" w:rsidR="00DE121E" w:rsidRPr="00475BEE" w:rsidRDefault="00DE121E" w:rsidP="00EA6C76"/>
    <w:p w14:paraId="605CFCF2" w14:textId="4ED546EE" w:rsidR="00EA6C76" w:rsidRPr="00475BEE" w:rsidRDefault="0006644B" w:rsidP="0006644B">
      <w:pPr>
        <w:pStyle w:val="Heading2"/>
      </w:pPr>
      <w:r w:rsidRPr="00475BEE">
        <w:t>Examples</w:t>
      </w:r>
    </w:p>
    <w:p w14:paraId="7123099D" w14:textId="6036D444" w:rsidR="0006644B" w:rsidRPr="00475BEE" w:rsidRDefault="0006644B" w:rsidP="0006644B">
      <w:pPr>
        <w:pStyle w:val="Heading4"/>
      </w:pPr>
      <w:r w:rsidRPr="00475BEE">
        <w:t xml:space="preserve">I’ll </w:t>
      </w:r>
      <w:r w:rsidR="0035542D" w:rsidRPr="00475BEE">
        <w:t xml:space="preserve">list a few </w:t>
      </w:r>
      <w:r w:rsidR="00773801" w:rsidRPr="00475BEE">
        <w:t>situations</w:t>
      </w:r>
      <w:r w:rsidR="0035542D" w:rsidRPr="00475BEE">
        <w:t xml:space="preserve"> where </w:t>
      </w:r>
      <w:r w:rsidR="00A925AD" w:rsidRPr="00475BEE">
        <w:t>possession</w:t>
      </w:r>
      <w:r w:rsidR="0035542D" w:rsidRPr="00475BEE">
        <w:t xml:space="preserve"> wasn’t/isn’t</w:t>
      </w:r>
      <w:r w:rsidR="00773801" w:rsidRPr="00475BEE">
        <w:t>/wouldn’t be</w:t>
      </w:r>
      <w:r w:rsidR="00A925AD" w:rsidRPr="00475BEE">
        <w:t xml:space="preserve"> immoral</w:t>
      </w:r>
    </w:p>
    <w:p w14:paraId="03C3D4DE" w14:textId="77777777" w:rsidR="00244765" w:rsidRPr="00475BEE" w:rsidRDefault="00244765" w:rsidP="00244765">
      <w:pPr>
        <w:pStyle w:val="Heading3"/>
      </w:pPr>
    </w:p>
    <w:p w14:paraId="50DB8436" w14:textId="0FA232BE" w:rsidR="00A517EC" w:rsidRPr="00475BEE" w:rsidRDefault="002529C1" w:rsidP="00A517EC">
      <w:pPr>
        <w:pStyle w:val="Heading3"/>
      </w:pPr>
      <w:r w:rsidRPr="00475BEE">
        <w:t>Disarmament</w:t>
      </w:r>
    </w:p>
    <w:p w14:paraId="230FD5AE" w14:textId="009C4FC0" w:rsidR="005608BC" w:rsidRPr="00475BEE" w:rsidRDefault="005608BC" w:rsidP="005608BC">
      <w:pPr>
        <w:pStyle w:val="Heading4"/>
      </w:pPr>
      <w:r w:rsidRPr="00475BEE">
        <w:t xml:space="preserve">If a person holds a nuclear weapon while disarming it, the action is not immoral as </w:t>
      </w:r>
      <w:r w:rsidR="00244765" w:rsidRPr="00475BEE">
        <w:t xml:space="preserve">through </w:t>
      </w:r>
      <w:r w:rsidR="001E24F3" w:rsidRPr="00475BEE">
        <w:t>possession</w:t>
      </w:r>
      <w:r w:rsidR="00244765" w:rsidRPr="00475BEE">
        <w:t xml:space="preserve"> he is decreasing risk of extinction and/or possibility of its use on </w:t>
      </w:r>
      <w:r w:rsidR="001E24F3" w:rsidRPr="00475BEE">
        <w:t>civilians.</w:t>
      </w:r>
      <w:r w:rsidR="00E9356E" w:rsidRPr="00475BEE">
        <w:t xml:space="preserve"> Possession </w:t>
      </w:r>
      <w:r w:rsidR="00701F08" w:rsidRPr="00475BEE">
        <w:t>is a point in time</w:t>
      </w:r>
      <w:r w:rsidR="00E9356E" w:rsidRPr="00475BEE">
        <w:t xml:space="preserve"> while disarmament is a process, </w:t>
      </w:r>
      <w:r w:rsidR="00701F08" w:rsidRPr="00475BEE">
        <w:t>thus possession happens during disarmament</w:t>
      </w:r>
    </w:p>
    <w:p w14:paraId="1EEA5CDA" w14:textId="7927586A" w:rsidR="00201258" w:rsidRPr="00475BEE" w:rsidRDefault="002529C1" w:rsidP="00201258">
      <w:pPr>
        <w:pStyle w:val="Heading3"/>
      </w:pPr>
      <w:r w:rsidRPr="00475BEE">
        <w:t>Safekeeping</w:t>
      </w:r>
    </w:p>
    <w:p w14:paraId="7BCFAABF" w14:textId="3CDF5462" w:rsidR="00AC272E" w:rsidRPr="00475BEE" w:rsidRDefault="00201258" w:rsidP="00AC272E">
      <w:pPr>
        <w:pStyle w:val="Heading4"/>
      </w:pPr>
      <w:r w:rsidRPr="00475BEE">
        <w:t xml:space="preserve">It is not immoral to possess a nuclear weapon if </w:t>
      </w:r>
      <w:r w:rsidR="00966183" w:rsidRPr="00475BEE">
        <w:t>a person</w:t>
      </w:r>
      <w:r w:rsidRPr="00475BEE">
        <w:t xml:space="preserve"> </w:t>
      </w:r>
      <w:r w:rsidR="00966183" w:rsidRPr="00475BEE">
        <w:t xml:space="preserve">is withholding it from an entity that would use it for malicious agendas, as if he didn’t </w:t>
      </w:r>
      <w:r w:rsidR="00AC272E" w:rsidRPr="00475BEE">
        <w:t>possess it the nuke would be used to harm civilians. Even if he gives it to someone else or stores it for safe keeping, someone is still possessing it and he still has dominion over it, respectively.</w:t>
      </w:r>
    </w:p>
    <w:p w14:paraId="6B141C2C" w14:textId="34C5BE3D" w:rsidR="00D5511C" w:rsidRPr="00475BEE" w:rsidRDefault="00701F08" w:rsidP="00701F08">
      <w:pPr>
        <w:pStyle w:val="Heading3"/>
      </w:pPr>
      <w:r w:rsidRPr="00475BEE">
        <w:t>Isreal’s Anti-Holocaust</w:t>
      </w:r>
      <w:r w:rsidR="0041438C" w:rsidRPr="00475BEE">
        <w:t xml:space="preserve"> </w:t>
      </w:r>
      <w:r w:rsidR="007C5689" w:rsidRPr="00475BEE">
        <w:t>**Don’t Read**</w:t>
      </w:r>
    </w:p>
    <w:p w14:paraId="50463624" w14:textId="583D8DC0" w:rsidR="00BF1F98" w:rsidRPr="00475BEE" w:rsidRDefault="00BF1F98" w:rsidP="00BF1F98">
      <w:pPr>
        <w:pStyle w:val="Heading4"/>
      </w:pPr>
      <w:r w:rsidRPr="00475BEE">
        <w:t xml:space="preserve">Original purpose for Israel’s nukes was </w:t>
      </w:r>
      <w:r w:rsidR="00370F76" w:rsidRPr="00475BEE">
        <w:t>to prevent another holocaust</w:t>
      </w:r>
    </w:p>
    <w:p w14:paraId="1FF58E16" w14:textId="29E40D5A" w:rsidR="00532549" w:rsidRPr="00475BEE" w:rsidRDefault="00532549" w:rsidP="00532549">
      <w:r w:rsidRPr="00475BEE">
        <w:rPr>
          <w:rStyle w:val="Style13ptBold"/>
        </w:rPr>
        <w:t>Timothy Miklos</w:t>
      </w:r>
      <w:r w:rsidR="00BF1F98" w:rsidRPr="00475BEE">
        <w:rPr>
          <w:rStyle w:val="Style13ptBold"/>
        </w:rPr>
        <w:t xml:space="preserve"> ‘25</w:t>
      </w:r>
      <w:r w:rsidRPr="00475BEE">
        <w:t>, 10-16-</w:t>
      </w:r>
      <w:r w:rsidR="00BF1F98" w:rsidRPr="00475BEE">
        <w:t>2025</w:t>
      </w:r>
      <w:r w:rsidRPr="00475BEE">
        <w:t>, "Unraveling the Myth of Opacity: How Israel’s undeclared Nuclear Arsenal Destabilizes the Middle East — THE INTERNATIONAL AFFAIRS REVIEW", INTERNATIONAL AFFAIRS REVIEW, https://www.iar-gwu.org/print-archive/b363nvmz9kjddjuaj30eygr9zvdv8g</w:t>
      </w:r>
    </w:p>
    <w:p w14:paraId="6F99CCEA" w14:textId="78B98A6A" w:rsidR="00701F08" w:rsidRPr="00475BEE" w:rsidRDefault="00532549" w:rsidP="00532549">
      <w:pPr>
        <w:rPr>
          <w:sz w:val="16"/>
        </w:rPr>
      </w:pPr>
      <w:r w:rsidRPr="00475BEE">
        <w:rPr>
          <w:sz w:val="16"/>
        </w:rPr>
        <w:t xml:space="preserve">From the outset, </w:t>
      </w:r>
      <w:r w:rsidRPr="00475BEE">
        <w:rPr>
          <w:rStyle w:val="Emphasis"/>
          <w:highlight w:val="cyan"/>
        </w:rPr>
        <w:t>Israel has sought nuclear weapons as a means to provide</w:t>
      </w:r>
      <w:r w:rsidRPr="00475BEE">
        <w:rPr>
          <w:sz w:val="16"/>
        </w:rPr>
        <w:t xml:space="preserve"> the ultimate security </w:t>
      </w:r>
      <w:r w:rsidRPr="00475BEE">
        <w:rPr>
          <w:rStyle w:val="Emphasis"/>
          <w:highlight w:val="cyan"/>
        </w:rPr>
        <w:t>assurance against annihilation.</w:t>
      </w:r>
      <w:r w:rsidRPr="00475BEE">
        <w:rPr>
          <w:sz w:val="16"/>
        </w:rPr>
        <w:t xml:space="preserve"> The modern state of Israel was born into conflict in 1948 when a coalition of Arab states, led by Egypt, attacked it in what would be the first of four wars (the other three being in 1956, 1967, 1973), of which Israel always came out the victor. </w:t>
      </w:r>
      <w:r w:rsidRPr="00475BEE">
        <w:rPr>
          <w:rStyle w:val="Emphasis"/>
          <w:highlight w:val="cyan"/>
        </w:rPr>
        <w:t>Within a decade of the</w:t>
      </w:r>
      <w:r w:rsidRPr="00475BEE">
        <w:rPr>
          <w:sz w:val="16"/>
        </w:rPr>
        <w:t xml:space="preserve"> atrocities of the </w:t>
      </w:r>
      <w:r w:rsidRPr="00475BEE">
        <w:rPr>
          <w:rStyle w:val="Emphasis"/>
          <w:highlight w:val="cyan"/>
        </w:rPr>
        <w:t>Holocaust</w:t>
      </w:r>
      <w:r w:rsidRPr="00475BEE">
        <w:rPr>
          <w:sz w:val="16"/>
        </w:rPr>
        <w:t xml:space="preserve">, the new </w:t>
      </w:r>
      <w:r w:rsidRPr="00475BEE">
        <w:rPr>
          <w:rStyle w:val="Emphasis"/>
          <w:highlight w:val="cyan"/>
        </w:rPr>
        <w:t>Jewish immigrants to</w:t>
      </w:r>
      <w:r w:rsidRPr="00475BEE">
        <w:rPr>
          <w:sz w:val="16"/>
        </w:rPr>
        <w:t xml:space="preserve"> the newly established state of </w:t>
      </w:r>
      <w:r w:rsidRPr="00475BEE">
        <w:rPr>
          <w:rStyle w:val="Emphasis"/>
          <w:highlight w:val="cyan"/>
        </w:rPr>
        <w:t>Israel</w:t>
      </w:r>
      <w:r w:rsidRPr="00475BEE">
        <w:rPr>
          <w:sz w:val="16"/>
        </w:rPr>
        <w:t xml:space="preserve"> now </w:t>
      </w:r>
      <w:r w:rsidRPr="00475BEE">
        <w:rPr>
          <w:rStyle w:val="Emphasis"/>
          <w:highlight w:val="cyan"/>
        </w:rPr>
        <w:t>faced Arab states trying to drive them out of the Middle East.</w:t>
      </w:r>
      <w:r w:rsidRPr="00475BEE">
        <w:rPr>
          <w:sz w:val="16"/>
        </w:rPr>
        <w:t xml:space="preserve"> The Holocaust taught the Jewish people of Israel that they could not rely on allies but could only rely upon themselves. This perception was bolstered when Israel, along with France and England, was pressured by both the United States and the Soviet Union to abandon Egyptian territory gained during the Suez Crisis of 1956.</w:t>
      </w:r>
    </w:p>
    <w:p w14:paraId="7817F36B" w14:textId="7600DF55" w:rsidR="006A46F9" w:rsidRPr="00475BEE" w:rsidRDefault="006A46F9" w:rsidP="006A46F9">
      <w:pPr>
        <w:pStyle w:val="Heading4"/>
      </w:pPr>
      <w:r w:rsidRPr="00475BEE">
        <w:t xml:space="preserve">Thus, unless the aff </w:t>
      </w:r>
      <w:r w:rsidR="005302EB" w:rsidRPr="00475BEE">
        <w:t>endorses the idea that defense of a country against genocide is immoral, this action is not immoral.</w:t>
      </w:r>
      <w:r w:rsidR="00BB1785" w:rsidRPr="00475BEE">
        <w:t xml:space="preserve"> Additionally, if a nuke were to have been launched on coalition, it would’ve not led to war as they would not have been able to retaliate.</w:t>
      </w:r>
      <w:r w:rsidR="00ED1ECC" w:rsidRPr="00475BEE">
        <w:t xml:space="preserve"> Therefore, possession itself was morally justified at the time.</w:t>
      </w:r>
    </w:p>
    <w:p w14:paraId="51C66844" w14:textId="04958432" w:rsidR="00BB1785" w:rsidRPr="00475BEE" w:rsidRDefault="00AC2A14" w:rsidP="0004221F">
      <w:pPr>
        <w:pStyle w:val="Heading3"/>
      </w:pPr>
      <w:r w:rsidRPr="00475BEE">
        <w:t xml:space="preserve">Axis </w:t>
      </w:r>
      <w:r w:rsidR="0004221F" w:rsidRPr="00475BEE">
        <w:t>1</w:t>
      </w:r>
      <w:r w:rsidR="0004221F" w:rsidRPr="00475BEE">
        <w:rPr>
          <w:vertAlign w:val="superscript"/>
        </w:rPr>
        <w:t>st</w:t>
      </w:r>
      <w:r w:rsidR="0004221F" w:rsidRPr="00475BEE">
        <w:t xml:space="preserve"> </w:t>
      </w:r>
      <w:r w:rsidR="007C5689" w:rsidRPr="00475BEE">
        <w:t>**</w:t>
      </w:r>
      <w:r w:rsidR="0004221F" w:rsidRPr="00475BEE">
        <w:t>Don’t Read</w:t>
      </w:r>
      <w:r w:rsidR="007C5689" w:rsidRPr="00475BEE">
        <w:t>**</w:t>
      </w:r>
    </w:p>
    <w:p w14:paraId="647B74ED" w14:textId="01813460" w:rsidR="00AC2A14" w:rsidRPr="00475BEE" w:rsidRDefault="00AC2A14" w:rsidP="00AC2A14">
      <w:pPr>
        <w:pStyle w:val="Heading4"/>
      </w:pPr>
      <w:r w:rsidRPr="00475BEE">
        <w:t>U.S. possession and creation of nuclear weapons during WW2 prevented axis from</w:t>
      </w:r>
      <w:r w:rsidR="00C23D71" w:rsidRPr="00475BEE">
        <w:t xml:space="preserve"> gaining this tech</w:t>
      </w:r>
      <w:r w:rsidRPr="00475BEE">
        <w:t xml:space="preserve">. If </w:t>
      </w:r>
      <w:r w:rsidR="00C23D71" w:rsidRPr="00475BEE">
        <w:t xml:space="preserve">the axis powers had developed nukes </w:t>
      </w:r>
      <w:r w:rsidR="00A50CCE" w:rsidRPr="00475BEE">
        <w:t>first</w:t>
      </w:r>
      <w:r w:rsidR="00C23D71" w:rsidRPr="00475BEE">
        <w:t xml:space="preserve">, the outcome would’ve been worse. </w:t>
      </w:r>
    </w:p>
    <w:p w14:paraId="5755DD01" w14:textId="3DF6239D" w:rsidR="00A50CCE" w:rsidRPr="00475BEE" w:rsidRDefault="008F69A6" w:rsidP="00A50CCE">
      <w:pPr>
        <w:pStyle w:val="Heading3"/>
      </w:pPr>
      <w:r w:rsidRPr="00475BEE">
        <w:t>Japan</w:t>
      </w:r>
      <w:r w:rsidR="00F40A12" w:rsidRPr="00475BEE">
        <w:t xml:space="preserve"> **DON’T READ**</w:t>
      </w:r>
    </w:p>
    <w:p w14:paraId="318E8DDA" w14:textId="7FDF16D5" w:rsidR="007408E4" w:rsidRPr="00475BEE" w:rsidRDefault="00B86D2E" w:rsidP="007408E4">
      <w:pPr>
        <w:pStyle w:val="Heading4"/>
      </w:pPr>
      <w:r w:rsidRPr="00475BEE">
        <w:t>US p</w:t>
      </w:r>
      <w:r w:rsidR="007408E4" w:rsidRPr="00475BEE">
        <w:t>ossession (and even use) of nuclear weapons in regards to Japan was not immoral as without use the casualties would’ve been higher</w:t>
      </w:r>
    </w:p>
    <w:p w14:paraId="3B703C83" w14:textId="69EFDDC9" w:rsidR="00396D2A" w:rsidRPr="00475BEE" w:rsidRDefault="00396D2A" w:rsidP="00396D2A">
      <w:r w:rsidRPr="00475BEE">
        <w:rPr>
          <w:rStyle w:val="Style13ptBold"/>
        </w:rPr>
        <w:t>CNAS</w:t>
      </w:r>
      <w:r w:rsidR="007408E4" w:rsidRPr="00475BEE">
        <w:rPr>
          <w:rStyle w:val="Style13ptBold"/>
        </w:rPr>
        <w:t xml:space="preserve"> ‘15</w:t>
      </w:r>
      <w:r w:rsidRPr="00475BEE">
        <w:t>, 9-29-2015, "Terrible But Justified: The U.S. A-Bomb Attacks on Hiroshima and Nagasaki", https://www.cnas.org/publications/commentary/terrible-but-justified-the-u-s-a-bomb-attacks-on-hiroshima-and-nagasaki</w:t>
      </w:r>
    </w:p>
    <w:p w14:paraId="2169D208" w14:textId="790B6D56" w:rsidR="008F69A6" w:rsidRPr="00475BEE" w:rsidRDefault="00396D2A" w:rsidP="00396D2A">
      <w:pPr>
        <w:rPr>
          <w:sz w:val="16"/>
        </w:rPr>
      </w:pPr>
      <w:r w:rsidRPr="00475BEE">
        <w:rPr>
          <w:rStyle w:val="Emphasis"/>
          <w:highlight w:val="cyan"/>
        </w:rPr>
        <w:t>Was</w:t>
      </w:r>
      <w:r w:rsidRPr="00475BEE">
        <w:rPr>
          <w:sz w:val="16"/>
        </w:rPr>
        <w:t xml:space="preserve"> such a ferocious effort, of which the </w:t>
      </w:r>
      <w:r w:rsidRPr="00475BEE">
        <w:rPr>
          <w:rStyle w:val="Emphasis"/>
          <w:highlight w:val="cyan"/>
        </w:rPr>
        <w:t>atomic bombings</w:t>
      </w:r>
      <w:r w:rsidRPr="00475BEE">
        <w:rPr>
          <w:sz w:val="16"/>
        </w:rPr>
        <w:t xml:space="preserve"> were only the most exceptional instances, </w:t>
      </w:r>
      <w:r w:rsidRPr="00475BEE">
        <w:rPr>
          <w:rStyle w:val="Emphasis"/>
          <w:highlight w:val="cyan"/>
        </w:rPr>
        <w:t>justified?</w:t>
      </w:r>
      <w:r w:rsidRPr="00475BEE">
        <w:rPr>
          <w:sz w:val="16"/>
        </w:rPr>
        <w:t xml:space="preserve"> This question must be approached with the greatest care and even trepidation given the indescribable suffering involved and the grave implications that follow from such a judgment. But the answer seems to be </w:t>
      </w:r>
      <w:r w:rsidRPr="00475BEE">
        <w:rPr>
          <w:rStyle w:val="Emphasis"/>
          <w:highlight w:val="cyan"/>
        </w:rPr>
        <w:t>yes.</w:t>
      </w:r>
      <w:r w:rsidRPr="00475BEE">
        <w:rPr>
          <w:sz w:val="16"/>
        </w:rPr>
        <w:t xml:space="preserve"> </w:t>
      </w:r>
      <w:r w:rsidRPr="00475BEE">
        <w:rPr>
          <w:rStyle w:val="Emphasis"/>
          <w:highlight w:val="cyan"/>
        </w:rPr>
        <w:t>The</w:t>
      </w:r>
      <w:r w:rsidRPr="00475BEE">
        <w:rPr>
          <w:sz w:val="16"/>
        </w:rPr>
        <w:t xml:space="preserve"> essential </w:t>
      </w:r>
      <w:r w:rsidRPr="00475BEE">
        <w:rPr>
          <w:rStyle w:val="Emphasis"/>
          <w:highlight w:val="cyan"/>
        </w:rPr>
        <w:t>reason is that such attacks</w:t>
      </w:r>
      <w:r w:rsidRPr="00475BEE">
        <w:rPr>
          <w:sz w:val="16"/>
        </w:rPr>
        <w:t xml:space="preserve"> appeared to a reasonable observer then — and still seem so today, although this is subject to argument — to be materially contributing to </w:t>
      </w:r>
      <w:r w:rsidRPr="00475BEE">
        <w:rPr>
          <w:rStyle w:val="Emphasis"/>
          <w:highlight w:val="cyan"/>
        </w:rPr>
        <w:t>hasten</w:t>
      </w:r>
      <w:r w:rsidRPr="00475BEE">
        <w:rPr>
          <w:sz w:val="16"/>
        </w:rPr>
        <w:t xml:space="preserve">ing </w:t>
      </w:r>
      <w:r w:rsidRPr="00475BEE">
        <w:rPr>
          <w:rStyle w:val="Emphasis"/>
          <w:highlight w:val="cyan"/>
        </w:rPr>
        <w:t>the end of a total war against an opponent that had initiated the conflict and was giving every indication that it would fight bitterly</w:t>
      </w:r>
      <w:r w:rsidRPr="00475BEE">
        <w:rPr>
          <w:sz w:val="16"/>
        </w:rPr>
        <w:t xml:space="preserve"> — let us say it, fanatically — to the very end, and to be doing so at a lower cost in Allied lives. Each of the components in this sentence is important, for such horrendous violence as was involved in the bombing campaign (culminating in the strikes on Hiroshima and Nagasaki) could not be justified for much less — for instance against an opponent waging a limited war or willing to meaningfully compromise, or if there were clear ways at a reasonable cost to end the conflict without needing to resort to such practices. The first important point is that the purpose to which the bombing campaign was directed — Japan’s capitulation — was and remains an accepted and legitimate end. </w:t>
      </w:r>
      <w:r w:rsidRPr="00475BEE">
        <w:rPr>
          <w:rStyle w:val="Emphasis"/>
          <w:highlight w:val="cyan"/>
        </w:rPr>
        <w:t>The reality was that the war in the Pacific was a total war that would not end without the full surrender of one of the combatants.</w:t>
      </w:r>
      <w:r w:rsidRPr="00475BEE">
        <w:rPr>
          <w:sz w:val="16"/>
        </w:rPr>
        <w:t xml:space="preserve"> This was not something that the Allies had conjured up but rather the type of conflict that Imperial Japan had created and cultivated throughout the struggle. </w:t>
      </w:r>
      <w:r w:rsidRPr="00475BEE">
        <w:rPr>
          <w:rStyle w:val="Emphasis"/>
          <w:highlight w:val="cyan"/>
        </w:rPr>
        <w:t>Japan’s conduct</w:t>
      </w:r>
      <w:r w:rsidRPr="00475BEE">
        <w:rPr>
          <w:sz w:val="16"/>
        </w:rPr>
        <w:t xml:space="preserve">, beginning with the war </w:t>
      </w:r>
      <w:r w:rsidRPr="00475BEE">
        <w:rPr>
          <w:rStyle w:val="Emphasis"/>
          <w:highlight w:val="cyan"/>
        </w:rPr>
        <w:t>in China</w:t>
      </w:r>
      <w:r w:rsidRPr="00475BEE">
        <w:rPr>
          <w:rStyle w:val="Emphasis"/>
        </w:rPr>
        <w:t xml:space="preserve"> </w:t>
      </w:r>
      <w:r w:rsidRPr="00475BEE">
        <w:rPr>
          <w:sz w:val="16"/>
        </w:rPr>
        <w:t xml:space="preserve">and the barbarities </w:t>
      </w:r>
      <w:r w:rsidRPr="00475BEE">
        <w:rPr>
          <w:rStyle w:val="Emphasis"/>
          <w:highlight w:val="cyan"/>
        </w:rPr>
        <w:t>of which the Rape of Nanjing is only the most notorious</w:t>
      </w:r>
      <w:r w:rsidRPr="00475BEE">
        <w:rPr>
          <w:sz w:val="16"/>
        </w:rPr>
        <w:t xml:space="preserve"> instance and continuing with Tokyo’s initiation of the wider war in December 1941, </w:t>
      </w:r>
      <w:r w:rsidRPr="00475BEE">
        <w:rPr>
          <w:rStyle w:val="Emphasis"/>
          <w:highlight w:val="cyan"/>
        </w:rPr>
        <w:t>presented every indication that Japan refused to</w:t>
      </w:r>
      <w:r w:rsidRPr="00475BEE">
        <w:rPr>
          <w:sz w:val="16"/>
        </w:rPr>
        <w:t xml:space="preserve"> abide by any meaningful rules or norms </w:t>
      </w:r>
      <w:r w:rsidRPr="00475BEE">
        <w:rPr>
          <w:rStyle w:val="Emphasis"/>
          <w:highlight w:val="cyan"/>
        </w:rPr>
        <w:t>limit</w:t>
      </w:r>
      <w:r w:rsidRPr="00475BEE">
        <w:rPr>
          <w:sz w:val="16"/>
        </w:rPr>
        <w:t xml:space="preserve">ing </w:t>
      </w:r>
      <w:r w:rsidRPr="00475BEE">
        <w:rPr>
          <w:rStyle w:val="Emphasis"/>
          <w:highlight w:val="cyan"/>
        </w:rPr>
        <w:t>the conflict.</w:t>
      </w:r>
      <w:r w:rsidRPr="00475BEE">
        <w:rPr>
          <w:sz w:val="16"/>
        </w:rPr>
        <w:t xml:space="preserve"> Not only did Tokyo begin the war with sudden and perfidious attacks, most notoriously at Pearl Harbor but also throughout East Asia and in China, but it also inflicted the most grievous treatment on prisoners of war, captive populations and enemy combatants. </w:t>
      </w:r>
      <w:r w:rsidRPr="00475BEE">
        <w:rPr>
          <w:rStyle w:val="Emphasis"/>
          <w:highlight w:val="cyan"/>
        </w:rPr>
        <w:t>Japan’s behavior made clear that restraint on the part of the Allies would</w:t>
      </w:r>
      <w:r w:rsidRPr="00475BEE">
        <w:rPr>
          <w:sz w:val="16"/>
        </w:rPr>
        <w:t xml:space="preserve"> not </w:t>
      </w:r>
      <w:r w:rsidRPr="00475BEE">
        <w:rPr>
          <w:rStyle w:val="Emphasis"/>
          <w:highlight w:val="cyan"/>
        </w:rPr>
        <w:t>be</w:t>
      </w:r>
      <w:r w:rsidRPr="00475BEE">
        <w:rPr>
          <w:sz w:val="16"/>
        </w:rPr>
        <w:t xml:space="preserve"> reciprocated or respected but rather </w:t>
      </w:r>
      <w:r w:rsidRPr="00475BEE">
        <w:rPr>
          <w:rStyle w:val="Emphasis"/>
          <w:highlight w:val="cyan"/>
        </w:rPr>
        <w:t>disdained and</w:t>
      </w:r>
      <w:r w:rsidRPr="00475BEE">
        <w:rPr>
          <w:sz w:val="16"/>
        </w:rPr>
        <w:t xml:space="preserve">, if anything, </w:t>
      </w:r>
      <w:r w:rsidRPr="00475BEE">
        <w:rPr>
          <w:rStyle w:val="Emphasis"/>
          <w:highlight w:val="cyan"/>
        </w:rPr>
        <w:t>exploited.</w:t>
      </w:r>
      <w:r w:rsidRPr="00475BEE">
        <w:rPr>
          <w:sz w:val="16"/>
        </w:rPr>
        <w:t xml:space="preserve"> So noxious was Japan’s conduct that it was considered largely uncontroversial by the Allies that the war would be a fight to the finish and have to end with something approximating the Empire’s full surrender. </w:t>
      </w:r>
      <w:r w:rsidRPr="00475BEE">
        <w:rPr>
          <w:rStyle w:val="Emphasis"/>
          <w:highlight w:val="cyan"/>
        </w:rPr>
        <w:t>The Allies’ employment of violence in pursuit of such a capitulation was therefore legitimate.</w:t>
      </w:r>
      <w:r w:rsidRPr="00475BEE">
        <w:rPr>
          <w:sz w:val="16"/>
        </w:rPr>
        <w:t xml:space="preserve"> A power that was so aggressive and so cruel needed to be fully defeated. It could not be reckoned with. But was such bombing, even in pursuit of this legitimate end, reasonable? That is, was it reasonable for decision makers at the time to see it as meaningfully contributing to bringing about Japan’s surrender? It seems eminently clear that it was. While there is an active historical debate as to how meaningful the contribution of the bombing campaign was, there seems more than enough evidence to suggest that it did have a significant effect. Many Japanese officials after the war, including </w:t>
      </w:r>
      <w:r w:rsidRPr="00475BEE">
        <w:rPr>
          <w:rStyle w:val="Emphasis"/>
          <w:highlight w:val="cyan"/>
        </w:rPr>
        <w:t>the Emperor himself, confessed that the bombing campaign played a significant role in their decision to give up.</w:t>
      </w:r>
      <w:r w:rsidRPr="00475BEE">
        <w:rPr>
          <w:sz w:val="16"/>
        </w:rPr>
        <w:t xml:space="preserve"> More relevantly to the moral question, it was reasonable for Allied decision makers making judgments under conditions of imperfect and incomplete information to think that it would. Few would quibble that destroying a nation’s urban and industrial infrastructure will degrade its war-making ability. </w:t>
      </w:r>
    </w:p>
    <w:p w14:paraId="14E5D2FA" w14:textId="31F9D64C" w:rsidR="000B5D8F" w:rsidRPr="00475BEE" w:rsidRDefault="000B5D8F" w:rsidP="000B5D8F">
      <w:pPr>
        <w:pStyle w:val="Heading4"/>
      </w:pPr>
      <w:r w:rsidRPr="00475BEE">
        <w:t>Thus, possession (and limited use) in this instance was morally justified</w:t>
      </w:r>
      <w:r w:rsidR="00CA488F" w:rsidRPr="00475BEE">
        <w:t xml:space="preserve">. IMPORTANT: </w:t>
      </w:r>
      <w:r w:rsidRPr="00475BEE">
        <w:t>this is not an invitation to debate casualties of morality of use in de</w:t>
      </w:r>
      <w:r w:rsidR="00CA488F" w:rsidRPr="00475BEE">
        <w:t>pth as that is redundant to possession argument.</w:t>
      </w:r>
    </w:p>
    <w:p w14:paraId="76A2AEA2" w14:textId="5418629C" w:rsidR="000C39F8" w:rsidRPr="00475BEE" w:rsidRDefault="005935BA" w:rsidP="000C39F8">
      <w:pPr>
        <w:pStyle w:val="Heading3"/>
      </w:pPr>
      <w:r w:rsidRPr="00475BEE">
        <w:t>Unassembled Components</w:t>
      </w:r>
    </w:p>
    <w:p w14:paraId="5D74AB51" w14:textId="444F2611" w:rsidR="000C39F8" w:rsidRPr="00475BEE" w:rsidRDefault="005935BA" w:rsidP="005935BA">
      <w:pPr>
        <w:pStyle w:val="Heading4"/>
      </w:pPr>
      <w:r w:rsidRPr="00475BEE">
        <w:t>A state</w:t>
      </w:r>
      <w:r w:rsidR="00934F25" w:rsidRPr="00475BEE">
        <w:t xml:space="preserve"> owns Uranium-235, C4, steel, beryllium</w:t>
      </w:r>
      <w:r w:rsidR="00B73A66" w:rsidRPr="00475BEE">
        <w:t xml:space="preserve">, lithium deuteride, and steel, all easily accessible. They are using each for </w:t>
      </w:r>
      <w:r w:rsidR="005B44B5" w:rsidRPr="00475BEE">
        <w:t xml:space="preserve">vital research: Uranium for combating radiation sickness, </w:t>
      </w:r>
      <w:r w:rsidR="004D5D54" w:rsidRPr="00475BEE">
        <w:t xml:space="preserve">Lithium Deuteride for isotope labeling, </w:t>
      </w:r>
      <w:r w:rsidR="00BB6FC9" w:rsidRPr="00475BEE">
        <w:t xml:space="preserve">and Beryllium for medicine. There is </w:t>
      </w:r>
      <w:r w:rsidR="005F5A8F" w:rsidRPr="00475BEE">
        <w:t>a scientist who has the knowledge to make a nuclear bomb, and the means to. This falls under constructive possession, thus the government technically has a nuclear bomb under its possession. This is not immoral, however, because each</w:t>
      </w:r>
      <w:r w:rsidR="00320F05" w:rsidRPr="00475BEE">
        <w:t xml:space="preserve"> individual</w:t>
      </w:r>
      <w:r w:rsidR="005F5A8F" w:rsidRPr="00475BEE">
        <w:t xml:space="preserve"> part </w:t>
      </w:r>
      <w:r w:rsidR="00320F05" w:rsidRPr="00475BEE">
        <w:t>serves a vital purpose for the state</w:t>
      </w:r>
      <w:r w:rsidR="005A2D76" w:rsidRPr="00475BEE">
        <w:t>,</w:t>
      </w:r>
      <w:r w:rsidR="0040327B" w:rsidRPr="00475BEE">
        <w:t xml:space="preserve"> independent of its use as </w:t>
      </w:r>
      <w:r w:rsidR="005A2D76" w:rsidRPr="00475BEE">
        <w:t xml:space="preserve">components of a </w:t>
      </w:r>
      <w:r w:rsidR="0040327B" w:rsidRPr="00475BEE">
        <w:t>nuke.</w:t>
      </w:r>
    </w:p>
    <w:p w14:paraId="6A7F7B25" w14:textId="22CE4B84" w:rsidR="00AF5A09" w:rsidRPr="00475BEE" w:rsidRDefault="006727FF" w:rsidP="005030C5">
      <w:pPr>
        <w:pStyle w:val="Heading3"/>
      </w:pPr>
      <w:r w:rsidRPr="00475BEE">
        <w:t>South Africa</w:t>
      </w:r>
    </w:p>
    <w:p w14:paraId="22371208" w14:textId="612C77C5" w:rsidR="00334777" w:rsidRPr="00475BEE" w:rsidRDefault="00334777" w:rsidP="00334777">
      <w:pPr>
        <w:pStyle w:val="Heading4"/>
      </w:pPr>
      <w:r w:rsidRPr="00475BEE">
        <w:t>South Africa possessed nuclear weapons as a deterrence, never intending to use, then dismantled them</w:t>
      </w:r>
    </w:p>
    <w:p w14:paraId="6C169948" w14:textId="3DEE4487" w:rsidR="00334777" w:rsidRPr="00475BEE" w:rsidRDefault="00666412" w:rsidP="00666412">
      <w:r w:rsidRPr="00475BEE">
        <w:rPr>
          <w:rStyle w:val="Style13ptBold"/>
        </w:rPr>
        <w:t>David Albright ‘94</w:t>
      </w:r>
      <w:r w:rsidRPr="00475BEE">
        <w:t xml:space="preserve">, </w:t>
      </w:r>
      <w:r w:rsidR="00882525" w:rsidRPr="00475BEE">
        <w:t>05</w:t>
      </w:r>
      <w:r w:rsidRPr="00475BEE">
        <w:t>-xx-</w:t>
      </w:r>
      <w:r w:rsidR="00882525" w:rsidRPr="00475BEE">
        <w:t>1994</w:t>
      </w:r>
      <w:r w:rsidRPr="00475BEE">
        <w:t xml:space="preserve">, "C:\WEBSITE\PUBLIC~1\SOUTHA~2\ir0594.htm", No Publication, </w:t>
      </w:r>
      <w:hyperlink r:id="rId8" w:history="1">
        <w:r w:rsidR="00334777" w:rsidRPr="00475BEE">
          <w:rPr>
            <w:rStyle w:val="Hyperlink"/>
          </w:rPr>
          <w:t>https://isis-online.org/publications/southafrica/ir0594.html</w:t>
        </w:r>
      </w:hyperlink>
    </w:p>
    <w:p w14:paraId="2473EB4F" w14:textId="6EAD8AF9" w:rsidR="007B02A9" w:rsidRPr="00475BEE" w:rsidRDefault="00666412" w:rsidP="00666412">
      <w:pPr>
        <w:rPr>
          <w:sz w:val="16"/>
        </w:rPr>
      </w:pPr>
      <w:r w:rsidRPr="00475BEE">
        <w:rPr>
          <w:sz w:val="16"/>
        </w:rPr>
        <w:t xml:space="preserve">The bedrock question, of course, is why </w:t>
      </w:r>
      <w:r w:rsidRPr="00475BEE">
        <w:rPr>
          <w:rStyle w:val="Emphasis"/>
          <w:highlight w:val="cyan"/>
        </w:rPr>
        <w:t>South Africa developed and built seven fission weapons</w:t>
      </w:r>
      <w:r w:rsidRPr="00475BEE">
        <w:rPr>
          <w:rStyle w:val="Emphasis"/>
        </w:rPr>
        <w:t xml:space="preserve"> </w:t>
      </w:r>
      <w:r w:rsidRPr="00475BEE">
        <w:rPr>
          <w:sz w:val="16"/>
        </w:rPr>
        <w:t xml:space="preserve">in the first place. It is not yet possible for an outsider to answer that question with full confidence. One can only report what South African scientists, engineers, and policy-makers say, on the record and off. To a man, they claim that </w:t>
      </w:r>
      <w:r w:rsidRPr="00475BEE">
        <w:rPr>
          <w:rStyle w:val="Emphasis"/>
          <w:highlight w:val="cyan"/>
        </w:rPr>
        <w:t>the weapons were never intended for military use.</w:t>
      </w:r>
      <w:r w:rsidRPr="00475BEE">
        <w:rPr>
          <w:sz w:val="16"/>
        </w:rPr>
        <w:t xml:space="preserve"> According to these sources, the weapons came out of a technological "can-do" mentality that coincided with South Africa's increasing international isolation in the 1970s and 1980s. </w:t>
      </w:r>
      <w:r w:rsidRPr="00475BEE">
        <w:rPr>
          <w:rStyle w:val="Emphasis"/>
          <w:highlight w:val="cyan"/>
        </w:rPr>
        <w:t>They believe that using nuclear weapons would have been akin to committing suicide.</w:t>
      </w:r>
      <w:r w:rsidRPr="00475BEE">
        <w:rPr>
          <w:sz w:val="16"/>
        </w:rPr>
        <w:t xml:space="preserve"> Instead, they say, the government gradually developed a strategy that involved using South Africa's bombs for "political" purposes. The emerging strategy was designed to bring Western governments to South Africa's aid in the event of an overwhelming attack by Soviet-inspired military forces then in southern Africa. At a moment of crisis, the government would have declared or "demonstrated" the weapons. An official who described this "strategy of uncertainty" said </w:t>
      </w:r>
      <w:r w:rsidRPr="00475BEE">
        <w:rPr>
          <w:rStyle w:val="Emphasis"/>
          <w:highlight w:val="cyan"/>
        </w:rPr>
        <w:t>the government would have revealed its nuclear arsenal only if "the country found itself with its back to the wall."</w:t>
      </w:r>
      <w:r w:rsidRPr="00475BEE">
        <w:rPr>
          <w:sz w:val="16"/>
        </w:rPr>
        <w:t xml:space="preserve"> Because its strategy of uncertainty required secrecy to work, South Africa kept its weapons production infrastructure extremely secret. As a consequence, the program could not depend on outside assistance as much as expected. The African National Congress's Roger Jardine disagrees. He describes apartheid South Africa as a high-tech laager guaranteed by nuclear weapons. Jardine, national coordinator of the ANC's Science and Technology Policy Division is only one of many ANC members who believe the apartheid government would have dropped nuclear bombs on black Africans to defend the Afrikaaner way of life. In any case, in the late 1980s the end of the Cold War reduced tensions in Africa. Many in </w:t>
      </w:r>
      <w:r w:rsidRPr="00475BEE">
        <w:rPr>
          <w:rStyle w:val="Emphasis"/>
          <w:highlight w:val="cyan"/>
        </w:rPr>
        <w:t>the government came to believe that the nuclear weapons were unnecessary.</w:t>
      </w:r>
      <w:r w:rsidRPr="00475BEE">
        <w:rPr>
          <w:sz w:val="16"/>
        </w:rPr>
        <w:t xml:space="preserve"> Shortly after F. W. de Klerk became </w:t>
      </w:r>
      <w:r w:rsidRPr="00475BEE">
        <w:rPr>
          <w:rStyle w:val="Emphasis"/>
          <w:highlight w:val="cyan"/>
        </w:rPr>
        <w:t>president</w:t>
      </w:r>
      <w:r w:rsidRPr="00475BEE">
        <w:rPr>
          <w:sz w:val="16"/>
        </w:rPr>
        <w:t xml:space="preserve"> in 1989, he </w:t>
      </w:r>
      <w:r w:rsidRPr="00475BEE">
        <w:rPr>
          <w:rStyle w:val="Emphasis"/>
          <w:highlight w:val="cyan"/>
        </w:rPr>
        <w:t>ordered a halt to the nuclear weapons program</w:t>
      </w:r>
      <w:r w:rsidRPr="00475BEE">
        <w:rPr>
          <w:sz w:val="16"/>
        </w:rPr>
        <w:t xml:space="preserve"> in anticipation of acceding to the Nuclear Non-Proliferation Treaty (NPT). On July 10, 1991, South Africa became a member of the NPT.</w:t>
      </w:r>
    </w:p>
    <w:p w14:paraId="30FFA42C" w14:textId="02418860" w:rsidR="00334777" w:rsidRPr="00475BEE" w:rsidRDefault="00334777" w:rsidP="00334777">
      <w:pPr>
        <w:pStyle w:val="Heading4"/>
      </w:pPr>
      <w:r w:rsidRPr="00475BEE">
        <w:t xml:space="preserve">It cannot have been immoral for South Africa </w:t>
      </w:r>
      <w:r w:rsidR="004806ED" w:rsidRPr="00475BEE">
        <w:t xml:space="preserve">to build and possess these nukes as they were for </w:t>
      </w:r>
      <w:r w:rsidR="008E65E7" w:rsidRPr="00475BEE">
        <w:t>self-defense</w:t>
      </w:r>
      <w:r w:rsidR="004806ED" w:rsidRPr="00475BEE">
        <w:t>,</w:t>
      </w:r>
      <w:r w:rsidR="008E65E7" w:rsidRPr="00475BEE">
        <w:t xml:space="preserve"> revealed only if back to wall</w:t>
      </w:r>
      <w:r w:rsidR="004806ED" w:rsidRPr="00475BEE">
        <w:t>. Additionally, they were dismantled without accident</w:t>
      </w:r>
      <w:r w:rsidR="00D04CF7" w:rsidRPr="00475BEE">
        <w:t xml:space="preserve">al </w:t>
      </w:r>
      <w:r w:rsidR="008E65E7" w:rsidRPr="00475BEE">
        <w:t>explosions.</w:t>
      </w:r>
    </w:p>
    <w:p w14:paraId="5840DA03" w14:textId="63B8BBE0" w:rsidR="005030C5" w:rsidRPr="00475BEE" w:rsidRDefault="00B9604E" w:rsidP="00941D92">
      <w:pPr>
        <w:pStyle w:val="Heading3"/>
      </w:pPr>
      <w:r w:rsidRPr="00475BEE">
        <w:t>Disarmament Worse</w:t>
      </w:r>
    </w:p>
    <w:p w14:paraId="59FE9A88" w14:textId="77777777" w:rsidR="00941D92" w:rsidRPr="00475BEE" w:rsidRDefault="00941D92" w:rsidP="00941D92">
      <w:pPr>
        <w:pStyle w:val="Heading4"/>
      </w:pPr>
      <w:r w:rsidRPr="00475BEE">
        <w:t xml:space="preserve">Possessing our current nuclear weapons is the most moral option – otherwise, we would have to eliminate them, which would create distrust and verification issues with zero margin for error. </w:t>
      </w:r>
    </w:p>
    <w:p w14:paraId="177B32F1" w14:textId="77777777" w:rsidR="00941D92" w:rsidRPr="00475BEE" w:rsidRDefault="00941D92" w:rsidP="00941D92">
      <w:r w:rsidRPr="00475BEE">
        <w:rPr>
          <w:rStyle w:val="Style13ptBold"/>
        </w:rPr>
        <w:t>Ford, 10</w:t>
      </w:r>
      <w:r w:rsidRPr="00475BEE">
        <w:t xml:space="preserve"> – Senior fellow at the Hudson Institute. He previously served as U.S. Special Representative for Nuclear Nonproliferation, and as Principal Deputy Assistant Secretary of State for arms control, nonproliferation, and disarmament verification and compliance policy</w:t>
      </w:r>
    </w:p>
    <w:p w14:paraId="6C5E11BA" w14:textId="77777777" w:rsidR="00941D92" w:rsidRPr="00475BEE" w:rsidRDefault="00941D92" w:rsidP="00941D92">
      <w:r w:rsidRPr="00475BEE">
        <w:t>[Christopher A. Ford, "Why Not Nuclear Disarmament?," The New Atlantis, Number 27, Spring 2010, pp. 3-20, https://www.thenewatlantis.com/publications/why-not-nuclear-disarmament, accessed 11-21-2025; AD]</w:t>
      </w:r>
    </w:p>
    <w:p w14:paraId="5315E94E" w14:textId="4328C9E4" w:rsidR="00941D92" w:rsidRPr="00475BEE" w:rsidRDefault="00941D92" w:rsidP="00941D92">
      <w:pPr>
        <w:rPr>
          <w:sz w:val="16"/>
        </w:rPr>
      </w:pPr>
      <w:r w:rsidRPr="00475BEE">
        <w:rPr>
          <w:rStyle w:val="Emphasis"/>
          <w:highlight w:val="cyan"/>
        </w:rPr>
        <w:t>The first</w:t>
      </w:r>
      <w:r w:rsidRPr="00475BEE">
        <w:rPr>
          <w:sz w:val="16"/>
        </w:rPr>
        <w:t xml:space="preserve"> and most common </w:t>
      </w:r>
      <w:r w:rsidRPr="00475BEE">
        <w:rPr>
          <w:rStyle w:val="Emphasis"/>
          <w:highlight w:val="cyan"/>
        </w:rPr>
        <w:t>question</w:t>
      </w:r>
      <w:r w:rsidRPr="00475BEE">
        <w:rPr>
          <w:sz w:val="16"/>
        </w:rPr>
        <w:t xml:space="preserve"> arising </w:t>
      </w:r>
      <w:r w:rsidRPr="00475BEE">
        <w:rPr>
          <w:rStyle w:val="Emphasis"/>
          <w:highlight w:val="cyan"/>
        </w:rPr>
        <w:t>in disarmament debates is how compliance could be verified.</w:t>
      </w:r>
      <w:r w:rsidRPr="00475BEE">
        <w:rPr>
          <w:sz w:val="16"/>
        </w:rPr>
        <w:t xml:space="preserve"> There is no clearly-defined rule for judging the uncertainty of verification; levels of uncertainty that might be entirely unacceptable in one context may be tolerable in another. </w:t>
      </w:r>
      <w:r w:rsidRPr="00475BEE">
        <w:rPr>
          <w:rStyle w:val="Emphasis"/>
          <w:highlight w:val="cyan"/>
        </w:rPr>
        <w:t>The uncertainty stems from</w:t>
      </w:r>
      <w:r w:rsidRPr="00475BEE">
        <w:rPr>
          <w:sz w:val="16"/>
        </w:rPr>
        <w:t xml:space="preserve"> a mix of </w:t>
      </w:r>
      <w:r w:rsidRPr="00475BEE">
        <w:rPr>
          <w:rStyle w:val="Emphasis"/>
          <w:highlight w:val="cyan"/>
        </w:rPr>
        <w:t>factors that</w:t>
      </w:r>
      <w:r w:rsidRPr="00475BEE">
        <w:rPr>
          <w:sz w:val="16"/>
        </w:rPr>
        <w:t xml:space="preserve"> ultimately </w:t>
      </w:r>
      <w:r w:rsidRPr="00475BEE">
        <w:rPr>
          <w:rStyle w:val="Emphasis"/>
          <w:highlight w:val="cyan"/>
        </w:rPr>
        <w:t>all require judgment calls, such as the impact of a treaty violation</w:t>
      </w:r>
      <w:r w:rsidRPr="00475BEE">
        <w:rPr>
          <w:sz w:val="16"/>
        </w:rPr>
        <w:t xml:space="preserve"> on the military balance regulated by that treaty, </w:t>
      </w:r>
      <w:r w:rsidRPr="00475BEE">
        <w:rPr>
          <w:rStyle w:val="Emphasis"/>
          <w:highlight w:val="cyan"/>
        </w:rPr>
        <w:t>the ease and speed with which other parties can respond to a violation</w:t>
      </w:r>
      <w:r w:rsidRPr="00475BEE">
        <w:rPr>
          <w:sz w:val="16"/>
        </w:rPr>
        <w:t xml:space="preserve"> after it has been detected, </w:t>
      </w:r>
      <w:r w:rsidRPr="00475BEE">
        <w:rPr>
          <w:rStyle w:val="Emphasis"/>
          <w:highlight w:val="cyan"/>
        </w:rPr>
        <w:t>and the</w:t>
      </w:r>
      <w:r w:rsidRPr="00475BEE">
        <w:rPr>
          <w:sz w:val="16"/>
        </w:rPr>
        <w:t xml:space="preserve"> degree to which parties face </w:t>
      </w:r>
      <w:r w:rsidRPr="00475BEE">
        <w:rPr>
          <w:rStyle w:val="Emphasis"/>
          <w:highlight w:val="cyan"/>
        </w:rPr>
        <w:t>incentives to cheat in the first place.</w:t>
      </w:r>
      <w:r w:rsidR="00B9604E" w:rsidRPr="00475BEE">
        <w:rPr>
          <w:sz w:val="16"/>
        </w:rPr>
        <w:t xml:space="preserve"> </w:t>
      </w:r>
      <w:r w:rsidRPr="00475BEE">
        <w:rPr>
          <w:sz w:val="16"/>
        </w:rPr>
        <w:t>Here is how U.S. arms negotiator Paul Nitze defined the concept of “effective verification” in the 1980s, during the difficult negotiations with the Soviets over what became the Intermediate-Range Nuclear Forces Treaty: “If the other side moves beyond the limits of the treaty in any militarily significant way, we would be able to detect such violation in time to respond effectively, and thereby deny the other side the benefit of the violation.” Thereafter, during the negotiations on the original Strategic Arms Reduction Treaty (START), Secretary of State James Baker added the qualification that effective verification also entails being able to detect “patterns of marginal violations that do not present immediate risk to U.S. security.” This so-called Nitze-Baker standard is as close to an official litmus test for effective verification as has ever been offered.</w:t>
      </w:r>
      <w:r w:rsidR="00B9604E" w:rsidRPr="00475BEE">
        <w:rPr>
          <w:sz w:val="16"/>
        </w:rPr>
        <w:t xml:space="preserve"> </w:t>
      </w:r>
      <w:r w:rsidRPr="00475BEE">
        <w:rPr>
          <w:rStyle w:val="Emphasis"/>
          <w:highlight w:val="cyan"/>
        </w:rPr>
        <w:t>An outright ban on nuclear weapons would</w:t>
      </w:r>
      <w:r w:rsidRPr="00475BEE">
        <w:rPr>
          <w:rStyle w:val="Emphasis"/>
        </w:rPr>
        <w:t xml:space="preserve"> </w:t>
      </w:r>
      <w:r w:rsidRPr="00475BEE">
        <w:rPr>
          <w:sz w:val="16"/>
        </w:rPr>
        <w:t xml:space="preserve">of course </w:t>
      </w:r>
      <w:r w:rsidRPr="00475BEE">
        <w:rPr>
          <w:rStyle w:val="Emphasis"/>
          <w:highlight w:val="cyan"/>
        </w:rPr>
        <w:t>offer the greatest challenge for</w:t>
      </w:r>
      <w:r w:rsidRPr="00475BEE">
        <w:rPr>
          <w:sz w:val="16"/>
        </w:rPr>
        <w:t xml:space="preserve"> the effectiveness of </w:t>
      </w:r>
      <w:r w:rsidRPr="00475BEE">
        <w:rPr>
          <w:rStyle w:val="Emphasis"/>
          <w:highlight w:val="cyan"/>
        </w:rPr>
        <w:t>verification</w:t>
      </w:r>
      <w:r w:rsidRPr="00475BEE">
        <w:rPr>
          <w:sz w:val="16"/>
        </w:rPr>
        <w:t xml:space="preserve">. Global disarmament presents a very different situation than that confronting negotiators in the traditional context of U.S.-Russian arms control. To illustrate this difference, consider first a traditional arms control treaty: the new post-START agreement that President Obama and Russian President Dmitry Medvedev signed in Prague in April 2010. That treaty restricts each side to no more than 1,550 “operationally deployed” nuclear warheads. </w:t>
      </w:r>
      <w:r w:rsidRPr="00475BEE">
        <w:rPr>
          <w:rStyle w:val="Emphasis"/>
          <w:highlight w:val="cyan"/>
        </w:rPr>
        <w:t>Even with agreement upon some augmented transparency and verification mechanisms, it will be</w:t>
      </w:r>
      <w:r w:rsidRPr="00475BEE">
        <w:rPr>
          <w:sz w:val="16"/>
        </w:rPr>
        <w:t xml:space="preserve"> very </w:t>
      </w:r>
      <w:r w:rsidRPr="00475BEE">
        <w:rPr>
          <w:rStyle w:val="Emphasis"/>
          <w:highlight w:val="cyan"/>
        </w:rPr>
        <w:t>hard for the United States to be sure that Russia is not holding something back.</w:t>
      </w:r>
      <w:r w:rsidRPr="00475BEE">
        <w:rPr>
          <w:sz w:val="16"/>
        </w:rPr>
        <w:t xml:space="preserve"> But it might not be absolutely essential to have such certainty. Would U.S. national security interests be gravely imperiled if Russia in fact deployed a total of 1,566 warheads — an overage of merely one percent of the permitted total? Perhaps not. (Indeed, the new treaty allows bombers capable of carrying many warheads to be counted as though they bear only a single warhead. Whether the number of operationally deployed weapons will actually be much reduced by this new agreement is not clear under such counting rules, and perhaps is not knowable at all; START counting rules seem to have been diluted.) This is where the military significance aspect of the Nitze-Baker test comes in: it allows for the possibility that if one’s verification margin of error is sufficiently small, outcome divergences within that margin may be acceptable because they would not overturn the military balance that it is the fundamental ambition of the agreement to regulate. This is why effective verification does not require 100 percent certainty, and one of the reasons why it is possible to have arms control agreements between geopolitical rivals and ideological adversaries at all.</w:t>
      </w:r>
      <w:r w:rsidR="00B9604E" w:rsidRPr="00475BEE">
        <w:rPr>
          <w:sz w:val="16"/>
        </w:rPr>
        <w:t xml:space="preserve"> </w:t>
      </w:r>
      <w:r w:rsidRPr="00475BEE">
        <w:rPr>
          <w:sz w:val="16"/>
        </w:rPr>
        <w:t xml:space="preserve">But let us now consider the challenge of “nuclear zero.” The threshold of military significance in the context of complete disarmament may arise with the very first nuclear weapons developed. A sixteen-warhead uncertainty in the context of a Russo-American agreement in 2010 is one thing, but </w:t>
      </w:r>
      <w:r w:rsidRPr="00475BEE">
        <w:rPr>
          <w:rStyle w:val="Emphasis"/>
          <w:highlight w:val="cyan"/>
        </w:rPr>
        <w:t>what if a state managed secretly to retain or develop sixteen weapons in a world in which no other states had nuclear weapons at all?</w:t>
      </w:r>
      <w:r w:rsidRPr="00475BEE">
        <w:rPr>
          <w:sz w:val="16"/>
        </w:rPr>
        <w:t xml:space="preserve"> Such an arsenal would have vast military import indeed. In fact, </w:t>
      </w:r>
      <w:r w:rsidRPr="00475BEE">
        <w:rPr>
          <w:rStyle w:val="Emphasis"/>
          <w:highlight w:val="cyan"/>
        </w:rPr>
        <w:t>even a single weapon might be of great significance</w:t>
      </w:r>
      <w:r w:rsidRPr="00475BEE">
        <w:rPr>
          <w:sz w:val="16"/>
        </w:rPr>
        <w:t xml:space="preserve">, especially if wedded to a long-range delivery system </w:t>
      </w:r>
      <w:r w:rsidRPr="00475BEE">
        <w:rPr>
          <w:rStyle w:val="Emphasis"/>
          <w:highlight w:val="cyan"/>
        </w:rPr>
        <w:t>and</w:t>
      </w:r>
      <w:r w:rsidRPr="00475BEE">
        <w:rPr>
          <w:sz w:val="16"/>
        </w:rPr>
        <w:t xml:space="preserve"> thus potentially capable of </w:t>
      </w:r>
      <w:r w:rsidRPr="00475BEE">
        <w:rPr>
          <w:rStyle w:val="Emphasis"/>
          <w:highlight w:val="cyan"/>
        </w:rPr>
        <w:t>incinerating any other country’s</w:t>
      </w:r>
      <w:r w:rsidRPr="00475BEE">
        <w:rPr>
          <w:sz w:val="16"/>
        </w:rPr>
        <w:t xml:space="preserve"> capital </w:t>
      </w:r>
      <w:r w:rsidRPr="00475BEE">
        <w:rPr>
          <w:rStyle w:val="Emphasis"/>
          <w:highlight w:val="cyan"/>
        </w:rPr>
        <w:t>city</w:t>
      </w:r>
      <w:r w:rsidRPr="00475BEE">
        <w:rPr>
          <w:sz w:val="16"/>
        </w:rPr>
        <w:t>.</w:t>
      </w:r>
      <w:r w:rsidR="00B9604E" w:rsidRPr="00475BEE">
        <w:rPr>
          <w:sz w:val="16"/>
        </w:rPr>
        <w:t xml:space="preserve"> </w:t>
      </w:r>
      <w:r w:rsidRPr="00475BEE">
        <w:rPr>
          <w:sz w:val="16"/>
        </w:rPr>
        <w:t>Context matters too, of course, and the threshold of significance would surely vary with the size and military power of such weapons’ potential target. In the context of a global disarmament regime, the military significance thresholds of all relevant players would somehow have to be accommodated. The United States, large and powerful, might be willing to live with some uncertainty about other states’ concealment of a few warheads. But how many nuclear weapons would it take to present a threat of “military significance” to a tiny country such as Israel? A global disarmament regime would thus create downward pressure on acceptable verification error margins. The presence or absence of missile (or other) defenses would also affect verifiability assessments, since robust defenses could help rob of significance small numbers of weapons sneaked past a verification regime. (This is why it is so perverse for disarmament advocates to oppose missile defense.)</w:t>
      </w:r>
      <w:r w:rsidR="00B9604E" w:rsidRPr="00475BEE">
        <w:rPr>
          <w:sz w:val="16"/>
        </w:rPr>
        <w:t xml:space="preserve"> </w:t>
      </w:r>
      <w:r w:rsidRPr="00475BEE">
        <w:rPr>
          <w:sz w:val="16"/>
        </w:rPr>
        <w:t xml:space="preserve">In general, the smaller the arsenals, the more difficult it will be for verification to meet the Nitze-Baker standard. It is hard, therefore, to imagine a more difficult challenge for effective verification than a nuclear zero regime. Unless mechanisms were somehow developed to retard [slow] a violator’s ability to quickly capitalize on his first few weapons as instruments of extortion or mass extermination — mechanisms such as widespread and effective defenses, for instance, or a system whereby, in the event of violation, former nuclear weapons powers would be able to quickly reconstitute countervailing deterrent or reprisal forces </w:t>
      </w:r>
      <w:r w:rsidRPr="00475BEE">
        <w:rPr>
          <w:rStyle w:val="Emphasis"/>
          <w:highlight w:val="cyan"/>
        </w:rPr>
        <w:t>— a nuclear zero regime would require a margin of error of</w:t>
      </w:r>
      <w:r w:rsidRPr="00475BEE">
        <w:rPr>
          <w:sz w:val="16"/>
        </w:rPr>
        <w:t>, appropriately, nearly</w:t>
      </w:r>
      <w:r w:rsidRPr="00475BEE">
        <w:rPr>
          <w:rStyle w:val="Emphasis"/>
          <w:highlight w:val="cyan"/>
        </w:rPr>
        <w:t xml:space="preserve"> zero. Ensuring </w:t>
      </w:r>
      <w:r w:rsidRPr="00475BEE">
        <w:rPr>
          <w:sz w:val="16"/>
        </w:rPr>
        <w:t>such high levels of</w:t>
      </w:r>
      <w:r w:rsidRPr="00475BEE">
        <w:rPr>
          <w:rStyle w:val="Emphasis"/>
          <w:highlight w:val="cyan"/>
        </w:rPr>
        <w:t xml:space="preserve"> certainty seems </w:t>
      </w:r>
      <w:r w:rsidRPr="00475BEE">
        <w:rPr>
          <w:sz w:val="16"/>
        </w:rPr>
        <w:t>likely to be</w:t>
      </w:r>
      <w:r w:rsidRPr="00475BEE">
        <w:rPr>
          <w:rStyle w:val="Emphasis"/>
          <w:highlight w:val="cyan"/>
        </w:rPr>
        <w:t xml:space="preserve"> extremely challenging</w:t>
      </w:r>
      <w:r w:rsidRPr="00475BEE">
        <w:rPr>
          <w:sz w:val="16"/>
        </w:rPr>
        <w:t>, making this question vital for disarmament research.</w:t>
      </w:r>
    </w:p>
    <w:p w14:paraId="18965319" w14:textId="14FEEE28" w:rsidR="00941D92" w:rsidRPr="00475BEE" w:rsidRDefault="00B645EB" w:rsidP="00B645EB">
      <w:pPr>
        <w:pStyle w:val="Heading4"/>
      </w:pPr>
      <w:r w:rsidRPr="00475BEE">
        <w:t xml:space="preserve">Even though the resolution doesn’t specifically ask the aff to solve, if disarmament increases risk of extinction </w:t>
      </w:r>
      <w:r w:rsidR="001B2C94" w:rsidRPr="00475BEE">
        <w:t>and nuclear attacks</w:t>
      </w:r>
      <w:r w:rsidRPr="00475BEE">
        <w:t xml:space="preserve">, it </w:t>
      </w:r>
      <w:r w:rsidR="001B2C94" w:rsidRPr="00475BEE">
        <w:t>must be immoral, and thus the</w:t>
      </w:r>
      <w:r w:rsidR="00706B34" w:rsidRPr="00475BEE">
        <w:t xml:space="preserve"> only</w:t>
      </w:r>
      <w:r w:rsidR="001B2C94" w:rsidRPr="00475BEE">
        <w:t xml:space="preserve"> other option, the possession of nukes, </w:t>
      </w:r>
      <w:r w:rsidR="00B9604E" w:rsidRPr="00475BEE">
        <w:t>cannot be</w:t>
      </w:r>
      <w:r w:rsidR="001B2C94" w:rsidRPr="00475BEE">
        <w:t xml:space="preserve"> immoral.</w:t>
      </w:r>
    </w:p>
    <w:p w14:paraId="7EB53F95" w14:textId="77777777" w:rsidR="004F36F5" w:rsidRPr="00475BEE" w:rsidRDefault="004F36F5" w:rsidP="004F36F5">
      <w:pPr>
        <w:pStyle w:val="Heading3"/>
      </w:pPr>
      <w:r w:rsidRPr="00475BEE">
        <w:t xml:space="preserve">Asteroids </w:t>
      </w:r>
    </w:p>
    <w:p w14:paraId="0A55322A" w14:textId="77777777" w:rsidR="004F36F5" w:rsidRPr="00475BEE" w:rsidRDefault="004F36F5" w:rsidP="004F36F5">
      <w:pPr>
        <w:pStyle w:val="Heading4"/>
      </w:pPr>
      <w:r w:rsidRPr="00475BEE">
        <w:t xml:space="preserve">Experiments demonstrate that nuclear weapons can help deflect asteroids. </w:t>
      </w:r>
    </w:p>
    <w:p w14:paraId="017232A1" w14:textId="77777777" w:rsidR="004F36F5" w:rsidRPr="00475BEE" w:rsidRDefault="004F36F5" w:rsidP="004F36F5">
      <w:r w:rsidRPr="00475BEE">
        <w:rPr>
          <w:rStyle w:val="Style13ptBold"/>
        </w:rPr>
        <w:t>Haynes, 24</w:t>
      </w:r>
      <w:r w:rsidRPr="00475BEE">
        <w:t xml:space="preserve"> – Ph.D. in astronomy at George Mason University in Virginia</w:t>
      </w:r>
    </w:p>
    <w:p w14:paraId="150CF4E7" w14:textId="77777777" w:rsidR="004F36F5" w:rsidRPr="00475BEE" w:rsidRDefault="004F36F5" w:rsidP="004F36F5">
      <w:r w:rsidRPr="00475BEE">
        <w:t>[Korey Haynes, "Nuclear bombs really could deflect asteroids, lab tests suggest," Astronomy, 9-23-2024, https://www.astronomy.com/science/nuclear-bombs-really-could-deflect-asteroids-lab-tests-suggest/, accessed 11-21-2025; AD]</w:t>
      </w:r>
    </w:p>
    <w:p w14:paraId="5A6465E2" w14:textId="1A192FEE" w:rsidR="004F36F5" w:rsidRPr="00475BEE" w:rsidRDefault="004F36F5" w:rsidP="004F36F5">
      <w:pPr>
        <w:rPr>
          <w:sz w:val="16"/>
        </w:rPr>
      </w:pPr>
      <w:r w:rsidRPr="00475BEE">
        <w:rPr>
          <w:rStyle w:val="Emphasis"/>
          <w:highlight w:val="cyan"/>
        </w:rPr>
        <w:t>Moore and his colleagues turned to Sandia’s Z Pulsed Power Facility, a powerful pulsed energy machine capable of creating conditions as extreme as a large nuclear explosion</w:t>
      </w:r>
      <w:r w:rsidRPr="00475BEE">
        <w:rPr>
          <w:sz w:val="16"/>
        </w:rPr>
        <w:t xml:space="preserve"> — albeit on a much smaller scale.</w:t>
      </w:r>
      <w:r w:rsidR="009A6030" w:rsidRPr="00475BEE">
        <w:rPr>
          <w:sz w:val="16"/>
        </w:rPr>
        <w:t xml:space="preserve"> </w:t>
      </w:r>
      <w:r w:rsidRPr="00475BEE">
        <w:rPr>
          <w:rStyle w:val="Emphasis"/>
          <w:highlight w:val="cyan"/>
        </w:rPr>
        <w:t>The Z machine</w:t>
      </w:r>
      <w:r w:rsidRPr="00475BEE">
        <w:rPr>
          <w:sz w:val="16"/>
        </w:rPr>
        <w:t xml:space="preserve"> — as it’s informally called — is the largest pulsed power machine in the world. It </w:t>
      </w:r>
      <w:r w:rsidRPr="00475BEE">
        <w:rPr>
          <w:rStyle w:val="Emphasis"/>
          <w:highlight w:val="cyan"/>
        </w:rPr>
        <w:t>fires electrical pulses</w:t>
      </w:r>
      <w:r w:rsidRPr="00475BEE">
        <w:rPr>
          <w:sz w:val="16"/>
        </w:rPr>
        <w:t xml:space="preserve"> 1,000 times stronger than a bolt of lightning, </w:t>
      </w:r>
      <w:r w:rsidRPr="00475BEE">
        <w:rPr>
          <w:rStyle w:val="Emphasis"/>
          <w:highlight w:val="cyan"/>
        </w:rPr>
        <w:t>delivering up to 22 megajoules of X-ray energy to test objects. This amount of energy is tiny in the world of nuclear detonations, but more than enough to practice on mini asteroids. Moore’s experiment used two chips — one of quartz and one of fused silica, the latter being a common component in asteroids.</w:t>
      </w:r>
      <w:r w:rsidR="009A6030" w:rsidRPr="00475BEE">
        <w:rPr>
          <w:rStyle w:val="Emphasis"/>
        </w:rPr>
        <w:t xml:space="preserve"> </w:t>
      </w:r>
      <w:r w:rsidRPr="00475BEE">
        <w:rPr>
          <w:sz w:val="16"/>
        </w:rPr>
        <w:t>The X-rays themselves imparted some momentum to the chips, but the majority of the push came from a different mechanism: The X-rays heated the surface of the material, causing it to vaporize. The material then expanded away from the surface, much like a rocket or jetpack, shoving the chip in the opposite direction. Scientists observed the same effect when the DART mission crashed into Dimorphos — the flying ejecta propelled the asteroid further than the spacecraft impact itself.</w:t>
      </w:r>
      <w:r w:rsidR="009A6030" w:rsidRPr="00475BEE">
        <w:rPr>
          <w:sz w:val="16"/>
        </w:rPr>
        <w:t xml:space="preserve"> </w:t>
      </w:r>
      <w:r w:rsidRPr="00475BEE">
        <w:rPr>
          <w:sz w:val="16"/>
        </w:rPr>
        <w:t>Moore says laboratory experiments are important to understanding how an asteroid might react to a real deflection attempt. Asteroids are notoriously misshapen, odd conglomerates of material — which is hard to model accurately with computers. Running an experiment on increasingly complex samples becomes the easier option.</w:t>
      </w:r>
      <w:r w:rsidR="009A6030" w:rsidRPr="00475BEE">
        <w:rPr>
          <w:sz w:val="16"/>
        </w:rPr>
        <w:t xml:space="preserve"> </w:t>
      </w:r>
      <w:r w:rsidRPr="00475BEE">
        <w:rPr>
          <w:sz w:val="16"/>
        </w:rPr>
        <w:t>While the current experiment is a proof of concept with simple chips, he and his colleagues plan to test more realistic and complicated mixtures of iron and nickel. “That’s why it’s so important to have this experiment,” says.</w:t>
      </w:r>
      <w:r w:rsidR="009A6030" w:rsidRPr="00475BEE">
        <w:rPr>
          <w:sz w:val="16"/>
        </w:rPr>
        <w:t xml:space="preserve"> </w:t>
      </w:r>
      <w:r w:rsidRPr="00475BEE">
        <w:rPr>
          <w:sz w:val="16"/>
        </w:rPr>
        <w:t>For now, NASA says our skies are clear. Hopefully they’ll remain that way until Moore, NASA, and other groups get us a little closer to answering how to steer an asteroid.</w:t>
      </w:r>
    </w:p>
    <w:p w14:paraId="58A5692A" w14:textId="77777777" w:rsidR="004F36F5" w:rsidRPr="00475BEE" w:rsidRDefault="004F36F5" w:rsidP="004F36F5">
      <w:pPr>
        <w:pStyle w:val="Heading4"/>
      </w:pPr>
      <w:r w:rsidRPr="00475BEE">
        <w:t xml:space="preserve">That’s the most accurate experiment so far – AND it supports the position that nuclear weapons could be effective. </w:t>
      </w:r>
    </w:p>
    <w:p w14:paraId="5CC056D5" w14:textId="77777777" w:rsidR="004F36F5" w:rsidRPr="00475BEE" w:rsidRDefault="004F36F5" w:rsidP="004F36F5">
      <w:r w:rsidRPr="00475BEE">
        <w:rPr>
          <w:rStyle w:val="Style13ptBold"/>
        </w:rPr>
        <w:t>Choi, 24</w:t>
      </w:r>
      <w:r w:rsidRPr="00475BEE">
        <w:t xml:space="preserve"> – a contributing writer for Space.com and Live Science</w:t>
      </w:r>
    </w:p>
    <w:p w14:paraId="59D01CC4" w14:textId="77777777" w:rsidR="004F36F5" w:rsidRPr="00475BEE" w:rsidRDefault="004F36F5" w:rsidP="004F36F5">
      <w:r w:rsidRPr="00475BEE">
        <w:t>[Charles Q. Choi, "X-rays from a nuclear explosion could redirect an asteroid," Space.com, 9-23-2024, https://www.space.com/asteroid-nuclear-bomb-deflection-x-rays, accessed 11-21-2025; AD]</w:t>
      </w:r>
    </w:p>
    <w:p w14:paraId="46CA23B4" w14:textId="6BA1425C" w:rsidR="004F36F5" w:rsidRPr="00475BEE" w:rsidRDefault="004F36F5" w:rsidP="004F36F5">
      <w:pPr>
        <w:rPr>
          <w:sz w:val="16"/>
        </w:rPr>
      </w:pPr>
      <w:r w:rsidRPr="00475BEE">
        <w:rPr>
          <w:sz w:val="16"/>
        </w:rPr>
        <w:t>Previous attempts to study various asteroid deflection strategies all held targets fixed in place, "which wasn't very realistic," Moore said. "After all, asteroids in outer space aren’t attached to anything. Besides, how would a mock asteroid accelerate realistically if it was anchored down?"</w:t>
      </w:r>
      <w:r w:rsidR="009A6030" w:rsidRPr="00475BEE">
        <w:rPr>
          <w:sz w:val="16"/>
        </w:rPr>
        <w:t xml:space="preserve"> </w:t>
      </w:r>
      <w:r w:rsidRPr="00475BEE">
        <w:rPr>
          <w:sz w:val="16"/>
        </w:rPr>
        <w:t>To overcome this problem, the researchers devised what they called "X-ray scissors." They hung the targets up using thin metal foil just 13 microns thick, or about one-eighth the thickness of an average human hair. This foil vaporized when the X-rays hit it, freeing the targets to accelerate naturally in space.</w:t>
      </w:r>
      <w:r w:rsidR="009A6030" w:rsidRPr="00475BEE">
        <w:rPr>
          <w:sz w:val="16"/>
        </w:rPr>
        <w:t xml:space="preserve"> </w:t>
      </w:r>
      <w:r w:rsidRPr="00475BEE">
        <w:rPr>
          <w:sz w:val="16"/>
        </w:rPr>
        <w:t>The X-ray pulses generated vapor plumes from each target and accelerated each one to about 155 mph (250 km/h), matching computational predictions.</w:t>
      </w:r>
      <w:r w:rsidR="009A6030" w:rsidRPr="00475BEE">
        <w:rPr>
          <w:sz w:val="16"/>
        </w:rPr>
        <w:t xml:space="preserve"> </w:t>
      </w:r>
      <w:r w:rsidRPr="00475BEE">
        <w:rPr>
          <w:rStyle w:val="Emphasis"/>
          <w:highlight w:val="cyan"/>
        </w:rPr>
        <w:t>"The ability to deflect miniature asteroids in a laboratory using the Z Machine is unlike anything else you can do anywhere else on Earth," Moore said.</w:t>
      </w:r>
      <w:r w:rsidR="009A6030" w:rsidRPr="00475BEE">
        <w:rPr>
          <w:rStyle w:val="Emphasis"/>
          <w:highlight w:val="cyan"/>
        </w:rPr>
        <w:t xml:space="preserve"> </w:t>
      </w:r>
      <w:r w:rsidRPr="00475BEE">
        <w:rPr>
          <w:rStyle w:val="Emphasis"/>
          <w:highlight w:val="cyan"/>
        </w:rPr>
        <w:t>Scaling these findings up to a 2.5-mile-</w:t>
      </w:r>
      <w:r w:rsidRPr="00475BEE">
        <w:rPr>
          <w:sz w:val="16"/>
        </w:rPr>
        <w:t>wide (4 kilometer)</w:t>
      </w:r>
      <w:r w:rsidRPr="00475BEE">
        <w:rPr>
          <w:rStyle w:val="Emphasis"/>
          <w:highlight w:val="cyan"/>
        </w:rPr>
        <w:t xml:space="preserve"> asteroid, with a 1 megaton nuclear bomb exploding about 1.25 miles </w:t>
      </w:r>
      <w:r w:rsidRPr="00475BEE">
        <w:rPr>
          <w:sz w:val="16"/>
        </w:rPr>
        <w:t>(2 km)</w:t>
      </w:r>
      <w:r w:rsidRPr="00475BEE">
        <w:rPr>
          <w:rStyle w:val="Emphasis"/>
          <w:highlight w:val="cyan"/>
        </w:rPr>
        <w:t xml:space="preserve"> from its surface,</w:t>
      </w:r>
      <w:r w:rsidRPr="00475BEE">
        <w:rPr>
          <w:sz w:val="16"/>
        </w:rPr>
        <w:t xml:space="preserve"> the researchers suggested </w:t>
      </w:r>
      <w:r w:rsidRPr="00475BEE">
        <w:rPr>
          <w:rStyle w:val="Emphasis"/>
          <w:highlight w:val="cyan"/>
        </w:rPr>
        <w:t xml:space="preserve">the resulting push could </w:t>
      </w:r>
      <w:r w:rsidRPr="00475BEE">
        <w:rPr>
          <w:sz w:val="16"/>
        </w:rPr>
        <w:t>help</w:t>
      </w:r>
      <w:r w:rsidRPr="00475BEE">
        <w:rPr>
          <w:rStyle w:val="Emphasis"/>
          <w:highlight w:val="cyan"/>
        </w:rPr>
        <w:t xml:space="preserve"> deflect dangerous asteroids away from Earth.</w:t>
      </w:r>
      <w:r w:rsidR="009A6030" w:rsidRPr="00475BEE">
        <w:rPr>
          <w:rStyle w:val="Emphasis"/>
        </w:rPr>
        <w:t xml:space="preserve"> </w:t>
      </w:r>
      <w:r w:rsidRPr="00475BEE">
        <w:rPr>
          <w:sz w:val="16"/>
        </w:rPr>
        <w:t>"For reference, a 4-km [2.5-mile] asteroid is predicted to be large enough to cause global devastation and possible disruption of civilization, according to the NASA Planetary Defense Strategy and Action Plan," Moore said.</w:t>
      </w:r>
      <w:r w:rsidR="009A6030" w:rsidRPr="00475BEE">
        <w:rPr>
          <w:sz w:val="16"/>
        </w:rPr>
        <w:t xml:space="preserve"> </w:t>
      </w:r>
      <w:r w:rsidRPr="00475BEE">
        <w:rPr>
          <w:sz w:val="16"/>
        </w:rPr>
        <w:t>Moore noted that asteroids come in a variety of compositions. "This new technique can be used to investigate the deflection response of different asteroid materials," he said. "Understanding how different asteroid materials vaporize and deflect will be critical for preparing for a planetary defense mission, should the need arise."</w:t>
      </w:r>
      <w:r w:rsidR="009A6030" w:rsidRPr="00475BEE">
        <w:rPr>
          <w:sz w:val="16"/>
        </w:rPr>
        <w:t xml:space="preserve"> </w:t>
      </w:r>
      <w:r w:rsidRPr="00475BEE">
        <w:rPr>
          <w:sz w:val="16"/>
        </w:rPr>
        <w:t>The scientists detailed their findings online Sept. 23 in the journal Nature Physics.</w:t>
      </w:r>
    </w:p>
    <w:p w14:paraId="07D639E3" w14:textId="77777777" w:rsidR="00706B34" w:rsidRPr="00706B34" w:rsidRDefault="00706B34" w:rsidP="00706B34"/>
    <w:sectPr w:rsidR="00706B34" w:rsidRPr="00706B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6BC3" w14:textId="77777777" w:rsidR="00927416" w:rsidRDefault="00927416" w:rsidP="00066D2C">
      <w:pPr>
        <w:spacing w:after="0" w:line="240" w:lineRule="auto"/>
      </w:pPr>
      <w:r>
        <w:separator/>
      </w:r>
    </w:p>
  </w:endnote>
  <w:endnote w:type="continuationSeparator" w:id="0">
    <w:p w14:paraId="2DE6FABC" w14:textId="77777777" w:rsidR="00927416" w:rsidRDefault="0092741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08C48" w14:textId="77777777" w:rsidR="00927416" w:rsidRDefault="00927416" w:rsidP="00066D2C">
      <w:pPr>
        <w:spacing w:after="0" w:line="240" w:lineRule="auto"/>
      </w:pPr>
      <w:r>
        <w:separator/>
      </w:r>
    </w:p>
  </w:footnote>
  <w:footnote w:type="continuationSeparator" w:id="0">
    <w:p w14:paraId="2A703EF8" w14:textId="77777777" w:rsidR="00927416" w:rsidRDefault="0092741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04BC"/>
    <w:rsid w:val="00001C7E"/>
    <w:rsid w:val="00003D1D"/>
    <w:rsid w:val="0000487C"/>
    <w:rsid w:val="00011FEF"/>
    <w:rsid w:val="00013C8B"/>
    <w:rsid w:val="00023AEF"/>
    <w:rsid w:val="000250CA"/>
    <w:rsid w:val="00032119"/>
    <w:rsid w:val="0004221F"/>
    <w:rsid w:val="000427BD"/>
    <w:rsid w:val="00043C82"/>
    <w:rsid w:val="00050713"/>
    <w:rsid w:val="00053D0F"/>
    <w:rsid w:val="00055543"/>
    <w:rsid w:val="00056966"/>
    <w:rsid w:val="000615B0"/>
    <w:rsid w:val="00063921"/>
    <w:rsid w:val="00064A54"/>
    <w:rsid w:val="000657E9"/>
    <w:rsid w:val="0006644B"/>
    <w:rsid w:val="00066D2C"/>
    <w:rsid w:val="0007207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D34"/>
    <w:rsid w:val="000A4AE6"/>
    <w:rsid w:val="000A5EE1"/>
    <w:rsid w:val="000B3425"/>
    <w:rsid w:val="000B5D8F"/>
    <w:rsid w:val="000B5FBB"/>
    <w:rsid w:val="000B6974"/>
    <w:rsid w:val="000B6B3E"/>
    <w:rsid w:val="000C137E"/>
    <w:rsid w:val="000C2AEB"/>
    <w:rsid w:val="000C39F8"/>
    <w:rsid w:val="000D0D08"/>
    <w:rsid w:val="000D739E"/>
    <w:rsid w:val="000D7A2C"/>
    <w:rsid w:val="000E0715"/>
    <w:rsid w:val="000E0913"/>
    <w:rsid w:val="000E13F7"/>
    <w:rsid w:val="000E2525"/>
    <w:rsid w:val="000F03E5"/>
    <w:rsid w:val="000F235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859"/>
    <w:rsid w:val="00127061"/>
    <w:rsid w:val="00131B53"/>
    <w:rsid w:val="001327C1"/>
    <w:rsid w:val="001329A3"/>
    <w:rsid w:val="00134120"/>
    <w:rsid w:val="001356C8"/>
    <w:rsid w:val="001378C8"/>
    <w:rsid w:val="00140A6B"/>
    <w:rsid w:val="00144AD4"/>
    <w:rsid w:val="00146731"/>
    <w:rsid w:val="00146F2E"/>
    <w:rsid w:val="00150A2E"/>
    <w:rsid w:val="00152BF7"/>
    <w:rsid w:val="00153E3C"/>
    <w:rsid w:val="00157BF7"/>
    <w:rsid w:val="00163574"/>
    <w:rsid w:val="001645D4"/>
    <w:rsid w:val="00165542"/>
    <w:rsid w:val="0016567B"/>
    <w:rsid w:val="0016568A"/>
    <w:rsid w:val="00166AC8"/>
    <w:rsid w:val="00170A72"/>
    <w:rsid w:val="00171A2A"/>
    <w:rsid w:val="00171A65"/>
    <w:rsid w:val="001723BA"/>
    <w:rsid w:val="00175A0C"/>
    <w:rsid w:val="00180A4E"/>
    <w:rsid w:val="00181F58"/>
    <w:rsid w:val="00186B65"/>
    <w:rsid w:val="001909AF"/>
    <w:rsid w:val="00190CDA"/>
    <w:rsid w:val="00196816"/>
    <w:rsid w:val="0019779A"/>
    <w:rsid w:val="001977CD"/>
    <w:rsid w:val="0019782C"/>
    <w:rsid w:val="001A07A2"/>
    <w:rsid w:val="001A1422"/>
    <w:rsid w:val="001A3079"/>
    <w:rsid w:val="001A4D9A"/>
    <w:rsid w:val="001A6960"/>
    <w:rsid w:val="001B0AEF"/>
    <w:rsid w:val="001B1595"/>
    <w:rsid w:val="001B1762"/>
    <w:rsid w:val="001B18CF"/>
    <w:rsid w:val="001B2C27"/>
    <w:rsid w:val="001B2C94"/>
    <w:rsid w:val="001C0A69"/>
    <w:rsid w:val="001C48D7"/>
    <w:rsid w:val="001D1994"/>
    <w:rsid w:val="001D5CC7"/>
    <w:rsid w:val="001D6D5C"/>
    <w:rsid w:val="001D7A6D"/>
    <w:rsid w:val="001E24F3"/>
    <w:rsid w:val="001E28A6"/>
    <w:rsid w:val="001E4A64"/>
    <w:rsid w:val="001E5047"/>
    <w:rsid w:val="001E61F5"/>
    <w:rsid w:val="001F0C01"/>
    <w:rsid w:val="001F1F4D"/>
    <w:rsid w:val="002005AF"/>
    <w:rsid w:val="00200C1A"/>
    <w:rsid w:val="00201258"/>
    <w:rsid w:val="002052E3"/>
    <w:rsid w:val="00207858"/>
    <w:rsid w:val="00210DC2"/>
    <w:rsid w:val="002110D6"/>
    <w:rsid w:val="0021212B"/>
    <w:rsid w:val="002152F9"/>
    <w:rsid w:val="0021530A"/>
    <w:rsid w:val="002212A9"/>
    <w:rsid w:val="002234FB"/>
    <w:rsid w:val="00225437"/>
    <w:rsid w:val="002263A1"/>
    <w:rsid w:val="00232746"/>
    <w:rsid w:val="00236707"/>
    <w:rsid w:val="00241116"/>
    <w:rsid w:val="0024328E"/>
    <w:rsid w:val="00244765"/>
    <w:rsid w:val="002508CB"/>
    <w:rsid w:val="002514A7"/>
    <w:rsid w:val="002529C1"/>
    <w:rsid w:val="00253733"/>
    <w:rsid w:val="00253E66"/>
    <w:rsid w:val="00256361"/>
    <w:rsid w:val="00256AC0"/>
    <w:rsid w:val="00256C83"/>
    <w:rsid w:val="002573AF"/>
    <w:rsid w:val="002606F7"/>
    <w:rsid w:val="00263CC5"/>
    <w:rsid w:val="00271866"/>
    <w:rsid w:val="00276E12"/>
    <w:rsid w:val="00277BB1"/>
    <w:rsid w:val="00281B05"/>
    <w:rsid w:val="00282932"/>
    <w:rsid w:val="00282FFC"/>
    <w:rsid w:val="002878D0"/>
    <w:rsid w:val="00290F1B"/>
    <w:rsid w:val="00291C09"/>
    <w:rsid w:val="002A26E2"/>
    <w:rsid w:val="002A3018"/>
    <w:rsid w:val="002A4DA5"/>
    <w:rsid w:val="002A57B1"/>
    <w:rsid w:val="002B2116"/>
    <w:rsid w:val="002B3050"/>
    <w:rsid w:val="002B5F0C"/>
    <w:rsid w:val="002C0731"/>
    <w:rsid w:val="002C0B33"/>
    <w:rsid w:val="002C0DCC"/>
    <w:rsid w:val="002C30D9"/>
    <w:rsid w:val="002C6C7D"/>
    <w:rsid w:val="002C769C"/>
    <w:rsid w:val="002D2594"/>
    <w:rsid w:val="002D3103"/>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4AE"/>
    <w:rsid w:val="0031761F"/>
    <w:rsid w:val="00320F05"/>
    <w:rsid w:val="00323E50"/>
    <w:rsid w:val="003264E7"/>
    <w:rsid w:val="00333A69"/>
    <w:rsid w:val="00334777"/>
    <w:rsid w:val="003352D6"/>
    <w:rsid w:val="00345BF2"/>
    <w:rsid w:val="00347131"/>
    <w:rsid w:val="003479B5"/>
    <w:rsid w:val="003500B6"/>
    <w:rsid w:val="00352622"/>
    <w:rsid w:val="00355161"/>
    <w:rsid w:val="0035542D"/>
    <w:rsid w:val="00355B45"/>
    <w:rsid w:val="00361FA0"/>
    <w:rsid w:val="003662DB"/>
    <w:rsid w:val="00367D96"/>
    <w:rsid w:val="003706D8"/>
    <w:rsid w:val="00370F76"/>
    <w:rsid w:val="00373B7F"/>
    <w:rsid w:val="003753F6"/>
    <w:rsid w:val="00375B95"/>
    <w:rsid w:val="003779C8"/>
    <w:rsid w:val="00377A15"/>
    <w:rsid w:val="00382DF7"/>
    <w:rsid w:val="0039157C"/>
    <w:rsid w:val="00392D93"/>
    <w:rsid w:val="00393EF2"/>
    <w:rsid w:val="00394F71"/>
    <w:rsid w:val="00396D2A"/>
    <w:rsid w:val="00396D52"/>
    <w:rsid w:val="003A46B4"/>
    <w:rsid w:val="003A5CE8"/>
    <w:rsid w:val="003A698D"/>
    <w:rsid w:val="003B17B3"/>
    <w:rsid w:val="003B45A9"/>
    <w:rsid w:val="003B4705"/>
    <w:rsid w:val="003B4F86"/>
    <w:rsid w:val="003B734D"/>
    <w:rsid w:val="003C147F"/>
    <w:rsid w:val="003C177C"/>
    <w:rsid w:val="003C251E"/>
    <w:rsid w:val="003C3CCA"/>
    <w:rsid w:val="003C6CA9"/>
    <w:rsid w:val="003D3B44"/>
    <w:rsid w:val="003D4150"/>
    <w:rsid w:val="003D5367"/>
    <w:rsid w:val="003F3920"/>
    <w:rsid w:val="003F4D5F"/>
    <w:rsid w:val="003F7F8A"/>
    <w:rsid w:val="0040327B"/>
    <w:rsid w:val="00405AD7"/>
    <w:rsid w:val="004127EF"/>
    <w:rsid w:val="0041438C"/>
    <w:rsid w:val="00414EB4"/>
    <w:rsid w:val="004206DC"/>
    <w:rsid w:val="004208C6"/>
    <w:rsid w:val="00425531"/>
    <w:rsid w:val="00425A83"/>
    <w:rsid w:val="00426CC6"/>
    <w:rsid w:val="00431905"/>
    <w:rsid w:val="004326E6"/>
    <w:rsid w:val="00432F5F"/>
    <w:rsid w:val="00433AD0"/>
    <w:rsid w:val="0043419E"/>
    <w:rsid w:val="0043450D"/>
    <w:rsid w:val="004348C6"/>
    <w:rsid w:val="00434BCC"/>
    <w:rsid w:val="004350BF"/>
    <w:rsid w:val="00435588"/>
    <w:rsid w:val="00440843"/>
    <w:rsid w:val="004433A0"/>
    <w:rsid w:val="004436F8"/>
    <w:rsid w:val="00447BAE"/>
    <w:rsid w:val="00450DA4"/>
    <w:rsid w:val="00457F13"/>
    <w:rsid w:val="004604DA"/>
    <w:rsid w:val="00462267"/>
    <w:rsid w:val="00462B60"/>
    <w:rsid w:val="00474720"/>
    <w:rsid w:val="00475BEE"/>
    <w:rsid w:val="004806ED"/>
    <w:rsid w:val="00480A40"/>
    <w:rsid w:val="004827C9"/>
    <w:rsid w:val="004859BE"/>
    <w:rsid w:val="00486F5E"/>
    <w:rsid w:val="004875B9"/>
    <w:rsid w:val="004901E9"/>
    <w:rsid w:val="00491C5F"/>
    <w:rsid w:val="0049341D"/>
    <w:rsid w:val="00493AA8"/>
    <w:rsid w:val="00497A74"/>
    <w:rsid w:val="004A2B4E"/>
    <w:rsid w:val="004A40AB"/>
    <w:rsid w:val="004A539A"/>
    <w:rsid w:val="004A74B8"/>
    <w:rsid w:val="004B3C97"/>
    <w:rsid w:val="004B4D3B"/>
    <w:rsid w:val="004B5039"/>
    <w:rsid w:val="004B5436"/>
    <w:rsid w:val="004C2990"/>
    <w:rsid w:val="004C5E96"/>
    <w:rsid w:val="004C6FA8"/>
    <w:rsid w:val="004C7B42"/>
    <w:rsid w:val="004D05AA"/>
    <w:rsid w:val="004D14C3"/>
    <w:rsid w:val="004D2C8F"/>
    <w:rsid w:val="004D43AE"/>
    <w:rsid w:val="004D5D54"/>
    <w:rsid w:val="004D5EAC"/>
    <w:rsid w:val="004D6EEE"/>
    <w:rsid w:val="004D73E6"/>
    <w:rsid w:val="004D7907"/>
    <w:rsid w:val="004E2937"/>
    <w:rsid w:val="004E6CD8"/>
    <w:rsid w:val="004E6F12"/>
    <w:rsid w:val="004E6F57"/>
    <w:rsid w:val="004E746C"/>
    <w:rsid w:val="004E7533"/>
    <w:rsid w:val="004F16CA"/>
    <w:rsid w:val="004F36F5"/>
    <w:rsid w:val="004F4139"/>
    <w:rsid w:val="004F682B"/>
    <w:rsid w:val="004F7692"/>
    <w:rsid w:val="00500F93"/>
    <w:rsid w:val="005015BF"/>
    <w:rsid w:val="005030C5"/>
    <w:rsid w:val="00503593"/>
    <w:rsid w:val="005036B1"/>
    <w:rsid w:val="00511177"/>
    <w:rsid w:val="005125C9"/>
    <w:rsid w:val="00513561"/>
    <w:rsid w:val="00515BDD"/>
    <w:rsid w:val="00521B9F"/>
    <w:rsid w:val="005268F8"/>
    <w:rsid w:val="005302EB"/>
    <w:rsid w:val="00532549"/>
    <w:rsid w:val="0053626E"/>
    <w:rsid w:val="00544936"/>
    <w:rsid w:val="005449A8"/>
    <w:rsid w:val="00550B7A"/>
    <w:rsid w:val="0055242A"/>
    <w:rsid w:val="005525AE"/>
    <w:rsid w:val="005546C5"/>
    <w:rsid w:val="005558FC"/>
    <w:rsid w:val="00557B59"/>
    <w:rsid w:val="005608BC"/>
    <w:rsid w:val="00565142"/>
    <w:rsid w:val="00567D6A"/>
    <w:rsid w:val="00567D90"/>
    <w:rsid w:val="00575723"/>
    <w:rsid w:val="00583644"/>
    <w:rsid w:val="00585F11"/>
    <w:rsid w:val="005906F9"/>
    <w:rsid w:val="005932B4"/>
    <w:rsid w:val="005935BA"/>
    <w:rsid w:val="005A2D76"/>
    <w:rsid w:val="005A3550"/>
    <w:rsid w:val="005A4DE4"/>
    <w:rsid w:val="005A6204"/>
    <w:rsid w:val="005A6D5A"/>
    <w:rsid w:val="005B41CE"/>
    <w:rsid w:val="005B44B5"/>
    <w:rsid w:val="005B566C"/>
    <w:rsid w:val="005B5DC5"/>
    <w:rsid w:val="005B6286"/>
    <w:rsid w:val="005C1630"/>
    <w:rsid w:val="005C1E9B"/>
    <w:rsid w:val="005C2AEB"/>
    <w:rsid w:val="005C5B70"/>
    <w:rsid w:val="005D027B"/>
    <w:rsid w:val="005D2CF7"/>
    <w:rsid w:val="005D3400"/>
    <w:rsid w:val="005D3778"/>
    <w:rsid w:val="005D388F"/>
    <w:rsid w:val="005D45F4"/>
    <w:rsid w:val="005D700C"/>
    <w:rsid w:val="005E0F22"/>
    <w:rsid w:val="005E43F7"/>
    <w:rsid w:val="005E5941"/>
    <w:rsid w:val="005E63F4"/>
    <w:rsid w:val="005E78A2"/>
    <w:rsid w:val="005F5A8F"/>
    <w:rsid w:val="005F5E14"/>
    <w:rsid w:val="00612C5A"/>
    <w:rsid w:val="00622773"/>
    <w:rsid w:val="00622863"/>
    <w:rsid w:val="00622C58"/>
    <w:rsid w:val="00624DD6"/>
    <w:rsid w:val="0062614B"/>
    <w:rsid w:val="006266E2"/>
    <w:rsid w:val="0063037B"/>
    <w:rsid w:val="00632C54"/>
    <w:rsid w:val="00635616"/>
    <w:rsid w:val="00641AA5"/>
    <w:rsid w:val="00641E99"/>
    <w:rsid w:val="00644B70"/>
    <w:rsid w:val="006463F8"/>
    <w:rsid w:val="00650C88"/>
    <w:rsid w:val="0065258E"/>
    <w:rsid w:val="00655035"/>
    <w:rsid w:val="00656814"/>
    <w:rsid w:val="00657A00"/>
    <w:rsid w:val="006633F4"/>
    <w:rsid w:val="0066638E"/>
    <w:rsid w:val="00666412"/>
    <w:rsid w:val="00666CC0"/>
    <w:rsid w:val="006727FF"/>
    <w:rsid w:val="00673C22"/>
    <w:rsid w:val="0067482D"/>
    <w:rsid w:val="0067732F"/>
    <w:rsid w:val="00681007"/>
    <w:rsid w:val="0068122B"/>
    <w:rsid w:val="00681DD9"/>
    <w:rsid w:val="00682252"/>
    <w:rsid w:val="00682F5C"/>
    <w:rsid w:val="00687555"/>
    <w:rsid w:val="00690E39"/>
    <w:rsid w:val="00691FF9"/>
    <w:rsid w:val="0069285F"/>
    <w:rsid w:val="00692E9B"/>
    <w:rsid w:val="006964AF"/>
    <w:rsid w:val="0069752C"/>
    <w:rsid w:val="006A0DE5"/>
    <w:rsid w:val="006A0F5C"/>
    <w:rsid w:val="006A3677"/>
    <w:rsid w:val="006A46F9"/>
    <w:rsid w:val="006A5B27"/>
    <w:rsid w:val="006B025A"/>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27A"/>
    <w:rsid w:val="006F3768"/>
    <w:rsid w:val="006F6AD5"/>
    <w:rsid w:val="006F71DE"/>
    <w:rsid w:val="00701F08"/>
    <w:rsid w:val="00704573"/>
    <w:rsid w:val="00706B34"/>
    <w:rsid w:val="007072CC"/>
    <w:rsid w:val="0071254A"/>
    <w:rsid w:val="007131D2"/>
    <w:rsid w:val="00713917"/>
    <w:rsid w:val="00717AF8"/>
    <w:rsid w:val="00720F86"/>
    <w:rsid w:val="00722E77"/>
    <w:rsid w:val="007245F1"/>
    <w:rsid w:val="007247B8"/>
    <w:rsid w:val="0072731C"/>
    <w:rsid w:val="0073056C"/>
    <w:rsid w:val="00735B1F"/>
    <w:rsid w:val="00737502"/>
    <w:rsid w:val="007408E4"/>
    <w:rsid w:val="00740B3A"/>
    <w:rsid w:val="00740C8B"/>
    <w:rsid w:val="00743263"/>
    <w:rsid w:val="007454B6"/>
    <w:rsid w:val="0074789B"/>
    <w:rsid w:val="00754ABD"/>
    <w:rsid w:val="00754D3B"/>
    <w:rsid w:val="00760D6A"/>
    <w:rsid w:val="0076343C"/>
    <w:rsid w:val="00764C12"/>
    <w:rsid w:val="00773801"/>
    <w:rsid w:val="007750DF"/>
    <w:rsid w:val="00777C19"/>
    <w:rsid w:val="00782487"/>
    <w:rsid w:val="00784C8D"/>
    <w:rsid w:val="00785E47"/>
    <w:rsid w:val="007873F5"/>
    <w:rsid w:val="0078760F"/>
    <w:rsid w:val="0079136A"/>
    <w:rsid w:val="00792AD8"/>
    <w:rsid w:val="00792D84"/>
    <w:rsid w:val="00795030"/>
    <w:rsid w:val="00795A26"/>
    <w:rsid w:val="00797AE4"/>
    <w:rsid w:val="007A00CB"/>
    <w:rsid w:val="007A312F"/>
    <w:rsid w:val="007A7EAB"/>
    <w:rsid w:val="007B02A9"/>
    <w:rsid w:val="007B5238"/>
    <w:rsid w:val="007C0AED"/>
    <w:rsid w:val="007C0BEE"/>
    <w:rsid w:val="007C4250"/>
    <w:rsid w:val="007C42F3"/>
    <w:rsid w:val="007C4FA7"/>
    <w:rsid w:val="007C5531"/>
    <w:rsid w:val="007C563F"/>
    <w:rsid w:val="007C5689"/>
    <w:rsid w:val="007C63A0"/>
    <w:rsid w:val="007C6D52"/>
    <w:rsid w:val="007C6F91"/>
    <w:rsid w:val="007C72C0"/>
    <w:rsid w:val="007D034D"/>
    <w:rsid w:val="007D12ED"/>
    <w:rsid w:val="007D1364"/>
    <w:rsid w:val="007D2F9C"/>
    <w:rsid w:val="007E1757"/>
    <w:rsid w:val="007E18CC"/>
    <w:rsid w:val="007E1E34"/>
    <w:rsid w:val="007E47C9"/>
    <w:rsid w:val="007F1998"/>
    <w:rsid w:val="007F1E69"/>
    <w:rsid w:val="007F2034"/>
    <w:rsid w:val="007F2CCD"/>
    <w:rsid w:val="007F4683"/>
    <w:rsid w:val="007F4DF7"/>
    <w:rsid w:val="007F55A4"/>
    <w:rsid w:val="007F7C5E"/>
    <w:rsid w:val="00800BF1"/>
    <w:rsid w:val="0080441B"/>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525"/>
    <w:rsid w:val="00885D5F"/>
    <w:rsid w:val="0089108B"/>
    <w:rsid w:val="00892EE6"/>
    <w:rsid w:val="008931B4"/>
    <w:rsid w:val="008973A2"/>
    <w:rsid w:val="008A0E76"/>
    <w:rsid w:val="008A42FE"/>
    <w:rsid w:val="008A4F23"/>
    <w:rsid w:val="008A5675"/>
    <w:rsid w:val="008A713B"/>
    <w:rsid w:val="008B4FBE"/>
    <w:rsid w:val="008B6039"/>
    <w:rsid w:val="008C2555"/>
    <w:rsid w:val="008C29FB"/>
    <w:rsid w:val="008C5B87"/>
    <w:rsid w:val="008C7E17"/>
    <w:rsid w:val="008D0448"/>
    <w:rsid w:val="008D0677"/>
    <w:rsid w:val="008D0C9E"/>
    <w:rsid w:val="008D2F03"/>
    <w:rsid w:val="008D6762"/>
    <w:rsid w:val="008E30D8"/>
    <w:rsid w:val="008E447C"/>
    <w:rsid w:val="008E596E"/>
    <w:rsid w:val="008E65E7"/>
    <w:rsid w:val="008E6741"/>
    <w:rsid w:val="008F04C5"/>
    <w:rsid w:val="008F125D"/>
    <w:rsid w:val="008F69A6"/>
    <w:rsid w:val="00901E9C"/>
    <w:rsid w:val="00906F79"/>
    <w:rsid w:val="00907369"/>
    <w:rsid w:val="00910B12"/>
    <w:rsid w:val="00912404"/>
    <w:rsid w:val="00914625"/>
    <w:rsid w:val="00920B9A"/>
    <w:rsid w:val="009249C5"/>
    <w:rsid w:val="00925558"/>
    <w:rsid w:val="00925B25"/>
    <w:rsid w:val="009263C9"/>
    <w:rsid w:val="00927416"/>
    <w:rsid w:val="00930B2A"/>
    <w:rsid w:val="00934F25"/>
    <w:rsid w:val="00935FBB"/>
    <w:rsid w:val="00936F03"/>
    <w:rsid w:val="009374BD"/>
    <w:rsid w:val="0094018B"/>
    <w:rsid w:val="009418E3"/>
    <w:rsid w:val="00941CD1"/>
    <w:rsid w:val="00941D92"/>
    <w:rsid w:val="009435BB"/>
    <w:rsid w:val="00943B02"/>
    <w:rsid w:val="00953429"/>
    <w:rsid w:val="009539A4"/>
    <w:rsid w:val="009569E3"/>
    <w:rsid w:val="00960035"/>
    <w:rsid w:val="0096040F"/>
    <w:rsid w:val="0096145A"/>
    <w:rsid w:val="009632EF"/>
    <w:rsid w:val="00966183"/>
    <w:rsid w:val="00973D8A"/>
    <w:rsid w:val="009804B4"/>
    <w:rsid w:val="00980709"/>
    <w:rsid w:val="0098278C"/>
    <w:rsid w:val="00991819"/>
    <w:rsid w:val="00992BBB"/>
    <w:rsid w:val="00996B34"/>
    <w:rsid w:val="00997B67"/>
    <w:rsid w:val="009A0791"/>
    <w:rsid w:val="009A0FC8"/>
    <w:rsid w:val="009A2372"/>
    <w:rsid w:val="009A42F1"/>
    <w:rsid w:val="009A5571"/>
    <w:rsid w:val="009A6030"/>
    <w:rsid w:val="009A7878"/>
    <w:rsid w:val="009B0659"/>
    <w:rsid w:val="009B0CDC"/>
    <w:rsid w:val="009B1729"/>
    <w:rsid w:val="009C01EF"/>
    <w:rsid w:val="009C050D"/>
    <w:rsid w:val="009C06D3"/>
    <w:rsid w:val="009C0E8E"/>
    <w:rsid w:val="009C1312"/>
    <w:rsid w:val="009C291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779"/>
    <w:rsid w:val="00A16440"/>
    <w:rsid w:val="00A169AC"/>
    <w:rsid w:val="00A20D57"/>
    <w:rsid w:val="00A2231D"/>
    <w:rsid w:val="00A2334F"/>
    <w:rsid w:val="00A250AA"/>
    <w:rsid w:val="00A277E6"/>
    <w:rsid w:val="00A300C0"/>
    <w:rsid w:val="00A30A8F"/>
    <w:rsid w:val="00A3174A"/>
    <w:rsid w:val="00A35A28"/>
    <w:rsid w:val="00A368EF"/>
    <w:rsid w:val="00A41505"/>
    <w:rsid w:val="00A4414C"/>
    <w:rsid w:val="00A47EF1"/>
    <w:rsid w:val="00A50CCE"/>
    <w:rsid w:val="00A517EC"/>
    <w:rsid w:val="00A51D29"/>
    <w:rsid w:val="00A54D46"/>
    <w:rsid w:val="00A56998"/>
    <w:rsid w:val="00A56D51"/>
    <w:rsid w:val="00A60D18"/>
    <w:rsid w:val="00A61207"/>
    <w:rsid w:val="00A61700"/>
    <w:rsid w:val="00A6285C"/>
    <w:rsid w:val="00A663F3"/>
    <w:rsid w:val="00A669F1"/>
    <w:rsid w:val="00A67489"/>
    <w:rsid w:val="00A704BC"/>
    <w:rsid w:val="00A7268C"/>
    <w:rsid w:val="00A74365"/>
    <w:rsid w:val="00A745BF"/>
    <w:rsid w:val="00A74A79"/>
    <w:rsid w:val="00A74E46"/>
    <w:rsid w:val="00A81524"/>
    <w:rsid w:val="00A81D60"/>
    <w:rsid w:val="00A90163"/>
    <w:rsid w:val="00A925AD"/>
    <w:rsid w:val="00AA1AC0"/>
    <w:rsid w:val="00AA3B66"/>
    <w:rsid w:val="00AA5803"/>
    <w:rsid w:val="00AA584F"/>
    <w:rsid w:val="00AB1D90"/>
    <w:rsid w:val="00AB2843"/>
    <w:rsid w:val="00AB3118"/>
    <w:rsid w:val="00AB6F32"/>
    <w:rsid w:val="00AC272E"/>
    <w:rsid w:val="00AC2A14"/>
    <w:rsid w:val="00AC46C7"/>
    <w:rsid w:val="00AC5B71"/>
    <w:rsid w:val="00AC5F18"/>
    <w:rsid w:val="00AC6ED5"/>
    <w:rsid w:val="00AC7770"/>
    <w:rsid w:val="00AD3949"/>
    <w:rsid w:val="00AE00AE"/>
    <w:rsid w:val="00AE56E1"/>
    <w:rsid w:val="00AE6C9A"/>
    <w:rsid w:val="00AF2207"/>
    <w:rsid w:val="00AF2612"/>
    <w:rsid w:val="00AF2A61"/>
    <w:rsid w:val="00AF30D9"/>
    <w:rsid w:val="00AF5A09"/>
    <w:rsid w:val="00AF63BF"/>
    <w:rsid w:val="00AF6B3B"/>
    <w:rsid w:val="00AF79DD"/>
    <w:rsid w:val="00AF7F2C"/>
    <w:rsid w:val="00AF7F46"/>
    <w:rsid w:val="00B0178C"/>
    <w:rsid w:val="00B019F0"/>
    <w:rsid w:val="00B02885"/>
    <w:rsid w:val="00B04EC7"/>
    <w:rsid w:val="00B06440"/>
    <w:rsid w:val="00B1231F"/>
    <w:rsid w:val="00B12D33"/>
    <w:rsid w:val="00B1495E"/>
    <w:rsid w:val="00B17927"/>
    <w:rsid w:val="00B2113E"/>
    <w:rsid w:val="00B2123B"/>
    <w:rsid w:val="00B2410E"/>
    <w:rsid w:val="00B2727D"/>
    <w:rsid w:val="00B301A2"/>
    <w:rsid w:val="00B31350"/>
    <w:rsid w:val="00B315A8"/>
    <w:rsid w:val="00B32C3E"/>
    <w:rsid w:val="00B41D37"/>
    <w:rsid w:val="00B45128"/>
    <w:rsid w:val="00B52FF6"/>
    <w:rsid w:val="00B53DB3"/>
    <w:rsid w:val="00B645EB"/>
    <w:rsid w:val="00B66AF2"/>
    <w:rsid w:val="00B72848"/>
    <w:rsid w:val="00B73A66"/>
    <w:rsid w:val="00B74544"/>
    <w:rsid w:val="00B77754"/>
    <w:rsid w:val="00B77B04"/>
    <w:rsid w:val="00B81054"/>
    <w:rsid w:val="00B820DB"/>
    <w:rsid w:val="00B837F0"/>
    <w:rsid w:val="00B83896"/>
    <w:rsid w:val="00B860A9"/>
    <w:rsid w:val="00B86D2E"/>
    <w:rsid w:val="00B9604E"/>
    <w:rsid w:val="00B97264"/>
    <w:rsid w:val="00BA0143"/>
    <w:rsid w:val="00BA227A"/>
    <w:rsid w:val="00BA4C69"/>
    <w:rsid w:val="00BA61AF"/>
    <w:rsid w:val="00BB1630"/>
    <w:rsid w:val="00BB1785"/>
    <w:rsid w:val="00BB6860"/>
    <w:rsid w:val="00BB6FC9"/>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F98"/>
    <w:rsid w:val="00BF2B0D"/>
    <w:rsid w:val="00BF4E3B"/>
    <w:rsid w:val="00BF5454"/>
    <w:rsid w:val="00BF7EC9"/>
    <w:rsid w:val="00C00D8A"/>
    <w:rsid w:val="00C01C49"/>
    <w:rsid w:val="00C05307"/>
    <w:rsid w:val="00C066E6"/>
    <w:rsid w:val="00C110C0"/>
    <w:rsid w:val="00C12370"/>
    <w:rsid w:val="00C15000"/>
    <w:rsid w:val="00C15897"/>
    <w:rsid w:val="00C1616B"/>
    <w:rsid w:val="00C16B21"/>
    <w:rsid w:val="00C16DFC"/>
    <w:rsid w:val="00C17E7D"/>
    <w:rsid w:val="00C2079E"/>
    <w:rsid w:val="00C221CD"/>
    <w:rsid w:val="00C23D71"/>
    <w:rsid w:val="00C27729"/>
    <w:rsid w:val="00C312FA"/>
    <w:rsid w:val="00C31358"/>
    <w:rsid w:val="00C332C4"/>
    <w:rsid w:val="00C334F5"/>
    <w:rsid w:val="00C35A03"/>
    <w:rsid w:val="00C3672F"/>
    <w:rsid w:val="00C36A05"/>
    <w:rsid w:val="00C40BA5"/>
    <w:rsid w:val="00C432D9"/>
    <w:rsid w:val="00C44166"/>
    <w:rsid w:val="00C45B5B"/>
    <w:rsid w:val="00C46F26"/>
    <w:rsid w:val="00C51687"/>
    <w:rsid w:val="00C5289C"/>
    <w:rsid w:val="00C56008"/>
    <w:rsid w:val="00C56CBC"/>
    <w:rsid w:val="00C617B0"/>
    <w:rsid w:val="00C62D2B"/>
    <w:rsid w:val="00C6344F"/>
    <w:rsid w:val="00C636A2"/>
    <w:rsid w:val="00C659E2"/>
    <w:rsid w:val="00C669AD"/>
    <w:rsid w:val="00C72510"/>
    <w:rsid w:val="00C731CA"/>
    <w:rsid w:val="00C77A6B"/>
    <w:rsid w:val="00C816E6"/>
    <w:rsid w:val="00C817EE"/>
    <w:rsid w:val="00C82587"/>
    <w:rsid w:val="00C84097"/>
    <w:rsid w:val="00C87FA4"/>
    <w:rsid w:val="00C9181A"/>
    <w:rsid w:val="00C93038"/>
    <w:rsid w:val="00C9487D"/>
    <w:rsid w:val="00C955CB"/>
    <w:rsid w:val="00C95664"/>
    <w:rsid w:val="00C96E53"/>
    <w:rsid w:val="00CA1597"/>
    <w:rsid w:val="00CA25CC"/>
    <w:rsid w:val="00CA2BA2"/>
    <w:rsid w:val="00CA3ACE"/>
    <w:rsid w:val="00CA488F"/>
    <w:rsid w:val="00CA5FFF"/>
    <w:rsid w:val="00CA7F86"/>
    <w:rsid w:val="00CB32EF"/>
    <w:rsid w:val="00CB69AB"/>
    <w:rsid w:val="00CC1BDF"/>
    <w:rsid w:val="00CC21EC"/>
    <w:rsid w:val="00CC482B"/>
    <w:rsid w:val="00CD105E"/>
    <w:rsid w:val="00CD4AE6"/>
    <w:rsid w:val="00CD5211"/>
    <w:rsid w:val="00CD57F9"/>
    <w:rsid w:val="00CD5CD1"/>
    <w:rsid w:val="00CE057C"/>
    <w:rsid w:val="00CE0BB8"/>
    <w:rsid w:val="00CE54E0"/>
    <w:rsid w:val="00CE5835"/>
    <w:rsid w:val="00CE6FA1"/>
    <w:rsid w:val="00CF1938"/>
    <w:rsid w:val="00CF24CD"/>
    <w:rsid w:val="00CF2BC0"/>
    <w:rsid w:val="00D01F0A"/>
    <w:rsid w:val="00D04CF7"/>
    <w:rsid w:val="00D13012"/>
    <w:rsid w:val="00D14159"/>
    <w:rsid w:val="00D14990"/>
    <w:rsid w:val="00D24268"/>
    <w:rsid w:val="00D25BE6"/>
    <w:rsid w:val="00D321DB"/>
    <w:rsid w:val="00D32460"/>
    <w:rsid w:val="00D32EBF"/>
    <w:rsid w:val="00D3325A"/>
    <w:rsid w:val="00D343B3"/>
    <w:rsid w:val="00D35073"/>
    <w:rsid w:val="00D36085"/>
    <w:rsid w:val="00D421D9"/>
    <w:rsid w:val="00D47529"/>
    <w:rsid w:val="00D47713"/>
    <w:rsid w:val="00D51103"/>
    <w:rsid w:val="00D53B1C"/>
    <w:rsid w:val="00D5511C"/>
    <w:rsid w:val="00D55A7A"/>
    <w:rsid w:val="00D568D5"/>
    <w:rsid w:val="00D56B6F"/>
    <w:rsid w:val="00D57878"/>
    <w:rsid w:val="00D60AB7"/>
    <w:rsid w:val="00D6226F"/>
    <w:rsid w:val="00D70E15"/>
    <w:rsid w:val="00D714E5"/>
    <w:rsid w:val="00D7546D"/>
    <w:rsid w:val="00D75C54"/>
    <w:rsid w:val="00D75F13"/>
    <w:rsid w:val="00D81B29"/>
    <w:rsid w:val="00D839C5"/>
    <w:rsid w:val="00D84043"/>
    <w:rsid w:val="00D85C52"/>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21E"/>
    <w:rsid w:val="00DE1D11"/>
    <w:rsid w:val="00DE28ED"/>
    <w:rsid w:val="00DE419E"/>
    <w:rsid w:val="00DE44C3"/>
    <w:rsid w:val="00DE4D5E"/>
    <w:rsid w:val="00DF139C"/>
    <w:rsid w:val="00DF25AD"/>
    <w:rsid w:val="00DF7D53"/>
    <w:rsid w:val="00E1228D"/>
    <w:rsid w:val="00E12F22"/>
    <w:rsid w:val="00E165FC"/>
    <w:rsid w:val="00E168D7"/>
    <w:rsid w:val="00E23A47"/>
    <w:rsid w:val="00E23C40"/>
    <w:rsid w:val="00E23E0E"/>
    <w:rsid w:val="00E2482B"/>
    <w:rsid w:val="00E2592B"/>
    <w:rsid w:val="00E25D98"/>
    <w:rsid w:val="00E264F8"/>
    <w:rsid w:val="00E30C52"/>
    <w:rsid w:val="00E33666"/>
    <w:rsid w:val="00E3381C"/>
    <w:rsid w:val="00E34D17"/>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BB2"/>
    <w:rsid w:val="00E76D4C"/>
    <w:rsid w:val="00E81786"/>
    <w:rsid w:val="00E85DE5"/>
    <w:rsid w:val="00E907BC"/>
    <w:rsid w:val="00E90EC0"/>
    <w:rsid w:val="00E926BD"/>
    <w:rsid w:val="00E9356E"/>
    <w:rsid w:val="00E944C1"/>
    <w:rsid w:val="00E97D8B"/>
    <w:rsid w:val="00EA5878"/>
    <w:rsid w:val="00EA6C76"/>
    <w:rsid w:val="00EA7F55"/>
    <w:rsid w:val="00EB1CE6"/>
    <w:rsid w:val="00EB1F19"/>
    <w:rsid w:val="00EB7375"/>
    <w:rsid w:val="00EC06EA"/>
    <w:rsid w:val="00EC2660"/>
    <w:rsid w:val="00EC3057"/>
    <w:rsid w:val="00EC47C5"/>
    <w:rsid w:val="00ED087B"/>
    <w:rsid w:val="00ED1ECC"/>
    <w:rsid w:val="00ED5626"/>
    <w:rsid w:val="00ED5EB9"/>
    <w:rsid w:val="00ED6BFE"/>
    <w:rsid w:val="00ED7FE5"/>
    <w:rsid w:val="00EE0176"/>
    <w:rsid w:val="00EE17BD"/>
    <w:rsid w:val="00EE1AD1"/>
    <w:rsid w:val="00EE27D8"/>
    <w:rsid w:val="00EE32BD"/>
    <w:rsid w:val="00EE5542"/>
    <w:rsid w:val="00EE6872"/>
    <w:rsid w:val="00EF0191"/>
    <w:rsid w:val="00EF09CC"/>
    <w:rsid w:val="00EF0F91"/>
    <w:rsid w:val="00EF2136"/>
    <w:rsid w:val="00EF6466"/>
    <w:rsid w:val="00EF6B04"/>
    <w:rsid w:val="00F00A14"/>
    <w:rsid w:val="00F0685D"/>
    <w:rsid w:val="00F06A5D"/>
    <w:rsid w:val="00F0700E"/>
    <w:rsid w:val="00F10F75"/>
    <w:rsid w:val="00F14A61"/>
    <w:rsid w:val="00F17B58"/>
    <w:rsid w:val="00F24B23"/>
    <w:rsid w:val="00F25A3F"/>
    <w:rsid w:val="00F27353"/>
    <w:rsid w:val="00F31B7D"/>
    <w:rsid w:val="00F32A17"/>
    <w:rsid w:val="00F349CE"/>
    <w:rsid w:val="00F34BAA"/>
    <w:rsid w:val="00F35345"/>
    <w:rsid w:val="00F355CA"/>
    <w:rsid w:val="00F355FB"/>
    <w:rsid w:val="00F40A12"/>
    <w:rsid w:val="00F40C6B"/>
    <w:rsid w:val="00F41113"/>
    <w:rsid w:val="00F424D4"/>
    <w:rsid w:val="00F44385"/>
    <w:rsid w:val="00F45C61"/>
    <w:rsid w:val="00F51138"/>
    <w:rsid w:val="00F5306F"/>
    <w:rsid w:val="00F532A6"/>
    <w:rsid w:val="00F569D6"/>
    <w:rsid w:val="00F56B1D"/>
    <w:rsid w:val="00F57FCC"/>
    <w:rsid w:val="00F61907"/>
    <w:rsid w:val="00F61AB2"/>
    <w:rsid w:val="00F65464"/>
    <w:rsid w:val="00F70E1C"/>
    <w:rsid w:val="00F72FCE"/>
    <w:rsid w:val="00F734F9"/>
    <w:rsid w:val="00F73F90"/>
    <w:rsid w:val="00F74D13"/>
    <w:rsid w:val="00F80FBD"/>
    <w:rsid w:val="00F849FF"/>
    <w:rsid w:val="00F86F58"/>
    <w:rsid w:val="00F907CD"/>
    <w:rsid w:val="00F936BB"/>
    <w:rsid w:val="00F93BAD"/>
    <w:rsid w:val="00F941DD"/>
    <w:rsid w:val="00F946B1"/>
    <w:rsid w:val="00F95311"/>
    <w:rsid w:val="00F95F8F"/>
    <w:rsid w:val="00FA0A18"/>
    <w:rsid w:val="00FA1BBD"/>
    <w:rsid w:val="00FA70EC"/>
    <w:rsid w:val="00FC1707"/>
    <w:rsid w:val="00FC1C82"/>
    <w:rsid w:val="00FC1D2F"/>
    <w:rsid w:val="00FC312A"/>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648BD7"/>
  <w15:chartTrackingRefBased/>
  <w15:docId w15:val="{8EA344A7-822D-45C5-8963-DE378184E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5BEE"/>
    <w:rPr>
      <w:rFonts w:ascii="Calibri" w:hAnsi="Calibri" w:cs="Calibri"/>
    </w:rPr>
  </w:style>
  <w:style w:type="paragraph" w:styleId="Heading1">
    <w:name w:val="heading 1"/>
    <w:aliases w:val="Pocket"/>
    <w:basedOn w:val="Normal"/>
    <w:next w:val="Normal"/>
    <w:link w:val="Heading1Char"/>
    <w:qFormat/>
    <w:rsid w:val="00475B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5B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75B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 Ch,Heading 2 Char2 Char,Heading 2 Char1 Char Char,TAG,Ch,no read,No Spacing211,No Spacing12,No Spacing2111,Tags,ta,No Spacing112,No Spacing1121,CD - Cite,t,No Spacing4,No Spacing11111,tags,tag,small text"/>
    <w:basedOn w:val="Normal"/>
    <w:next w:val="Normal"/>
    <w:link w:val="Heading4Char"/>
    <w:uiPriority w:val="3"/>
    <w:qFormat/>
    <w:rsid w:val="00475B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5BE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5B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5BEE"/>
  </w:style>
  <w:style w:type="character" w:styleId="Emphasis">
    <w:name w:val="Emphasis"/>
    <w:basedOn w:val="DefaultParagraphFont"/>
    <w:uiPriority w:val="8"/>
    <w:qFormat/>
    <w:rsid w:val="00475BE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75BEE"/>
    <w:rPr>
      <w:color w:val="auto"/>
      <w:u w:val="none"/>
    </w:rPr>
  </w:style>
  <w:style w:type="character" w:customStyle="1" w:styleId="Heading1Char">
    <w:name w:val="Heading 1 Char"/>
    <w:aliases w:val="Pocket Char"/>
    <w:basedOn w:val="DefaultParagraphFont"/>
    <w:link w:val="Heading1"/>
    <w:rsid w:val="00475B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5BE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5BE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 Ch Char,Heading 2 Char2 Char Char,Heading 2 Char1 Char Char Char,TAG Char,Ch Char,no read Char,No Spacing211 Char,No Spacing12 Char,No Spacing2111 Char,Tags Char,ta Char"/>
    <w:basedOn w:val="DefaultParagraphFont"/>
    <w:link w:val="Heading4"/>
    <w:uiPriority w:val="3"/>
    <w:rsid w:val="00475BE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5BEE"/>
    <w:rPr>
      <w:b/>
      <w:bCs/>
      <w:sz w:val="26"/>
      <w:u w:val="none"/>
    </w:rPr>
  </w:style>
  <w:style w:type="character" w:customStyle="1" w:styleId="StyleUnderline">
    <w:name w:val="Style Underline"/>
    <w:aliases w:val="Underline"/>
    <w:basedOn w:val="DefaultParagraphFont"/>
    <w:uiPriority w:val="7"/>
    <w:qFormat/>
    <w:rsid w:val="00475BEE"/>
    <w:rPr>
      <w:b w:val="0"/>
      <w:sz w:val="22"/>
      <w:u w:val="single"/>
    </w:rPr>
  </w:style>
  <w:style w:type="character" w:styleId="Strong">
    <w:name w:val="Strong"/>
    <w:basedOn w:val="DefaultParagraphFont"/>
    <w:uiPriority w:val="22"/>
    <w:qFormat/>
    <w:rsid w:val="00475BEE"/>
    <w:rPr>
      <w:b/>
      <w:bCs/>
    </w:rPr>
  </w:style>
  <w:style w:type="character" w:styleId="BookTitle">
    <w:name w:val="Book Title"/>
    <w:basedOn w:val="DefaultParagraphFont"/>
    <w:uiPriority w:val="33"/>
    <w:semiHidden/>
    <w:qFormat/>
    <w:rsid w:val="00475BEE"/>
    <w:rPr>
      <w:b/>
      <w:bCs/>
      <w:i/>
      <w:iCs/>
      <w:spacing w:val="5"/>
    </w:rPr>
  </w:style>
  <w:style w:type="character" w:customStyle="1" w:styleId="Heading5Char">
    <w:name w:val="Heading 5 Char"/>
    <w:basedOn w:val="DefaultParagraphFont"/>
    <w:link w:val="Heading5"/>
    <w:uiPriority w:val="9"/>
    <w:semiHidden/>
    <w:rsid w:val="00475B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5BEE"/>
  </w:style>
  <w:style w:type="paragraph" w:styleId="Header">
    <w:name w:val="header"/>
    <w:basedOn w:val="Normal"/>
    <w:link w:val="HeaderChar"/>
    <w:uiPriority w:val="99"/>
    <w:semiHidden/>
    <w:rsid w:val="00475B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5BEE"/>
    <w:rPr>
      <w:rFonts w:ascii="Calibri" w:hAnsi="Calibri" w:cs="Calibri"/>
    </w:rPr>
  </w:style>
  <w:style w:type="paragraph" w:styleId="Footer">
    <w:name w:val="footer"/>
    <w:basedOn w:val="Normal"/>
    <w:link w:val="FooterChar"/>
    <w:uiPriority w:val="99"/>
    <w:semiHidden/>
    <w:rsid w:val="00475B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5BEE"/>
    <w:rPr>
      <w:rFonts w:ascii="Calibri" w:hAnsi="Calibri" w:cs="Calibri"/>
    </w:rPr>
  </w:style>
  <w:style w:type="paragraph" w:styleId="BodyText">
    <w:name w:val="Body Text"/>
    <w:basedOn w:val="Normal"/>
    <w:link w:val="BodyTextChar"/>
    <w:uiPriority w:val="99"/>
    <w:semiHidden/>
    <w:unhideWhenUsed/>
    <w:rsid w:val="00475BEE"/>
    <w:pPr>
      <w:spacing w:after="120"/>
    </w:pPr>
  </w:style>
  <w:style w:type="character" w:customStyle="1" w:styleId="BodyTextChar">
    <w:name w:val="Body Text Char"/>
    <w:basedOn w:val="DefaultParagraphFont"/>
    <w:link w:val="BodyText"/>
    <w:uiPriority w:val="99"/>
    <w:semiHidden/>
    <w:rsid w:val="00475BEE"/>
    <w:rPr>
      <w:rFonts w:ascii="Calibri" w:hAnsi="Calibri" w:cs="Calibri"/>
    </w:rPr>
  </w:style>
  <w:style w:type="paragraph" w:styleId="NoSpacing">
    <w:name w:val="No Spacing"/>
    <w:link w:val="NoSpacingChar"/>
    <w:uiPriority w:val="99"/>
    <w:semiHidden/>
    <w:unhideWhenUsed/>
    <w:qFormat/>
    <w:rsid w:val="00475BE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75BEE"/>
    <w:rPr>
      <w:rFonts w:ascii="Calibri" w:hAnsi="Calibri" w:cs="Calibri"/>
    </w:rPr>
  </w:style>
  <w:style w:type="character" w:styleId="Hyperlink">
    <w:name w:val="Hyperlink"/>
    <w:basedOn w:val="DefaultParagraphFont"/>
    <w:uiPriority w:val="99"/>
    <w:unhideWhenUsed/>
    <w:rsid w:val="00475BEE"/>
    <w:rPr>
      <w:color w:val="0563C1" w:themeColor="hyperlink"/>
      <w:u w:val="single"/>
    </w:rPr>
  </w:style>
  <w:style w:type="character" w:styleId="UnresolvedMention">
    <w:name w:val="Unresolved Mention"/>
    <w:basedOn w:val="DefaultParagraphFont"/>
    <w:uiPriority w:val="99"/>
    <w:semiHidden/>
    <w:unhideWhenUsed/>
    <w:rsid w:val="00475B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is-online.org/publications/southafrica/ir0594.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c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2467</TotalTime>
  <Pages>1</Pages>
  <Words>3614</Words>
  <Characters>20601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24167</CharactersWithSpaces>
  <SharedDoc>false</SharedDoc>
  <HLinks>
    <vt:vector size="6" baseType="variant">
      <vt:variant>
        <vt:i4>4915207</vt:i4>
      </vt:variant>
      <vt:variant>
        <vt:i4>0</vt:i4>
      </vt:variant>
      <vt:variant>
        <vt:i4>0</vt:i4>
      </vt:variant>
      <vt:variant>
        <vt:i4>5</vt:i4>
      </vt:variant>
      <vt:variant>
        <vt:lpwstr>https://isis-online.org/publications/southafrica/ir0594.html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Conde</dc:creator>
  <cp:keywords>6.0.0</cp:keywords>
  <dc:description/>
  <cp:lastModifiedBy>Lucas Conde</cp:lastModifiedBy>
  <cp:revision>167</cp:revision>
  <dcterms:created xsi:type="dcterms:W3CDTF">2026-01-20T23:06:00Z</dcterms:created>
  <dcterms:modified xsi:type="dcterms:W3CDTF">2026-02-03T21:14:00Z</dcterms:modified>
</cp:coreProperties>
</file>