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7906E8" w:rsidRPr="007906E8">
        <w:rPr>
          <w:rFonts w:ascii="Arial" w:hAnsi="Arial"/>
        </w:rPr>
        <w:fldChar w:fldCharType="begin"/>
      </w:r>
      <w:r w:rsidR="007E4BDA">
        <w:instrText xml:space="preserve"> TOC \o "3-5" \t "Heading 1,1,Heading 2,2" </w:instrText>
      </w:r>
      <w:r w:rsidR="007906E8" w:rsidRPr="007906E8">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7906E8">
        <w:rPr>
          <w:noProof/>
        </w:rPr>
        <w:fldChar w:fldCharType="begin"/>
      </w:r>
      <w:r>
        <w:rPr>
          <w:noProof/>
        </w:rPr>
        <w:instrText xml:space="preserve"> PAGEREF _Toc95029714 \h </w:instrText>
      </w:r>
      <w:r w:rsidR="007906E8">
        <w:rPr>
          <w:noProof/>
        </w:rPr>
      </w:r>
      <w:r w:rsidR="007906E8">
        <w:rPr>
          <w:noProof/>
        </w:rPr>
        <w:fldChar w:fldCharType="separate"/>
      </w:r>
      <w:r>
        <w:rPr>
          <w:noProof/>
        </w:rPr>
        <w:t>6</w:t>
      </w:r>
      <w:r w:rsidR="007906E8">
        <w:rPr>
          <w:noProof/>
        </w:rPr>
        <w:fldChar w:fldCharType="end"/>
      </w:r>
    </w:p>
    <w:p w:rsidR="00307BA8" w:rsidRDefault="00307BA8" w:rsidP="00307BA8">
      <w:pPr>
        <w:pStyle w:val="TOC2"/>
        <w:rPr>
          <w:noProof/>
        </w:rPr>
      </w:pPr>
      <w:r>
        <w:rPr>
          <w:noProof/>
        </w:rPr>
        <w:t>Simple installation</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07BA8" w:rsidRDefault="00307BA8" w:rsidP="00307BA8">
      <w:pPr>
        <w:pStyle w:val="TOC3"/>
        <w:rPr>
          <w:noProof/>
        </w:rPr>
      </w:pPr>
      <w:r>
        <w:rPr>
          <w:noProof/>
        </w:rPr>
        <w:t>Supported Operating Systems</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07BA8" w:rsidRDefault="00307BA8" w:rsidP="00307BA8">
      <w:pPr>
        <w:pStyle w:val="TOC3"/>
        <w:rPr>
          <w:noProof/>
        </w:rPr>
      </w:pPr>
      <w:r>
        <w:rPr>
          <w:noProof/>
        </w:rPr>
        <w:t>Setting up</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07BA8" w:rsidRPr="00307BA8" w:rsidRDefault="00307BA8" w:rsidP="00307BA8">
      <w:pPr>
        <w:pStyle w:val="TOC3"/>
      </w:pPr>
      <w:r>
        <w:rPr>
          <w:noProof/>
        </w:rPr>
        <w:t>Pointing to location of Data and Dependencies</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07BA8" w:rsidRDefault="00307BA8" w:rsidP="00307BA8">
      <w:pPr>
        <w:pStyle w:val="TOC2"/>
        <w:rPr>
          <w:noProof/>
        </w:rPr>
      </w:pPr>
      <w:r>
        <w:rPr>
          <w:noProof/>
        </w:rPr>
        <w:t>Expert installation</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E14CBF" w:rsidRDefault="006C4210" w:rsidP="006C4210">
      <w:pPr>
        <w:pStyle w:val="TOC2"/>
        <w:rPr>
          <w:noProof/>
        </w:rPr>
      </w:pPr>
      <w:r>
        <w:rPr>
          <w:noProof/>
        </w:rPr>
        <w:t>Configuration</w:t>
      </w:r>
      <w:r w:rsidR="00E14CBF">
        <w:rPr>
          <w:noProof/>
        </w:rPr>
        <w:tab/>
      </w:r>
      <w:r w:rsidR="007906E8">
        <w:rPr>
          <w:noProof/>
        </w:rPr>
        <w:fldChar w:fldCharType="begin"/>
      </w:r>
      <w:r w:rsidR="00E14CBF">
        <w:rPr>
          <w:noProof/>
        </w:rPr>
        <w:instrText xml:space="preserve"> PAGEREF _Toc95029715 \h </w:instrText>
      </w:r>
      <w:r w:rsidR="007906E8">
        <w:rPr>
          <w:noProof/>
        </w:rPr>
      </w:r>
      <w:r w:rsidR="007906E8">
        <w:rPr>
          <w:noProof/>
        </w:rPr>
        <w:fldChar w:fldCharType="separate"/>
      </w:r>
      <w:r w:rsidR="00E14CBF">
        <w:rPr>
          <w:noProof/>
        </w:rPr>
        <w:t>6</w:t>
      </w:r>
      <w:r w:rsidR="007906E8">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7906E8">
        <w:rPr>
          <w:noProof/>
        </w:rPr>
        <w:fldChar w:fldCharType="begin"/>
      </w:r>
      <w:r>
        <w:rPr>
          <w:noProof/>
        </w:rPr>
        <w:instrText xml:space="preserve"> PAGEREF _Toc95029714 \h </w:instrText>
      </w:r>
      <w:r w:rsidR="007906E8">
        <w:rPr>
          <w:noProof/>
        </w:rPr>
      </w:r>
      <w:r w:rsidR="007906E8">
        <w:rPr>
          <w:noProof/>
        </w:rPr>
        <w:fldChar w:fldCharType="separate"/>
      </w:r>
      <w:r>
        <w:rPr>
          <w:noProof/>
        </w:rPr>
        <w:t>6</w:t>
      </w:r>
      <w:r w:rsidR="007906E8">
        <w:rPr>
          <w:noProof/>
        </w:rPr>
        <w:fldChar w:fldCharType="end"/>
      </w:r>
    </w:p>
    <w:p w:rsidR="004E2F7B" w:rsidRDefault="00307BA8" w:rsidP="00124388">
      <w:pPr>
        <w:pStyle w:val="TOC2"/>
        <w:rPr>
          <w:noProof/>
        </w:rPr>
      </w:pPr>
      <w:r>
        <w:rPr>
          <w:noProof/>
        </w:rPr>
        <w:t>Basic Opperation</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7906E8">
        <w:rPr>
          <w:noProof/>
        </w:rPr>
        <w:fldChar w:fldCharType="begin"/>
      </w:r>
      <w:r w:rsidR="00307BA8">
        <w:rPr>
          <w:noProof/>
        </w:rPr>
        <w:instrText xml:space="preserve"> PAGEREF _Toc95029715 \h </w:instrText>
      </w:r>
      <w:r w:rsidR="007906E8">
        <w:rPr>
          <w:noProof/>
        </w:rPr>
      </w:r>
      <w:r w:rsidR="007906E8">
        <w:rPr>
          <w:noProof/>
        </w:rPr>
        <w:fldChar w:fldCharType="separate"/>
      </w:r>
      <w:r w:rsidR="00307BA8">
        <w:rPr>
          <w:noProof/>
        </w:rPr>
        <w:t>6</w:t>
      </w:r>
      <w:r w:rsidR="007906E8">
        <w:rPr>
          <w:noProof/>
        </w:rPr>
        <w:fldChar w:fldCharType="end"/>
      </w:r>
    </w:p>
    <w:p w:rsidR="00307BA8" w:rsidRDefault="003A0107" w:rsidP="00307BA8">
      <w:pPr>
        <w:pStyle w:val="TOC3"/>
        <w:rPr>
          <w:noProof/>
        </w:rPr>
      </w:pPr>
      <w:r>
        <w:rPr>
          <w:noProof/>
        </w:rPr>
        <w:t>Field Data</w:t>
      </w:r>
      <w:r w:rsidR="00307BA8">
        <w:rPr>
          <w:noProof/>
        </w:rPr>
        <w:tab/>
      </w:r>
      <w:r w:rsidR="007906E8">
        <w:rPr>
          <w:noProof/>
        </w:rPr>
        <w:fldChar w:fldCharType="begin"/>
      </w:r>
      <w:r w:rsidR="00307BA8">
        <w:rPr>
          <w:noProof/>
        </w:rPr>
        <w:instrText xml:space="preserve"> PAGEREF _Toc95029716 \h </w:instrText>
      </w:r>
      <w:r w:rsidR="007906E8">
        <w:rPr>
          <w:noProof/>
        </w:rPr>
      </w:r>
      <w:r w:rsidR="007906E8">
        <w:rPr>
          <w:noProof/>
        </w:rPr>
        <w:fldChar w:fldCharType="separate"/>
      </w:r>
      <w:r w:rsidR="00307BA8">
        <w:rPr>
          <w:noProof/>
        </w:rPr>
        <w:t>6</w:t>
      </w:r>
      <w:r w:rsidR="007906E8">
        <w:rPr>
          <w:noProof/>
        </w:rPr>
        <w:fldChar w:fldCharType="end"/>
      </w:r>
    </w:p>
    <w:p w:rsidR="003A0107" w:rsidRDefault="003A0107" w:rsidP="003A0107">
      <w:pPr>
        <w:pStyle w:val="TOC3"/>
        <w:rPr>
          <w:noProof/>
        </w:rPr>
      </w:pPr>
      <w:r>
        <w:rPr>
          <w:noProof/>
        </w:rPr>
        <w:t>Template Layer</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Covariates</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Field Data Query</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Field Data Aggregate and Weight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Project Aggregate Resample Clip (PARC)</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Raster Format Converter</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Pr>
        <w:pStyle w:val="TOC3"/>
        <w:rPr>
          <w:noProof/>
        </w:rPr>
      </w:pPr>
      <w:r>
        <w:rPr>
          <w:noProof/>
        </w:rPr>
        <w:t>Projection Layers</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lastRenderedPageBreak/>
        <w:t>Merged Dataset Builder</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Test Training Split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Covariate Correlation and Selection</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GLM</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MARS</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BoostedRegressionTree</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RandomForest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Maxent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Pr>
        <w:pStyle w:val="TOC3"/>
        <w:rPr>
          <w:noProof/>
        </w:rPr>
      </w:pPr>
      <w:r>
        <w:rPr>
          <w:noProof/>
        </w:rPr>
        <w:t>Apply Model</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Spreadsheet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3A0107">
      <w:pPr>
        <w:pStyle w:val="TOC3"/>
        <w:rPr>
          <w:noProof/>
        </w:rPr>
      </w:pPr>
      <w:r>
        <w:rPr>
          <w:noProof/>
        </w:rPr>
        <w:t>SAHM Model Output Viewer Cell</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Default="003A0107" w:rsidP="006C4210">
      <w:pPr>
        <w:pStyle w:val="TOC3"/>
        <w:rPr>
          <w:noProof/>
        </w:rPr>
      </w:pPr>
      <w:r>
        <w:rPr>
          <w:noProof/>
        </w:rPr>
        <w:t>SAHM Spatial Output Viewer Cell</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7906E8">
        <w:rPr>
          <w:noProof/>
        </w:rPr>
        <w:fldChar w:fldCharType="begin"/>
      </w:r>
      <w:r>
        <w:rPr>
          <w:noProof/>
        </w:rPr>
        <w:instrText xml:space="preserve"> PAGEREF _Toc95029715 \h </w:instrText>
      </w:r>
      <w:r w:rsidR="007906E8">
        <w:rPr>
          <w:noProof/>
        </w:rPr>
      </w:r>
      <w:r w:rsidR="007906E8">
        <w:rPr>
          <w:noProof/>
        </w:rPr>
        <w:fldChar w:fldCharType="separate"/>
      </w:r>
      <w:r>
        <w:rPr>
          <w:noProof/>
        </w:rPr>
        <w:t>6</w:t>
      </w:r>
      <w:r w:rsidR="007906E8">
        <w:rPr>
          <w:noProof/>
        </w:rPr>
        <w:fldChar w:fldCharType="end"/>
      </w:r>
    </w:p>
    <w:p w:rsidR="00307BA8" w:rsidRPr="00307BA8" w:rsidRDefault="003A0107" w:rsidP="00A26DD6">
      <w:pPr>
        <w:pStyle w:val="TOC3"/>
        <w:rPr>
          <w:noProof/>
        </w:rPr>
      </w:pPr>
      <w:r>
        <w:rPr>
          <w:noProof/>
        </w:rPr>
        <w:t>Spreadsheet</w:t>
      </w:r>
      <w:r>
        <w:rPr>
          <w:noProof/>
        </w:rPr>
        <w:tab/>
      </w:r>
      <w:r w:rsidR="007906E8">
        <w:rPr>
          <w:noProof/>
        </w:rPr>
        <w:fldChar w:fldCharType="begin"/>
      </w:r>
      <w:r>
        <w:rPr>
          <w:noProof/>
        </w:rPr>
        <w:instrText xml:space="preserve"> PAGEREF _Toc95029716 \h </w:instrText>
      </w:r>
      <w:r w:rsidR="007906E8">
        <w:rPr>
          <w:noProof/>
        </w:rPr>
      </w:r>
      <w:r w:rsidR="007906E8">
        <w:rPr>
          <w:noProof/>
        </w:rPr>
        <w:fldChar w:fldCharType="separate"/>
      </w:r>
      <w:r>
        <w:rPr>
          <w:noProof/>
        </w:rPr>
        <w:t>6</w:t>
      </w:r>
      <w:r w:rsidR="007906E8">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7906E8">
        <w:rPr>
          <w:noProof/>
        </w:rPr>
        <w:fldChar w:fldCharType="begin"/>
      </w:r>
      <w:r>
        <w:rPr>
          <w:noProof/>
        </w:rPr>
        <w:instrText xml:space="preserve"> PAGEREF _Toc95029719 \h </w:instrText>
      </w:r>
      <w:r w:rsidR="007906E8">
        <w:rPr>
          <w:noProof/>
        </w:rPr>
      </w:r>
      <w:r w:rsidR="007906E8">
        <w:rPr>
          <w:noProof/>
        </w:rPr>
        <w:fldChar w:fldCharType="separate"/>
      </w:r>
      <w:r w:rsidR="003F2001">
        <w:rPr>
          <w:noProof/>
        </w:rPr>
        <w:t>6</w:t>
      </w:r>
      <w:r w:rsidR="007906E8">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7906E8">
        <w:rPr>
          <w:noProof/>
        </w:rPr>
        <w:fldChar w:fldCharType="begin"/>
      </w:r>
      <w:r>
        <w:rPr>
          <w:noProof/>
        </w:rPr>
        <w:instrText xml:space="preserve"> PAGEREF _Toc95029720 \h </w:instrText>
      </w:r>
      <w:r w:rsidR="007906E8">
        <w:rPr>
          <w:noProof/>
        </w:rPr>
      </w:r>
      <w:r w:rsidR="007906E8">
        <w:rPr>
          <w:noProof/>
        </w:rPr>
        <w:fldChar w:fldCharType="separate"/>
      </w:r>
      <w:r w:rsidR="003F2001">
        <w:rPr>
          <w:noProof/>
        </w:rPr>
        <w:t>6</w:t>
      </w:r>
      <w:r w:rsidR="007906E8">
        <w:rPr>
          <w:noProof/>
        </w:rPr>
        <w:fldChar w:fldCharType="end"/>
      </w:r>
    </w:p>
    <w:p w:rsidR="003C63C2" w:rsidRPr="005929C3" w:rsidRDefault="007906E8"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7906E8">
      <w:pPr>
        <w:pStyle w:val="TableofFigures"/>
        <w:tabs>
          <w:tab w:val="left" w:pos="1200"/>
          <w:tab w:val="right" w:leader="dot" w:pos="10257"/>
        </w:tabs>
        <w:rPr>
          <w:rFonts w:ascii="Times New Roman" w:hAnsi="Times New Roman"/>
          <w:noProof/>
          <w:szCs w:val="24"/>
        </w:rPr>
      </w:pPr>
      <w:r w:rsidRPr="007906E8">
        <w:rPr>
          <w:rFonts w:ascii="Univers 57 Condensed" w:hAnsi="Univers 57 Condensed"/>
        </w:rPr>
        <w:fldChar w:fldCharType="begin"/>
      </w:r>
      <w:r w:rsidR="00462C08">
        <w:instrText xml:space="preserve"> TOC \t "FigureCaption" \c </w:instrText>
      </w:r>
      <w:r w:rsidRPr="007906E8">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7906E8">
        <w:rPr>
          <w:noProof/>
        </w:rPr>
        <w:fldChar w:fldCharType="begin"/>
      </w:r>
      <w:r>
        <w:rPr>
          <w:noProof/>
        </w:rPr>
        <w:instrText xml:space="preserve"> PAGEREF _Toc193785436 \h </w:instrText>
      </w:r>
      <w:r w:rsidR="007906E8">
        <w:rPr>
          <w:noProof/>
        </w:rPr>
      </w:r>
      <w:r w:rsidR="007906E8">
        <w:rPr>
          <w:noProof/>
        </w:rPr>
        <w:fldChar w:fldCharType="separate"/>
      </w:r>
      <w:r w:rsidR="003F2001">
        <w:rPr>
          <w:noProof/>
        </w:rPr>
        <w:t>6</w:t>
      </w:r>
      <w:r w:rsidR="007906E8">
        <w:rPr>
          <w:noProof/>
        </w:rPr>
        <w:fldChar w:fldCharType="end"/>
      </w:r>
    </w:p>
    <w:p w:rsidR="00F97B9E" w:rsidRDefault="007906E8" w:rsidP="00251FD1">
      <w:pPr>
        <w:pStyle w:val="TOCHeading1"/>
        <w:outlineLvl w:val="9"/>
      </w:pPr>
      <w:r>
        <w:lastRenderedPageBreak/>
        <w:fldChar w:fldCharType="end"/>
      </w:r>
      <w:r w:rsidR="000418E7">
        <w:t>Tables</w:t>
      </w:r>
    </w:p>
    <w:p w:rsidR="00EB08E9" w:rsidRDefault="007906E8">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7906E8"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 xml:space="preserve">This user guide provides detailed instructions on how to install the </w:t>
      </w:r>
      <w:proofErr w:type="spellStart"/>
      <w:r>
        <w:t>SAHM</w:t>
      </w:r>
      <w:proofErr w:type="spellEnd"/>
      <w:r>
        <w:t xml:space="preserve"> package within </w:t>
      </w:r>
      <w:proofErr w:type="spellStart"/>
      <w:r>
        <w:t>VisTrails</w:t>
      </w:r>
      <w:proofErr w:type="spellEnd"/>
      <w:r>
        <w:t xml:space="preserve">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7906E8"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7906E8"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w:t>
      </w:r>
      <w:proofErr w:type="spellStart"/>
      <w:r>
        <w:t>C:\Program</w:t>
      </w:r>
      <w:proofErr w:type="spellEnd"/>
      <w:r>
        <w:t xml:space="preserve"> Files (</w:t>
      </w:r>
      <w:proofErr w:type="spellStart"/>
      <w:r>
        <w:t>x86</w:t>
      </w:r>
      <w:proofErr w:type="spellEnd"/>
      <w:r>
        <w:t>)\</w:t>
      </w:r>
      <w:proofErr w:type="spellStart"/>
      <w:r>
        <w:t>GDAL</w:t>
      </w:r>
      <w:proofErr w:type="spellEnd"/>
      <w:r>
        <w:t>\</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7906E8"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7906E8"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w:t>
      </w:r>
      <w:proofErr w:type="spellStart"/>
      <w:r w:rsidR="00F31372" w:rsidRPr="00FA1DDC">
        <w:t>tcltk2</w:t>
      </w:r>
      <w:proofErr w:type="spellEnd"/>
      <w:r w:rsidR="00F31372" w:rsidRPr="00FA1DDC">
        <w:t xml:space="preserve">, </w:t>
      </w:r>
      <w:r w:rsidR="00F31372">
        <w:t xml:space="preserve">and </w:t>
      </w:r>
      <w:r w:rsidR="00F31372" w:rsidRPr="00FA1DDC">
        <w:t>tools</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proofErr w:type="spellStart"/>
      <w:r w:rsidRPr="0050793F">
        <w:t>C:\Program</w:t>
      </w:r>
      <w:proofErr w:type="spellEnd"/>
      <w:r w:rsidRPr="0050793F">
        <w:t xml:space="preserve">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proofErr w:type="spellStart"/>
      <w:r w:rsidRPr="0050793F">
        <w:t>C:\Program</w:t>
      </w:r>
      <w:proofErr w:type="spellEnd"/>
      <w:r w:rsidRPr="0050793F">
        <w:t xml:space="preserve">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r>
      <w:proofErr w:type="spellStart"/>
      <w:r>
        <w:t>C:\Maxent</w:t>
      </w:r>
      <w:proofErr w:type="spellEnd"/>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lastRenderedPageBreak/>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w:t>
      </w:r>
      <w:r>
        <w:lastRenderedPageBreak/>
        <w:t xml:space="preserve">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proofErr w:type="spellStart"/>
      <w:r w:rsidR="00CA4A2F">
        <w:t>PARC</w:t>
      </w:r>
      <w:proofErr w:type="spellEnd"/>
      <w:r w:rsidR="00CA4A2F">
        <w:t xml:space="preserve">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w:t>
      </w:r>
      <w:proofErr w:type="spellStart"/>
      <w:r w:rsidR="00ED5189">
        <w:t>MODIS</w:t>
      </w:r>
      <w:proofErr w:type="spellEnd"/>
      <w:r w:rsidR="00ED5189">
        <w:t xml:space="preserve">,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F31372">
      <w:pPr>
        <w:pStyle w:val="BodyText"/>
      </w:pPr>
      <w:r w:rsidRPr="0098306A">
        <w:t>1.</w:t>
      </w:r>
      <w:r w:rsidRPr="0098306A">
        <w:tab/>
      </w:r>
      <w:r>
        <w:t xml:space="preserve">Field Data: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F31372">
      <w:pPr>
        <w:pStyle w:val="BodyText"/>
      </w:pPr>
      <w:r>
        <w:t>2</w:t>
      </w:r>
      <w:r w:rsidRPr="0098306A">
        <w:t>.</w:t>
      </w:r>
      <w:r w:rsidRPr="0098306A">
        <w:tab/>
        <w:t xml:space="preserve">Template Layer:  </w:t>
      </w:r>
      <w:r>
        <w:t xml:space="preserve">Raster used to determine cell size and extent.  This can be specified here or come from the </w:t>
      </w:r>
      <w:proofErr w:type="spellStart"/>
      <w:r>
        <w:t>TemplateLayer</w:t>
      </w:r>
      <w:proofErr w:type="spellEnd"/>
      <w:r>
        <w:t xml:space="preserve"> module.</w:t>
      </w:r>
    </w:p>
    <w:p w:rsidR="00F31372" w:rsidRDefault="00F31372" w:rsidP="00F31372">
      <w:pPr>
        <w:pStyle w:val="BodyText"/>
      </w:pPr>
      <w:r>
        <w:t xml:space="preserve">3. </w:t>
      </w:r>
      <w:r>
        <w:tab/>
      </w:r>
      <w:proofErr w:type="spellStart"/>
      <w:r>
        <w:t>PointAggregationOrWeightMethod</w:t>
      </w:r>
      <w:proofErr w:type="spellEnd"/>
      <w:r>
        <w:t>:  Currently four options are available allowing several options for how weights are set</w:t>
      </w:r>
    </w:p>
    <w:p w:rsidR="00F31372" w:rsidRDefault="00F31372" w:rsidP="00F31372">
      <w:pPr>
        <w:pStyle w:val="BodyText"/>
      </w:pPr>
      <w:r>
        <w:tab/>
      </w:r>
      <w:proofErr w:type="gramStart"/>
      <w:r>
        <w:t>a</w:t>
      </w:r>
      <w:proofErr w:type="gramEnd"/>
      <w:r>
        <w:t xml:space="preserve">. Collapse In </w:t>
      </w:r>
      <w:commentRangeStart w:id="3"/>
      <w:r>
        <w:t>Pixel</w:t>
      </w:r>
      <w:commentRangeEnd w:id="3"/>
      <w:r w:rsidR="00942E26">
        <w:rPr>
          <w:rStyle w:val="CommentReference"/>
        </w:rPr>
        <w:commentReference w:id="3"/>
      </w:r>
      <w:r>
        <w:t>:</w:t>
      </w:r>
    </w:p>
    <w:p w:rsidR="00F31372" w:rsidRDefault="00F31372" w:rsidP="00F31372">
      <w:pPr>
        <w:pStyle w:val="BodyText"/>
      </w:pPr>
      <w:r>
        <w:tab/>
        <w:t xml:space="preserve">b. Weight </w:t>
      </w:r>
      <w:proofErr w:type="gramStart"/>
      <w:r>
        <w:t>Per</w:t>
      </w:r>
      <w:proofErr w:type="gramEnd"/>
      <w:r>
        <w:t xml:space="preserve"> Pixel:</w:t>
      </w:r>
    </w:p>
    <w:p w:rsidR="00F31372" w:rsidRDefault="00F31372" w:rsidP="00F31372">
      <w:pPr>
        <w:pStyle w:val="BodyText"/>
      </w:pPr>
      <w:r>
        <w:tab/>
        <w:t xml:space="preserve">c. Inverse Density:  Sets point weights inversely proportional to their spatial proximity to </w:t>
      </w:r>
    </w:p>
    <w:p w:rsidR="00F31372" w:rsidRDefault="00F31372" w:rsidP="00F31372">
      <w:pPr>
        <w:pStyle w:val="BodyText"/>
        <w:ind w:left="1440" w:firstLine="45"/>
      </w:pPr>
      <w:r>
        <w:t xml:space="preserve">other points using an </w:t>
      </w:r>
      <w:r w:rsidR="00197894">
        <w:t>isotropic</w:t>
      </w:r>
      <w:r>
        <w:t xml:space="preserve"> Gaussian smoothing kernel to calculate the density using the </w:t>
      </w:r>
      <w:proofErr w:type="spellStart"/>
      <w:r>
        <w:t>density.ppp</w:t>
      </w:r>
      <w:proofErr w:type="spellEnd"/>
      <w:r>
        <w:t xml:space="preserve"> function in the </w:t>
      </w:r>
      <w:proofErr w:type="spellStart"/>
      <w:r>
        <w:t>spatstat</w:t>
      </w:r>
      <w:proofErr w:type="spellEnd"/>
      <w:r>
        <w:t xml:space="preserve"> library in R using the </w:t>
      </w:r>
      <w:proofErr w:type="spellStart"/>
      <w:r>
        <w:t>leaveoneout</w:t>
      </w:r>
      <w:proofErr w:type="spellEnd"/>
      <w:r>
        <w:t xml:space="preserve">=TRUE option which calculates the density at each point ignoring the point itself so that a completely isolated point will have weight equal to 1. </w:t>
      </w:r>
    </w:p>
    <w:p w:rsidR="00F31372" w:rsidRDefault="00F31372" w:rsidP="00F31372">
      <w:pPr>
        <w:pStyle w:val="BodyText"/>
        <w:ind w:left="720"/>
      </w:pPr>
      <w:r>
        <w:t xml:space="preserve">The standard deviation of the kernel is by default a function of the area of the minimum </w:t>
      </w:r>
    </w:p>
    <w:p w:rsidR="00F31372" w:rsidRDefault="00F31372" w:rsidP="00F31372">
      <w:pPr>
        <w:pStyle w:val="BodyText"/>
        <w:ind w:left="720"/>
      </w:pPr>
      <w:proofErr w:type="gramStart"/>
      <w:r>
        <w:t>convex</w:t>
      </w:r>
      <w:proofErr w:type="gramEnd"/>
      <w:r>
        <w:t xml:space="preserve"> polygon containing all points.  This can optionally be set and explored by the   </w:t>
      </w:r>
    </w:p>
    <w:p w:rsidR="00F31372" w:rsidRDefault="00F31372" w:rsidP="00014014">
      <w:pPr>
        <w:pStyle w:val="BodyText"/>
        <w:ind w:left="1440" w:firstLine="0"/>
      </w:pPr>
      <w:proofErr w:type="gramStart"/>
      <w:r>
        <w:lastRenderedPageBreak/>
        <w:t>user</w:t>
      </w:r>
      <w:proofErr w:type="gramEnd"/>
      <w:r>
        <w:t xml:space="preserve"> and an option is available to set this parameter to half the pixel length.  The density calculated for the points is multiplied by </w:t>
      </w:r>
      <w:proofErr w:type="spellStart"/>
      <w:r>
        <w:t>2πσ</w:t>
      </w:r>
      <w:r w:rsidRPr="00B71E9E">
        <w:rPr>
          <w:vertAlign w:val="superscript"/>
        </w:rPr>
        <w:t>2</w:t>
      </w:r>
      <w:proofErr w:type="spellEnd"/>
      <w:r>
        <w:rPr>
          <w:vertAlign w:val="superscript"/>
        </w:rPr>
        <w:t xml:space="preserve"> </w:t>
      </w:r>
      <w:r>
        <w:t xml:space="preserve">to adjust for the height of the Gaussian.  Once the density is calculated, weights are set equal </w:t>
      </w:r>
      <w:proofErr w:type="gramStart"/>
      <w:r>
        <w:t>to  1</w:t>
      </w:r>
      <w:proofErr w:type="gramEnd"/>
      <w:r>
        <w:t>/</w:t>
      </w:r>
      <w:proofErr w:type="spellStart"/>
      <w:r>
        <w:t>sqrt</w:t>
      </w:r>
      <w:proofErr w:type="spellEnd"/>
      <w:r>
        <w:t>(</w:t>
      </w:r>
      <w:proofErr w:type="spellStart"/>
      <w:r>
        <w:t>1+density</w:t>
      </w:r>
      <w:proofErr w:type="spellEnd"/>
      <w:r>
        <w:t xml:space="preserve"> at the point).   </w:t>
      </w:r>
    </w:p>
    <w:p w:rsidR="00F31372" w:rsidRDefault="00F31372" w:rsidP="00F31372">
      <w:pPr>
        <w:pStyle w:val="BodyText"/>
        <w:ind w:left="720"/>
      </w:pPr>
    </w:p>
    <w:p w:rsidR="00F31372" w:rsidRDefault="00F31372" w:rsidP="00F31372">
      <w:pPr>
        <w:pStyle w:val="BodyText"/>
        <w:ind w:left="720"/>
      </w:pPr>
      <w:r>
        <w:t xml:space="preserve">d. Total Presence = Total Absence:  Sets weights so the sum of the weights for presence </w:t>
      </w:r>
    </w:p>
    <w:p w:rsidR="00F31372" w:rsidRDefault="00F31372" w:rsidP="00F31372">
      <w:pPr>
        <w:pStyle w:val="BodyText"/>
        <w:ind w:left="1440" w:firstLine="0"/>
      </w:pPr>
      <w:proofErr w:type="gramStart"/>
      <w:r>
        <w:t>points</w:t>
      </w:r>
      <w:proofErr w:type="gramEnd"/>
      <w:r>
        <w:t xml:space="preserve"> is equal to the sum of the weights for absence point by down</w:t>
      </w:r>
      <w:r w:rsidR="00197894">
        <w:t>-</w:t>
      </w:r>
      <w:r>
        <w:t>weighting absences.</w:t>
      </w:r>
    </w:p>
    <w:p w:rsidR="00F31372" w:rsidRDefault="00F31372" w:rsidP="00F31372">
      <w:pPr>
        <w:pStyle w:val="BodyText"/>
        <w:ind w:left="1440" w:firstLine="0"/>
      </w:pP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w:t>
      </w:r>
      <w:proofErr w:type="spellStart"/>
      <w:r>
        <w:t>GLM</w:t>
      </w:r>
      <w:proofErr w:type="spellEnd"/>
      <w:r>
        <w:t xml:space="preserve">, MARS, and Boosted Regression Trees accept weights.  Any Weights column will be ignored by Random Forest.  </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and Clipping (</w:t>
      </w:r>
      <w:proofErr w:type="spellStart"/>
      <w:r w:rsidRPr="004D5D17">
        <w:t>PARC</w:t>
      </w:r>
      <w:proofErr w:type="spellEnd"/>
      <w:r w:rsidRPr="004D5D17">
        <w:t xml:space="preserve">) module is a powerful utility that automates the preparation steps required for using raster layers in most geospatial modeling </w:t>
      </w:r>
      <w:r w:rsidRPr="004D5D17">
        <w:lastRenderedPageBreak/>
        <w:t xml:space="preserve">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lastRenderedPageBreak/>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proofErr w:type="spellStart"/>
      <w:r>
        <w:lastRenderedPageBreak/>
        <w:t>PARC</w:t>
      </w:r>
      <w:proofErr w:type="spellEnd"/>
      <w:r>
        <w:t xml:space="preserve"> uses a </w:t>
      </w:r>
      <w:proofErr w:type="spellStart"/>
      <w:r>
        <w:t>combinataion</w:t>
      </w:r>
      <w:proofErr w:type="spellEnd"/>
      <w:r>
        <w:t xml:space="preserve"> of </w:t>
      </w:r>
      <w:proofErr w:type="spellStart"/>
      <w:r>
        <w:t>GDAL</w:t>
      </w:r>
      <w:proofErr w:type="spellEnd"/>
      <w:r>
        <w:t xml:space="preserve"> (Which used </w:t>
      </w:r>
      <w:proofErr w:type="spellStart"/>
      <w:r>
        <w:t>Proj.4</w:t>
      </w:r>
      <w:proofErr w:type="spellEnd"/>
      <w:r>
        <w:t xml:space="preserve">),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7"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 xml:space="preserve">If required aggregation is performed on the resulting layer.  To aggregate, all of the reprojected source pixels that fall within a given template pixel are considered using the </w:t>
      </w:r>
      <w:r>
        <w:lastRenderedPageBreak/>
        <w:t>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lastRenderedPageBreak/>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 xml:space="preserve">For an </w:t>
      </w:r>
      <w:proofErr w:type="spellStart"/>
      <w:r w:rsidRPr="00B25E9E">
        <w:t>ESRI</w:t>
      </w:r>
      <w:proofErr w:type="spellEnd"/>
      <w:r w:rsidRPr="00B25E9E">
        <w:t xml:space="preserve"> </w:t>
      </w:r>
      <w:proofErr w:type="spellStart"/>
      <w:r w:rsidRPr="00B25E9E">
        <w:t>BIL</w:t>
      </w:r>
      <w:proofErr w:type="spellEnd"/>
      <w:r w:rsidRPr="00B25E9E">
        <w:t xml:space="preserve">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w:t>
      </w:r>
      <w:proofErr w:type="spellStart"/>
      <w:r w:rsidRPr="00B25E9E">
        <w:t>reprojected</w:t>
      </w:r>
      <w:proofErr w:type="spellEnd"/>
      <w:r w:rsidRPr="00B25E9E">
        <w:t xml:space="preserve">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w:t>
      </w:r>
      <w:proofErr w:type="spellStart"/>
      <w:r w:rsidRPr="001F4B36">
        <w:t>PARC</w:t>
      </w:r>
      <w:proofErr w:type="spellEnd"/>
      <w:r w:rsidRPr="001F4B36">
        <w:t xml:space="preserve">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942E26" w:rsidRDefault="008D0CAE" w:rsidP="00942E26">
      <w:pPr>
        <w:pStyle w:val="BodyText"/>
        <w:rPr>
          <w:rFonts w:ascii="Arial Narrow" w:hAnsi="Arial Narrow"/>
          <w:b/>
          <w:bCs/>
          <w:kern w:val="32"/>
          <w:sz w:val="32"/>
          <w:szCs w:val="32"/>
        </w:rPr>
      </w:pPr>
      <w:proofErr w:type="spellStart"/>
      <w:proofErr w:type="gramStart"/>
      <w:r>
        <w:rPr>
          <w:rFonts w:ascii="Arial Narrow" w:hAnsi="Arial Narrow"/>
          <w:b/>
          <w:bCs/>
          <w:kern w:val="32"/>
          <w:sz w:val="32"/>
          <w:szCs w:val="32"/>
        </w:rPr>
        <w:t>Model</w:t>
      </w:r>
      <w:r w:rsidR="00942E26">
        <w:rPr>
          <w:rFonts w:ascii="Arial Narrow" w:hAnsi="Arial Narrow"/>
          <w:b/>
          <w:bCs/>
          <w:kern w:val="32"/>
          <w:sz w:val="32"/>
          <w:szCs w:val="32"/>
        </w:rPr>
        <w:t>Selection</w:t>
      </w:r>
      <w:r>
        <w:rPr>
          <w:rFonts w:ascii="Arial Narrow" w:hAnsi="Arial Narrow"/>
          <w:b/>
          <w:bCs/>
          <w:kern w:val="32"/>
          <w:sz w:val="32"/>
          <w:szCs w:val="32"/>
        </w:rPr>
        <w:t>Split</w:t>
      </w:r>
      <w:proofErr w:type="spellEnd"/>
      <w:r>
        <w:rPr>
          <w:rFonts w:ascii="Arial Narrow" w:hAnsi="Arial Narrow"/>
          <w:b/>
          <w:bCs/>
          <w:kern w:val="32"/>
          <w:sz w:val="32"/>
          <w:szCs w:val="32"/>
        </w:rPr>
        <w:t xml:space="preserve"> </w:t>
      </w:r>
      <w:r w:rsidR="00942E26">
        <w:rPr>
          <w:rFonts w:ascii="Arial Narrow" w:hAnsi="Arial Narrow"/>
          <w:b/>
          <w:bCs/>
          <w:kern w:val="32"/>
          <w:sz w:val="32"/>
          <w:szCs w:val="32"/>
        </w:rPr>
        <w:t xml:space="preserve">and </w:t>
      </w:r>
      <w:proofErr w:type="spellStart"/>
      <w:r w:rsidR="00942E26">
        <w:rPr>
          <w:rFonts w:ascii="Arial Narrow" w:hAnsi="Arial Narrow"/>
          <w:b/>
          <w:bCs/>
          <w:kern w:val="32"/>
          <w:sz w:val="32"/>
          <w:szCs w:val="32"/>
        </w:rPr>
        <w:t>ModelEvaluationSplit</w:t>
      </w:r>
      <w:proofErr w:type="spellEnd"/>
      <w:r w:rsidR="00942E26">
        <w:rPr>
          <w:rFonts w:ascii="Arial Narrow" w:hAnsi="Arial Narrow"/>
          <w:b/>
          <w:bCs/>
          <w:kern w:val="32"/>
          <w:sz w:val="32"/>
          <w:szCs w:val="32"/>
        </w:rPr>
        <w:t>.</w:t>
      </w:r>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w:t>
      </w:r>
      <w:proofErr w:type="spellStart"/>
      <w:r>
        <w:t>AUC</w:t>
      </w:r>
      <w:proofErr w:type="spellEnd"/>
      <w:r>
        <w:t xml:space="preserve">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150EE3" w:rsidRDefault="00942E26" w:rsidP="00942E26">
      <w:pPr>
        <w:pStyle w:val="BodyText"/>
      </w:pPr>
      <w:r w:rsidRPr="00150EE3">
        <w:t>1. Ratio of Presence/Absence Points:</w:t>
      </w:r>
    </w:p>
    <w:p w:rsidR="00942E26" w:rsidRPr="00150EE3" w:rsidRDefault="00942E26" w:rsidP="00942E26">
      <w:pPr>
        <w:pStyle w:val="BodyText"/>
      </w:pPr>
      <w:r w:rsidRPr="00150EE3">
        <w:t xml:space="preserve"> This </w:t>
      </w:r>
      <w:r>
        <w:t xml:space="preserve">optional </w:t>
      </w:r>
      <w:r w:rsidRPr="00150EE3">
        <w:t xml:space="preserve">field is populated with a number corresponding to the desired </w:t>
      </w:r>
      <w:r>
        <w:t xml:space="preserve">ratio </w:t>
      </w:r>
      <w:r w:rsidRPr="00150EE3">
        <w:t xml:space="preserve">of presence </w:t>
      </w:r>
      <w:proofErr w:type="gramStart"/>
      <w:r>
        <w:t xml:space="preserve">to </w:t>
      </w:r>
      <w:r w:rsidRPr="00150EE3">
        <w:t xml:space="preserve"> absence</w:t>
      </w:r>
      <w:proofErr w:type="gramEnd"/>
      <w:r w:rsidRPr="00150EE3">
        <w:t xml:space="preserve"> points to be used in the analysis. If</w:t>
      </w:r>
      <w:r>
        <w:t xml:space="preserve"> not</w:t>
      </w:r>
      <w:r w:rsidRPr="00150EE3">
        <w:t xml:space="preserve"> populated</w:t>
      </w:r>
      <w:r>
        <w:t xml:space="preserve"> then all occurrence records (not background points) will be portioned into either the test or training split with no reduction in the total number of points.  If populated</w:t>
      </w:r>
      <w:r w:rsidRPr="00150EE3">
        <w:t>,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w:t>
      </w:r>
      <w:r>
        <w:t xml:space="preserve"> as such it should be used with caution</w:t>
      </w:r>
      <w:r w:rsidRPr="00150EE3">
        <w:t>.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942E26" w:rsidP="00942E26">
      <w:pPr>
        <w:pStyle w:val="BodyText"/>
      </w:pPr>
    </w:p>
    <w:p w:rsidR="00942E26" w:rsidRPr="00150EE3" w:rsidRDefault="00942E26" w:rsidP="00942E26">
      <w:pPr>
        <w:pStyle w:val="BodyText"/>
      </w:pPr>
    </w:p>
    <w:p w:rsidR="00942E26" w:rsidRPr="00150EE3" w:rsidRDefault="00942E26" w:rsidP="00942E26">
      <w:pPr>
        <w:pStyle w:val="BodyText"/>
      </w:pPr>
      <w:r w:rsidRPr="00150EE3">
        <w:t xml:space="preserve">2. Input Merged Data Set (MDS): </w:t>
      </w:r>
    </w:p>
    <w:p w:rsidR="00942E26" w:rsidRPr="00150EE3" w:rsidRDefault="00942E26" w:rsidP="00942E26">
      <w:pPr>
        <w:pStyle w:val="BodyText"/>
      </w:pPr>
      <w:r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942E26" w:rsidRPr="00150EE3" w:rsidRDefault="00942E26" w:rsidP="00942E26">
      <w:pPr>
        <w:pStyle w:val="BodyText"/>
      </w:pPr>
      <w:r w:rsidRPr="00150EE3">
        <w:lastRenderedPageBreak/>
        <w:t>3. Training Proportion:</w:t>
      </w:r>
    </w:p>
    <w:p w:rsidR="00942E26" w:rsidRDefault="00942E26" w:rsidP="00942E26">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942E26" w:rsidRDefault="00942E26" w:rsidP="00942E26">
      <w:pPr>
        <w:pStyle w:val="BodyText"/>
        <w:ind w:firstLine="0"/>
      </w:pPr>
    </w:p>
    <w:p w:rsidR="00445DE2" w:rsidRDefault="00445DE2" w:rsidP="001F4B36">
      <w:pPr>
        <w:pStyle w:val="BodyText"/>
      </w:pPr>
    </w:p>
    <w:p w:rsidR="00445DE2" w:rsidRPr="001F4B36" w:rsidRDefault="00993381" w:rsidP="001F4B36">
      <w:pPr>
        <w:pStyle w:val="BodyText"/>
      </w:pPr>
      <w:commentRangeStart w:id="4"/>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commentRangeEnd w:id="4"/>
      <w:r w:rsidR="00942E26">
        <w:rPr>
          <w:rStyle w:val="CommentReference"/>
        </w:rPr>
        <w:commentReference w:id="4"/>
      </w:r>
    </w:p>
    <w:p w:rsidR="00150EE3" w:rsidRPr="00150EE3" w:rsidRDefault="00993381" w:rsidP="001F4B36">
      <w:pPr>
        <w:pStyle w:val="BodyText"/>
      </w:pPr>
      <w:r>
        <w:rPr>
          <w:noProof/>
        </w:rPr>
        <w:lastRenderedPageBreak/>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r w:rsidR="00942E26">
        <w:rPr>
          <w:rStyle w:val="CommentReference"/>
        </w:rPr>
        <w:commentReference w:id="5"/>
      </w:r>
    </w:p>
    <w:p w:rsidR="008D0CAE" w:rsidRDefault="008D0CAE" w:rsidP="008D0CAE">
      <w:pPr>
        <w:pStyle w:val="BodyText"/>
        <w:ind w:firstLine="0"/>
        <w:rPr>
          <w:rFonts w:ascii="Arial Narrow" w:hAnsi="Arial Narrow"/>
          <w:b/>
          <w:bCs/>
          <w:kern w:val="32"/>
          <w:sz w:val="32"/>
          <w:szCs w:val="32"/>
        </w:rPr>
      </w:pPr>
      <w:proofErr w:type="spellStart"/>
      <w:r>
        <w:rPr>
          <w:rFonts w:ascii="Arial Narrow" w:hAnsi="Arial Narrow"/>
          <w:b/>
          <w:bCs/>
          <w:kern w:val="32"/>
          <w:sz w:val="32"/>
          <w:szCs w:val="32"/>
        </w:rPr>
        <w:t>ModelSelectionCrossValidation</w:t>
      </w:r>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w:t>
      </w:r>
      <w:proofErr w:type="spellStart"/>
      <w:r>
        <w:t>submodels</w:t>
      </w:r>
      <w:proofErr w:type="spellEnd"/>
      <w:r>
        <w:t xml:space="preserve"> with </w:t>
      </w:r>
      <w:proofErr w:type="gramStart"/>
      <w:r>
        <w:t>be</w:t>
      </w:r>
      <w:proofErr w:type="gramEnd"/>
      <w:r>
        <w:t xml:space="preserve"> fit to each set of n-1 folds and then evaluation metrics calculated on the remaining fold.  These will show up as ranges in the </w:t>
      </w:r>
      <w:proofErr w:type="spellStart"/>
      <w:r>
        <w:t>AUC</w:t>
      </w:r>
      <w:proofErr w:type="spellEnd"/>
      <w:r>
        <w:t xml:space="preserve">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8D0CAE" w:rsidRDefault="008D0CAE" w:rsidP="008D0CAE">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p>
    <w:p w:rsidR="008D0CAE" w:rsidRDefault="008D0CAE" w:rsidP="008D0CAE">
      <w:pPr>
        <w:pStyle w:val="BodyText"/>
      </w:pPr>
      <w:r>
        <w:t xml:space="preserve">        </w:t>
      </w:r>
    </w:p>
    <w:p w:rsidR="008D0CAE" w:rsidRDefault="008D0CAE" w:rsidP="008D0CAE">
      <w:pPr>
        <w:pStyle w:val="BodyText"/>
      </w:pPr>
      <w:r w:rsidRPr="00150EE3">
        <w:t>Three parameters can be set by the user</w:t>
      </w:r>
      <w:r>
        <w:t>:</w:t>
      </w:r>
    </w:p>
    <w:p w:rsidR="008D0CAE" w:rsidRDefault="008D0CAE" w:rsidP="008D0CAE">
      <w:pPr>
        <w:pStyle w:val="BodyText"/>
      </w:pPr>
      <w:r>
        <w:t>1. Stratify:  Whether to stratify the folds by the response the default is to true</w:t>
      </w:r>
    </w:p>
    <w:p w:rsidR="008D0CAE" w:rsidRPr="00150EE3" w:rsidRDefault="008D0CAE" w:rsidP="008D0CAE">
      <w:pPr>
        <w:pStyle w:val="BodyText"/>
      </w:pPr>
      <w:r w:rsidRPr="00150EE3">
        <w:t xml:space="preserve">2. Input Merged Data Set (MDS): </w:t>
      </w:r>
    </w:p>
    <w:p w:rsidR="008D0CAE" w:rsidRPr="00150EE3" w:rsidRDefault="008D0CAE" w:rsidP="008D0CAE">
      <w:pPr>
        <w:pStyle w:val="BodyText"/>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8D0CAE">
      <w:pPr>
        <w:pStyle w:val="BodyText"/>
        <w:numPr>
          <w:ilvl w:val="0"/>
          <w:numId w:val="35"/>
        </w:numPr>
      </w:pPr>
      <w:proofErr w:type="spellStart"/>
      <w:proofErr w:type="gramStart"/>
      <w:r>
        <w:t>nFolds</w:t>
      </w:r>
      <w:proofErr w:type="spellEnd"/>
      <w:proofErr w:type="gramEnd"/>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t xml:space="preserve"> 10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 xml:space="preserve">heir respective graphical display and correlation with other variables can </w:t>
      </w:r>
      <w:commentRangeStart w:id="6"/>
      <w:r w:rsidRPr="00150EE3">
        <w:t>be</w:t>
      </w:r>
      <w:commentRangeEnd w:id="6"/>
      <w:r>
        <w:rPr>
          <w:rStyle w:val="CommentReference"/>
        </w:rPr>
        <w:commentReference w:id="6"/>
      </w:r>
      <w:r w:rsidRPr="00150EE3">
        <w:t xml:space="preserve"> found by locating the row/column intersection between each (above and below the diagonal).</w:t>
      </w:r>
      <w:r>
        <w:t xml:space="preserve">  The </w:t>
      </w:r>
      <w:proofErr w:type="spellStart"/>
      <w:r>
        <w:t>scatterplot</w:t>
      </w:r>
      <w:proofErr w:type="spellEnd"/>
      <w:r>
        <w:t xml:space="preserve"> along with a locally weight smooth is shown below the diagonal.  Presence records are represented by red points, absence by green, and background are yellow. </w:t>
      </w:r>
      <w:r w:rsidRPr="00150EE3">
        <w:t xml:space="preserve"> </w:t>
      </w:r>
      <w:r>
        <w:t xml:space="preserve">Above the diagonal is the correlation </w:t>
      </w:r>
      <w:r>
        <w:lastRenderedPageBreak/>
        <w:t xml:space="preserve">coefficient between the two predictors.  If Spearman or Kendall correlation coefficient is larger than the Pearson correlation coefficient then an s or k will show up in the bottom right corner of this box.   </w:t>
      </w:r>
    </w:p>
    <w:p w:rsidR="008D0CAE" w:rsidRPr="00150EE3" w:rsidRDefault="008D0CAE" w:rsidP="008D0CAE">
      <w:pPr>
        <w:pStyle w:val="BodyText"/>
      </w:pPr>
      <w:r>
        <w:rPr>
          <w:noProof/>
        </w:rPr>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53"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8D0CAE">
      <w:pPr>
        <w:pStyle w:val="BodyText"/>
      </w:pPr>
      <w:r w:rsidRPr="00150EE3">
        <w:lastRenderedPageBreak/>
        <w:t xml:space="preserve">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w:t>
      </w:r>
      <w:proofErr w:type="spellStart"/>
      <w:r w:rsidRPr="00150EE3">
        <w:t>VisTrails</w:t>
      </w:r>
      <w:proofErr w:type="spellEnd"/>
      <w:r w:rsidRPr="00150EE3">
        <w:t xml:space="preserve"> workflow.</w:t>
      </w:r>
    </w:p>
    <w:p w:rsidR="008D0CAE" w:rsidRPr="00150EE3" w:rsidRDefault="008D0CAE" w:rsidP="008D0CAE">
      <w:pPr>
        <w:pStyle w:val="BodyText"/>
      </w:pPr>
    </w:p>
    <w:p w:rsidR="008D0CAE" w:rsidRPr="00150EE3" w:rsidRDefault="008D0CAE" w:rsidP="008D0CAE">
      <w:pPr>
        <w:pStyle w:val="BodyText"/>
      </w:pPr>
      <w:r w:rsidRPr="00150EE3">
        <w:t xml:space="preserve">Three parameters can/must be specified by the </w:t>
      </w:r>
      <w:commentRangeStart w:id="7"/>
      <w:r w:rsidRPr="00150EE3">
        <w:t>user</w:t>
      </w:r>
      <w:commentRangeEnd w:id="7"/>
      <w:r>
        <w:rPr>
          <w:rStyle w:val="CommentReference"/>
        </w:rPr>
        <w:commentReference w:id="7"/>
      </w:r>
      <w:r w:rsidRPr="00150EE3">
        <w:t>:</w:t>
      </w:r>
    </w:p>
    <w:p w:rsidR="008D0CAE" w:rsidRPr="00150EE3" w:rsidRDefault="008D0CAE" w:rsidP="008D0CAE">
      <w:pPr>
        <w:pStyle w:val="BodyText"/>
        <w:numPr>
          <w:ilvl w:val="0"/>
          <w:numId w:val="36"/>
        </w:numPr>
      </w:pPr>
      <w:commentRangeStart w:id="8"/>
      <w:proofErr w:type="spellStart"/>
      <w:r w:rsidRPr="008D0CAE">
        <w:t>ShowGUI</w:t>
      </w:r>
      <w:commentRangeEnd w:id="8"/>
      <w:proofErr w:type="spellEnd"/>
      <w:r w:rsidRPr="008D0CAE">
        <w:rPr>
          <w:rStyle w:val="CommentReference"/>
        </w:rPr>
        <w:commentReference w:id="8"/>
      </w:r>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then change this to false so that the selection will be apply to subsequent runs without interrupting execution.</w:t>
      </w:r>
    </w:p>
    <w:p w:rsidR="008D0CAE" w:rsidRPr="00150EE3" w:rsidRDefault="008D0CAE" w:rsidP="008D0CAE">
      <w:pPr>
        <w:pStyle w:val="BodyText"/>
        <w:numPr>
          <w:ilvl w:val="0"/>
          <w:numId w:val="36"/>
        </w:numPr>
      </w:pPr>
      <w:proofErr w:type="spellStart"/>
      <w:proofErr w:type="gramStart"/>
      <w:r w:rsidRPr="008D0CAE">
        <w:t>inputMDS</w:t>
      </w:r>
      <w:proofErr w:type="spellEnd"/>
      <w:proofErr w:type="gramEnd"/>
      <w:r>
        <w:t xml:space="preserve"> </w:t>
      </w:r>
      <w:r w:rsidRPr="00150EE3">
        <w:t>- The file to select from.  If this file contains unselected layers (0 in the second header line) these will initially appear deselected in the GUI.</w:t>
      </w:r>
    </w:p>
    <w:p w:rsidR="008D0CAE" w:rsidRPr="00150EE3" w:rsidRDefault="008D0CAE" w:rsidP="008D0CAE">
      <w:pPr>
        <w:pStyle w:val="BodyText"/>
        <w:numPr>
          <w:ilvl w:val="0"/>
          <w:numId w:val="36"/>
        </w:numPr>
      </w:pPr>
      <w:proofErr w:type="spellStart"/>
      <w:proofErr w:type="gramStart"/>
      <w:r w:rsidRPr="008D0CAE">
        <w:t>selectionName</w:t>
      </w:r>
      <w:proofErr w:type="spellEnd"/>
      <w:proofErr w:type="gramEnd"/>
      <w:r w:rsidRPr="008D0CAE">
        <w:t xml:space="preserve"> </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proofErr w:type="spellStart"/>
      <w:r w:rsidRPr="00150EE3">
        <w:t>VisTrails</w:t>
      </w:r>
      <w:proofErr w:type="spellEnd"/>
      <w:r w:rsidRPr="00150EE3">
        <w:t xml:space="preserve"> to rerun this module even if nothing upstream has changed.</w:t>
      </w:r>
    </w:p>
    <w:p w:rsidR="008D0CAE" w:rsidRPr="00150EE3" w:rsidRDefault="008D0CAE" w:rsidP="008D0CAE">
      <w:pPr>
        <w:rPr>
          <w:sz w:val="24"/>
        </w:rPr>
      </w:pPr>
    </w:p>
    <w:p w:rsidR="00094790" w:rsidRDefault="00094790" w:rsidP="00094790">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pPr>
      <w:r>
        <w:t xml:space="preserve">Currently five models are available in the </w:t>
      </w:r>
      <w:proofErr w:type="spellStart"/>
      <w:r>
        <w:t>SAHM</w:t>
      </w:r>
      <w:proofErr w:type="spellEnd"/>
      <w:r>
        <w:t xml:space="preserve"> package.  </w:t>
      </w:r>
      <w:proofErr w:type="spellStart"/>
      <w:r>
        <w:t>Maxent</w:t>
      </w:r>
      <w:proofErr w:type="spellEnd"/>
      <w:r>
        <w:t xml:space="preserve"> is used for modeling presence only data.   </w:t>
      </w:r>
      <w:proofErr w:type="spellStart"/>
      <w:r>
        <w:t>Generaized</w:t>
      </w:r>
      <w:proofErr w:type="spellEnd"/>
      <w:r>
        <w:t xml:space="preserve"> Linear Model (</w:t>
      </w:r>
      <w:proofErr w:type="spellStart"/>
      <w:r>
        <w:t>GLM</w:t>
      </w:r>
      <w:proofErr w:type="spellEnd"/>
      <w:r>
        <w:t xml:space="preserve">), Multivariate Adaptive </w:t>
      </w:r>
      <w:proofErr w:type="spellStart"/>
      <w:r>
        <w:t>Regession</w:t>
      </w:r>
      <w:proofErr w:type="spellEnd"/>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w:t>
      </w:r>
      <w:r>
        <w:lastRenderedPageBreak/>
        <w:t xml:space="preserve">assumption that a count response can be modeled as </w:t>
      </w:r>
      <w:proofErr w:type="spellStart"/>
      <w:r>
        <w:t>Possion</w:t>
      </w:r>
      <w:proofErr w:type="spellEnd"/>
      <w:r>
        <w:t xml:space="preserve">.  Random Forest is less restrictive.  </w:t>
      </w:r>
      <w:proofErr w:type="spellStart"/>
      <w:r>
        <w:t>GLM</w:t>
      </w:r>
      <w:proofErr w:type="spellEnd"/>
      <w:r>
        <w:t xml:space="preserve">, MARS, Boosted Regression Tree, and Random Forest are all implemented in R and have similar options and input requirements and produce similar output.  These will be discussed together while highlighting their similarities and differences.  </w:t>
      </w:r>
      <w:proofErr w:type="spellStart"/>
      <w:r>
        <w:t>Maxent</w:t>
      </w:r>
      <w:proofErr w:type="spellEnd"/>
      <w:r>
        <w:t xml:space="preserve"> was written in Java and has quite different requirements and will be discussed separately.      </w:t>
      </w:r>
    </w:p>
    <w:p w:rsidR="004D13B4"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GLM</w:t>
      </w:r>
      <w:proofErr w:type="spellEnd"/>
      <w:r>
        <w:rPr>
          <w:rFonts w:ascii="Arial Narrow" w:hAnsi="Arial Narrow"/>
          <w:b/>
          <w:bCs/>
          <w:kern w:val="32"/>
          <w:sz w:val="32"/>
          <w:szCs w:val="32"/>
        </w:rPr>
        <w:t xml:space="preserve">, MARS, Boosted Regression Tree, Random Forest  </w:t>
      </w:r>
    </w:p>
    <w:p w:rsidR="004D13B4" w:rsidRPr="007069D8" w:rsidRDefault="004D13B4" w:rsidP="004D13B4">
      <w:pPr>
        <w:pStyle w:val="BodyText"/>
        <w:ind w:firstLine="0"/>
        <w:rPr>
          <w:b/>
          <w:sz w:val="28"/>
          <w:szCs w:val="28"/>
        </w:rPr>
      </w:pPr>
      <w:r w:rsidRPr="007069D8">
        <w:rPr>
          <w:b/>
          <w:sz w:val="28"/>
          <w:szCs w:val="28"/>
        </w:rPr>
        <w:t xml:space="preserve">Input </w:t>
      </w:r>
      <w:proofErr w:type="gramStart"/>
      <w:r w:rsidRPr="007069D8">
        <w:rPr>
          <w:b/>
          <w:sz w:val="28"/>
          <w:szCs w:val="28"/>
        </w:rPr>
        <w:t>Required</w:t>
      </w:r>
      <w:proofErr w:type="gramEnd"/>
      <w:r w:rsidRPr="007069D8">
        <w:rPr>
          <w:b/>
          <w:sz w:val="28"/>
          <w:szCs w:val="28"/>
        </w:rPr>
        <w:t xml:space="preserve"> by all models </w:t>
      </w:r>
    </w:p>
    <w:p w:rsidR="004D13B4" w:rsidRDefault="004D13B4" w:rsidP="004D13B4">
      <w:pPr>
        <w:pStyle w:val="BodyText"/>
        <w:ind w:firstLine="0"/>
      </w:pPr>
      <w:r>
        <w:t>The following input values are applicable to all four R modules</w:t>
      </w:r>
    </w:p>
    <w:p w:rsidR="004D13B4" w:rsidRPr="00150EE3" w:rsidRDefault="004D13B4" w:rsidP="004D13B4">
      <w:pPr>
        <w:pStyle w:val="BodyText"/>
        <w:numPr>
          <w:ilvl w:val="0"/>
          <w:numId w:val="38"/>
        </w:numPr>
      </w:pPr>
      <w:proofErr w:type="spellStart"/>
      <w:r>
        <w:t>mdsFile</w:t>
      </w:r>
      <w:proofErr w:type="spellEnd"/>
      <w:r w:rsidRPr="00150EE3">
        <w:t xml:space="preserve">: </w:t>
      </w:r>
    </w:p>
    <w:p w:rsidR="004D13B4" w:rsidRPr="00150EE3" w:rsidRDefault="004D13B4" w:rsidP="004D13B4">
      <w:pPr>
        <w:pStyle w:val="BodyText"/>
        <w:ind w:left="1440"/>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w:t>
      </w:r>
      <w:proofErr w:type="gramStart"/>
      <w:r w:rsidRPr="00150EE3">
        <w:t>points</w:t>
      </w:r>
      <w:r>
        <w:t xml:space="preserve">  </w:t>
      </w:r>
      <w:r w:rsidRPr="00150EE3">
        <w:t>This</w:t>
      </w:r>
      <w:proofErr w:type="gramEnd"/>
      <w:r w:rsidRPr="00150EE3">
        <w:t xml:space="preserve"> input</w:t>
      </w:r>
      <w:r>
        <w:t xml:space="preserve"> file is almost always generated</w:t>
      </w:r>
      <w:r w:rsidRPr="00150EE3">
        <w:t xml:space="preserve"> by the upstream steps</w:t>
      </w:r>
      <w:r>
        <w:t xml:space="preserve">.  The following information regarding the file contents is fairly technical and can be ignored by most users.     </w:t>
      </w:r>
      <w:r w:rsidRPr="00150EE3">
        <w:t xml:space="preserve"> </w:t>
      </w:r>
    </w:p>
    <w:p w:rsidR="004D13B4" w:rsidRDefault="004D13B4" w:rsidP="004D13B4">
      <w:pPr>
        <w:pStyle w:val="BodyText"/>
        <w:ind w:left="1440"/>
      </w:pPr>
      <w:r>
        <w:t xml:space="preserve">Several names are reserved and have special meaning in the model fitting algorithms and not be used as predictors.  These names appear in the first row of the </w:t>
      </w:r>
      <w:proofErr w:type="spellStart"/>
      <w:r>
        <w:t>csv</w:t>
      </w:r>
      <w:proofErr w:type="spellEnd"/>
      <w:r>
        <w:t xml:space="preserve">.   </w:t>
      </w:r>
    </w:p>
    <w:p w:rsidR="004D13B4" w:rsidRDefault="004D13B4" w:rsidP="004D13B4">
      <w:pPr>
        <w:pStyle w:val="BodyText"/>
        <w:numPr>
          <w:ilvl w:val="0"/>
          <w:numId w:val="37"/>
        </w:numPr>
        <w:ind w:left="2880"/>
      </w:pPr>
      <w:r>
        <w:t>X: the x location of the observation (generally the first column)</w:t>
      </w:r>
    </w:p>
    <w:p w:rsidR="004D13B4" w:rsidRDefault="004D13B4" w:rsidP="004D13B4">
      <w:pPr>
        <w:pStyle w:val="BodyText"/>
        <w:numPr>
          <w:ilvl w:val="0"/>
          <w:numId w:val="37"/>
        </w:numPr>
        <w:ind w:left="2880"/>
      </w:pPr>
      <w:r>
        <w:t>Y: they y location of the observation (generally the second column)</w:t>
      </w:r>
    </w:p>
    <w:p w:rsidR="004D13B4" w:rsidRDefault="004D13B4" w:rsidP="004D13B4">
      <w:pPr>
        <w:pStyle w:val="BodyText"/>
        <w:numPr>
          <w:ilvl w:val="0"/>
          <w:numId w:val="37"/>
        </w:numPr>
        <w:ind w:left="2880"/>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4D13B4">
      <w:pPr>
        <w:pStyle w:val="BodyText"/>
        <w:numPr>
          <w:ilvl w:val="0"/>
          <w:numId w:val="37"/>
        </w:numPr>
        <w:ind w:left="2880"/>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4D13B4">
      <w:pPr>
        <w:pStyle w:val="BodyText"/>
        <w:numPr>
          <w:ilvl w:val="0"/>
          <w:numId w:val="37"/>
        </w:numPr>
        <w:ind w:left="2880"/>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Default="004D13B4" w:rsidP="004D13B4">
      <w:pPr>
        <w:pStyle w:val="BodyText"/>
        <w:ind w:left="1440" w:firstLine="0"/>
      </w:pPr>
      <w:proofErr w:type="gramStart"/>
      <w:r>
        <w:t>all</w:t>
      </w:r>
      <w:proofErr w:type="gramEnd"/>
      <w:r>
        <w:t xml:space="preserve"> other labels in the first row should be the names of the response and predictors.  Any categorical predictors should have names followed by the character string “_categorical”.</w:t>
      </w:r>
    </w:p>
    <w:p w:rsidR="004D13B4" w:rsidRPr="004C079E" w:rsidRDefault="004D13B4" w:rsidP="004D13B4">
      <w:pPr>
        <w:pStyle w:val="BodyText"/>
        <w:ind w:left="1440" w:firstLine="0"/>
      </w:pPr>
    </w:p>
    <w:p w:rsidR="004D13B4" w:rsidRDefault="004D13B4" w:rsidP="004D13B4">
      <w:pPr>
        <w:pStyle w:val="BodyText"/>
        <w:ind w:left="144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4D13B4">
      <w:pPr>
        <w:pStyle w:val="BodyText"/>
        <w:ind w:left="144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4D13B4">
      <w:pPr>
        <w:pStyle w:val="BodyText"/>
        <w:numPr>
          <w:ilvl w:val="0"/>
          <w:numId w:val="38"/>
        </w:numPr>
      </w:pPr>
      <w:r>
        <w:t xml:space="preserve">  </w:t>
      </w:r>
      <w:proofErr w:type="spellStart"/>
      <w:r>
        <w:t>MakeProbabilityMap</w:t>
      </w:r>
      <w:proofErr w:type="spellEnd"/>
      <w:r>
        <w:t xml:space="preserve">: Indicate whether a probability map is to be produced for the model fit. </w:t>
      </w:r>
      <w:r>
        <w:tab/>
        <w:t xml:space="preserve"> </w:t>
      </w:r>
    </w:p>
    <w:p w:rsidR="004D13B4" w:rsidRDefault="004D13B4" w:rsidP="004D13B4">
      <w:pPr>
        <w:pStyle w:val="BodyText"/>
        <w:numPr>
          <w:ilvl w:val="0"/>
          <w:numId w:val="38"/>
        </w:numPr>
      </w:pPr>
      <w:proofErr w:type="spellStart"/>
      <w:proofErr w:type="gramStart"/>
      <w: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4D13B4">
      <w:pPr>
        <w:pStyle w:val="BodyText"/>
        <w:numPr>
          <w:ilvl w:val="0"/>
          <w:numId w:val="38"/>
        </w:numPr>
      </w:pPr>
      <w:proofErr w:type="spellStart"/>
      <w:proofErr w:type="gramStart"/>
      <w: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  </w:t>
      </w:r>
    </w:p>
    <w:p w:rsidR="004D13B4" w:rsidRDefault="004D13B4" w:rsidP="004D13B4">
      <w:pPr>
        <w:pStyle w:val="BodyText"/>
        <w:ind w:left="1440" w:firstLine="0"/>
      </w:pPr>
      <w:r w:rsidRPr="002947EF">
        <w:rPr>
          <w:u w:val="single"/>
        </w:rPr>
        <w:lastRenderedPageBreak/>
        <w:t xml:space="preserve">If time is a concern and many models are to be fit and </w:t>
      </w:r>
      <w:proofErr w:type="gramStart"/>
      <w:r>
        <w:rPr>
          <w:u w:val="single"/>
        </w:rPr>
        <w:t xml:space="preserve">assessed </w:t>
      </w:r>
      <w:r w:rsidRPr="002947EF">
        <w:rPr>
          <w:u w:val="single"/>
        </w:rPr>
        <w:t xml:space="preserve"> </w:t>
      </w:r>
      <w:r>
        <w:rPr>
          <w:u w:val="single"/>
        </w:rPr>
        <w:t>maps</w:t>
      </w:r>
      <w:proofErr w:type="gramEnd"/>
      <w:r>
        <w:rPr>
          <w:u w:val="single"/>
        </w:rPr>
        <w:t xml:space="preserve"> can </w:t>
      </w:r>
      <w:r w:rsidRPr="002947EF">
        <w:rPr>
          <w:u w:val="single"/>
        </w:rPr>
        <w:t>b</w:t>
      </w:r>
      <w:r>
        <w:rPr>
          <w:u w:val="single"/>
        </w:rPr>
        <w:t xml:space="preserve">e </w:t>
      </w:r>
      <w:r w:rsidRPr="002947EF">
        <w:rPr>
          <w:u w:val="single"/>
        </w:rPr>
        <w:t>produced</w:t>
      </w:r>
      <w:r>
        <w:rPr>
          <w:u w:val="single"/>
        </w:rPr>
        <w:t xml:space="preserve"> after model </w:t>
      </w:r>
      <w:proofErr w:type="spellStart"/>
      <w:r>
        <w:rPr>
          <w:u w:val="single"/>
        </w:rPr>
        <w:t>selction</w:t>
      </w:r>
      <w:proofErr w:type="spellEnd"/>
      <w:r w:rsidRPr="002947EF">
        <w:rPr>
          <w:u w:val="single"/>
        </w:rPr>
        <w:t xml:space="preserve"> for only the best models using the Select and Test the Final Model tool.</w:t>
      </w:r>
      <w:r>
        <w:rPr>
          <w:u w:val="single"/>
        </w:rPr>
        <w:t xml:space="preserve">  Options are available for producing Probability, Binary and MESS maps there as well.  </w:t>
      </w:r>
      <w:r>
        <w:t xml:space="preserve">  </w:t>
      </w:r>
    </w:p>
    <w:p w:rsidR="004D13B4" w:rsidRDefault="004D13B4" w:rsidP="004D13B4">
      <w:pPr>
        <w:pStyle w:val="BodyText"/>
        <w:numPr>
          <w:ilvl w:val="0"/>
          <w:numId w:val="38"/>
        </w:numPr>
      </w:pPr>
      <w:proofErr w:type="spellStart"/>
      <w:r>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 </w:t>
      </w:r>
    </w:p>
    <w:p w:rsidR="004D13B4" w:rsidRPr="00B47FD2" w:rsidRDefault="004D13B4" w:rsidP="004D13B4">
      <w:pPr>
        <w:autoSpaceDE w:val="0"/>
        <w:autoSpaceDN w:val="0"/>
        <w:adjustRightInd w:val="0"/>
        <w:ind w:left="1080"/>
        <w:rPr>
          <w:sz w:val="24"/>
          <w:szCs w:val="24"/>
        </w:rPr>
      </w:pPr>
      <w:r w:rsidRPr="00B47FD2">
        <w:rPr>
          <w:sz w:val="24"/>
          <w:szCs w:val="24"/>
        </w:rPr>
        <w:t>1 Default threshold=0.5</w:t>
      </w:r>
    </w:p>
    <w:p w:rsidR="004D13B4" w:rsidRPr="00B47FD2" w:rsidRDefault="004D13B4" w:rsidP="004D13B4">
      <w:pPr>
        <w:autoSpaceDE w:val="0"/>
        <w:autoSpaceDN w:val="0"/>
        <w:adjustRightInd w:val="0"/>
        <w:ind w:left="1080"/>
        <w:rPr>
          <w:sz w:val="24"/>
          <w:szCs w:val="24"/>
        </w:rPr>
      </w:pPr>
      <w:r w:rsidRPr="00B47FD2">
        <w:rPr>
          <w:sz w:val="24"/>
          <w:szCs w:val="24"/>
        </w:rPr>
        <w:t xml:space="preserve">2 </w:t>
      </w:r>
      <w:proofErr w:type="spellStart"/>
      <w:r w:rsidRPr="00B47FD2">
        <w:rPr>
          <w:sz w:val="24"/>
          <w:szCs w:val="24"/>
        </w:rPr>
        <w:t>Sens</w:t>
      </w:r>
      <w:proofErr w:type="spellEnd"/>
      <w:r w:rsidRPr="00B47FD2">
        <w:rPr>
          <w:sz w:val="24"/>
          <w:szCs w:val="24"/>
        </w:rPr>
        <w:t>=Spec sensitivity=specificity</w:t>
      </w:r>
    </w:p>
    <w:p w:rsidR="004D13B4" w:rsidRPr="00B47FD2" w:rsidRDefault="004D13B4" w:rsidP="004D13B4">
      <w:pPr>
        <w:autoSpaceDE w:val="0"/>
        <w:autoSpaceDN w:val="0"/>
        <w:adjustRightInd w:val="0"/>
        <w:ind w:left="1080"/>
        <w:rPr>
          <w:sz w:val="24"/>
          <w:szCs w:val="24"/>
        </w:rPr>
      </w:pPr>
      <w:r w:rsidRPr="00B47FD2">
        <w:rPr>
          <w:sz w:val="24"/>
          <w:szCs w:val="24"/>
        </w:rPr>
        <w:t xml:space="preserve">3 </w:t>
      </w:r>
      <w:proofErr w:type="spellStart"/>
      <w:r w:rsidRPr="00B47FD2">
        <w:rPr>
          <w:sz w:val="24"/>
          <w:szCs w:val="24"/>
        </w:rPr>
        <w:t>MaxSens+Spec</w:t>
      </w:r>
      <w:proofErr w:type="spellEnd"/>
      <w:r w:rsidRPr="00B47FD2">
        <w:rPr>
          <w:sz w:val="24"/>
          <w:szCs w:val="24"/>
        </w:rPr>
        <w:t xml:space="preserve"> maximizes (</w:t>
      </w:r>
      <w:proofErr w:type="spellStart"/>
      <w:r w:rsidRPr="00B47FD2">
        <w:rPr>
          <w:sz w:val="24"/>
          <w:szCs w:val="24"/>
        </w:rPr>
        <w:t>sensitivity+specificity</w:t>
      </w:r>
      <w:proofErr w:type="spellEnd"/>
      <w:r w:rsidRPr="00B47FD2">
        <w:rPr>
          <w:sz w:val="24"/>
          <w:szCs w:val="24"/>
        </w:rPr>
        <w:t>)/2</w:t>
      </w:r>
    </w:p>
    <w:p w:rsidR="004D13B4" w:rsidRPr="00B47FD2" w:rsidRDefault="004D13B4" w:rsidP="004D13B4">
      <w:pPr>
        <w:autoSpaceDE w:val="0"/>
        <w:autoSpaceDN w:val="0"/>
        <w:adjustRightInd w:val="0"/>
        <w:ind w:left="1080"/>
        <w:rPr>
          <w:sz w:val="24"/>
          <w:szCs w:val="24"/>
        </w:rPr>
      </w:pPr>
      <w:r w:rsidRPr="00B47FD2">
        <w:rPr>
          <w:sz w:val="24"/>
          <w:szCs w:val="24"/>
        </w:rPr>
        <w:t xml:space="preserve">4 </w:t>
      </w:r>
      <w:proofErr w:type="spellStart"/>
      <w:r w:rsidRPr="00B47FD2">
        <w:rPr>
          <w:sz w:val="24"/>
          <w:szCs w:val="24"/>
        </w:rPr>
        <w:t>MaxKappa</w:t>
      </w:r>
      <w:proofErr w:type="spellEnd"/>
      <w:r w:rsidRPr="00B47FD2">
        <w:rPr>
          <w:sz w:val="24"/>
          <w:szCs w:val="24"/>
        </w:rPr>
        <w:t xml:space="preserve"> maximizes Kappa</w:t>
      </w:r>
    </w:p>
    <w:p w:rsidR="004D13B4" w:rsidRPr="00B47FD2" w:rsidRDefault="004D13B4" w:rsidP="004D13B4">
      <w:pPr>
        <w:autoSpaceDE w:val="0"/>
        <w:autoSpaceDN w:val="0"/>
        <w:adjustRightInd w:val="0"/>
        <w:ind w:left="1080"/>
        <w:rPr>
          <w:sz w:val="24"/>
          <w:szCs w:val="24"/>
        </w:rPr>
      </w:pPr>
      <w:r w:rsidRPr="00B47FD2">
        <w:rPr>
          <w:sz w:val="24"/>
          <w:szCs w:val="24"/>
        </w:rPr>
        <w:t xml:space="preserve">5 </w:t>
      </w:r>
      <w:proofErr w:type="spellStart"/>
      <w:r w:rsidRPr="00B47FD2">
        <w:rPr>
          <w:sz w:val="24"/>
          <w:szCs w:val="24"/>
        </w:rPr>
        <w:t>MaxPCC</w:t>
      </w:r>
      <w:proofErr w:type="spellEnd"/>
      <w:r w:rsidRPr="00B47FD2">
        <w:rPr>
          <w:sz w:val="24"/>
          <w:szCs w:val="24"/>
        </w:rPr>
        <w:t xml:space="preserve"> maximizes </w:t>
      </w:r>
      <w:proofErr w:type="spellStart"/>
      <w:r w:rsidRPr="00B47FD2">
        <w:rPr>
          <w:sz w:val="24"/>
          <w:szCs w:val="24"/>
        </w:rPr>
        <w:t>PCC</w:t>
      </w:r>
      <w:proofErr w:type="spellEnd"/>
      <w:r w:rsidRPr="00B47FD2">
        <w:rPr>
          <w:sz w:val="24"/>
          <w:szCs w:val="24"/>
        </w:rPr>
        <w:t xml:space="preserve"> (percent correctly classified)</w:t>
      </w:r>
    </w:p>
    <w:p w:rsidR="004D13B4" w:rsidRPr="00B47FD2" w:rsidRDefault="004D13B4" w:rsidP="004D13B4">
      <w:pPr>
        <w:autoSpaceDE w:val="0"/>
        <w:autoSpaceDN w:val="0"/>
        <w:adjustRightInd w:val="0"/>
        <w:ind w:left="1080"/>
        <w:rPr>
          <w:sz w:val="24"/>
          <w:szCs w:val="24"/>
        </w:rPr>
      </w:pPr>
      <w:r w:rsidRPr="00B47FD2">
        <w:rPr>
          <w:sz w:val="24"/>
          <w:szCs w:val="24"/>
        </w:rPr>
        <w:t xml:space="preserve">6 </w:t>
      </w:r>
      <w:proofErr w:type="spellStart"/>
      <w:r w:rsidRPr="00B47FD2">
        <w:rPr>
          <w:sz w:val="24"/>
          <w:szCs w:val="24"/>
        </w:rPr>
        <w:t>PredPrev</w:t>
      </w:r>
      <w:proofErr w:type="spellEnd"/>
      <w:r w:rsidRPr="00B47FD2">
        <w:rPr>
          <w:sz w:val="24"/>
          <w:szCs w:val="24"/>
        </w:rPr>
        <w:t>=</w:t>
      </w:r>
      <w:proofErr w:type="spellStart"/>
      <w:r w:rsidRPr="00B47FD2">
        <w:rPr>
          <w:sz w:val="24"/>
          <w:szCs w:val="24"/>
        </w:rPr>
        <w:t>Obs</w:t>
      </w:r>
      <w:proofErr w:type="spellEnd"/>
      <w:r w:rsidRPr="00B47FD2">
        <w:rPr>
          <w:sz w:val="24"/>
          <w:szCs w:val="24"/>
        </w:rPr>
        <w:t xml:space="preserve"> predicted prevalence=observed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7 </w:t>
      </w:r>
      <w:proofErr w:type="spellStart"/>
      <w:r w:rsidRPr="00B47FD2">
        <w:rPr>
          <w:sz w:val="24"/>
          <w:szCs w:val="24"/>
        </w:rPr>
        <w:t>ObsPrev</w:t>
      </w:r>
      <w:proofErr w:type="spellEnd"/>
      <w:r w:rsidRPr="00B47FD2">
        <w:rPr>
          <w:sz w:val="24"/>
          <w:szCs w:val="24"/>
        </w:rPr>
        <w:t xml:space="preserve"> threshold=observed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8 </w:t>
      </w:r>
      <w:proofErr w:type="spellStart"/>
      <w:r w:rsidRPr="00B47FD2">
        <w:rPr>
          <w:sz w:val="24"/>
          <w:szCs w:val="24"/>
        </w:rPr>
        <w:t>MeanProb</w:t>
      </w:r>
      <w:proofErr w:type="spellEnd"/>
      <w:r w:rsidRPr="00B47FD2">
        <w:rPr>
          <w:sz w:val="24"/>
          <w:szCs w:val="24"/>
        </w:rPr>
        <w:t xml:space="preserve"> mean predicted probability</w:t>
      </w:r>
    </w:p>
    <w:p w:rsidR="004D13B4" w:rsidRPr="00B47FD2" w:rsidRDefault="004D13B4" w:rsidP="004D13B4">
      <w:pPr>
        <w:autoSpaceDE w:val="0"/>
        <w:autoSpaceDN w:val="0"/>
        <w:adjustRightInd w:val="0"/>
        <w:ind w:left="1080"/>
        <w:rPr>
          <w:sz w:val="24"/>
          <w:szCs w:val="24"/>
        </w:rPr>
      </w:pPr>
      <w:r w:rsidRPr="00B47FD2">
        <w:rPr>
          <w:sz w:val="24"/>
          <w:szCs w:val="24"/>
        </w:rPr>
        <w:t xml:space="preserve">9 </w:t>
      </w:r>
      <w:proofErr w:type="spellStart"/>
      <w:r w:rsidRPr="00B47FD2">
        <w:rPr>
          <w:sz w:val="24"/>
          <w:szCs w:val="24"/>
        </w:rPr>
        <w:t>MinROCdist</w:t>
      </w:r>
      <w:proofErr w:type="spellEnd"/>
      <w:r w:rsidRPr="00B47FD2">
        <w:rPr>
          <w:sz w:val="24"/>
          <w:szCs w:val="24"/>
        </w:rPr>
        <w:t xml:space="preserve"> minimizes distance between ROC plot and (0</w:t>
      </w:r>
      <w:proofErr w:type="gramStart"/>
      <w:r w:rsidRPr="00B47FD2">
        <w:rPr>
          <w:sz w:val="24"/>
          <w:szCs w:val="24"/>
        </w:rPr>
        <w:t>,1</w:t>
      </w:r>
      <w:proofErr w:type="gramEnd"/>
      <w:r w:rsidRPr="00B47FD2">
        <w:rPr>
          <w:sz w:val="24"/>
          <w:szCs w:val="24"/>
        </w:rPr>
        <w:t>)</w:t>
      </w:r>
    </w:p>
    <w:p w:rsidR="004D13B4" w:rsidRDefault="004D13B4" w:rsidP="004D13B4">
      <w:pPr>
        <w:pStyle w:val="BodyText"/>
        <w:ind w:left="1440" w:firstLine="0"/>
      </w:pPr>
    </w:p>
    <w:p w:rsidR="004D13B4" w:rsidRDefault="004D13B4" w:rsidP="004D13B4">
      <w:pPr>
        <w:pStyle w:val="BodyText"/>
        <w:ind w:left="1440" w:firstLine="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Default="004D13B4" w:rsidP="004D13B4">
      <w:pPr>
        <w:pStyle w:val="BodyText"/>
        <w:rPr>
          <w:szCs w:val="24"/>
        </w:rPr>
      </w:pPr>
      <w:r w:rsidRPr="007069D8">
        <w:rPr>
          <w:b/>
          <w:sz w:val="28"/>
          <w:szCs w:val="28"/>
        </w:rPr>
        <w:t>Output Produced by All models</w:t>
      </w:r>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4D13B4">
      <w:pPr>
        <w:pStyle w:val="BodyText"/>
        <w:numPr>
          <w:ilvl w:val="0"/>
          <w:numId w:val="39"/>
        </w:numPr>
        <w:rPr>
          <w:szCs w:val="24"/>
        </w:rPr>
      </w:pPr>
      <w:r>
        <w:rPr>
          <w:szCs w:val="24"/>
        </w:rPr>
        <w:lastRenderedPageBreak/>
        <w:t>“</w:t>
      </w:r>
      <w:proofErr w:type="spellStart"/>
      <w:proofErr w:type="gramStart"/>
      <w:r>
        <w:rPr>
          <w:szCs w:val="24"/>
        </w:rPr>
        <w:t>model</w:t>
      </w:r>
      <w:proofErr w:type="gramEnd"/>
      <w:r>
        <w:rPr>
          <w:szCs w:val="24"/>
        </w:rPr>
        <w:t>”_output.txt</w:t>
      </w:r>
      <w:proofErr w:type="spellEnd"/>
      <w:r>
        <w:rPr>
          <w:szCs w:val="24"/>
        </w:rP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rPr>
          <w:szCs w:val="24"/>
        </w:rPr>
        <w:t>mds</w:t>
      </w:r>
      <w:proofErr w:type="spellEnd"/>
      <w:r>
        <w:rPr>
          <w:szCs w:val="24"/>
        </w:rP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rPr>
          <w:szCs w:val="24"/>
        </w:rPr>
        <w:t>Hui</w:t>
      </w:r>
      <w:proofErr w:type="spellEnd"/>
      <w:r>
        <w:rPr>
          <w:szCs w:val="24"/>
        </w:rPr>
        <w:t xml:space="preserve"> 1991.  </w:t>
      </w:r>
    </w:p>
    <w:p w:rsidR="00BC43AE"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”_modelEvalPlot.jpg</w:t>
      </w:r>
      <w:proofErr w:type="spellEnd"/>
      <w:r>
        <w:rPr>
          <w:szCs w:val="24"/>
        </w:rPr>
        <w:t xml:space="preserve">  For binary data this will be a Receiver operating characteristic curve.  Which shows the relationship between sensitivity and spe</w:t>
      </w:r>
      <w:r w:rsidR="00BC43AE">
        <w:rPr>
          <w:szCs w:val="24"/>
        </w:rPr>
        <w:t>cificity as threshold for discre</w:t>
      </w:r>
      <w:r>
        <w:rPr>
          <w:szCs w:val="24"/>
        </w:rPr>
        <w:t xml:space="preserve">tizing continuous predictions into presence absence is varied.  The threshold selected using the specified </w:t>
      </w:r>
      <w:proofErr w:type="spellStart"/>
      <w:r>
        <w:t>ThresholdOptimizationMethod</w:t>
      </w:r>
      <w:proofErr w:type="spellEnd"/>
      <w:r>
        <w:rPr>
          <w:szCs w:val="24"/>
        </w:rP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w:t>
      </w:r>
      <w:r>
        <w:rPr>
          <w:szCs w:val="24"/>
        </w:rPr>
        <w:lastRenderedPageBreak/>
        <w:t xml:space="preserve">discriminate between presence and absence points.  The </w:t>
      </w:r>
      <w:proofErr w:type="spellStart"/>
      <w:r>
        <w:rPr>
          <w:szCs w:val="24"/>
        </w:rPr>
        <w:t>AUC</w:t>
      </w:r>
      <w:proofErr w:type="spellEnd"/>
      <w:r>
        <w:rPr>
          <w:szCs w:val="24"/>
        </w:rPr>
        <w:t xml:space="preserve"> value, or area under the ROC curve, is the </w:t>
      </w:r>
      <w:r w:rsidR="00BC43AE">
        <w:rPr>
          <w:szCs w:val="24"/>
        </w:rPr>
        <w:t>probability</w:t>
      </w:r>
      <w:r>
        <w:rPr>
          <w:szCs w:val="24"/>
        </w:rP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9"/>
      </w:r>
      <w:r>
        <w:rPr>
          <w:szCs w:val="24"/>
        </w:rPr>
        <w:t>.</w:t>
      </w:r>
    </w:p>
    <w:p w:rsidR="00BC43AE" w:rsidRDefault="00BC43AE" w:rsidP="00BC43AE">
      <w:pPr>
        <w:pStyle w:val="BodyText"/>
        <w:keepNext/>
        <w:ind w:left="1440" w:firstLine="0"/>
      </w:pPr>
      <w:r>
        <w:rPr>
          <w:noProof/>
          <w:szCs w:val="24"/>
        </w:rPr>
        <w:drawing>
          <wp:inline distT="0" distB="0" distL="0" distR="0">
            <wp:extent cx="2457450" cy="2457450"/>
            <wp:effectExtent l="19050" t="0" r="0" b="0"/>
            <wp:docPr id="34" name="Picture 1" descr="C:\temp\AcrossModelPerformanceDetailsForTesting\OneFunction1.9\brt\brt_7_modelEval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AcrossModelPerformanceDetailsForTesting\OneFunction1.9\brt\brt_7_modelEvalPlot.jpg"/>
                    <pic:cNvPicPr>
                      <a:picLocks noChangeAspect="1" noChangeArrowheads="1"/>
                    </pic:cNvPicPr>
                  </pic:nvPicPr>
                  <pic:blipFill>
                    <a:blip r:embed="rId54" cstate="print"/>
                    <a:srcRect/>
                    <a:stretch>
                      <a:fillRect/>
                    </a:stretch>
                  </pic:blipFill>
                  <pic:spPr bwMode="auto">
                    <a:xfrm>
                      <a:off x="0" y="0"/>
                      <a:ext cx="2457694" cy="2457694"/>
                    </a:xfrm>
                    <a:prstGeom prst="rect">
                      <a:avLst/>
                    </a:prstGeom>
                    <a:noFill/>
                    <a:ln w="9525">
                      <a:noFill/>
                      <a:miter lim="800000"/>
                      <a:headEnd/>
                      <a:tailEnd/>
                    </a:ln>
                  </pic:spPr>
                </pic:pic>
              </a:graphicData>
            </a:graphic>
          </wp:inline>
        </w:drawing>
      </w:r>
      <w:r w:rsidR="004D13B4">
        <w:rPr>
          <w:szCs w:val="24"/>
        </w:rPr>
        <w:t xml:space="preserve">     </w:t>
      </w:r>
      <w:r>
        <w:rPr>
          <w:noProof/>
          <w:szCs w:val="24"/>
        </w:rPr>
        <w:drawing>
          <wp:inline distT="0" distB="0" distL="0" distR="0">
            <wp:extent cx="2390775" cy="2390775"/>
            <wp:effectExtent l="19050" t="0" r="9525" b="0"/>
            <wp:docPr id="35" name="Picture 2" descr="C:\temp\AcrossModelPerformanceDetailsForTesting\OneFunction1.9\glm\glm_4_modelEval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AcrossModelPerformanceDetailsForTesting\OneFunction1.9\glm\glm_4_modelEvalPlot.jpg"/>
                    <pic:cNvPicPr>
                      <a:picLocks noChangeAspect="1" noChangeArrowheads="1"/>
                    </pic:cNvPicPr>
                  </pic:nvPicPr>
                  <pic:blipFill>
                    <a:blip r:embed="rId55" cstate="print"/>
                    <a:srcRect/>
                    <a:stretch>
                      <a:fillRect/>
                    </a:stretch>
                  </pic:blipFill>
                  <pic:spPr bwMode="auto">
                    <a:xfrm>
                      <a:off x="0" y="0"/>
                      <a:ext cx="2391013" cy="2391013"/>
                    </a:xfrm>
                    <a:prstGeom prst="rect">
                      <a:avLst/>
                    </a:prstGeom>
                    <a:noFill/>
                    <a:ln w="9525">
                      <a:noFill/>
                      <a:miter lim="800000"/>
                      <a:headEnd/>
                      <a:tailEnd/>
                    </a:ln>
                  </pic:spPr>
                </pic:pic>
              </a:graphicData>
            </a:graphic>
          </wp:inline>
        </w:drawing>
      </w:r>
    </w:p>
    <w:p w:rsidR="004D13B4" w:rsidRDefault="00BC43AE" w:rsidP="00BC43AE">
      <w:pPr>
        <w:pStyle w:val="Caption"/>
        <w:rPr>
          <w:szCs w:val="24"/>
        </w:rPr>
      </w:pPr>
      <w:proofErr w:type="gramStart"/>
      <w:r>
        <w:t xml:space="preserve">Figure </w:t>
      </w:r>
      <w:fldSimple w:instr=" SEQ Figure \* ARABIC ">
        <w:r>
          <w:rPr>
            <w:noProof/>
          </w:rPr>
          <w:t>1</w:t>
        </w:r>
      </w:fldSimple>
      <w:r>
        <w:t>.</w:t>
      </w:r>
      <w:proofErr w:type="gramEnd"/>
      <w:r>
        <w:t xml:space="preserve"> </w:t>
      </w:r>
      <w:proofErr w:type="gramStart"/>
      <w:r>
        <w:t>Shows an example of a relatively good and relatively bad ROC curve.</w:t>
      </w:r>
      <w:proofErr w:type="gramEnd"/>
      <w:r>
        <w:t xml:space="preserve">  The first ROC plot has </w:t>
      </w:r>
      <w:proofErr w:type="spellStart"/>
      <w:r>
        <w:t>AUC</w:t>
      </w:r>
      <w:proofErr w:type="spellEnd"/>
      <w:r>
        <w:t xml:space="preserve"> values of .93 and .89 for the train and test split respectively indicating good discrimination.  The second figure has </w:t>
      </w:r>
      <w:proofErr w:type="spellStart"/>
      <w:r>
        <w:t>AUC</w:t>
      </w:r>
      <w:proofErr w:type="spellEnd"/>
      <w:r>
        <w:t xml:space="preserve"> values of .66 and .61 for the train and test split respectively suggesting that discrimination is not much better than random.  </w:t>
      </w:r>
    </w:p>
    <w:p w:rsidR="00BC43AE" w:rsidRDefault="00BC43AE" w:rsidP="00BC43AE">
      <w:pPr>
        <w:pStyle w:val="BodyText"/>
        <w:ind w:left="1440" w:firstLine="0"/>
        <w:rPr>
          <w:szCs w:val="24"/>
        </w:rPr>
      </w:pP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”_CalibrationPlot</w:t>
      </w:r>
      <w:proofErr w:type="spellEnd"/>
      <w:r w:rsidRPr="00543AA9">
        <w:rPr>
          <w:szCs w:val="24"/>
        </w:rPr>
        <w:t>: Calibration plots and statistics describe the goodness-of-fit between the p</w:t>
      </w:r>
      <w:r>
        <w:rPr>
          <w:szCs w:val="24"/>
        </w:rPr>
        <w:t xml:space="preserve">redicted values and the actual observations. </w:t>
      </w:r>
      <w:r w:rsidRPr="00543AA9">
        <w:rPr>
          <w:szCs w:val="24"/>
        </w:rPr>
        <w:t xml:space="preserve"> </w:t>
      </w:r>
      <w:r>
        <w:rPr>
          <w:szCs w:val="24"/>
        </w:rPr>
        <w:t xml:space="preserve">These are especially </w:t>
      </w:r>
      <w:r w:rsidR="00BC43AE">
        <w:rPr>
          <w:szCs w:val="24"/>
        </w:rPr>
        <w:t>useful</w:t>
      </w:r>
      <w:r>
        <w:rPr>
          <w:szCs w:val="24"/>
        </w:rP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rPr>
          <w:szCs w:val="24"/>
        </w:rPr>
        <w:t>logits</w:t>
      </w:r>
      <w:proofErr w:type="spellEnd"/>
      <w:r>
        <w:rPr>
          <w:szCs w:val="24"/>
        </w:rPr>
        <w:t xml:space="preserve"> of the predicted probabilities of occurrence and is shown on the plot.  This line is a logistic curve because we are not using the </w:t>
      </w:r>
      <w:proofErr w:type="spellStart"/>
      <w:r>
        <w:rPr>
          <w:szCs w:val="24"/>
        </w:rPr>
        <w:t>logit</w:t>
      </w:r>
      <w:proofErr w:type="spellEnd"/>
      <w:r>
        <w:rPr>
          <w:szCs w:val="24"/>
        </w:rPr>
        <w:t xml:space="preserve"> </w:t>
      </w:r>
      <w:r>
        <w:rPr>
          <w:szCs w:val="24"/>
        </w:rPr>
        <w:lastRenderedPageBreak/>
        <w:t xml:space="preserve">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r w:rsidR="00BC43AE">
        <w:rPr>
          <w:szCs w:val="24"/>
        </w:rPr>
        <w:t xml:space="preserve">If the input data contained training data only the calibration plot is less useful as calibration is generally expected to be good on the data for which the model was </w:t>
      </w:r>
      <w:proofErr w:type="gramStart"/>
      <w:r w:rsidR="00BC43AE">
        <w:rPr>
          <w:szCs w:val="24"/>
        </w:rPr>
        <w:t>fit.</w:t>
      </w:r>
      <w:proofErr w:type="gramEnd"/>
      <w:r w:rsidR="00BC43AE">
        <w:rPr>
          <w:szCs w:val="24"/>
        </w:rPr>
        <w:t xml:space="preserve">  If a test split or cross-validation was specified, the results for the test split alone or for the cross-validation folds are used to produce the plot and related statistics.  </w:t>
      </w:r>
      <w:r>
        <w:rPr>
          <w:szCs w:val="24"/>
        </w:rPr>
        <w:t xml:space="preserve">     </w:t>
      </w:r>
    </w:p>
    <w:p w:rsidR="004D13B4" w:rsidRDefault="004D13B4" w:rsidP="004D13B4">
      <w:pPr>
        <w:pStyle w:val="BodyText"/>
        <w:keepNext/>
        <w:ind w:left="1440" w:firstLine="0"/>
      </w:pPr>
      <w:r>
        <w:rPr>
          <w:noProof/>
          <w:szCs w:val="24"/>
        </w:rPr>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proofErr w:type="gramEnd"/>
      <w:r w:rsidR="007906E8">
        <w:fldChar w:fldCharType="begin"/>
      </w:r>
      <w:r w:rsidR="007906E8">
        <w:instrText xml:space="preserve"> SEQ Figure \* ARABIC </w:instrText>
      </w:r>
      <w:r w:rsidR="007906E8">
        <w:fldChar w:fldCharType="separate"/>
      </w:r>
      <w:r w:rsidR="00BC43AE">
        <w:rPr>
          <w:noProof/>
        </w:rPr>
        <w:t>2</w:t>
      </w:r>
      <w:r w:rsidR="007906E8">
        <w:fldChar w:fldCharType="end"/>
      </w:r>
      <w:proofErr w:type="gramStart"/>
      <w:r>
        <w:t>.</w:t>
      </w:r>
      <w:proofErr w:type="gramEnd"/>
      <w:r>
        <w:t xml:space="preserve"> </w:t>
      </w:r>
      <w:proofErr w:type="gramStart"/>
      <w:r>
        <w:t>A calibration plot showing good calibration.</w:t>
      </w:r>
      <w:proofErr w:type="gramEnd"/>
      <w:r>
        <w:t xml:space="preserve">  Note that the </w:t>
      </w:r>
      <w:proofErr w:type="spellStart"/>
      <w:r>
        <w:t>logit</w:t>
      </w:r>
      <w:proofErr w:type="spellEnd"/>
      <w:r>
        <w:t xml:space="preserve"> curve follows the diagonal quite closely.  The intercept is not significantly different than zero and the slope is not significantly different than 1.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proofErr w:type="gramEnd"/>
      <w:r w:rsidR="007906E8">
        <w:fldChar w:fldCharType="begin"/>
      </w:r>
      <w:r w:rsidR="007906E8">
        <w:instrText xml:space="preserve"> SEQ Figure \* ARABIC </w:instrText>
      </w:r>
      <w:r w:rsidR="007906E8">
        <w:fldChar w:fldCharType="separate"/>
      </w:r>
      <w:r w:rsidR="00BC43AE">
        <w:rPr>
          <w:noProof/>
        </w:rPr>
        <w:t>3</w:t>
      </w:r>
      <w:r w:rsidR="007906E8">
        <w:fldChar w:fldCharType="end"/>
      </w:r>
      <w:proofErr w:type="gramStart"/>
      <w:r>
        <w:t>.</w:t>
      </w:r>
      <w:proofErr w:type="gramEnd"/>
      <w:r>
        <w:t xml:space="preserve">  These plots show poorly calibrated models. Positive bias occurs when the predicted values are higher than the observed probabilities of </w:t>
      </w:r>
      <w:proofErr w:type="spellStart"/>
      <w:r>
        <w:t>occurance</w:t>
      </w:r>
      <w:proofErr w:type="spellEnd"/>
      <w:r>
        <w:t xml:space="preserve">.  Negative bias occurs when the predicted </w:t>
      </w:r>
      <w:proofErr w:type="spellStart"/>
      <w:r>
        <w:t>probababilities</w:t>
      </w:r>
      <w:proofErr w:type="spellEnd"/>
      <w:r>
        <w:t xml:space="preserve"> of </w:t>
      </w:r>
      <w:proofErr w:type="spellStart"/>
      <w:r>
        <w:t>occurance</w:t>
      </w:r>
      <w:proofErr w:type="spellEnd"/>
      <w:r>
        <w:t xml:space="preserve"> are lower than the observed probabilities.  Spread error 1 indicates that predicted probabilities of </w:t>
      </w:r>
      <w:proofErr w:type="spellStart"/>
      <w:r>
        <w:t>occurance</w:t>
      </w:r>
      <w:proofErr w:type="spellEnd"/>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”.confusion.matrix</w:t>
      </w:r>
      <w:r>
        <w:rPr>
          <w:szCs w:val="24"/>
        </w:rPr>
        <w:t>.jpg</w:t>
      </w:r>
      <w:proofErr w:type="spellEnd"/>
      <w:r>
        <w:rPr>
          <w:szCs w:val="24"/>
        </w:rPr>
        <w:t xml:space="preserve">:  The confusion matrix shows the percent of predicted and observed values in each of the presence and absence classes.  For predicted values this </w:t>
      </w:r>
      <w:proofErr w:type="gramStart"/>
      <w:r>
        <w:rPr>
          <w:szCs w:val="24"/>
        </w:rPr>
        <w:t>is  based</w:t>
      </w:r>
      <w:proofErr w:type="gramEnd"/>
      <w:r>
        <w:rPr>
          <w:szCs w:val="24"/>
        </w:rPr>
        <w:t xml:space="preserve"> on the threshold used to </w:t>
      </w:r>
      <w:proofErr w:type="spellStart"/>
      <w:r>
        <w:rPr>
          <w:szCs w:val="24"/>
        </w:rPr>
        <w:t>discritize</w:t>
      </w:r>
      <w:proofErr w:type="spellEnd"/>
      <w:r>
        <w:rPr>
          <w:szCs w:val="24"/>
        </w:rPr>
        <w:t xml:space="preserve"> the predicted values.  If a test\training split or cross validation was specified </w:t>
      </w:r>
      <w:proofErr w:type="gramStart"/>
      <w:r>
        <w:rPr>
          <w:szCs w:val="24"/>
        </w:rPr>
        <w:t>then  the</w:t>
      </w:r>
      <w:proofErr w:type="gramEnd"/>
      <w:r>
        <w:rPr>
          <w:szCs w:val="24"/>
        </w:rPr>
        <w:t xml:space="preserve"> percentages for the training split and for the test or total for each evaluation set fold will be shown in the same plot.   Several evaluation </w:t>
      </w:r>
      <w:r>
        <w:rPr>
          <w:szCs w:val="24"/>
        </w:rPr>
        <w:lastRenderedPageBreak/>
        <w:t xml:space="preserve">metrics are based on the </w:t>
      </w:r>
      <w:proofErr w:type="spellStart"/>
      <w:r>
        <w:rPr>
          <w:szCs w:val="24"/>
        </w:rPr>
        <w:t>discritization</w:t>
      </w:r>
      <w:proofErr w:type="spellEnd"/>
      <w:r>
        <w:rPr>
          <w:szCs w:val="24"/>
        </w:rP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rPr>
          <w:szCs w:val="24"/>
        </w:rPr>
        <w:t>statisticics</w:t>
      </w:r>
      <w:proofErr w:type="spellEnd"/>
      <w:r>
        <w:rPr>
          <w:szCs w:val="24"/>
        </w:rPr>
        <w:t xml:space="preserve">  are</w:t>
      </w:r>
      <w:proofErr w:type="gramEnd"/>
      <w:r>
        <w:rPr>
          <w:szCs w:val="24"/>
        </w:rPr>
        <w:t xml:space="preserve"> only reported for  presence absence models. </w:t>
      </w:r>
      <w:r>
        <w:rPr>
          <w:noProof/>
          <w:szCs w:val="24"/>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58"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59"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4D13B4">
      <w:pPr>
        <w:pStyle w:val="Caption"/>
        <w:rPr>
          <w:szCs w:val="24"/>
        </w:rPr>
      </w:pPr>
      <w:proofErr w:type="gramStart"/>
      <w:r>
        <w:t xml:space="preserve">Figure </w:t>
      </w:r>
      <w:proofErr w:type="gramEnd"/>
      <w:r w:rsidR="007906E8">
        <w:fldChar w:fldCharType="begin"/>
      </w:r>
      <w:r w:rsidR="007906E8">
        <w:instrText xml:space="preserve"> SEQ Figure \* ARABIC </w:instrText>
      </w:r>
      <w:r w:rsidR="007906E8">
        <w:fldChar w:fldCharType="separate"/>
      </w:r>
      <w:r w:rsidR="00BC43AE">
        <w:rPr>
          <w:noProof/>
        </w:rPr>
        <w:t>4</w:t>
      </w:r>
      <w:r w:rsidR="007906E8">
        <w:fldChar w:fldCharType="end"/>
      </w:r>
      <w:proofErr w:type="gramStart"/>
      <w:r>
        <w:t>.</w:t>
      </w:r>
      <w:proofErr w:type="gramEnd"/>
      <w:r>
        <w:t xml:space="preserve"> 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”_response_curves.pdf</w:t>
      </w:r>
      <w:proofErr w:type="spellEnd"/>
      <w:r>
        <w:rPr>
          <w:szCs w:val="24"/>
        </w:rPr>
        <w:t xml:space="preserve">:   Model response curves show the relationship between each predictor included in the model, while holding all other predictors constant at their means, and the fitted values.  MARS response curves are shown on a </w:t>
      </w:r>
      <w:proofErr w:type="spellStart"/>
      <w:r>
        <w:rPr>
          <w:szCs w:val="24"/>
        </w:rPr>
        <w:t>logit</w:t>
      </w:r>
      <w:proofErr w:type="spellEnd"/>
      <w:r>
        <w:rPr>
          <w:szCs w:val="24"/>
        </w:rPr>
        <w:t xml:space="preserve"> scale thus the response axis will not necessarily be bounded on the 0 to 1 interval.  </w:t>
      </w:r>
      <w:proofErr w:type="spellStart"/>
      <w:r>
        <w:rPr>
          <w:szCs w:val="24"/>
        </w:rPr>
        <w:t>BRT</w:t>
      </w:r>
      <w:proofErr w:type="spellEnd"/>
      <w:r>
        <w:rPr>
          <w:szCs w:val="24"/>
        </w:rPr>
        <w:t xml:space="preserve"> response curves will show response surfaces for any interaction terms included in the final model along with the percent relative influence.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”.resid.plot</w:t>
      </w:r>
      <w:proofErr w:type="spellEnd"/>
      <w:r>
        <w:rPr>
          <w:szCs w:val="24"/>
        </w:rPr>
        <w:t xml:space="preserve">:  Model residual plots show the spatial relationship between the model deviance residuals.  Most models assume residuals will be independent thus spatial </w:t>
      </w:r>
      <w:proofErr w:type="spellStart"/>
      <w:r>
        <w:rPr>
          <w:szCs w:val="24"/>
        </w:rPr>
        <w:t>patern</w:t>
      </w:r>
      <w:proofErr w:type="spellEnd"/>
      <w:r>
        <w:rPr>
          <w:szCs w:val="24"/>
        </w:rPr>
        <w:t xml:space="preserve"> in the deviance </w:t>
      </w:r>
      <w:proofErr w:type="spellStart"/>
      <w:r>
        <w:rPr>
          <w:szCs w:val="24"/>
        </w:rPr>
        <w:t>residuls</w:t>
      </w:r>
      <w:proofErr w:type="spellEnd"/>
      <w:r>
        <w:rPr>
          <w:szCs w:val="24"/>
        </w:rPr>
        <w:t xml:space="preserve"> can be indicative of a problem with the model fit and inference based on the fit.  It can for example indicate that important predictors were not included in the model and can be compared with the spatial pattern of predictors that </w:t>
      </w:r>
      <w:r>
        <w:rPr>
          <w:szCs w:val="24"/>
        </w:rPr>
        <w:lastRenderedPageBreak/>
        <w:t xml:space="preserve">were not included in the model.  Whether or not a </w:t>
      </w:r>
      <w:proofErr w:type="spellStart"/>
      <w:r>
        <w:rPr>
          <w:szCs w:val="24"/>
        </w:rPr>
        <w:t>signficificant</w:t>
      </w:r>
      <w:proofErr w:type="spellEnd"/>
      <w:r>
        <w:rPr>
          <w:szCs w:val="24"/>
        </w:rPr>
        <w:t xml:space="preserve"> spatial </w:t>
      </w:r>
      <w:proofErr w:type="spellStart"/>
      <w:r>
        <w:rPr>
          <w:szCs w:val="24"/>
        </w:rPr>
        <w:t>patern</w:t>
      </w:r>
      <w:proofErr w:type="spellEnd"/>
      <w:r>
        <w:rPr>
          <w:szCs w:val="24"/>
        </w:rPr>
        <w:t xml:space="preserve"> exists in model residuals can at times be difficult to assess visually.  We hope to add </w:t>
      </w:r>
      <w:proofErr w:type="spellStart"/>
      <w:r>
        <w:rPr>
          <w:szCs w:val="24"/>
        </w:rPr>
        <w:t>correlograms</w:t>
      </w:r>
      <w:proofErr w:type="spellEnd"/>
      <w:r>
        <w:rPr>
          <w:szCs w:val="24"/>
        </w:rPr>
        <w:t xml:space="preserve"> of Moran’s I soon.  Unfortunately statistical tests based on the Moran’s I statistic for residuals of binary response models lack statistical justification and thus cannot be used to test for a significant spatial pattern (</w:t>
      </w:r>
      <w:proofErr w:type="spellStart"/>
      <w:r>
        <w:rPr>
          <w:szCs w:val="24"/>
        </w:rPr>
        <w:t>Bivand</w:t>
      </w:r>
      <w:proofErr w:type="spellEnd"/>
      <w:r>
        <w:rPr>
          <w:szCs w:val="24"/>
        </w:rPr>
        <w:t xml:space="preserve"> 2008).   See </w:t>
      </w:r>
      <w:proofErr w:type="spellStart"/>
      <w:r>
        <w:rPr>
          <w:szCs w:val="24"/>
        </w:rPr>
        <w:t>Dormann</w:t>
      </w:r>
      <w:proofErr w:type="spellEnd"/>
      <w:r>
        <w:rPr>
          <w:szCs w:val="24"/>
        </w:rPr>
        <w:t xml:space="preserve"> 2007 for more discussion on evaluation of model residuals and spatial models that are appropriate for species distribution </w:t>
      </w:r>
      <w:proofErr w:type="spellStart"/>
      <w:r>
        <w:rPr>
          <w:szCs w:val="24"/>
        </w:rPr>
        <w:t>modeleling</w:t>
      </w:r>
      <w:proofErr w:type="spellEnd"/>
      <w:r>
        <w:rPr>
          <w:szCs w:val="24"/>
        </w:rPr>
        <w:t xml:space="preserve">.  Residual plots can also be used to determine if certain observations contribute disproportionately to the deviance of the fitted model.  </w:t>
      </w:r>
      <w:proofErr w:type="gramStart"/>
      <w:r>
        <w:rPr>
          <w:szCs w:val="24"/>
        </w:rPr>
        <w:t>For a</w:t>
      </w:r>
      <w:proofErr w:type="gramEnd"/>
      <w:r>
        <w:rPr>
          <w:szCs w:val="24"/>
        </w:rPr>
        <w:t xml:space="preserve"> binary response model deviance residuals with absolute values greater than 2 can be indicative of a problem.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”_prob_map.tif</w:t>
      </w:r>
      <w:proofErr w:type="spellEnd"/>
      <w:r>
        <w:rPr>
          <w:szCs w:val="24"/>
        </w:rPr>
        <w:t xml:space="preserve">:  If specified using </w:t>
      </w:r>
      <w:proofErr w:type="spellStart"/>
      <w:r>
        <w:t>MakeProbabilityMap</w:t>
      </w:r>
      <w:proofErr w:type="spellEnd"/>
      <w:r>
        <w:t>=TRUE</w:t>
      </w:r>
      <w:r>
        <w:rPr>
          <w:szCs w:val="24"/>
        </w:rPr>
        <w:t xml:space="preserve"> then a surface of predicted values is produced based on the tiffs in the input .</w:t>
      </w:r>
      <w:proofErr w:type="spellStart"/>
      <w:r>
        <w:rPr>
          <w:szCs w:val="24"/>
        </w:rPr>
        <w:t>mds</w:t>
      </w:r>
      <w:proofErr w:type="spellEnd"/>
      <w:r>
        <w:rPr>
          <w:szCs w:val="24"/>
        </w:rP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”_bin_map.tif</w:t>
      </w:r>
      <w:proofErr w:type="spellEnd"/>
      <w:r>
        <w:rPr>
          <w:szCs w:val="24"/>
        </w:rPr>
        <w:t xml:space="preserve">:  :  If specified using </w:t>
      </w:r>
      <w:proofErr w:type="spellStart"/>
      <w:r>
        <w:t>MakeBinaryMap</w:t>
      </w:r>
      <w:proofErr w:type="spellEnd"/>
      <w:r>
        <w:t>=TRUE</w:t>
      </w:r>
      <w:r>
        <w:rPr>
          <w:szCs w:val="24"/>
        </w:rPr>
        <w:t xml:space="preserve"> then a surface of binary observati</w:t>
      </w:r>
      <w:r w:rsidR="0039041C">
        <w:rPr>
          <w:szCs w:val="24"/>
        </w:rPr>
        <w:t>ons is produced by discre</w:t>
      </w:r>
      <w:r>
        <w:rPr>
          <w:szCs w:val="24"/>
        </w:rPr>
        <w:t xml:space="preserve">tizing  the probability map based on the selected threshold.  This map indicates whether one could expect each site to be occupied or unoccupied based on the model.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”_MESS_map</w:t>
      </w:r>
      <w:proofErr w:type="spellEnd"/>
      <w:r>
        <w:rPr>
          <w:szCs w:val="24"/>
        </w:rPr>
        <w:t xml:space="preserve"> and  “</w:t>
      </w:r>
      <w:proofErr w:type="spellStart"/>
      <w:r>
        <w:rPr>
          <w:szCs w:val="24"/>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the MESS and </w:t>
      </w:r>
      <w:proofErr w:type="spellStart"/>
      <w:r>
        <w:t>MOD</w:t>
      </w:r>
      <w:proofErr w:type="spellEnd"/>
      <w:r>
        <w:t xml:space="preserve">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w:t>
      </w:r>
      <w:r>
        <w:lastRenderedPageBreak/>
        <w:t xml:space="preserve">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4D13B4">
      <w:pPr>
        <w:pStyle w:val="BodyText"/>
        <w:numPr>
          <w:ilvl w:val="0"/>
          <w:numId w:val="39"/>
        </w:numPr>
        <w:rPr>
          <w:szCs w:val="24"/>
        </w:rPr>
      </w:pPr>
      <w:r>
        <w:rPr>
          <w:szCs w:val="24"/>
        </w:rPr>
        <w:t>Evaluation m</w:t>
      </w:r>
      <w:r w:rsidR="00520C0C">
        <w:rPr>
          <w:szCs w:val="24"/>
        </w:rPr>
        <w:t xml:space="preserve">etrics appended to </w:t>
      </w:r>
      <w:proofErr w:type="spellStart"/>
      <w:r w:rsidR="00520C0C">
        <w:rPr>
          <w:szCs w:val="24"/>
        </w:rPr>
        <w:t>AppendOutput</w:t>
      </w:r>
      <w:proofErr w:type="spellEnd"/>
      <w:r w:rsidR="00520C0C">
        <w:rPr>
          <w:szCs w:val="24"/>
        </w:rPr>
        <w:t xml:space="preserve"> </w:t>
      </w:r>
      <w:r>
        <w:rPr>
          <w:szCs w:val="24"/>
        </w:rPr>
        <w:t>.</w:t>
      </w:r>
      <w:proofErr w:type="spellStart"/>
      <w:r>
        <w:rPr>
          <w:szCs w:val="24"/>
        </w:rPr>
        <w:t>csv</w:t>
      </w:r>
      <w:proofErr w:type="spellEnd"/>
      <w:r>
        <w:rPr>
          <w:szCs w:val="24"/>
        </w:rPr>
        <w:t xml:space="preserve"> and .jpg: An appended output </w:t>
      </w:r>
      <w:proofErr w:type="spellStart"/>
      <w:r>
        <w:rPr>
          <w:szCs w:val="24"/>
        </w:rPr>
        <w:t>csv</w:t>
      </w:r>
      <w:proofErr w:type="spellEnd"/>
      <w:r>
        <w:rPr>
          <w:szCs w:val="24"/>
        </w:rPr>
        <w:t xml:space="preserve"> is produced to track several </w:t>
      </w:r>
      <w:r w:rsidR="00520C0C">
        <w:rPr>
          <w:szCs w:val="24"/>
        </w:rPr>
        <w:t>evaluation</w:t>
      </w:r>
      <w:r>
        <w:rPr>
          <w:szCs w:val="24"/>
        </w:rPr>
        <w:t xml:space="preserve"> metrics across model runs and if at least two models have been run then a .jpg will accompany this.  The name of the </w:t>
      </w:r>
      <w:proofErr w:type="spellStart"/>
      <w:r>
        <w:rPr>
          <w:szCs w:val="24"/>
        </w:rPr>
        <w:t>csv</w:t>
      </w:r>
      <w:proofErr w:type="spellEnd"/>
      <w:r>
        <w:rPr>
          <w:szCs w:val="24"/>
        </w:rPr>
        <w:t xml:space="preserve"> indicates the type of response as well as the type of model selection split that was specified and separate .</w:t>
      </w:r>
      <w:proofErr w:type="spellStart"/>
      <w:r>
        <w:rPr>
          <w:szCs w:val="24"/>
        </w:rPr>
        <w:t>csv’s</w:t>
      </w:r>
      <w:proofErr w:type="spellEnd"/>
      <w:r>
        <w:rPr>
          <w:szCs w:val="24"/>
        </w:rPr>
        <w:t xml:space="preserve"> and .</w:t>
      </w:r>
      <w:proofErr w:type="spellStart"/>
      <w:r>
        <w:rPr>
          <w:szCs w:val="24"/>
        </w:rPr>
        <w:t>jpg’s</w:t>
      </w:r>
      <w:proofErr w:type="spellEnd"/>
      <w:r>
        <w:rPr>
          <w:szCs w:val="24"/>
        </w:rPr>
        <w:t xml:space="preserve"> will be produced for each combination so that a folder might contain any combination of:</w:t>
      </w:r>
    </w:p>
    <w:p w:rsidR="004D13B4" w:rsidRDefault="004D13B4" w:rsidP="004D13B4">
      <w:pPr>
        <w:pStyle w:val="BodyText"/>
        <w:numPr>
          <w:ilvl w:val="0"/>
          <w:numId w:val="40"/>
        </w:numPr>
        <w:rPr>
          <w:szCs w:val="24"/>
        </w:rPr>
      </w:pPr>
      <w:proofErr w:type="spellStart"/>
      <w:r>
        <w:rPr>
          <w:szCs w:val="24"/>
        </w:rPr>
        <w:t>AcrossModelNoSplitBinom</w:t>
      </w:r>
      <w:proofErr w:type="spellEnd"/>
    </w:p>
    <w:p w:rsidR="004D13B4" w:rsidRDefault="004D13B4" w:rsidP="004D13B4">
      <w:pPr>
        <w:pStyle w:val="BodyText"/>
        <w:numPr>
          <w:ilvl w:val="0"/>
          <w:numId w:val="40"/>
        </w:numPr>
        <w:rPr>
          <w:szCs w:val="24"/>
        </w:rPr>
      </w:pPr>
      <w:proofErr w:type="spellStart"/>
      <w:r>
        <w:rPr>
          <w:szCs w:val="24"/>
        </w:rPr>
        <w:t>AcrossModelNoSplitCount</w:t>
      </w:r>
      <w:proofErr w:type="spellEnd"/>
    </w:p>
    <w:p w:rsidR="004D13B4" w:rsidRDefault="004D13B4" w:rsidP="004D13B4">
      <w:pPr>
        <w:pStyle w:val="BodyText"/>
        <w:numPr>
          <w:ilvl w:val="0"/>
          <w:numId w:val="40"/>
        </w:numPr>
        <w:rPr>
          <w:szCs w:val="24"/>
        </w:rPr>
      </w:pPr>
      <w:proofErr w:type="spellStart"/>
      <w:r>
        <w:rPr>
          <w:szCs w:val="24"/>
        </w:rPr>
        <w:t>AcrossModelTestTrainBinom</w:t>
      </w:r>
      <w:proofErr w:type="spellEnd"/>
    </w:p>
    <w:p w:rsidR="004D13B4" w:rsidRPr="004219E0" w:rsidRDefault="004D13B4" w:rsidP="004D13B4">
      <w:pPr>
        <w:pStyle w:val="BodyText"/>
        <w:numPr>
          <w:ilvl w:val="0"/>
          <w:numId w:val="40"/>
        </w:numPr>
        <w:rPr>
          <w:szCs w:val="24"/>
        </w:rPr>
      </w:pPr>
      <w:proofErr w:type="spellStart"/>
      <w:r>
        <w:rPr>
          <w:szCs w:val="24"/>
        </w:rPr>
        <w:t>AcrossModelTestTrainCount</w:t>
      </w:r>
      <w:proofErr w:type="spellEnd"/>
    </w:p>
    <w:p w:rsidR="004D13B4" w:rsidRDefault="004D13B4" w:rsidP="004D13B4">
      <w:pPr>
        <w:pStyle w:val="BodyText"/>
        <w:numPr>
          <w:ilvl w:val="0"/>
          <w:numId w:val="40"/>
        </w:numPr>
        <w:rPr>
          <w:szCs w:val="24"/>
        </w:rPr>
      </w:pPr>
      <w:proofErr w:type="spellStart"/>
      <w:r>
        <w:rPr>
          <w:szCs w:val="24"/>
        </w:rPr>
        <w:lastRenderedPageBreak/>
        <w:t>AcrossModelCrossValBinom</w:t>
      </w:r>
      <w:proofErr w:type="spellEnd"/>
      <w:r>
        <w:rPr>
          <w:szCs w:val="24"/>
        </w:rPr>
        <w:t xml:space="preserve"> </w:t>
      </w:r>
    </w:p>
    <w:p w:rsidR="004D13B4" w:rsidRDefault="004D13B4" w:rsidP="004D13B4">
      <w:pPr>
        <w:pStyle w:val="BodyText"/>
        <w:numPr>
          <w:ilvl w:val="0"/>
          <w:numId w:val="40"/>
        </w:numPr>
        <w:rPr>
          <w:szCs w:val="24"/>
        </w:rPr>
      </w:pPr>
      <w:proofErr w:type="spellStart"/>
      <w:r>
        <w:rPr>
          <w:szCs w:val="24"/>
        </w:rP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Default="004D13B4" w:rsidP="004D13B4">
      <w:pPr>
        <w:pStyle w:val="BodyText"/>
      </w:pPr>
      <w:r>
        <w:rPr>
          <w:rFonts w:ascii="Arial Narrow" w:hAnsi="Arial Narrow"/>
          <w:b/>
          <w:bCs/>
          <w:kern w:val="32"/>
          <w:sz w:val="32"/>
          <w:szCs w:val="32"/>
        </w:rPr>
        <w:t>Generalized Linear Model (</w:t>
      </w:r>
      <w:proofErr w:type="spellStart"/>
      <w:r>
        <w:rPr>
          <w:rFonts w:ascii="Arial Narrow" w:hAnsi="Arial Narrow"/>
          <w:b/>
          <w:bCs/>
          <w:kern w:val="32"/>
          <w:sz w:val="32"/>
          <w:szCs w:val="32"/>
        </w:rPr>
        <w:t>GLM</w:t>
      </w:r>
      <w:proofErr w:type="spellEnd"/>
      <w:r>
        <w:rPr>
          <w:rFonts w:ascii="Arial Narrow" w:hAnsi="Arial Narrow"/>
          <w:b/>
          <w:bCs/>
          <w:kern w:val="32"/>
          <w:sz w:val="32"/>
          <w:szCs w:val="32"/>
        </w:rPr>
        <w:t>)</w:t>
      </w:r>
      <w:r w:rsidRPr="00B23B9B">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w:t>
      </w:r>
      <w:proofErr w:type="spellStart"/>
      <w:r w:rsidRPr="001337A4">
        <w:t>GLMs</w:t>
      </w:r>
      <w:proofErr w:type="spellEnd"/>
      <w:r w:rsidRPr="001337A4">
        <w:t xml:space="preserve">:  </w:t>
      </w:r>
    </w:p>
    <w:p w:rsidR="004D13B4" w:rsidRPr="001337A4" w:rsidRDefault="004D13B4" w:rsidP="004D13B4">
      <w:pPr>
        <w:pStyle w:val="BodyText"/>
        <w:numPr>
          <w:ilvl w:val="0"/>
          <w:numId w:val="41"/>
        </w:numPr>
      </w:pPr>
      <w:r w:rsidRPr="001337A4">
        <w:t xml:space="preserve">Simplification Method: This can be set either to AIC or </w:t>
      </w:r>
      <w:proofErr w:type="spellStart"/>
      <w:r w:rsidRPr="001337A4">
        <w:t>BIC</w:t>
      </w:r>
      <w:proofErr w:type="spellEnd"/>
      <w:r w:rsidRPr="001337A4">
        <w:t xml:space="preserve">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Multivariate Adaptive Regression </w:t>
      </w:r>
      <w:proofErr w:type="spellStart"/>
      <w:r>
        <w:rPr>
          <w:rFonts w:ascii="Arial Narrow" w:hAnsi="Arial Narrow"/>
          <w:b/>
          <w:bCs/>
          <w:kern w:val="32"/>
          <w:sz w:val="32"/>
          <w:szCs w:val="32"/>
        </w:rPr>
        <w:t>Splines</w:t>
      </w:r>
      <w:proofErr w:type="spellEnd"/>
      <w:r>
        <w:rPr>
          <w:rFonts w:ascii="Arial Narrow" w:hAnsi="Arial Narrow"/>
          <w:b/>
          <w:bCs/>
          <w:kern w:val="32"/>
          <w:sz w:val="32"/>
          <w:szCs w:val="32"/>
        </w:rPr>
        <w:t xml:space="preserve"> (MARS) </w:t>
      </w:r>
    </w:p>
    <w:p w:rsidR="004D13B4" w:rsidRDefault="004D13B4" w:rsidP="004D13B4">
      <w:pPr>
        <w:pStyle w:val="BodyText"/>
      </w:pPr>
      <w:r>
        <w:lastRenderedPageBreak/>
        <w:t xml:space="preserve">MARS is a non-parametric technique that builds flexible models by fitting piecewise logistic regressions.  In effect, it is similar to </w:t>
      </w:r>
      <w:proofErr w:type="spellStart"/>
      <w:r>
        <w:t>GLM</w:t>
      </w:r>
      <w:proofErr w:type="spellEnd"/>
      <w:r>
        <w:t xml:space="preserve">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4D13B4">
      <w:pPr>
        <w:pStyle w:val="BodyText"/>
        <w:numPr>
          <w:ilvl w:val="0"/>
          <w:numId w:val="41"/>
        </w:numPr>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4D13B4">
      <w:pPr>
        <w:pStyle w:val="BodyText"/>
        <w:numPr>
          <w:ilvl w:val="0"/>
          <w:numId w:val="41"/>
        </w:numPr>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Default="004D13B4" w:rsidP="004D13B4">
      <w:pPr>
        <w:pStyle w:val="BodyText"/>
      </w:pPr>
      <w:proofErr w:type="spellStart"/>
      <w:r>
        <w:rPr>
          <w:rFonts w:ascii="Arial Narrow" w:hAnsi="Arial Narrow"/>
          <w:b/>
          <w:bCs/>
          <w:kern w:val="32"/>
          <w:sz w:val="32"/>
          <w:szCs w:val="32"/>
        </w:rPr>
        <w:t>RandomForest</w:t>
      </w:r>
      <w:proofErr w:type="spellEnd"/>
      <w:r w:rsidRPr="00D02933">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Forest because internally random forest uses a bootstrap sample to fit individual trees observations not used to fit a given tree are called out-of-bag. Predictions can then be calculated for each observation using only trees for which the observation was out-of-bag (</w:t>
      </w:r>
      <w:proofErr w:type="spellStart"/>
      <w:r>
        <w:t>OOB</w:t>
      </w:r>
      <w:proofErr w:type="spellEnd"/>
      <w:r>
        <w:t xml:space="preserve">).  All evaluation metrics for the training data are based on </w:t>
      </w:r>
      <w:proofErr w:type="spellStart"/>
      <w:r>
        <w:t>OOB</w:t>
      </w:r>
      <w:proofErr w:type="spellEnd"/>
      <w:r>
        <w:t xml:space="preserve"> predictions and thus should be similar to the results from applying evaluation metrics to independent test data.  The </w:t>
      </w:r>
      <w:proofErr w:type="spellStart"/>
      <w:r>
        <w:t>OOB</w:t>
      </w:r>
      <w:proofErr w:type="spellEnd"/>
      <w:r>
        <w:t xml:space="preserve"> </w:t>
      </w:r>
      <w:r>
        <w:lastRenderedPageBreak/>
        <w:t xml:space="preserve">confusion matrix does not agree with the training data confusion matrix because the threshold for the former is based on wining </w:t>
      </w:r>
      <w:proofErr w:type="spellStart"/>
      <w:r>
        <w:t>OOB</w:t>
      </w:r>
      <w:proofErr w:type="spellEnd"/>
      <w:r>
        <w:t xml:space="preserve">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60" w:history="1">
        <w:r w:rsidRPr="00FB2AFB">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4D13B4">
      <w:pPr>
        <w:pStyle w:val="BodyText"/>
        <w:numPr>
          <w:ilvl w:val="0"/>
          <w:numId w:val="43"/>
        </w:numPr>
      </w:pPr>
      <w:proofErr w:type="spellStart"/>
      <w:proofErr w:type="gramStart"/>
      <w:r>
        <w:t>mtr</w:t>
      </w:r>
      <w:r w:rsidR="00F45BE9">
        <w:t>y</w:t>
      </w:r>
      <w:proofErr w:type="spellEnd"/>
      <w:proofErr w:type="gramEnd"/>
      <w:r w:rsidR="00F45BE9">
        <w:t xml:space="preserve">:  by default the optimal value is found by minimizing </w:t>
      </w:r>
      <w:proofErr w:type="spellStart"/>
      <w:r w:rsidR="00F45BE9">
        <w:t>OOB</w:t>
      </w:r>
      <w:proofErr w:type="spellEnd"/>
      <w:r w:rsidR="00F45BE9">
        <w:t xml:space="preserve"> error using the </w:t>
      </w:r>
      <w:proofErr w:type="spellStart"/>
      <w:r w:rsidR="00F45BE9">
        <w:t>tuneRF</w:t>
      </w:r>
      <w:proofErr w:type="spellEnd"/>
      <w:r w:rsidR="00F45BE9">
        <w:t xml:space="preserve"> function</w:t>
      </w:r>
      <w:r>
        <w:t xml:space="preserve">.  </w:t>
      </w:r>
    </w:p>
    <w:p w:rsidR="005273DE" w:rsidRDefault="005273DE" w:rsidP="004D13B4">
      <w:pPr>
        <w:pStyle w:val="BodyText"/>
        <w:numPr>
          <w:ilvl w:val="0"/>
          <w:numId w:val="43"/>
        </w:numPr>
      </w:pPr>
      <w:proofErr w:type="spellStart"/>
      <w:r>
        <w:t>ntree</w:t>
      </w:r>
      <w:proofErr w:type="spellEnd"/>
      <w:r>
        <w:t xml:space="preserve">: by default this is set to 1000 but the </w:t>
      </w:r>
      <w:proofErr w:type="spellStart"/>
      <w:r>
        <w:t>randomForest</w:t>
      </w:r>
      <w:proofErr w:type="spellEnd"/>
      <w:r>
        <w:t xml:space="preserve"> package default is 500</w:t>
      </w:r>
    </w:p>
    <w:p w:rsidR="004D13B4" w:rsidRPr="00FB33EC" w:rsidRDefault="004D13B4" w:rsidP="004D13B4">
      <w:pPr>
        <w:pStyle w:val="BodyText"/>
        <w:numPr>
          <w:ilvl w:val="0"/>
          <w:numId w:val="43"/>
        </w:numPr>
      </w:pPr>
      <w:r w:rsidRPr="00FF090C">
        <w:t>Seed</w:t>
      </w:r>
      <w:r>
        <w:t xml:space="preserve">: The random number seed used by </w:t>
      </w:r>
      <w:proofErr w:type="spellStart"/>
      <w:r>
        <w:t>randomForest</w:t>
      </w:r>
      <w:proofErr w:type="spellEnd"/>
      <w:r>
        <w:t xml:space="preserve">.  If one desires to reproduce results from a previous </w:t>
      </w:r>
      <w:proofErr w:type="spellStart"/>
      <w:r>
        <w:t>BRT</w:t>
      </w:r>
      <w:proofErr w:type="spellEnd"/>
      <w:r>
        <w:t xml:space="preserve">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r>
        <w:rPr>
          <w:rFonts w:ascii="Arial Narrow" w:hAnsi="Arial Narrow"/>
          <w:b/>
          <w:bCs/>
          <w:kern w:val="32"/>
          <w:sz w:val="32"/>
          <w:szCs w:val="32"/>
        </w:rPr>
        <w:t xml:space="preserve"> (</w:t>
      </w:r>
      <w:proofErr w:type="spellStart"/>
      <w:r>
        <w:rPr>
          <w:rFonts w:ascii="Arial Narrow" w:hAnsi="Arial Narrow"/>
          <w:b/>
          <w:bCs/>
          <w:kern w:val="32"/>
          <w:sz w:val="32"/>
          <w:szCs w:val="32"/>
        </w:rPr>
        <w:t>BRT</w:t>
      </w:r>
      <w:proofErr w:type="spellEnd"/>
      <w:r>
        <w:rPr>
          <w:rFonts w:ascii="Arial Narrow" w:hAnsi="Arial Narrow"/>
          <w:b/>
          <w:bCs/>
          <w:kern w:val="32"/>
          <w:sz w:val="32"/>
          <w:szCs w:val="32"/>
        </w:rPr>
        <w:t>)</w:t>
      </w:r>
    </w:p>
    <w:p w:rsidR="004D13B4" w:rsidRPr="00E61AEC" w:rsidRDefault="004D13B4" w:rsidP="004D13B4">
      <w:pPr>
        <w:pStyle w:val="BodyText"/>
      </w:pPr>
      <w:proofErr w:type="spellStart"/>
      <w:r>
        <w:t>BRT</w:t>
      </w:r>
      <w:proofErr w:type="spellEnd"/>
      <w:r>
        <w:t xml:space="preserve"> is also based on numerous decision trees.  </w:t>
      </w:r>
      <w:proofErr w:type="spellStart"/>
      <w:r>
        <w:t>BRT</w:t>
      </w:r>
      <w:proofErr w:type="spellEnd"/>
      <w:r>
        <w:t xml:space="preserve"> starts with a single decision tree, </w:t>
      </w:r>
      <w:proofErr w:type="gramStart"/>
      <w:r>
        <w:t>then</w:t>
      </w:r>
      <w:proofErr w:type="gramEnd"/>
      <w:r>
        <w:t xml:space="preserve"> adds a tree that best explains error in the first tree, and so on.  Like random forest, </w:t>
      </w:r>
      <w:proofErr w:type="spellStart"/>
      <w:r>
        <w:t>BRT</w:t>
      </w:r>
      <w:proofErr w:type="spellEnd"/>
      <w:r>
        <w:t xml:space="preserve">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w:t>
      </w:r>
      <w:proofErr w:type="spellStart"/>
      <w:r>
        <w:t>BRT</w:t>
      </w:r>
      <w:proofErr w:type="spellEnd"/>
      <w:r>
        <w:t xml:space="preserve"> should not be confused with that provided by the Model Selection Cross Validation step.  The former is used to optimize parameter </w:t>
      </w:r>
      <w:r>
        <w:lastRenderedPageBreak/>
        <w:t xml:space="preserve">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w:t>
      </w:r>
      <w:proofErr w:type="spellStart"/>
      <w:r w:rsidRPr="00FF090C">
        <w:t>BRTs</w:t>
      </w:r>
      <w:proofErr w:type="spellEnd"/>
      <w:r w:rsidRPr="00FF090C">
        <w:t xml:space="preserve"> when run using </w:t>
      </w:r>
      <w:proofErr w:type="spellStart"/>
      <w:r w:rsidRPr="00FF090C">
        <w:t>VisTrails</w:t>
      </w:r>
      <w:proofErr w:type="spellEnd"/>
      <w:r w:rsidRPr="00FF090C">
        <w:t xml:space="preserve">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4D13B4">
      <w:pPr>
        <w:pStyle w:val="BodyText"/>
        <w:numPr>
          <w:ilvl w:val="0"/>
          <w:numId w:val="42"/>
        </w:numPr>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4D13B4">
      <w:pPr>
        <w:pStyle w:val="BodyText"/>
        <w:numPr>
          <w:ilvl w:val="0"/>
          <w:numId w:val="42"/>
        </w:numPr>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4D13B4">
      <w:pPr>
        <w:pStyle w:val="BodyText"/>
        <w:numPr>
          <w:ilvl w:val="0"/>
          <w:numId w:val="42"/>
        </w:numPr>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4D13B4">
      <w:pPr>
        <w:pStyle w:val="BodyText"/>
        <w:numPr>
          <w:ilvl w:val="0"/>
          <w:numId w:val="42"/>
        </w:numPr>
      </w:pPr>
      <w:proofErr w:type="spellStart"/>
      <w:r>
        <w:lastRenderedPageBreak/>
        <w:t>MaximumTrees</w:t>
      </w:r>
      <w:proofErr w:type="spellEnd"/>
      <w:r>
        <w:t>:  The absolute upper limit on the total number of tress to fit.  Setting this below 5000 will result in an error.  The default is 10,000.</w:t>
      </w:r>
    </w:p>
    <w:p w:rsidR="004D13B4" w:rsidRPr="00624601" w:rsidRDefault="004D13B4" w:rsidP="004D13B4">
      <w:pPr>
        <w:pStyle w:val="BodyText"/>
        <w:numPr>
          <w:ilvl w:val="0"/>
          <w:numId w:val="42"/>
        </w:numPr>
      </w:pPr>
      <w:proofErr w:type="spellStart"/>
      <w:r>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4D13B4">
      <w:pPr>
        <w:pStyle w:val="BodyText"/>
        <w:numPr>
          <w:ilvl w:val="0"/>
          <w:numId w:val="42"/>
        </w:numPr>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4D13B4">
      <w:pPr>
        <w:pStyle w:val="BodyText"/>
        <w:numPr>
          <w:ilvl w:val="0"/>
          <w:numId w:val="42"/>
        </w:numPr>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4D13B4">
      <w:pPr>
        <w:pStyle w:val="BodyText"/>
        <w:numPr>
          <w:ilvl w:val="0"/>
          <w:numId w:val="42"/>
        </w:numPr>
      </w:pPr>
      <w:r w:rsidRPr="00FF090C">
        <w:t>Seed</w:t>
      </w:r>
      <w:r>
        <w:t xml:space="preserve">: The random number seed used by </w:t>
      </w:r>
      <w:proofErr w:type="spellStart"/>
      <w:r>
        <w:t>BRT</w:t>
      </w:r>
      <w:proofErr w:type="spellEnd"/>
      <w:r>
        <w:t xml:space="preserve">.  If one desires to reproduce results from a previous </w:t>
      </w:r>
      <w:proofErr w:type="spellStart"/>
      <w:r>
        <w:t>BRT</w:t>
      </w:r>
      <w:proofErr w:type="spellEnd"/>
      <w:r>
        <w:t xml:space="preserve"> fit, one must enter the random number seed that is reported in the textual output from that model fit.   A seed is randomly selected by default.   </w:t>
      </w:r>
    </w:p>
    <w:p w:rsidR="004D13B4" w:rsidRPr="00FF090C" w:rsidRDefault="004D13B4" w:rsidP="004D13B4">
      <w:pPr>
        <w:pStyle w:val="BodyText"/>
        <w:numPr>
          <w:ilvl w:val="0"/>
          <w:numId w:val="42"/>
        </w:numPr>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4D13B4">
      <w:pPr>
        <w:pStyle w:val="BodyText"/>
        <w:numPr>
          <w:ilvl w:val="0"/>
          <w:numId w:val="42"/>
        </w:numPr>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124E94" w:rsidRDefault="00124E94" w:rsidP="00124E94">
      <w:pPr>
        <w:pStyle w:val="BodyText"/>
        <w:rPr>
          <w:rFonts w:ascii="Arial Narrow" w:hAnsi="Arial Narrow"/>
          <w:b/>
          <w:bCs/>
          <w:kern w:val="32"/>
          <w:sz w:val="32"/>
          <w:szCs w:val="32"/>
        </w:rPr>
      </w:pPr>
      <w:r>
        <w:rPr>
          <w:rFonts w:ascii="Arial Narrow" w:hAnsi="Arial Narrow"/>
          <w:b/>
          <w:bCs/>
          <w:kern w:val="32"/>
          <w:sz w:val="32"/>
          <w:szCs w:val="32"/>
        </w:rPr>
        <w:t xml:space="preserve">Select and Test the Final Model </w:t>
      </w:r>
    </w:p>
    <w:p w:rsidR="00F32CFF" w:rsidRDefault="00124E94" w:rsidP="00124E94">
      <w:pPr>
        <w:pStyle w:val="BodyText"/>
        <w:ind w:firstLine="0"/>
        <w:rPr>
          <w:rFonts w:ascii="Arial Narrow" w:hAnsi="Arial Narrow"/>
          <w:b/>
          <w:bCs/>
          <w:kern w:val="32"/>
          <w:sz w:val="32"/>
          <w:szCs w:val="32"/>
        </w:rPr>
      </w:pPr>
      <w:r>
        <w:t xml:space="preserve">If multiple models are run in the same folder then model output is complied across models into a jpg and a </w:t>
      </w:r>
      <w:proofErr w:type="spellStart"/>
      <w:r>
        <w:t>csv</w:t>
      </w:r>
      <w:proofErr w:type="spellEnd"/>
      <w:r>
        <w:t xml:space="preserve">.  The select and test final model option (Packages drop down, </w:t>
      </w:r>
      <w:proofErr w:type="spellStart"/>
      <w:r>
        <w:t>SAHM</w:t>
      </w:r>
      <w:proofErr w:type="spellEnd"/>
      <w:r>
        <w:t xml:space="preserve">, Select and Test the final model) can then be used to select from among the fitted models, evaluate these models on the data </w:t>
      </w:r>
      <w:r>
        <w:lastRenderedPageBreak/>
        <w:t xml:space="preserve">withheld using the model evaluation split, consolidate evaluation metrics for these best performing models, produce probability surfaces, binary surfaces, MESS and </w:t>
      </w:r>
      <w:proofErr w:type="spellStart"/>
      <w:r>
        <w:t>MoD</w:t>
      </w:r>
      <w:proofErr w:type="spellEnd"/>
      <w:r>
        <w:t xml:space="preserve"> maps.  Once Select and Test the Final model has been chosen the user will be given the choice between </w:t>
      </w:r>
      <w:proofErr w:type="gramStart"/>
      <w:r>
        <w:t>any  Appended</w:t>
      </w:r>
      <w:proofErr w:type="gramEnd"/>
      <w:r>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t>x</w:t>
      </w:r>
      <w:proofErr w:type="gramEnd"/>
      <w:r>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t>barplots</w:t>
      </w:r>
      <w:proofErr w:type="spellEnd"/>
      <w:r>
        <w:t xml:space="preserve"> showing results from each fold will be </w:t>
      </w:r>
      <w:commentRangeStart w:id="10"/>
      <w:r>
        <w:t>shown</w:t>
      </w:r>
      <w:commentRangeEnd w:id="10"/>
      <w:r>
        <w:rPr>
          <w:rStyle w:val="CommentReference"/>
        </w:rPr>
        <w:commentReference w:id="10"/>
      </w:r>
      <w:r>
        <w:t xml:space="preserve">.  Once the desired models are selected then the requested output will be produced for the best performing models.  </w:t>
      </w:r>
      <w:r>
        <w:br w:type="page"/>
      </w:r>
      <w:r w:rsidR="00F32CFF">
        <w:lastRenderedPageBreak/>
        <w:br w:type="page"/>
      </w:r>
      <w:r w:rsidR="00F32CFF">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xml:space="preserve">, etc </w:t>
      </w:r>
      <w:proofErr w:type="spellStart"/>
      <w:r w:rsidR="004940B1">
        <w:t>SAHM</w:t>
      </w:r>
      <w:proofErr w:type="spellEnd"/>
      <w:r w:rsidR="004940B1">
        <w:t xml:space="preserve">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3"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11" w:name="_Toc59000065"/>
      <w:bookmarkStart w:id="12" w:name="_Toc95029720"/>
      <w:r w:rsidRPr="00DC6924">
        <w:t>Glossary</w:t>
      </w:r>
      <w:bookmarkEnd w:id="11"/>
      <w:bookmarkEnd w:id="12"/>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504E72" w:rsidRDefault="00D4606D" w:rsidP="00D4606D">
      <w:pPr>
        <w:pStyle w:val="SectionHeading"/>
        <w:spacing w:line="240" w:lineRule="auto"/>
        <w:rPr>
          <w:rFonts w:ascii="Times New Roman" w:hAnsi="Times New Roman"/>
          <w:b w:val="0"/>
          <w:sz w:val="24"/>
          <w:szCs w:val="24"/>
        </w:rPr>
      </w:pPr>
      <w:proofErr w:type="spellStart"/>
      <w:r w:rsidRPr="00504E72">
        <w:rPr>
          <w:rFonts w:ascii="Times New Roman" w:hAnsi="Times New Roman"/>
          <w:b w:val="0"/>
          <w:sz w:val="24"/>
          <w:szCs w:val="24"/>
        </w:rPr>
        <w:t>Baddeley</w:t>
      </w:r>
      <w:proofErr w:type="spellEnd"/>
      <w:r w:rsidR="00504E72" w:rsidRPr="00504E72">
        <w:rPr>
          <w:rFonts w:ascii="Times New Roman" w:hAnsi="Times New Roman"/>
          <w:b w:val="0"/>
          <w:sz w:val="24"/>
          <w:szCs w:val="24"/>
        </w:rPr>
        <w:t>, A.</w:t>
      </w:r>
      <w:r w:rsidRPr="00504E72">
        <w:rPr>
          <w:rFonts w:ascii="Times New Roman" w:hAnsi="Times New Roman"/>
          <w:b w:val="0"/>
          <w:sz w:val="24"/>
          <w:szCs w:val="24"/>
        </w:rPr>
        <w:t xml:space="preserve"> and Turner</w:t>
      </w:r>
      <w:r w:rsidR="00504E72" w:rsidRPr="00504E72">
        <w:rPr>
          <w:rFonts w:ascii="Times New Roman" w:hAnsi="Times New Roman"/>
          <w:b w:val="0"/>
          <w:sz w:val="24"/>
          <w:szCs w:val="24"/>
        </w:rPr>
        <w:t>, R.</w:t>
      </w:r>
      <w:r w:rsidR="00504E72">
        <w:rPr>
          <w:rFonts w:ascii="Times New Roman" w:hAnsi="Times New Roman"/>
          <w:b w:val="0"/>
          <w:sz w:val="24"/>
          <w:szCs w:val="24"/>
        </w:rPr>
        <w:t xml:space="preserve"> 2005</w:t>
      </w:r>
      <w:r w:rsidRPr="00504E72">
        <w:rPr>
          <w:rFonts w:ascii="Times New Roman" w:hAnsi="Times New Roman"/>
          <w:b w:val="0"/>
          <w:sz w:val="24"/>
          <w:szCs w:val="24"/>
        </w:rPr>
        <w:t xml:space="preserve">. </w:t>
      </w:r>
      <w:proofErr w:type="spellStart"/>
      <w:r w:rsidRPr="00504E72">
        <w:rPr>
          <w:rFonts w:ascii="Times New Roman" w:hAnsi="Times New Roman"/>
          <w:b w:val="0"/>
          <w:sz w:val="24"/>
          <w:szCs w:val="24"/>
        </w:rPr>
        <w:t>Spatstat</w:t>
      </w:r>
      <w:proofErr w:type="spellEnd"/>
      <w:r w:rsidRPr="00504E72">
        <w:rPr>
          <w:rFonts w:ascii="Times New Roman" w:hAnsi="Times New Roman"/>
          <w:b w:val="0"/>
          <w:sz w:val="24"/>
          <w:szCs w:val="24"/>
        </w:rPr>
        <w:t xml:space="preserve">: an R package for analyzing spatial point patterns. Journal of Statistical Software 12 (6), 1-42. ISSN: 1548-7660. URL: </w:t>
      </w:r>
      <w:proofErr w:type="spellStart"/>
      <w:r w:rsidRPr="00504E72">
        <w:rPr>
          <w:rFonts w:ascii="Times New Roman" w:hAnsi="Times New Roman"/>
          <w:b w:val="0"/>
          <w:sz w:val="24"/>
          <w:szCs w:val="24"/>
        </w:rPr>
        <w:t>www.jstatsoft.org</w:t>
      </w:r>
      <w:proofErr w:type="spellEnd"/>
    </w:p>
    <w:p w:rsidR="00D4606D" w:rsidRPr="00504E72" w:rsidRDefault="00D4606D" w:rsidP="00D4606D">
      <w:pPr>
        <w:pStyle w:val="SectionHeading"/>
        <w:spacing w:line="240" w:lineRule="auto"/>
        <w:rPr>
          <w:rFonts w:ascii="Times New Roman" w:hAnsi="Times New Roman"/>
          <w:b w:val="0"/>
          <w:sz w:val="24"/>
          <w:szCs w:val="24"/>
        </w:rPr>
      </w:pPr>
      <w:proofErr w:type="spellStart"/>
      <w:proofErr w:type="gramStart"/>
      <w:r w:rsidRPr="00504E72">
        <w:rPr>
          <w:rFonts w:ascii="Times New Roman" w:hAnsi="Times New Roman"/>
          <w:b w:val="0"/>
          <w:sz w:val="24"/>
          <w:szCs w:val="24"/>
        </w:rPr>
        <w:t>Bivand</w:t>
      </w:r>
      <w:proofErr w:type="spellEnd"/>
      <w:r w:rsidRPr="00504E72">
        <w:rPr>
          <w:rFonts w:ascii="Times New Roman" w:hAnsi="Times New Roman"/>
          <w:b w:val="0"/>
          <w:sz w:val="24"/>
          <w:szCs w:val="24"/>
        </w:rPr>
        <w:t xml:space="preserve">, </w:t>
      </w:r>
      <w:proofErr w:type="spellStart"/>
      <w:r w:rsidRPr="00504E72">
        <w:rPr>
          <w:rFonts w:ascii="Times New Roman" w:hAnsi="Times New Roman"/>
          <w:b w:val="0"/>
          <w:sz w:val="24"/>
          <w:szCs w:val="24"/>
        </w:rPr>
        <w:t>R.S</w:t>
      </w:r>
      <w:proofErr w:type="spellEnd"/>
      <w:r w:rsidRPr="00504E72">
        <w:rPr>
          <w:rFonts w:ascii="Times New Roman" w:hAnsi="Times New Roman"/>
          <w:b w:val="0"/>
          <w:sz w:val="24"/>
          <w:szCs w:val="24"/>
        </w:rPr>
        <w:t xml:space="preserve">, </w:t>
      </w:r>
      <w:proofErr w:type="spellStart"/>
      <w:r w:rsidRPr="00504E72">
        <w:rPr>
          <w:rFonts w:ascii="Times New Roman" w:hAnsi="Times New Roman"/>
          <w:b w:val="0"/>
          <w:sz w:val="24"/>
          <w:szCs w:val="24"/>
        </w:rPr>
        <w:t>Pebesma</w:t>
      </w:r>
      <w:proofErr w:type="spellEnd"/>
      <w:r w:rsidRPr="00504E72">
        <w:rPr>
          <w:rFonts w:ascii="Times New Roman" w:hAnsi="Times New Roman"/>
          <w:b w:val="0"/>
          <w:sz w:val="24"/>
          <w:szCs w:val="24"/>
        </w:rPr>
        <w:t xml:space="preserve">, </w:t>
      </w:r>
      <w:proofErr w:type="spellStart"/>
      <w:r w:rsidRPr="00504E72">
        <w:rPr>
          <w:rFonts w:ascii="Times New Roman" w:hAnsi="Times New Roman"/>
          <w:b w:val="0"/>
          <w:sz w:val="24"/>
          <w:szCs w:val="24"/>
        </w:rPr>
        <w:t>E.J.</w:t>
      </w:r>
      <w:proofErr w:type="spellEnd"/>
      <w:r w:rsidRPr="00504E72">
        <w:rPr>
          <w:rFonts w:ascii="Times New Roman" w:hAnsi="Times New Roman"/>
          <w:b w:val="0"/>
          <w:sz w:val="24"/>
          <w:szCs w:val="24"/>
        </w:rPr>
        <w:t xml:space="preserve">, and </w:t>
      </w:r>
      <w:proofErr w:type="spellStart"/>
      <w:r w:rsidRPr="00504E72">
        <w:rPr>
          <w:rFonts w:ascii="Times New Roman" w:hAnsi="Times New Roman"/>
          <w:b w:val="0"/>
          <w:sz w:val="24"/>
          <w:szCs w:val="24"/>
        </w:rPr>
        <w:t>Gόmez</w:t>
      </w:r>
      <w:proofErr w:type="spellEnd"/>
      <w:r w:rsidRPr="00504E72">
        <w:rPr>
          <w:rFonts w:ascii="Times New Roman" w:hAnsi="Times New Roman"/>
          <w:b w:val="0"/>
          <w:sz w:val="24"/>
          <w:szCs w:val="24"/>
        </w:rPr>
        <w:t>-Rubio, V.</w:t>
      </w:r>
      <w:r w:rsidR="00504E72">
        <w:rPr>
          <w:rFonts w:ascii="Times New Roman" w:hAnsi="Times New Roman"/>
          <w:b w:val="0"/>
          <w:sz w:val="24"/>
          <w:szCs w:val="24"/>
        </w:rPr>
        <w:t xml:space="preserve"> 2008.</w:t>
      </w:r>
      <w:proofErr w:type="gramEnd"/>
      <w:r w:rsidR="00504E72">
        <w:rPr>
          <w:rFonts w:ascii="Times New Roman" w:hAnsi="Times New Roman"/>
          <w:b w:val="0"/>
          <w:sz w:val="24"/>
          <w:szCs w:val="24"/>
        </w:rPr>
        <w:t xml:space="preserve"> </w:t>
      </w:r>
      <w:r w:rsidRPr="00504E72">
        <w:rPr>
          <w:rFonts w:ascii="Times New Roman" w:hAnsi="Times New Roman"/>
          <w:b w:val="0"/>
          <w:sz w:val="24"/>
          <w:szCs w:val="24"/>
        </w:rPr>
        <w:t xml:space="preserve"> Applied Spatial Data Analysis with R. Springer New York, NY. </w:t>
      </w:r>
    </w:p>
    <w:p w:rsidR="00D4606D" w:rsidRPr="00504E72" w:rsidRDefault="00D4606D" w:rsidP="00D4606D">
      <w:pPr>
        <w:autoSpaceDE w:val="0"/>
        <w:autoSpaceDN w:val="0"/>
        <w:adjustRightInd w:val="0"/>
        <w:rPr>
          <w:rFonts w:eastAsia="JansonText-Roman"/>
          <w:sz w:val="24"/>
          <w:szCs w:val="24"/>
        </w:rPr>
      </w:pPr>
      <w:proofErr w:type="spellStart"/>
      <w:r w:rsidRPr="00504E72">
        <w:rPr>
          <w:rFonts w:eastAsia="JansonText-Roman"/>
          <w:sz w:val="24"/>
          <w:szCs w:val="24"/>
        </w:rPr>
        <w:t>Dormann</w:t>
      </w:r>
      <w:proofErr w:type="spellEnd"/>
      <w:r w:rsidR="00504E72">
        <w:rPr>
          <w:rFonts w:eastAsia="JansonText-Roman"/>
          <w:sz w:val="24"/>
          <w:szCs w:val="24"/>
        </w:rPr>
        <w:t>,</w:t>
      </w:r>
      <w:r w:rsidRPr="00504E72">
        <w:rPr>
          <w:rFonts w:eastAsia="JansonText-Roman"/>
          <w:sz w:val="24"/>
          <w:szCs w:val="24"/>
        </w:rPr>
        <w:t xml:space="preserve"> C</w:t>
      </w:r>
      <w:r w:rsidR="00504E72">
        <w:rPr>
          <w:rFonts w:eastAsia="JansonText-Roman"/>
          <w:sz w:val="24"/>
          <w:szCs w:val="24"/>
        </w:rPr>
        <w:t>.</w:t>
      </w:r>
      <w:r w:rsidRPr="00504E72">
        <w:rPr>
          <w:rFonts w:eastAsia="JansonText-Roman"/>
          <w:sz w:val="24"/>
          <w:szCs w:val="24"/>
        </w:rPr>
        <w:t>F</w:t>
      </w:r>
      <w:r w:rsidR="00504E72">
        <w:rPr>
          <w:rFonts w:eastAsia="JansonText-Roman"/>
          <w:sz w:val="24"/>
          <w:szCs w:val="24"/>
        </w:rPr>
        <w:t>.</w:t>
      </w:r>
      <w:r w:rsidRPr="00504E72">
        <w:rPr>
          <w:rFonts w:eastAsia="JansonText-Roman"/>
          <w:sz w:val="24"/>
          <w:szCs w:val="24"/>
        </w:rPr>
        <w:t>, McPherson</w:t>
      </w:r>
      <w:r w:rsidR="00504E72">
        <w:rPr>
          <w:rFonts w:eastAsia="JansonText-Roman"/>
          <w:sz w:val="24"/>
          <w:szCs w:val="24"/>
        </w:rPr>
        <w:t>,</w:t>
      </w:r>
      <w:r w:rsidRPr="00504E72">
        <w:rPr>
          <w:rFonts w:eastAsia="JansonText-Roman"/>
          <w:sz w:val="24"/>
          <w:szCs w:val="24"/>
        </w:rPr>
        <w:t xml:space="preserve"> </w:t>
      </w:r>
      <w:proofErr w:type="spellStart"/>
      <w:r w:rsidRPr="00504E72">
        <w:rPr>
          <w:rFonts w:eastAsia="JansonText-Roman"/>
          <w:sz w:val="24"/>
          <w:szCs w:val="24"/>
        </w:rPr>
        <w:t>J</w:t>
      </w:r>
      <w:r w:rsidR="00504E72">
        <w:rPr>
          <w:rFonts w:eastAsia="JansonText-Roman"/>
          <w:sz w:val="24"/>
          <w:szCs w:val="24"/>
        </w:rPr>
        <w:t>.</w:t>
      </w:r>
      <w:r w:rsidRPr="00504E72">
        <w:rPr>
          <w:rFonts w:eastAsia="JansonText-Roman"/>
          <w:sz w:val="24"/>
          <w:szCs w:val="24"/>
        </w:rPr>
        <w:t>M</w:t>
      </w:r>
      <w:r w:rsidR="00504E72">
        <w:rPr>
          <w:rFonts w:eastAsia="JansonText-Roman"/>
          <w:sz w:val="24"/>
          <w:szCs w:val="24"/>
        </w:rPr>
        <w:t>.</w:t>
      </w:r>
      <w:proofErr w:type="spellEnd"/>
      <w:r w:rsidRPr="00504E72">
        <w:rPr>
          <w:rFonts w:eastAsia="JansonText-Roman"/>
          <w:sz w:val="24"/>
          <w:szCs w:val="24"/>
        </w:rPr>
        <w:t xml:space="preserve">, </w:t>
      </w:r>
      <w:proofErr w:type="spellStart"/>
      <w:r w:rsidRPr="00504E72">
        <w:rPr>
          <w:rFonts w:eastAsia="JansonText-Roman"/>
          <w:sz w:val="24"/>
          <w:szCs w:val="24"/>
        </w:rPr>
        <w:t>Araujo</w:t>
      </w:r>
      <w:proofErr w:type="spellEnd"/>
      <w:r w:rsidR="00504E72">
        <w:rPr>
          <w:rFonts w:eastAsia="JansonText-Roman"/>
          <w:sz w:val="24"/>
          <w:szCs w:val="24"/>
        </w:rPr>
        <w:t>,</w:t>
      </w:r>
      <w:r w:rsidRPr="00504E72">
        <w:rPr>
          <w:rFonts w:eastAsia="JansonText-Roman"/>
          <w:sz w:val="24"/>
          <w:szCs w:val="24"/>
        </w:rPr>
        <w:t xml:space="preserve"> </w:t>
      </w:r>
      <w:proofErr w:type="spellStart"/>
      <w:r w:rsidRPr="00504E72">
        <w:rPr>
          <w:rFonts w:eastAsia="JansonText-Roman"/>
          <w:sz w:val="24"/>
          <w:szCs w:val="24"/>
        </w:rPr>
        <w:t>M</w:t>
      </w:r>
      <w:r w:rsidR="00504E72">
        <w:rPr>
          <w:rFonts w:eastAsia="JansonText-Roman"/>
          <w:sz w:val="24"/>
          <w:szCs w:val="24"/>
        </w:rPr>
        <w:t>.</w:t>
      </w:r>
      <w:r w:rsidRPr="00504E72">
        <w:rPr>
          <w:rFonts w:eastAsia="JansonText-Roman"/>
          <w:sz w:val="24"/>
          <w:szCs w:val="24"/>
        </w:rPr>
        <w:t>B</w:t>
      </w:r>
      <w:r w:rsidR="00504E72">
        <w:rPr>
          <w:rFonts w:eastAsia="JansonText-Roman"/>
          <w:sz w:val="24"/>
          <w:szCs w:val="24"/>
        </w:rPr>
        <w:t>.</w:t>
      </w:r>
      <w:proofErr w:type="spellEnd"/>
      <w:r w:rsidRPr="00504E72">
        <w:rPr>
          <w:rFonts w:eastAsia="JansonText-Roman"/>
          <w:sz w:val="24"/>
          <w:szCs w:val="24"/>
        </w:rPr>
        <w:t xml:space="preserve">, </w:t>
      </w:r>
      <w:proofErr w:type="spellStart"/>
      <w:r w:rsidRPr="00504E72">
        <w:rPr>
          <w:rFonts w:eastAsia="JansonText-Roman"/>
          <w:sz w:val="24"/>
          <w:szCs w:val="24"/>
        </w:rPr>
        <w:t>Bivand</w:t>
      </w:r>
      <w:proofErr w:type="spellEnd"/>
      <w:r w:rsidR="00504E72">
        <w:rPr>
          <w:rFonts w:eastAsia="JansonText-Roman"/>
          <w:sz w:val="24"/>
          <w:szCs w:val="24"/>
        </w:rPr>
        <w:t>,</w:t>
      </w:r>
      <w:r w:rsidRPr="00504E72">
        <w:rPr>
          <w:rFonts w:eastAsia="JansonText-Roman"/>
          <w:sz w:val="24"/>
          <w:szCs w:val="24"/>
        </w:rPr>
        <w:t xml:space="preserve"> R</w:t>
      </w:r>
      <w:r w:rsidR="00504E72">
        <w:rPr>
          <w:rFonts w:eastAsia="JansonText-Roman"/>
          <w:sz w:val="24"/>
          <w:szCs w:val="24"/>
        </w:rPr>
        <w:t>.</w:t>
      </w:r>
      <w:r w:rsidRPr="00504E72">
        <w:rPr>
          <w:rFonts w:eastAsia="JansonText-Roman"/>
          <w:sz w:val="24"/>
          <w:szCs w:val="24"/>
        </w:rPr>
        <w:t xml:space="preserve">, </w:t>
      </w:r>
      <w:proofErr w:type="spellStart"/>
      <w:r w:rsidRPr="00504E72">
        <w:rPr>
          <w:rFonts w:eastAsia="JansonText-Roman"/>
          <w:sz w:val="24"/>
          <w:szCs w:val="24"/>
        </w:rPr>
        <w:t>Bolliger</w:t>
      </w:r>
      <w:proofErr w:type="spellEnd"/>
      <w:r w:rsidR="00504E72">
        <w:rPr>
          <w:rFonts w:eastAsia="JansonText-Roman"/>
          <w:sz w:val="24"/>
          <w:szCs w:val="24"/>
        </w:rPr>
        <w:t>,</w:t>
      </w:r>
      <w:r w:rsidRPr="00504E72">
        <w:rPr>
          <w:rFonts w:eastAsia="JansonText-Roman"/>
          <w:sz w:val="24"/>
          <w:szCs w:val="24"/>
        </w:rPr>
        <w:t xml:space="preserve"> J</w:t>
      </w:r>
      <w:r w:rsidR="00504E72">
        <w:rPr>
          <w:rFonts w:eastAsia="JansonText-Roman"/>
          <w:sz w:val="24"/>
          <w:szCs w:val="24"/>
        </w:rPr>
        <w:t>.</w:t>
      </w:r>
      <w:r w:rsidRPr="00504E72">
        <w:rPr>
          <w:rFonts w:eastAsia="JansonText-Roman"/>
          <w:sz w:val="24"/>
          <w:szCs w:val="24"/>
        </w:rPr>
        <w:t xml:space="preserve">, et al. 2007. Methods to account for spatial autocorrelation in the analysis of species distributional data: a review. </w:t>
      </w:r>
      <w:proofErr w:type="spellStart"/>
      <w:r w:rsidRPr="00504E72">
        <w:rPr>
          <w:rFonts w:eastAsia="JansonText-Roman"/>
          <w:iCs/>
          <w:sz w:val="24"/>
          <w:szCs w:val="24"/>
        </w:rPr>
        <w:t>Ecography</w:t>
      </w:r>
      <w:proofErr w:type="spellEnd"/>
      <w:r w:rsidRPr="00504E72">
        <w:rPr>
          <w:rFonts w:eastAsia="JansonText-Roman"/>
          <w:iCs/>
          <w:sz w:val="24"/>
          <w:szCs w:val="24"/>
        </w:rPr>
        <w:t xml:space="preserve"> </w:t>
      </w:r>
      <w:r w:rsidRPr="00504E72">
        <w:rPr>
          <w:rFonts w:eastAsia="JansonText-Roman"/>
          <w:sz w:val="24"/>
          <w:szCs w:val="24"/>
        </w:rPr>
        <w:t>30:609–28</w:t>
      </w:r>
      <w:r w:rsidRPr="00504E72">
        <w:rPr>
          <w:sz w:val="24"/>
          <w:szCs w:val="24"/>
        </w:rPr>
        <w:t xml:space="preserve"> </w:t>
      </w:r>
    </w:p>
    <w:p w:rsidR="00D4606D" w:rsidRPr="00504E72" w:rsidRDefault="00D4606D" w:rsidP="00D4606D">
      <w:pPr>
        <w:autoSpaceDE w:val="0"/>
        <w:autoSpaceDN w:val="0"/>
        <w:adjustRightInd w:val="0"/>
        <w:rPr>
          <w:rFonts w:eastAsia="JansonText-Roman"/>
          <w:sz w:val="24"/>
          <w:szCs w:val="24"/>
        </w:rPr>
      </w:pPr>
    </w:p>
    <w:p w:rsidR="00D4606D" w:rsidRPr="00504E72" w:rsidRDefault="00D4606D" w:rsidP="00D4606D">
      <w:pPr>
        <w:autoSpaceDE w:val="0"/>
        <w:autoSpaceDN w:val="0"/>
        <w:adjustRightInd w:val="0"/>
        <w:rPr>
          <w:rStyle w:val="HTMLCite"/>
          <w:i w:val="0"/>
          <w:sz w:val="24"/>
          <w:szCs w:val="24"/>
        </w:rPr>
      </w:pPr>
      <w:proofErr w:type="spellStart"/>
      <w:r w:rsidRPr="00504E72">
        <w:rPr>
          <w:rStyle w:val="author"/>
          <w:iCs/>
          <w:sz w:val="24"/>
          <w:szCs w:val="24"/>
        </w:rPr>
        <w:t>Elith</w:t>
      </w:r>
      <w:proofErr w:type="spellEnd"/>
      <w:r w:rsidRPr="00504E72">
        <w:rPr>
          <w:rStyle w:val="author"/>
          <w:iCs/>
          <w:sz w:val="24"/>
          <w:szCs w:val="24"/>
        </w:rPr>
        <w:t>, J.</w:t>
      </w:r>
      <w:r w:rsidRPr="00504E72">
        <w:rPr>
          <w:rStyle w:val="HTMLCite"/>
          <w:i w:val="0"/>
          <w:sz w:val="24"/>
          <w:szCs w:val="24"/>
        </w:rPr>
        <w:t xml:space="preserve">, </w:t>
      </w:r>
      <w:proofErr w:type="spellStart"/>
      <w:r w:rsidRPr="00504E72">
        <w:rPr>
          <w:rStyle w:val="author"/>
          <w:iCs/>
          <w:sz w:val="24"/>
          <w:szCs w:val="24"/>
        </w:rPr>
        <w:t>Leathwick</w:t>
      </w:r>
      <w:proofErr w:type="spellEnd"/>
      <w:r w:rsidRPr="00504E72">
        <w:rPr>
          <w:rStyle w:val="author"/>
          <w:iCs/>
          <w:sz w:val="24"/>
          <w:szCs w:val="24"/>
        </w:rPr>
        <w:t xml:space="preserve">, </w:t>
      </w:r>
      <w:proofErr w:type="spellStart"/>
      <w:r w:rsidRPr="00504E72">
        <w:rPr>
          <w:rStyle w:val="author"/>
          <w:iCs/>
          <w:sz w:val="24"/>
          <w:szCs w:val="24"/>
        </w:rPr>
        <w:t>J.R.</w:t>
      </w:r>
      <w:proofErr w:type="spellEnd"/>
      <w:r w:rsidRPr="00504E72">
        <w:rPr>
          <w:rStyle w:val="HTMLCite"/>
          <w:i w:val="0"/>
          <w:sz w:val="24"/>
          <w:szCs w:val="24"/>
        </w:rPr>
        <w:t xml:space="preserve"> &amp; </w:t>
      </w:r>
      <w:r w:rsidRPr="00504E72">
        <w:rPr>
          <w:rStyle w:val="author"/>
          <w:iCs/>
          <w:sz w:val="24"/>
          <w:szCs w:val="24"/>
        </w:rPr>
        <w:t>Hastie, T.</w:t>
      </w:r>
      <w:r w:rsidRPr="00504E72">
        <w:rPr>
          <w:rStyle w:val="HTMLCite"/>
          <w:i w:val="0"/>
          <w:sz w:val="24"/>
          <w:szCs w:val="24"/>
        </w:rPr>
        <w:t xml:space="preserve"> </w:t>
      </w:r>
      <w:r w:rsidRPr="00504E72">
        <w:rPr>
          <w:rStyle w:val="pubyear"/>
          <w:iCs/>
          <w:sz w:val="24"/>
          <w:szCs w:val="24"/>
        </w:rPr>
        <w:t>2008</w:t>
      </w:r>
      <w:r w:rsidR="00504E72">
        <w:rPr>
          <w:rStyle w:val="HTMLCite"/>
          <w:i w:val="0"/>
          <w:sz w:val="24"/>
          <w:szCs w:val="24"/>
        </w:rPr>
        <w:t>.</w:t>
      </w:r>
      <w:r w:rsidRPr="00504E72">
        <w:rPr>
          <w:rStyle w:val="HTMLCite"/>
          <w:i w:val="0"/>
          <w:sz w:val="24"/>
          <w:szCs w:val="24"/>
        </w:rPr>
        <w:t xml:space="preserve"> </w:t>
      </w:r>
      <w:r w:rsidRPr="00504E72">
        <w:rPr>
          <w:rStyle w:val="articletitle"/>
          <w:iCs/>
          <w:sz w:val="24"/>
          <w:szCs w:val="24"/>
        </w:rPr>
        <w:t>A working guide to boosted regression trees</w:t>
      </w:r>
      <w:r w:rsidRPr="00504E72">
        <w:rPr>
          <w:rStyle w:val="HTMLCite"/>
          <w:i w:val="0"/>
          <w:sz w:val="24"/>
          <w:szCs w:val="24"/>
        </w:rPr>
        <w:t xml:space="preserve">. </w:t>
      </w:r>
      <w:r w:rsidRPr="00504E72">
        <w:rPr>
          <w:rStyle w:val="journaltitle2"/>
          <w:i w:val="0"/>
          <w:sz w:val="24"/>
          <w:szCs w:val="24"/>
        </w:rPr>
        <w:t>Journal of Animal Ecology</w:t>
      </w:r>
      <w:r w:rsidRPr="00504E72">
        <w:rPr>
          <w:rStyle w:val="HTMLCite"/>
          <w:i w:val="0"/>
          <w:sz w:val="24"/>
          <w:szCs w:val="24"/>
        </w:rPr>
        <w:t xml:space="preserve">, </w:t>
      </w:r>
      <w:r w:rsidRPr="00504E72">
        <w:rPr>
          <w:rStyle w:val="vol2"/>
          <w:iCs/>
          <w:sz w:val="24"/>
          <w:szCs w:val="24"/>
        </w:rPr>
        <w:t>77</w:t>
      </w:r>
      <w:r w:rsidRPr="00504E72">
        <w:rPr>
          <w:rStyle w:val="HTMLCite"/>
          <w:i w:val="0"/>
          <w:sz w:val="24"/>
          <w:szCs w:val="24"/>
        </w:rPr>
        <w:t xml:space="preserve">, </w:t>
      </w:r>
      <w:r w:rsidRPr="00504E72">
        <w:rPr>
          <w:rStyle w:val="pagefirst"/>
          <w:iCs/>
          <w:sz w:val="24"/>
          <w:szCs w:val="24"/>
        </w:rPr>
        <w:t>802</w:t>
      </w:r>
      <w:r w:rsidRPr="00504E72">
        <w:rPr>
          <w:rStyle w:val="HTMLCite"/>
          <w:i w:val="0"/>
          <w:sz w:val="24"/>
          <w:szCs w:val="24"/>
        </w:rPr>
        <w:t>–</w:t>
      </w:r>
      <w:r w:rsidRPr="00504E72">
        <w:rPr>
          <w:rStyle w:val="pagelast"/>
          <w:iCs/>
          <w:sz w:val="24"/>
          <w:szCs w:val="24"/>
        </w:rPr>
        <w:t>813</w:t>
      </w:r>
      <w:r w:rsidRPr="00504E72">
        <w:rPr>
          <w:rStyle w:val="HTMLCite"/>
          <w:i w:val="0"/>
          <w:sz w:val="24"/>
          <w:szCs w:val="24"/>
        </w:rPr>
        <w:t xml:space="preserve">. </w:t>
      </w:r>
    </w:p>
    <w:p w:rsidR="00D4606D" w:rsidRPr="00504E72" w:rsidRDefault="00D4606D" w:rsidP="00D4606D">
      <w:pPr>
        <w:autoSpaceDE w:val="0"/>
        <w:autoSpaceDN w:val="0"/>
        <w:adjustRightInd w:val="0"/>
        <w:rPr>
          <w:rStyle w:val="HTMLCite"/>
          <w:i w:val="0"/>
          <w:sz w:val="24"/>
          <w:szCs w:val="24"/>
        </w:rPr>
      </w:pPr>
    </w:p>
    <w:p w:rsidR="00D4606D" w:rsidRPr="00504E72" w:rsidRDefault="00D4606D" w:rsidP="00D4606D">
      <w:pPr>
        <w:autoSpaceDE w:val="0"/>
        <w:autoSpaceDN w:val="0"/>
        <w:adjustRightInd w:val="0"/>
        <w:rPr>
          <w:sz w:val="24"/>
          <w:szCs w:val="24"/>
        </w:rPr>
      </w:pPr>
      <w:proofErr w:type="spellStart"/>
      <w:r w:rsidRPr="00504E72">
        <w:rPr>
          <w:sz w:val="24"/>
          <w:szCs w:val="24"/>
        </w:rPr>
        <w:t>Elith</w:t>
      </w:r>
      <w:proofErr w:type="spellEnd"/>
      <w:r w:rsidR="003C6348">
        <w:rPr>
          <w:sz w:val="24"/>
          <w:szCs w:val="24"/>
        </w:rPr>
        <w:t>,</w:t>
      </w:r>
      <w:r w:rsidRPr="00504E72">
        <w:rPr>
          <w:sz w:val="24"/>
          <w:szCs w:val="24"/>
        </w:rPr>
        <w:t xml:space="preserve"> J</w:t>
      </w:r>
      <w:r w:rsidR="003C6348">
        <w:rPr>
          <w:sz w:val="24"/>
          <w:szCs w:val="24"/>
        </w:rPr>
        <w:t>.</w:t>
      </w:r>
      <w:r w:rsidRPr="00504E72">
        <w:rPr>
          <w:sz w:val="24"/>
          <w:szCs w:val="24"/>
        </w:rPr>
        <w:t>, Kearney</w:t>
      </w:r>
      <w:r w:rsidR="003C6348">
        <w:rPr>
          <w:sz w:val="24"/>
          <w:szCs w:val="24"/>
        </w:rPr>
        <w:t>,</w:t>
      </w:r>
      <w:r w:rsidRPr="00504E72">
        <w:rPr>
          <w:sz w:val="24"/>
          <w:szCs w:val="24"/>
        </w:rPr>
        <w:t xml:space="preserve"> M</w:t>
      </w:r>
      <w:r w:rsidR="003C6348">
        <w:rPr>
          <w:sz w:val="24"/>
          <w:szCs w:val="24"/>
        </w:rPr>
        <w:t>.</w:t>
      </w:r>
      <w:r w:rsidRPr="00504E72">
        <w:rPr>
          <w:sz w:val="24"/>
          <w:szCs w:val="24"/>
        </w:rPr>
        <w:t>, Phillips</w:t>
      </w:r>
      <w:r w:rsidR="003C6348">
        <w:rPr>
          <w:sz w:val="24"/>
          <w:szCs w:val="24"/>
        </w:rPr>
        <w:t>,</w:t>
      </w:r>
      <w:r w:rsidRPr="00504E72">
        <w:rPr>
          <w:sz w:val="24"/>
          <w:szCs w:val="24"/>
        </w:rPr>
        <w:t xml:space="preserve"> S</w:t>
      </w:r>
      <w:r w:rsidR="003C6348">
        <w:rPr>
          <w:sz w:val="24"/>
          <w:szCs w:val="24"/>
        </w:rPr>
        <w:t>. 2010.</w:t>
      </w:r>
      <w:r w:rsidRPr="00504E72">
        <w:rPr>
          <w:sz w:val="24"/>
          <w:szCs w:val="24"/>
        </w:rPr>
        <w:t xml:space="preserve"> The art of modeling range-shifting species. </w:t>
      </w:r>
      <w:proofErr w:type="gramStart"/>
      <w:r w:rsidRPr="00504E72">
        <w:rPr>
          <w:sz w:val="24"/>
          <w:szCs w:val="24"/>
        </w:rPr>
        <w:t>Methods Ecol</w:t>
      </w:r>
      <w:r w:rsidR="003C6348">
        <w:rPr>
          <w:sz w:val="24"/>
          <w:szCs w:val="24"/>
        </w:rPr>
        <w:t>.</w:t>
      </w:r>
      <w:r w:rsidRPr="00504E72">
        <w:rPr>
          <w:sz w:val="24"/>
          <w:szCs w:val="24"/>
        </w:rPr>
        <w:t xml:space="preserve"> </w:t>
      </w:r>
      <w:proofErr w:type="spellStart"/>
      <w:r w:rsidRPr="00504E72">
        <w:rPr>
          <w:sz w:val="24"/>
          <w:szCs w:val="24"/>
        </w:rPr>
        <w:t>Evol</w:t>
      </w:r>
      <w:proofErr w:type="spellEnd"/>
      <w:r w:rsidR="003C6348">
        <w:rPr>
          <w:sz w:val="24"/>
          <w:szCs w:val="24"/>
        </w:rPr>
        <w:t>.</w:t>
      </w:r>
      <w:proofErr w:type="gramEnd"/>
      <w:r w:rsidRPr="00504E72">
        <w:rPr>
          <w:sz w:val="24"/>
          <w:szCs w:val="24"/>
        </w:rPr>
        <w:t xml:space="preserve"> 1:330–342</w:t>
      </w:r>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proofErr w:type="gramStart"/>
      <w:r w:rsidRPr="00504E72">
        <w:rPr>
          <w:sz w:val="24"/>
          <w:szCs w:val="24"/>
        </w:rPr>
        <w:t>Freeman, E</w:t>
      </w:r>
      <w:r w:rsidR="003C6348">
        <w:rPr>
          <w:sz w:val="24"/>
          <w:szCs w:val="24"/>
        </w:rPr>
        <w:t>. 2007</w:t>
      </w:r>
      <w:r w:rsidRPr="00504E72">
        <w:rPr>
          <w:sz w:val="24"/>
          <w:szCs w:val="24"/>
        </w:rPr>
        <w:t>.</w:t>
      </w:r>
      <w:proofErr w:type="gramEnd"/>
      <w:r w:rsidRPr="00504E72">
        <w:rPr>
          <w:sz w:val="24"/>
          <w:szCs w:val="24"/>
        </w:rPr>
        <w:t xml:space="preserve"> </w:t>
      </w:r>
      <w:proofErr w:type="spellStart"/>
      <w:r w:rsidRPr="00504E72">
        <w:rPr>
          <w:sz w:val="24"/>
          <w:szCs w:val="24"/>
        </w:rPr>
        <w:t>PresenceAbsence</w:t>
      </w:r>
      <w:proofErr w:type="spellEnd"/>
      <w:r w:rsidRPr="00504E72">
        <w:rPr>
          <w:sz w:val="24"/>
          <w:szCs w:val="24"/>
        </w:rPr>
        <w:t>: An R Package for Presence-Absence Model</w:t>
      </w:r>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Evaluation.</w:t>
      </w:r>
      <w:proofErr w:type="gramEnd"/>
      <w:r w:rsidRPr="00504E72">
        <w:rPr>
          <w:sz w:val="24"/>
          <w:szCs w:val="24"/>
        </w:rPr>
        <w:t xml:space="preserve"> USDA Forest Service, Rocky Mountain Research Station, 507 25th street,</w:t>
      </w:r>
    </w:p>
    <w:p w:rsidR="00D4606D" w:rsidRPr="00504E72" w:rsidRDefault="00D4606D" w:rsidP="00D4606D">
      <w:pPr>
        <w:autoSpaceDE w:val="0"/>
        <w:autoSpaceDN w:val="0"/>
        <w:adjustRightInd w:val="0"/>
        <w:rPr>
          <w:sz w:val="24"/>
          <w:szCs w:val="24"/>
        </w:rPr>
      </w:pPr>
      <w:r w:rsidRPr="00504E72">
        <w:rPr>
          <w:sz w:val="24"/>
          <w:szCs w:val="24"/>
        </w:rPr>
        <w:t xml:space="preserve">  Ogden, UT, USA.</w:t>
      </w:r>
    </w:p>
    <w:p w:rsidR="00D4606D" w:rsidRPr="00504E72" w:rsidRDefault="00D4606D" w:rsidP="00D4606D">
      <w:pPr>
        <w:autoSpaceDE w:val="0"/>
        <w:autoSpaceDN w:val="0"/>
        <w:adjustRightInd w:val="0"/>
        <w:rPr>
          <w:sz w:val="24"/>
          <w:szCs w:val="24"/>
        </w:rPr>
      </w:pPr>
    </w:p>
    <w:p w:rsidR="00D4606D" w:rsidRPr="00504E72" w:rsidRDefault="00FE19AB" w:rsidP="00D4606D">
      <w:pPr>
        <w:autoSpaceDE w:val="0"/>
        <w:autoSpaceDN w:val="0"/>
        <w:adjustRightInd w:val="0"/>
        <w:rPr>
          <w:sz w:val="24"/>
          <w:szCs w:val="24"/>
        </w:rPr>
      </w:pPr>
      <w:proofErr w:type="spellStart"/>
      <w:r>
        <w:rPr>
          <w:sz w:val="24"/>
          <w:szCs w:val="24"/>
        </w:rPr>
        <w:t>Grosjean</w:t>
      </w:r>
      <w:proofErr w:type="spellEnd"/>
      <w:r>
        <w:rPr>
          <w:sz w:val="24"/>
          <w:szCs w:val="24"/>
        </w:rPr>
        <w:t>, P</w:t>
      </w:r>
      <w:r w:rsidR="003C6348">
        <w:rPr>
          <w:sz w:val="24"/>
          <w:szCs w:val="24"/>
        </w:rPr>
        <w:t>. 2011.</w:t>
      </w:r>
      <w:r w:rsidR="00D4606D" w:rsidRPr="00504E72">
        <w:rPr>
          <w:sz w:val="24"/>
          <w:szCs w:val="24"/>
        </w:rPr>
        <w:t xml:space="preserve"> </w:t>
      </w:r>
      <w:proofErr w:type="spellStart"/>
      <w:r w:rsidR="00D4606D" w:rsidRPr="00504E72">
        <w:rPr>
          <w:sz w:val="24"/>
          <w:szCs w:val="24"/>
        </w:rPr>
        <w:t>SciViews</w:t>
      </w:r>
      <w:proofErr w:type="spellEnd"/>
      <w:r w:rsidR="00D4606D" w:rsidRPr="00504E72">
        <w:rPr>
          <w:sz w:val="24"/>
          <w:szCs w:val="24"/>
        </w:rPr>
        <w:t xml:space="preserve">: A GUI API for R. </w:t>
      </w:r>
      <w:proofErr w:type="spellStart"/>
      <w:r w:rsidR="00D4606D" w:rsidRPr="00504E72">
        <w:rPr>
          <w:sz w:val="24"/>
          <w:szCs w:val="24"/>
        </w:rPr>
        <w:t>UMONS</w:t>
      </w:r>
      <w:proofErr w:type="spellEnd"/>
      <w:r w:rsidR="00D4606D" w:rsidRPr="00504E72">
        <w:rPr>
          <w:sz w:val="24"/>
          <w:szCs w:val="24"/>
        </w:rPr>
        <w:t>, Mons, Belgium. URL</w:t>
      </w:r>
    </w:p>
    <w:p w:rsidR="00D4606D" w:rsidRPr="00504E72" w:rsidRDefault="00D4606D" w:rsidP="00D4606D">
      <w:pPr>
        <w:autoSpaceDE w:val="0"/>
        <w:autoSpaceDN w:val="0"/>
        <w:adjustRightInd w:val="0"/>
        <w:rPr>
          <w:sz w:val="24"/>
          <w:szCs w:val="24"/>
        </w:rPr>
      </w:pPr>
      <w:r w:rsidRPr="00504E72">
        <w:rPr>
          <w:sz w:val="24"/>
          <w:szCs w:val="24"/>
        </w:rPr>
        <w:t xml:space="preserve">  http://</w:t>
      </w:r>
      <w:proofErr w:type="spellStart"/>
      <w:r w:rsidRPr="00504E72">
        <w:rPr>
          <w:sz w:val="24"/>
          <w:szCs w:val="24"/>
        </w:rPr>
        <w:t>www.sciviews.org</w:t>
      </w:r>
      <w:proofErr w:type="spellEnd"/>
      <w:r w:rsidRPr="00504E72">
        <w:rPr>
          <w:sz w:val="24"/>
          <w:szCs w:val="24"/>
        </w:rPr>
        <w:t>/</w:t>
      </w:r>
      <w:proofErr w:type="spellStart"/>
      <w:r w:rsidRPr="00504E72">
        <w:rPr>
          <w:sz w:val="24"/>
          <w:szCs w:val="24"/>
        </w:rPr>
        <w:t>SciViews</w:t>
      </w:r>
      <w:proofErr w:type="spellEnd"/>
      <w:r w:rsidRPr="00504E72">
        <w:rPr>
          <w:sz w:val="24"/>
          <w:szCs w:val="24"/>
        </w:rPr>
        <w:t>-R.</w:t>
      </w:r>
    </w:p>
    <w:p w:rsidR="00D4606D" w:rsidRPr="00504E72" w:rsidRDefault="00D4606D" w:rsidP="00D4606D">
      <w:pPr>
        <w:autoSpaceDE w:val="0"/>
        <w:autoSpaceDN w:val="0"/>
        <w:adjustRightInd w:val="0"/>
        <w:rPr>
          <w:rFonts w:eastAsia="JansonText-Roman"/>
          <w:sz w:val="24"/>
          <w:szCs w:val="24"/>
        </w:rPr>
      </w:pPr>
    </w:p>
    <w:p w:rsidR="00D4606D" w:rsidRPr="00504E72" w:rsidRDefault="00D4606D" w:rsidP="00D4606D">
      <w:pPr>
        <w:autoSpaceDE w:val="0"/>
        <w:autoSpaceDN w:val="0"/>
        <w:adjustRightInd w:val="0"/>
        <w:rPr>
          <w:sz w:val="24"/>
          <w:szCs w:val="24"/>
        </w:rPr>
      </w:pPr>
      <w:proofErr w:type="gramStart"/>
      <w:r w:rsidRPr="00504E72">
        <w:rPr>
          <w:rFonts w:eastAsia="JansonText-Roman"/>
          <w:sz w:val="24"/>
          <w:szCs w:val="24"/>
        </w:rPr>
        <w:t>Hastie</w:t>
      </w:r>
      <w:r w:rsidR="005A0339">
        <w:rPr>
          <w:rFonts w:eastAsia="JansonText-Roman"/>
          <w:sz w:val="24"/>
          <w:szCs w:val="24"/>
        </w:rPr>
        <w:t>,</w:t>
      </w:r>
      <w:r w:rsidRPr="00504E72">
        <w:rPr>
          <w:rFonts w:eastAsia="JansonText-Roman"/>
          <w:sz w:val="24"/>
          <w:szCs w:val="24"/>
        </w:rPr>
        <w:t xml:space="preserve"> T</w:t>
      </w:r>
      <w:r w:rsidR="005A0339">
        <w:rPr>
          <w:rFonts w:eastAsia="JansonText-Roman"/>
          <w:sz w:val="24"/>
          <w:szCs w:val="24"/>
        </w:rPr>
        <w:t>.</w:t>
      </w:r>
      <w:r w:rsidRPr="00504E72">
        <w:rPr>
          <w:rFonts w:eastAsia="JansonText-Roman"/>
          <w:sz w:val="24"/>
          <w:szCs w:val="24"/>
        </w:rPr>
        <w:t xml:space="preserve">, </w:t>
      </w:r>
      <w:proofErr w:type="spellStart"/>
      <w:r w:rsidRPr="00504E72">
        <w:rPr>
          <w:rFonts w:eastAsia="JansonText-Roman"/>
          <w:sz w:val="24"/>
          <w:szCs w:val="24"/>
        </w:rPr>
        <w:t>Tibshirani</w:t>
      </w:r>
      <w:proofErr w:type="spellEnd"/>
      <w:r w:rsidR="005A0339">
        <w:rPr>
          <w:rFonts w:eastAsia="JansonText-Roman"/>
          <w:sz w:val="24"/>
          <w:szCs w:val="24"/>
        </w:rPr>
        <w:t>,</w:t>
      </w:r>
      <w:r w:rsidRPr="00504E72">
        <w:rPr>
          <w:rFonts w:eastAsia="JansonText-Roman"/>
          <w:sz w:val="24"/>
          <w:szCs w:val="24"/>
        </w:rPr>
        <w:t xml:space="preserve"> R</w:t>
      </w:r>
      <w:r w:rsidR="005A0339">
        <w:rPr>
          <w:rFonts w:eastAsia="JansonText-Roman"/>
          <w:sz w:val="24"/>
          <w:szCs w:val="24"/>
        </w:rPr>
        <w:t>.</w:t>
      </w:r>
      <w:r w:rsidRPr="00504E72">
        <w:rPr>
          <w:rFonts w:eastAsia="JansonText-Roman"/>
          <w:sz w:val="24"/>
          <w:szCs w:val="24"/>
        </w:rPr>
        <w:t>, Friedman</w:t>
      </w:r>
      <w:r w:rsidR="005A0339">
        <w:rPr>
          <w:rFonts w:eastAsia="JansonText-Roman"/>
          <w:sz w:val="24"/>
          <w:szCs w:val="24"/>
        </w:rPr>
        <w:t>,</w:t>
      </w:r>
      <w:r w:rsidRPr="00504E72">
        <w:rPr>
          <w:rFonts w:eastAsia="JansonText-Roman"/>
          <w:sz w:val="24"/>
          <w:szCs w:val="24"/>
        </w:rPr>
        <w:t xml:space="preserve"> </w:t>
      </w:r>
      <w:proofErr w:type="spellStart"/>
      <w:r w:rsidRPr="00504E72">
        <w:rPr>
          <w:rFonts w:eastAsia="JansonText-Roman"/>
          <w:sz w:val="24"/>
          <w:szCs w:val="24"/>
        </w:rPr>
        <w:t>J</w:t>
      </w:r>
      <w:r w:rsidR="005A0339">
        <w:rPr>
          <w:rFonts w:eastAsia="JansonText-Roman"/>
          <w:sz w:val="24"/>
          <w:szCs w:val="24"/>
        </w:rPr>
        <w:t>.</w:t>
      </w:r>
      <w:r w:rsidRPr="00504E72">
        <w:rPr>
          <w:rFonts w:eastAsia="JansonText-Roman"/>
          <w:sz w:val="24"/>
          <w:szCs w:val="24"/>
        </w:rPr>
        <w:t>H.</w:t>
      </w:r>
      <w:proofErr w:type="spellEnd"/>
      <w:r w:rsidRPr="00504E72">
        <w:rPr>
          <w:rFonts w:eastAsia="JansonText-Roman"/>
          <w:sz w:val="24"/>
          <w:szCs w:val="24"/>
        </w:rPr>
        <w:t xml:space="preserve"> 2009.</w:t>
      </w:r>
      <w:proofErr w:type="gramEnd"/>
      <w:r w:rsidRPr="00504E72">
        <w:rPr>
          <w:rFonts w:eastAsia="JansonText-Roman"/>
          <w:sz w:val="24"/>
          <w:szCs w:val="24"/>
        </w:rPr>
        <w:t xml:space="preserve"> </w:t>
      </w:r>
      <w:r w:rsidRPr="00504E72">
        <w:rPr>
          <w:rFonts w:eastAsia="JansonText-Roman"/>
          <w:iCs/>
          <w:sz w:val="24"/>
          <w:szCs w:val="24"/>
        </w:rPr>
        <w:t xml:space="preserve">The Elements of Statistical Learning: Data Mining, Inference, and Prediction. </w:t>
      </w:r>
      <w:r w:rsidRPr="00504E72">
        <w:rPr>
          <w:rFonts w:eastAsia="JansonText-Roman"/>
          <w:sz w:val="24"/>
          <w:szCs w:val="24"/>
        </w:rPr>
        <w:t>New York: Springer-</w:t>
      </w:r>
      <w:proofErr w:type="spellStart"/>
      <w:r w:rsidRPr="00504E72">
        <w:rPr>
          <w:rFonts w:eastAsia="JansonText-Roman"/>
          <w:sz w:val="24"/>
          <w:szCs w:val="24"/>
        </w:rPr>
        <w:t>Verlag</w:t>
      </w:r>
      <w:proofErr w:type="spellEnd"/>
      <w:r w:rsidRPr="00504E72">
        <w:rPr>
          <w:rFonts w:eastAsia="JansonText-Roman"/>
          <w:sz w:val="24"/>
          <w:szCs w:val="24"/>
        </w:rPr>
        <w:t xml:space="preserve">. 744 pp. 2nd </w:t>
      </w:r>
      <w:proofErr w:type="gramStart"/>
      <w:r w:rsidRPr="00504E72">
        <w:rPr>
          <w:rFonts w:eastAsia="JansonText-Roman"/>
          <w:sz w:val="24"/>
          <w:szCs w:val="24"/>
        </w:rPr>
        <w:t>ed</w:t>
      </w:r>
      <w:proofErr w:type="gramEnd"/>
      <w:r w:rsidRPr="00504E72">
        <w:rPr>
          <w:rFonts w:eastAsia="JansonText-Roman"/>
          <w:sz w:val="24"/>
          <w:szCs w:val="24"/>
        </w:rPr>
        <w:t>.</w:t>
      </w:r>
      <w:r w:rsidRPr="00504E72">
        <w:rPr>
          <w:sz w:val="24"/>
          <w:szCs w:val="24"/>
        </w:rPr>
        <w:t xml:space="preserve"> </w:t>
      </w:r>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proofErr w:type="gramStart"/>
      <w:r w:rsidRPr="00504E72">
        <w:rPr>
          <w:sz w:val="24"/>
          <w:szCs w:val="24"/>
        </w:rPr>
        <w:t xml:space="preserve">S original by Trevor Hastie &amp; Robert </w:t>
      </w:r>
      <w:proofErr w:type="spellStart"/>
      <w:r w:rsidRPr="00504E72">
        <w:rPr>
          <w:sz w:val="24"/>
          <w:szCs w:val="24"/>
        </w:rPr>
        <w:t>Tibshirani</w:t>
      </w:r>
      <w:proofErr w:type="spellEnd"/>
      <w:r w:rsidRPr="00504E72">
        <w:rPr>
          <w:sz w:val="24"/>
          <w:szCs w:val="24"/>
        </w:rPr>
        <w:t>.</w:t>
      </w:r>
      <w:proofErr w:type="gramEnd"/>
      <w:r w:rsidRPr="00504E72">
        <w:rPr>
          <w:sz w:val="24"/>
          <w:szCs w:val="24"/>
        </w:rPr>
        <w:t xml:space="preserve"> Original R port by Friedrich </w:t>
      </w:r>
      <w:proofErr w:type="spellStart"/>
      <w:r w:rsidRPr="00504E72">
        <w:rPr>
          <w:sz w:val="24"/>
          <w:szCs w:val="24"/>
        </w:rPr>
        <w:t>Leisch</w:t>
      </w:r>
      <w:proofErr w:type="spellEnd"/>
      <w:r w:rsidRPr="00504E72">
        <w:rPr>
          <w:sz w:val="24"/>
          <w:szCs w:val="24"/>
        </w:rPr>
        <w:t>,</w:t>
      </w:r>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 xml:space="preserve">Kurt </w:t>
      </w:r>
      <w:proofErr w:type="spellStart"/>
      <w:r w:rsidRPr="00504E72">
        <w:rPr>
          <w:sz w:val="24"/>
          <w:szCs w:val="24"/>
        </w:rPr>
        <w:t>Hornik</w:t>
      </w:r>
      <w:proofErr w:type="spellEnd"/>
      <w:r w:rsidRPr="00504E72">
        <w:rPr>
          <w:sz w:val="24"/>
          <w:szCs w:val="24"/>
        </w:rPr>
        <w:t xml:space="preserve"> and Brian D. Ripley.</w:t>
      </w:r>
      <w:proofErr w:type="gramEnd"/>
      <w:r w:rsidRPr="00504E72">
        <w:rPr>
          <w:sz w:val="24"/>
          <w:szCs w:val="24"/>
        </w:rPr>
        <w:t xml:space="preserve"> (2011). </w:t>
      </w:r>
      <w:proofErr w:type="spellStart"/>
      <w:r w:rsidRPr="00504E72">
        <w:rPr>
          <w:sz w:val="24"/>
          <w:szCs w:val="24"/>
        </w:rPr>
        <w:t>mda</w:t>
      </w:r>
      <w:proofErr w:type="spellEnd"/>
      <w:r w:rsidRPr="00504E72">
        <w:rPr>
          <w:sz w:val="24"/>
          <w:szCs w:val="24"/>
        </w:rPr>
        <w:t xml:space="preserve">: Mixture and flexible </w:t>
      </w:r>
      <w:proofErr w:type="spellStart"/>
      <w:r w:rsidRPr="00504E72">
        <w:rPr>
          <w:sz w:val="24"/>
          <w:szCs w:val="24"/>
        </w:rPr>
        <w:t>discriminant</w:t>
      </w:r>
      <w:proofErr w:type="spellEnd"/>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analysis</w:t>
      </w:r>
      <w:proofErr w:type="gramEnd"/>
      <w:r w:rsidRPr="00504E72">
        <w:rPr>
          <w:sz w:val="24"/>
          <w:szCs w:val="24"/>
        </w:rPr>
        <w:t xml:space="preserve">. </w:t>
      </w:r>
      <w:proofErr w:type="gramStart"/>
      <w:r w:rsidRPr="00504E72">
        <w:rPr>
          <w:sz w:val="24"/>
          <w:szCs w:val="24"/>
        </w:rPr>
        <w:t>R package version 0.4-2.</w:t>
      </w:r>
      <w:proofErr w:type="gramEnd"/>
      <w:r w:rsidRPr="00504E72">
        <w:rPr>
          <w:sz w:val="24"/>
          <w:szCs w:val="24"/>
        </w:rPr>
        <w:t xml:space="preserve"> </w:t>
      </w:r>
      <w:hyperlink r:id="rId67" w:history="1">
        <w:proofErr w:type="spellStart"/>
        <w:r w:rsidRPr="00504E72">
          <w:rPr>
            <w:rStyle w:val="Hyperlink"/>
            <w:i w:val="0"/>
            <w:sz w:val="24"/>
            <w:szCs w:val="24"/>
          </w:rPr>
          <w:t>http://CRAN.R-project.org/package=mda</w:t>
        </w:r>
        <w:proofErr w:type="spellEnd"/>
      </w:hyperlink>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proofErr w:type="spellStart"/>
      <w:r w:rsidRPr="00504E72">
        <w:rPr>
          <w:sz w:val="24"/>
          <w:szCs w:val="24"/>
        </w:rPr>
        <w:lastRenderedPageBreak/>
        <w:t>Hijmans</w:t>
      </w:r>
      <w:proofErr w:type="spellEnd"/>
      <w:r w:rsidR="005A0339">
        <w:rPr>
          <w:sz w:val="24"/>
          <w:szCs w:val="24"/>
        </w:rPr>
        <w:t>, R.J., and</w:t>
      </w:r>
      <w:r w:rsidRPr="00504E72">
        <w:rPr>
          <w:sz w:val="24"/>
          <w:szCs w:val="24"/>
        </w:rPr>
        <w:t xml:space="preserve"> van </w:t>
      </w:r>
      <w:proofErr w:type="spellStart"/>
      <w:proofErr w:type="gramStart"/>
      <w:r w:rsidRPr="00504E72">
        <w:rPr>
          <w:sz w:val="24"/>
          <w:szCs w:val="24"/>
        </w:rPr>
        <w:t>Etten</w:t>
      </w:r>
      <w:proofErr w:type="spellEnd"/>
      <w:r w:rsidRPr="00504E72">
        <w:rPr>
          <w:sz w:val="24"/>
          <w:szCs w:val="24"/>
        </w:rPr>
        <w:t xml:space="preserve"> </w:t>
      </w:r>
      <w:r w:rsidR="005A0339">
        <w:rPr>
          <w:sz w:val="24"/>
          <w:szCs w:val="24"/>
        </w:rPr>
        <w:t>,</w:t>
      </w:r>
      <w:proofErr w:type="gramEnd"/>
      <w:r w:rsidR="005A0339">
        <w:rPr>
          <w:sz w:val="24"/>
          <w:szCs w:val="24"/>
        </w:rPr>
        <w:t xml:space="preserve"> J. 2011</w:t>
      </w:r>
      <w:r w:rsidRPr="00504E72">
        <w:rPr>
          <w:sz w:val="24"/>
          <w:szCs w:val="24"/>
        </w:rPr>
        <w:t xml:space="preserve">. </w:t>
      </w:r>
      <w:proofErr w:type="gramStart"/>
      <w:r w:rsidRPr="00504E72">
        <w:rPr>
          <w:sz w:val="24"/>
          <w:szCs w:val="24"/>
        </w:rPr>
        <w:t>raster</w:t>
      </w:r>
      <w:proofErr w:type="gramEnd"/>
      <w:r w:rsidRPr="00504E72">
        <w:rPr>
          <w:sz w:val="24"/>
          <w:szCs w:val="24"/>
        </w:rPr>
        <w:t>: Geographic analysis and modeling</w:t>
      </w:r>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with</w:t>
      </w:r>
      <w:proofErr w:type="gramEnd"/>
      <w:r w:rsidRPr="00504E72">
        <w:rPr>
          <w:sz w:val="24"/>
          <w:szCs w:val="24"/>
        </w:rPr>
        <w:t xml:space="preserve"> raster data. </w:t>
      </w:r>
      <w:proofErr w:type="gramStart"/>
      <w:r w:rsidRPr="00504E72">
        <w:rPr>
          <w:sz w:val="24"/>
          <w:szCs w:val="24"/>
        </w:rPr>
        <w:t>R package version 1.9-41.</w:t>
      </w:r>
      <w:proofErr w:type="gramEnd"/>
      <w:r w:rsidRPr="00504E72">
        <w:rPr>
          <w:sz w:val="24"/>
          <w:szCs w:val="24"/>
        </w:rPr>
        <w:t xml:space="preserve"> </w:t>
      </w:r>
      <w:hyperlink r:id="rId68" w:history="1">
        <w:proofErr w:type="spellStart"/>
        <w:r w:rsidRPr="00504E72">
          <w:rPr>
            <w:rStyle w:val="Hyperlink"/>
            <w:i w:val="0"/>
            <w:sz w:val="24"/>
            <w:szCs w:val="24"/>
          </w:rPr>
          <w:t>http://CRAN.R-project.org/package=raster</w:t>
        </w:r>
        <w:proofErr w:type="spellEnd"/>
      </w:hyperlink>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proofErr w:type="spellStart"/>
      <w:proofErr w:type="gramStart"/>
      <w:r w:rsidRPr="00504E72">
        <w:rPr>
          <w:sz w:val="24"/>
          <w:szCs w:val="24"/>
        </w:rPr>
        <w:t>Keitt</w:t>
      </w:r>
      <w:proofErr w:type="spellEnd"/>
      <w:r w:rsidR="00F37F3C">
        <w:rPr>
          <w:sz w:val="24"/>
          <w:szCs w:val="24"/>
        </w:rPr>
        <w:t xml:space="preserve">, </w:t>
      </w:r>
      <w:proofErr w:type="spellStart"/>
      <w:r w:rsidR="00F37F3C">
        <w:rPr>
          <w:sz w:val="24"/>
          <w:szCs w:val="24"/>
        </w:rPr>
        <w:t>T.H.</w:t>
      </w:r>
      <w:proofErr w:type="spellEnd"/>
      <w:r w:rsidR="00F37F3C">
        <w:rPr>
          <w:sz w:val="24"/>
          <w:szCs w:val="24"/>
        </w:rPr>
        <w:t>,</w:t>
      </w:r>
      <w:r w:rsidRPr="00504E72">
        <w:rPr>
          <w:sz w:val="24"/>
          <w:szCs w:val="24"/>
        </w:rPr>
        <w:t xml:space="preserve"> </w:t>
      </w:r>
      <w:proofErr w:type="spellStart"/>
      <w:r w:rsidRPr="00504E72">
        <w:rPr>
          <w:sz w:val="24"/>
          <w:szCs w:val="24"/>
        </w:rPr>
        <w:t>Bivand</w:t>
      </w:r>
      <w:proofErr w:type="spellEnd"/>
      <w:r w:rsidRPr="00504E72">
        <w:rPr>
          <w:sz w:val="24"/>
          <w:szCs w:val="24"/>
        </w:rPr>
        <w:t>,</w:t>
      </w:r>
      <w:r w:rsidR="00F37F3C">
        <w:rPr>
          <w:sz w:val="24"/>
          <w:szCs w:val="24"/>
        </w:rPr>
        <w:t xml:space="preserve"> R.,</w:t>
      </w:r>
      <w:r w:rsidRPr="00504E72">
        <w:rPr>
          <w:sz w:val="24"/>
          <w:szCs w:val="24"/>
        </w:rPr>
        <w:t xml:space="preserve"> </w:t>
      </w:r>
      <w:proofErr w:type="spellStart"/>
      <w:r w:rsidRPr="00504E72">
        <w:rPr>
          <w:sz w:val="24"/>
          <w:szCs w:val="24"/>
        </w:rPr>
        <w:t>Pebesma</w:t>
      </w:r>
      <w:proofErr w:type="spellEnd"/>
      <w:r w:rsidRPr="00504E72">
        <w:rPr>
          <w:sz w:val="24"/>
          <w:szCs w:val="24"/>
        </w:rPr>
        <w:t xml:space="preserve"> </w:t>
      </w:r>
      <w:r w:rsidR="00F37F3C">
        <w:rPr>
          <w:sz w:val="24"/>
          <w:szCs w:val="24"/>
        </w:rPr>
        <w:t xml:space="preserve">E., and </w:t>
      </w:r>
      <w:proofErr w:type="spellStart"/>
      <w:r w:rsidRPr="00504E72">
        <w:rPr>
          <w:sz w:val="24"/>
          <w:szCs w:val="24"/>
        </w:rPr>
        <w:t>Rowlingson</w:t>
      </w:r>
      <w:proofErr w:type="spellEnd"/>
      <w:r w:rsidR="00F37F3C">
        <w:rPr>
          <w:sz w:val="24"/>
          <w:szCs w:val="24"/>
        </w:rPr>
        <w:t xml:space="preserve"> B. 2011</w:t>
      </w:r>
      <w:r w:rsidRPr="00504E72">
        <w:rPr>
          <w:sz w:val="24"/>
          <w:szCs w:val="24"/>
        </w:rPr>
        <w:t>.</w:t>
      </w:r>
      <w:proofErr w:type="gramEnd"/>
      <w:r w:rsidRPr="00504E72">
        <w:rPr>
          <w:sz w:val="24"/>
          <w:szCs w:val="24"/>
        </w:rPr>
        <w:t xml:space="preserve"> </w:t>
      </w:r>
      <w:proofErr w:type="spellStart"/>
      <w:proofErr w:type="gramStart"/>
      <w:r w:rsidRPr="00504E72">
        <w:rPr>
          <w:sz w:val="24"/>
          <w:szCs w:val="24"/>
        </w:rPr>
        <w:t>rgdal</w:t>
      </w:r>
      <w:proofErr w:type="spellEnd"/>
      <w:proofErr w:type="gramEnd"/>
      <w:r w:rsidRPr="00504E72">
        <w:rPr>
          <w:sz w:val="24"/>
          <w:szCs w:val="24"/>
        </w:rPr>
        <w:t>:</w:t>
      </w:r>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Bindings for the Geospatial Data Abstraction Library.</w:t>
      </w:r>
      <w:proofErr w:type="gramEnd"/>
      <w:r w:rsidRPr="00504E72">
        <w:rPr>
          <w:sz w:val="24"/>
          <w:szCs w:val="24"/>
        </w:rPr>
        <w:t xml:space="preserve"> </w:t>
      </w:r>
      <w:proofErr w:type="gramStart"/>
      <w:r w:rsidRPr="00504E72">
        <w:rPr>
          <w:sz w:val="24"/>
          <w:szCs w:val="24"/>
        </w:rPr>
        <w:t>R package version 0.7-4.</w:t>
      </w:r>
      <w:proofErr w:type="gramEnd"/>
    </w:p>
    <w:p w:rsidR="00D4606D" w:rsidRPr="00504E72" w:rsidRDefault="00D4606D" w:rsidP="00D4606D">
      <w:pPr>
        <w:autoSpaceDE w:val="0"/>
        <w:autoSpaceDN w:val="0"/>
        <w:adjustRightInd w:val="0"/>
        <w:rPr>
          <w:sz w:val="24"/>
          <w:szCs w:val="24"/>
        </w:rPr>
      </w:pPr>
      <w:r w:rsidRPr="00504E72">
        <w:rPr>
          <w:sz w:val="24"/>
          <w:szCs w:val="24"/>
        </w:rPr>
        <w:t xml:space="preserve">  </w:t>
      </w:r>
      <w:hyperlink r:id="rId69" w:history="1">
        <w:proofErr w:type="spellStart"/>
        <w:r w:rsidRPr="00504E72">
          <w:rPr>
            <w:rStyle w:val="Hyperlink"/>
            <w:i w:val="0"/>
            <w:sz w:val="24"/>
            <w:szCs w:val="24"/>
          </w:rPr>
          <w:t>http://CRAN.R-project.org/package=rgdal</w:t>
        </w:r>
        <w:proofErr w:type="spellEnd"/>
      </w:hyperlink>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proofErr w:type="spellStart"/>
      <w:r w:rsidRPr="00504E72">
        <w:rPr>
          <w:sz w:val="24"/>
          <w:szCs w:val="24"/>
        </w:rPr>
        <w:t>Leathwick</w:t>
      </w:r>
      <w:proofErr w:type="spellEnd"/>
      <w:r w:rsidR="00FC0C6E">
        <w:rPr>
          <w:sz w:val="24"/>
          <w:szCs w:val="24"/>
        </w:rPr>
        <w:t>,</w:t>
      </w:r>
      <w:r w:rsidRPr="00504E72">
        <w:rPr>
          <w:sz w:val="24"/>
          <w:szCs w:val="24"/>
        </w:rPr>
        <w:t xml:space="preserve"> </w:t>
      </w:r>
      <w:proofErr w:type="spellStart"/>
      <w:r w:rsidRPr="00504E72">
        <w:rPr>
          <w:sz w:val="24"/>
          <w:szCs w:val="24"/>
        </w:rPr>
        <w:t>J</w:t>
      </w:r>
      <w:r w:rsidR="00FC0C6E">
        <w:rPr>
          <w:sz w:val="24"/>
          <w:szCs w:val="24"/>
        </w:rPr>
        <w:t>.</w:t>
      </w:r>
      <w:r w:rsidRPr="00504E72">
        <w:rPr>
          <w:sz w:val="24"/>
          <w:szCs w:val="24"/>
        </w:rPr>
        <w:t>R</w:t>
      </w:r>
      <w:r w:rsidR="00FC0C6E">
        <w:rPr>
          <w:sz w:val="24"/>
          <w:szCs w:val="24"/>
        </w:rPr>
        <w:t>.</w:t>
      </w:r>
      <w:proofErr w:type="spellEnd"/>
      <w:r w:rsidRPr="00504E72">
        <w:rPr>
          <w:sz w:val="24"/>
          <w:szCs w:val="24"/>
        </w:rPr>
        <w:t xml:space="preserve">, </w:t>
      </w:r>
      <w:proofErr w:type="spellStart"/>
      <w:r w:rsidRPr="00504E72">
        <w:rPr>
          <w:sz w:val="24"/>
          <w:szCs w:val="24"/>
        </w:rPr>
        <w:t>Elith</w:t>
      </w:r>
      <w:proofErr w:type="spellEnd"/>
      <w:r w:rsidR="00FC0C6E">
        <w:rPr>
          <w:sz w:val="24"/>
          <w:szCs w:val="24"/>
        </w:rPr>
        <w:t>,</w:t>
      </w:r>
      <w:r w:rsidRPr="00504E72">
        <w:rPr>
          <w:sz w:val="24"/>
          <w:szCs w:val="24"/>
        </w:rPr>
        <w:t xml:space="preserve"> J</w:t>
      </w:r>
      <w:r w:rsidR="00FC0C6E">
        <w:rPr>
          <w:sz w:val="24"/>
          <w:szCs w:val="24"/>
        </w:rPr>
        <w:t>.</w:t>
      </w:r>
      <w:r w:rsidRPr="00504E72">
        <w:rPr>
          <w:sz w:val="24"/>
          <w:szCs w:val="24"/>
        </w:rPr>
        <w:t>, Hastie</w:t>
      </w:r>
      <w:r w:rsidR="00FC0C6E">
        <w:rPr>
          <w:sz w:val="24"/>
          <w:szCs w:val="24"/>
        </w:rPr>
        <w:t>,</w:t>
      </w:r>
      <w:r w:rsidRPr="00504E72">
        <w:rPr>
          <w:sz w:val="24"/>
          <w:szCs w:val="24"/>
        </w:rPr>
        <w:t xml:space="preserve"> T. 2006. </w:t>
      </w:r>
      <w:proofErr w:type="gramStart"/>
      <w:r w:rsidRPr="00504E72">
        <w:rPr>
          <w:sz w:val="24"/>
          <w:szCs w:val="24"/>
        </w:rPr>
        <w:t xml:space="preserve">Comparative performance of generalized additive models and multivariate adaptive regression </w:t>
      </w:r>
      <w:proofErr w:type="spellStart"/>
      <w:r w:rsidRPr="00504E72">
        <w:rPr>
          <w:sz w:val="24"/>
          <w:szCs w:val="24"/>
        </w:rPr>
        <w:t>splines</w:t>
      </w:r>
      <w:proofErr w:type="spellEnd"/>
      <w:r w:rsidRPr="00504E72">
        <w:rPr>
          <w:sz w:val="24"/>
          <w:szCs w:val="24"/>
        </w:rPr>
        <w:t xml:space="preserve"> for statistical </w:t>
      </w:r>
      <w:proofErr w:type="spellStart"/>
      <w:r w:rsidRPr="00504E72">
        <w:rPr>
          <w:sz w:val="24"/>
          <w:szCs w:val="24"/>
        </w:rPr>
        <w:t>modelling</w:t>
      </w:r>
      <w:proofErr w:type="spellEnd"/>
      <w:r w:rsidRPr="00504E72">
        <w:rPr>
          <w:sz w:val="24"/>
          <w:szCs w:val="24"/>
        </w:rPr>
        <w:t xml:space="preserve"> of species distributions.</w:t>
      </w:r>
      <w:proofErr w:type="gramEnd"/>
      <w:r w:rsidRPr="00504E72">
        <w:rPr>
          <w:sz w:val="24"/>
          <w:szCs w:val="24"/>
        </w:rPr>
        <w:t xml:space="preserve"> </w:t>
      </w:r>
      <w:r w:rsidRPr="00504E72">
        <w:rPr>
          <w:iCs/>
          <w:sz w:val="24"/>
          <w:szCs w:val="24"/>
        </w:rPr>
        <w:t xml:space="preserve">Ecological </w:t>
      </w:r>
      <w:proofErr w:type="spellStart"/>
      <w:r w:rsidRPr="00504E72">
        <w:rPr>
          <w:iCs/>
          <w:sz w:val="24"/>
          <w:szCs w:val="24"/>
        </w:rPr>
        <w:t>Modelling</w:t>
      </w:r>
      <w:proofErr w:type="spellEnd"/>
      <w:r w:rsidRPr="00504E72">
        <w:rPr>
          <w:iCs/>
          <w:sz w:val="24"/>
          <w:szCs w:val="24"/>
        </w:rPr>
        <w:t xml:space="preserve"> </w:t>
      </w:r>
      <w:r w:rsidRPr="00504E72">
        <w:rPr>
          <w:sz w:val="24"/>
          <w:szCs w:val="24"/>
        </w:rPr>
        <w:t>199: 188-96</w:t>
      </w:r>
    </w:p>
    <w:p w:rsidR="00FC0C6E" w:rsidRDefault="00FC0C6E" w:rsidP="00D4606D">
      <w:pPr>
        <w:autoSpaceDE w:val="0"/>
        <w:autoSpaceDN w:val="0"/>
        <w:adjustRightInd w:val="0"/>
        <w:rPr>
          <w:sz w:val="24"/>
          <w:szCs w:val="24"/>
        </w:rPr>
      </w:pPr>
    </w:p>
    <w:p w:rsidR="00D4606D" w:rsidRPr="00504E72" w:rsidRDefault="00D4606D" w:rsidP="00D4606D">
      <w:pPr>
        <w:autoSpaceDE w:val="0"/>
        <w:autoSpaceDN w:val="0"/>
        <w:adjustRightInd w:val="0"/>
        <w:rPr>
          <w:sz w:val="24"/>
          <w:szCs w:val="24"/>
        </w:rPr>
      </w:pPr>
      <w:r w:rsidRPr="00504E72">
        <w:rPr>
          <w:sz w:val="24"/>
          <w:szCs w:val="24"/>
        </w:rPr>
        <w:t xml:space="preserve"> </w:t>
      </w:r>
      <w:proofErr w:type="spellStart"/>
      <w:r w:rsidRPr="00504E72">
        <w:rPr>
          <w:sz w:val="24"/>
          <w:szCs w:val="24"/>
        </w:rPr>
        <w:t>Liaw</w:t>
      </w:r>
      <w:proofErr w:type="spellEnd"/>
      <w:r w:rsidR="00FC0C6E">
        <w:rPr>
          <w:sz w:val="24"/>
          <w:szCs w:val="24"/>
        </w:rPr>
        <w:t>, A., and</w:t>
      </w:r>
      <w:r w:rsidRPr="00504E72">
        <w:rPr>
          <w:sz w:val="24"/>
          <w:szCs w:val="24"/>
        </w:rPr>
        <w:t xml:space="preserve"> Wiener</w:t>
      </w:r>
      <w:r w:rsidR="00FC0C6E">
        <w:rPr>
          <w:sz w:val="24"/>
          <w:szCs w:val="24"/>
        </w:rPr>
        <w:t>, M.  2002</w:t>
      </w:r>
      <w:r w:rsidRPr="00504E72">
        <w:rPr>
          <w:sz w:val="24"/>
          <w:szCs w:val="24"/>
        </w:rPr>
        <w:t xml:space="preserve">. Classification and Regression by </w:t>
      </w:r>
      <w:proofErr w:type="spellStart"/>
      <w:r w:rsidRPr="00504E72">
        <w:rPr>
          <w:sz w:val="24"/>
          <w:szCs w:val="24"/>
        </w:rPr>
        <w:t>randomForest</w:t>
      </w:r>
      <w:proofErr w:type="spellEnd"/>
      <w:r w:rsidRPr="00504E72">
        <w:rPr>
          <w:sz w:val="24"/>
          <w:szCs w:val="24"/>
        </w:rPr>
        <w:t>. R News</w:t>
      </w:r>
    </w:p>
    <w:p w:rsidR="00D4606D" w:rsidRPr="00504E72" w:rsidRDefault="00D4606D" w:rsidP="00D4606D">
      <w:pPr>
        <w:autoSpaceDE w:val="0"/>
        <w:autoSpaceDN w:val="0"/>
        <w:adjustRightInd w:val="0"/>
        <w:rPr>
          <w:sz w:val="24"/>
          <w:szCs w:val="24"/>
        </w:rPr>
      </w:pPr>
      <w:r w:rsidRPr="00504E72">
        <w:rPr>
          <w:sz w:val="24"/>
          <w:szCs w:val="24"/>
        </w:rPr>
        <w:t xml:space="preserve">  </w:t>
      </w:r>
      <w:proofErr w:type="gramStart"/>
      <w:r w:rsidRPr="00504E72">
        <w:rPr>
          <w:sz w:val="24"/>
          <w:szCs w:val="24"/>
        </w:rPr>
        <w:t>2(3), 18--22.</w:t>
      </w:r>
      <w:proofErr w:type="gramEnd"/>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Miller</w:t>
      </w:r>
      <w:r w:rsidR="00FC0C6E">
        <w:rPr>
          <w:rFonts w:eastAsia="JansonText-Roman"/>
          <w:iCs/>
          <w:sz w:val="24"/>
          <w:szCs w:val="24"/>
        </w:rPr>
        <w:t>,</w:t>
      </w:r>
      <w:r w:rsidRPr="00504E72">
        <w:rPr>
          <w:rFonts w:eastAsia="JansonText-Roman"/>
          <w:iCs/>
          <w:sz w:val="24"/>
          <w:szCs w:val="24"/>
        </w:rPr>
        <w:t xml:space="preserve"> M</w:t>
      </w:r>
      <w:r w:rsidR="00FC0C6E">
        <w:rPr>
          <w:rFonts w:eastAsia="JansonText-Roman"/>
          <w:iCs/>
          <w:sz w:val="24"/>
          <w:szCs w:val="24"/>
        </w:rPr>
        <w:t>.</w:t>
      </w:r>
      <w:r w:rsidRPr="00504E72">
        <w:rPr>
          <w:rFonts w:eastAsia="JansonText-Roman"/>
          <w:iCs/>
          <w:sz w:val="24"/>
          <w:szCs w:val="24"/>
        </w:rPr>
        <w:t>E</w:t>
      </w:r>
      <w:r w:rsidR="00FC0C6E">
        <w:rPr>
          <w:rFonts w:eastAsia="JansonText-Roman"/>
          <w:iCs/>
          <w:sz w:val="24"/>
          <w:szCs w:val="24"/>
        </w:rPr>
        <w:t>.</w:t>
      </w:r>
      <w:r w:rsidRPr="00504E72">
        <w:rPr>
          <w:rFonts w:eastAsia="JansonText-Roman"/>
          <w:iCs/>
          <w:sz w:val="24"/>
          <w:szCs w:val="24"/>
        </w:rPr>
        <w:t xml:space="preserve">, </w:t>
      </w:r>
      <w:proofErr w:type="spellStart"/>
      <w:r w:rsidRPr="00504E72">
        <w:rPr>
          <w:rFonts w:eastAsia="JansonText-Roman"/>
          <w:iCs/>
          <w:sz w:val="24"/>
          <w:szCs w:val="24"/>
        </w:rPr>
        <w:t>Hui</w:t>
      </w:r>
      <w:proofErr w:type="spellEnd"/>
      <w:r w:rsidR="00FC0C6E">
        <w:rPr>
          <w:rFonts w:eastAsia="JansonText-Roman"/>
          <w:iCs/>
          <w:sz w:val="24"/>
          <w:szCs w:val="24"/>
        </w:rPr>
        <w:t>,</w:t>
      </w:r>
      <w:r w:rsidRPr="00504E72">
        <w:rPr>
          <w:rFonts w:eastAsia="JansonText-Roman"/>
          <w:iCs/>
          <w:sz w:val="24"/>
          <w:szCs w:val="24"/>
        </w:rPr>
        <w:t xml:space="preserve"> </w:t>
      </w:r>
      <w:proofErr w:type="spellStart"/>
      <w:r w:rsidRPr="00504E72">
        <w:rPr>
          <w:rFonts w:eastAsia="JansonText-Roman"/>
          <w:iCs/>
          <w:sz w:val="24"/>
          <w:szCs w:val="24"/>
        </w:rPr>
        <w:t>S</w:t>
      </w:r>
      <w:r w:rsidR="00FC0C6E">
        <w:rPr>
          <w:rFonts w:eastAsia="JansonText-Roman"/>
          <w:iCs/>
          <w:sz w:val="24"/>
          <w:szCs w:val="24"/>
        </w:rPr>
        <w:t>.</w:t>
      </w:r>
      <w:r w:rsidRPr="00504E72">
        <w:rPr>
          <w:rFonts w:eastAsia="JansonText-Roman"/>
          <w:iCs/>
          <w:sz w:val="24"/>
          <w:szCs w:val="24"/>
        </w:rPr>
        <w:t>L</w:t>
      </w:r>
      <w:r w:rsidR="00FC0C6E">
        <w:rPr>
          <w:rFonts w:eastAsia="JansonText-Roman"/>
          <w:iCs/>
          <w:sz w:val="24"/>
          <w:szCs w:val="24"/>
        </w:rPr>
        <w:t>.</w:t>
      </w:r>
      <w:proofErr w:type="spellEnd"/>
      <w:r w:rsidRPr="00504E72">
        <w:rPr>
          <w:rFonts w:eastAsia="JansonText-Roman"/>
          <w:iCs/>
          <w:sz w:val="24"/>
          <w:szCs w:val="24"/>
        </w:rPr>
        <w:t>, Tierney</w:t>
      </w:r>
      <w:r w:rsidR="00FC0C6E">
        <w:rPr>
          <w:rFonts w:eastAsia="JansonText-Roman"/>
          <w:iCs/>
          <w:sz w:val="24"/>
          <w:szCs w:val="24"/>
        </w:rPr>
        <w:t>,</w:t>
      </w:r>
      <w:r w:rsidRPr="00504E72">
        <w:rPr>
          <w:rFonts w:eastAsia="JansonText-Roman"/>
          <w:iCs/>
          <w:sz w:val="24"/>
          <w:szCs w:val="24"/>
        </w:rPr>
        <w:t xml:space="preserve"> </w:t>
      </w:r>
      <w:proofErr w:type="spellStart"/>
      <w:r w:rsidRPr="00504E72">
        <w:rPr>
          <w:rFonts w:eastAsia="JansonText-Roman"/>
          <w:iCs/>
          <w:sz w:val="24"/>
          <w:szCs w:val="24"/>
        </w:rPr>
        <w:t>W</w:t>
      </w:r>
      <w:r w:rsidR="00FC0C6E">
        <w:rPr>
          <w:rFonts w:eastAsia="JansonText-Roman"/>
          <w:iCs/>
          <w:sz w:val="24"/>
          <w:szCs w:val="24"/>
        </w:rPr>
        <w:t>.</w:t>
      </w:r>
      <w:r w:rsidRPr="00504E72">
        <w:rPr>
          <w:rFonts w:eastAsia="JansonText-Roman"/>
          <w:iCs/>
          <w:sz w:val="24"/>
          <w:szCs w:val="24"/>
        </w:rPr>
        <w:t>M.</w:t>
      </w:r>
      <w:proofErr w:type="spellEnd"/>
      <w:r w:rsidRPr="00504E72">
        <w:rPr>
          <w:rFonts w:eastAsia="JansonText-Roman"/>
          <w:iCs/>
          <w:sz w:val="24"/>
          <w:szCs w:val="24"/>
        </w:rPr>
        <w:t xml:space="preserve"> 1991. </w:t>
      </w:r>
      <w:proofErr w:type="gramStart"/>
      <w:r w:rsidRPr="00504E72">
        <w:rPr>
          <w:rFonts w:eastAsia="JansonText-Roman"/>
          <w:iCs/>
          <w:sz w:val="24"/>
          <w:szCs w:val="24"/>
        </w:rPr>
        <w:t>Validation techniques for logistic regression models.</w:t>
      </w:r>
      <w:proofErr w:type="gramEnd"/>
      <w:r w:rsidRPr="00504E72">
        <w:rPr>
          <w:rFonts w:eastAsia="JansonText-Roman"/>
          <w:iCs/>
          <w:sz w:val="24"/>
          <w:szCs w:val="24"/>
        </w:rPr>
        <w:t xml:space="preserve"> Statistics in Medicine 10: 1213-26</w:t>
      </w:r>
    </w:p>
    <w:p w:rsidR="00D4606D" w:rsidRPr="00504E72" w:rsidRDefault="00D4606D" w:rsidP="00D4606D">
      <w:pPr>
        <w:autoSpaceDE w:val="0"/>
        <w:autoSpaceDN w:val="0"/>
        <w:adjustRightInd w:val="0"/>
        <w:rPr>
          <w:rFonts w:eastAsia="JansonText-Roman"/>
          <w:iCs/>
          <w:sz w:val="24"/>
          <w:szCs w:val="24"/>
        </w:rPr>
      </w:pPr>
    </w:p>
    <w:p w:rsidR="00D4606D" w:rsidRPr="00504E72" w:rsidRDefault="00D4606D" w:rsidP="00D4606D">
      <w:pPr>
        <w:autoSpaceDE w:val="0"/>
        <w:autoSpaceDN w:val="0"/>
        <w:adjustRightInd w:val="0"/>
        <w:rPr>
          <w:sz w:val="24"/>
          <w:szCs w:val="24"/>
        </w:rPr>
      </w:pPr>
      <w:proofErr w:type="gramStart"/>
      <w:r w:rsidRPr="00504E72">
        <w:rPr>
          <w:sz w:val="24"/>
          <w:szCs w:val="24"/>
        </w:rPr>
        <w:t>Pearce, J., and S. Ferrier.</w:t>
      </w:r>
      <w:proofErr w:type="gramEnd"/>
      <w:r w:rsidRPr="00504E72">
        <w:rPr>
          <w:sz w:val="24"/>
          <w:szCs w:val="24"/>
        </w:rPr>
        <w:t xml:space="preserve"> 2000. Evaluating the predictive performance of habitat models developed using logistic regression. Ecological </w:t>
      </w:r>
      <w:proofErr w:type="spellStart"/>
      <w:r w:rsidRPr="00504E72">
        <w:rPr>
          <w:sz w:val="24"/>
          <w:szCs w:val="24"/>
        </w:rPr>
        <w:t>Modelling</w:t>
      </w:r>
      <w:proofErr w:type="spellEnd"/>
      <w:r w:rsidRPr="00504E72">
        <w:rPr>
          <w:sz w:val="24"/>
          <w:szCs w:val="24"/>
        </w:rPr>
        <w:t xml:space="preserve"> 133:225–245.</w:t>
      </w:r>
    </w:p>
    <w:p w:rsidR="00D4606D" w:rsidRPr="00504E72" w:rsidRDefault="00D4606D" w:rsidP="00D4606D">
      <w:pPr>
        <w:autoSpaceDE w:val="0"/>
        <w:autoSpaceDN w:val="0"/>
        <w:adjustRightInd w:val="0"/>
        <w:rPr>
          <w:sz w:val="24"/>
          <w:szCs w:val="24"/>
        </w:rPr>
      </w:pPr>
    </w:p>
    <w:p w:rsidR="00D4606D" w:rsidRPr="00504E72" w:rsidRDefault="00FC0C6E" w:rsidP="00D4606D">
      <w:pPr>
        <w:autoSpaceDE w:val="0"/>
        <w:autoSpaceDN w:val="0"/>
        <w:adjustRightInd w:val="0"/>
        <w:rPr>
          <w:sz w:val="24"/>
          <w:szCs w:val="24"/>
        </w:rPr>
      </w:pPr>
      <w:proofErr w:type="spellStart"/>
      <w:r>
        <w:rPr>
          <w:sz w:val="24"/>
          <w:szCs w:val="24"/>
        </w:rPr>
        <w:t>Pebesma</w:t>
      </w:r>
      <w:proofErr w:type="spellEnd"/>
      <w:r>
        <w:rPr>
          <w:sz w:val="24"/>
          <w:szCs w:val="24"/>
        </w:rPr>
        <w:t xml:space="preserve">, </w:t>
      </w:r>
      <w:proofErr w:type="spellStart"/>
      <w:r>
        <w:rPr>
          <w:sz w:val="24"/>
          <w:szCs w:val="24"/>
        </w:rPr>
        <w:t>E.J.</w:t>
      </w:r>
      <w:proofErr w:type="spellEnd"/>
      <w:r>
        <w:rPr>
          <w:sz w:val="24"/>
          <w:szCs w:val="24"/>
        </w:rPr>
        <w:t xml:space="preserve">, </w:t>
      </w:r>
      <w:proofErr w:type="spellStart"/>
      <w:r w:rsidR="00D4606D" w:rsidRPr="00504E72">
        <w:rPr>
          <w:sz w:val="24"/>
          <w:szCs w:val="24"/>
        </w:rPr>
        <w:t>Bivand</w:t>
      </w:r>
      <w:proofErr w:type="spellEnd"/>
      <w:r>
        <w:rPr>
          <w:sz w:val="24"/>
          <w:szCs w:val="24"/>
        </w:rPr>
        <w:t xml:space="preserve"> </w:t>
      </w:r>
      <w:proofErr w:type="spellStart"/>
      <w:r>
        <w:rPr>
          <w:sz w:val="24"/>
          <w:szCs w:val="24"/>
        </w:rPr>
        <w:t>R.S.</w:t>
      </w:r>
      <w:proofErr w:type="spellEnd"/>
      <w:r w:rsidR="00D4606D" w:rsidRPr="00504E72">
        <w:rPr>
          <w:sz w:val="24"/>
          <w:szCs w:val="24"/>
        </w:rPr>
        <w:t xml:space="preserve"> 2005. Classes and methods for spatial data in R. R News 5</w:t>
      </w:r>
    </w:p>
    <w:p w:rsidR="00D4606D" w:rsidRPr="00504E72" w:rsidRDefault="00D4606D" w:rsidP="00D4606D">
      <w:pPr>
        <w:autoSpaceDE w:val="0"/>
        <w:autoSpaceDN w:val="0"/>
        <w:adjustRightInd w:val="0"/>
        <w:rPr>
          <w:sz w:val="24"/>
          <w:szCs w:val="24"/>
        </w:rPr>
      </w:pPr>
      <w:r w:rsidRPr="00504E72">
        <w:rPr>
          <w:sz w:val="24"/>
          <w:szCs w:val="24"/>
        </w:rPr>
        <w:t xml:space="preserve">  (2), </w:t>
      </w:r>
      <w:hyperlink r:id="rId70" w:history="1">
        <w:proofErr w:type="spellStart"/>
        <w:r w:rsidRPr="00504E72">
          <w:rPr>
            <w:rStyle w:val="Hyperlink"/>
            <w:i w:val="0"/>
            <w:sz w:val="24"/>
            <w:szCs w:val="24"/>
          </w:rPr>
          <w:t>http://cran.r-project.org/doc/Rnews/</w:t>
        </w:r>
        <w:proofErr w:type="spellEnd"/>
      </w:hyperlink>
      <w:r w:rsidRPr="00504E72">
        <w:rPr>
          <w:sz w:val="24"/>
          <w:szCs w:val="24"/>
        </w:rPr>
        <w:t>.</w:t>
      </w:r>
    </w:p>
    <w:p w:rsidR="00D4606D" w:rsidRPr="00504E72" w:rsidRDefault="00D4606D" w:rsidP="00D4606D">
      <w:pPr>
        <w:autoSpaceDE w:val="0"/>
        <w:autoSpaceDN w:val="0"/>
        <w:adjustRightInd w:val="0"/>
        <w:rPr>
          <w:sz w:val="24"/>
          <w:szCs w:val="24"/>
        </w:rPr>
      </w:pPr>
    </w:p>
    <w:p w:rsidR="00D4606D" w:rsidRPr="00504E72" w:rsidRDefault="00D4606D" w:rsidP="00D4606D">
      <w:pPr>
        <w:autoSpaceDE w:val="0"/>
        <w:autoSpaceDN w:val="0"/>
        <w:adjustRightInd w:val="0"/>
        <w:rPr>
          <w:rFonts w:eastAsia="JansonText-Roman"/>
          <w:iCs/>
          <w:sz w:val="24"/>
          <w:szCs w:val="24"/>
        </w:rPr>
      </w:pPr>
      <w:proofErr w:type="gramStart"/>
      <w:r w:rsidRPr="00504E72">
        <w:rPr>
          <w:rFonts w:eastAsia="JansonText-Roman"/>
          <w:iCs/>
          <w:sz w:val="24"/>
          <w:szCs w:val="24"/>
        </w:rPr>
        <w:t>R Development Core Team (2011).</w:t>
      </w:r>
      <w:proofErr w:type="gramEnd"/>
      <w:r w:rsidRPr="00504E72">
        <w:rPr>
          <w:rFonts w:eastAsia="JansonText-Roman"/>
          <w:iCs/>
          <w:sz w:val="24"/>
          <w:szCs w:val="24"/>
        </w:rPr>
        <w:t xml:space="preserve"> R: A language and environment for statistical</w:t>
      </w: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 xml:space="preserve">  </w:t>
      </w:r>
      <w:proofErr w:type="gramStart"/>
      <w:r w:rsidRPr="00504E72">
        <w:rPr>
          <w:rFonts w:eastAsia="JansonText-Roman"/>
          <w:iCs/>
          <w:sz w:val="24"/>
          <w:szCs w:val="24"/>
        </w:rPr>
        <w:t>computing</w:t>
      </w:r>
      <w:proofErr w:type="gramEnd"/>
      <w:r w:rsidRPr="00504E72">
        <w:rPr>
          <w:rFonts w:eastAsia="JansonText-Roman"/>
          <w:iCs/>
          <w:sz w:val="24"/>
          <w:szCs w:val="24"/>
        </w:rPr>
        <w:t xml:space="preserve">. </w:t>
      </w:r>
      <w:proofErr w:type="gramStart"/>
      <w:r w:rsidRPr="00504E72">
        <w:rPr>
          <w:rFonts w:eastAsia="JansonText-Roman"/>
          <w:iCs/>
          <w:sz w:val="24"/>
          <w:szCs w:val="24"/>
        </w:rPr>
        <w:t>R Foundation for Statistical Computing, Vienna, Austria.</w:t>
      </w:r>
      <w:proofErr w:type="gramEnd"/>
      <w:r w:rsidRPr="00504E72">
        <w:rPr>
          <w:rFonts w:eastAsia="JansonText-Roman"/>
          <w:iCs/>
          <w:sz w:val="24"/>
          <w:szCs w:val="24"/>
        </w:rPr>
        <w:t xml:space="preserve"> ISBN</w:t>
      </w: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 xml:space="preserve">  </w:t>
      </w:r>
      <w:proofErr w:type="gramStart"/>
      <w:r w:rsidRPr="00504E72">
        <w:rPr>
          <w:rFonts w:eastAsia="JansonText-Roman"/>
          <w:iCs/>
          <w:sz w:val="24"/>
          <w:szCs w:val="24"/>
        </w:rPr>
        <w:t xml:space="preserve">3-900051-07-0, URL </w:t>
      </w:r>
      <w:hyperlink r:id="rId71" w:history="1">
        <w:proofErr w:type="spellStart"/>
        <w:r w:rsidRPr="00504E72">
          <w:rPr>
            <w:rStyle w:val="Hyperlink"/>
            <w:rFonts w:eastAsia="JansonText-Roman"/>
            <w:i w:val="0"/>
            <w:iCs/>
            <w:sz w:val="24"/>
            <w:szCs w:val="24"/>
          </w:rPr>
          <w:t>http://www.R-project.org/</w:t>
        </w:r>
        <w:proofErr w:type="spellEnd"/>
      </w:hyperlink>
      <w:r w:rsidRPr="00504E72">
        <w:rPr>
          <w:rFonts w:eastAsia="JansonText-Roman"/>
          <w:iCs/>
          <w:sz w:val="24"/>
          <w:szCs w:val="24"/>
        </w:rPr>
        <w:t>.</w:t>
      </w:r>
      <w:proofErr w:type="gramEnd"/>
    </w:p>
    <w:p w:rsidR="00D4606D" w:rsidRPr="00504E72" w:rsidRDefault="00D4606D" w:rsidP="00D4606D">
      <w:pPr>
        <w:autoSpaceDE w:val="0"/>
        <w:autoSpaceDN w:val="0"/>
        <w:adjustRightInd w:val="0"/>
        <w:rPr>
          <w:rFonts w:eastAsia="JansonText-Roman"/>
          <w:iCs/>
          <w:sz w:val="24"/>
          <w:szCs w:val="24"/>
        </w:rPr>
      </w:pP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Ridgeway</w:t>
      </w:r>
      <w:r w:rsidR="00FC0C6E">
        <w:rPr>
          <w:rFonts w:eastAsia="JansonText-Roman"/>
          <w:iCs/>
          <w:sz w:val="24"/>
          <w:szCs w:val="24"/>
        </w:rPr>
        <w:t>, G.  2010</w:t>
      </w:r>
      <w:r w:rsidRPr="00504E72">
        <w:rPr>
          <w:rFonts w:eastAsia="JansonText-Roman"/>
          <w:iCs/>
          <w:sz w:val="24"/>
          <w:szCs w:val="24"/>
        </w:rPr>
        <w:t xml:space="preserve">. </w:t>
      </w:r>
      <w:proofErr w:type="spellStart"/>
      <w:proofErr w:type="gramStart"/>
      <w:r w:rsidRPr="00504E72">
        <w:rPr>
          <w:rFonts w:eastAsia="JansonText-Roman"/>
          <w:iCs/>
          <w:sz w:val="24"/>
          <w:szCs w:val="24"/>
        </w:rPr>
        <w:t>gbm</w:t>
      </w:r>
      <w:proofErr w:type="spellEnd"/>
      <w:proofErr w:type="gramEnd"/>
      <w:r w:rsidRPr="00504E72">
        <w:rPr>
          <w:rFonts w:eastAsia="JansonText-Roman"/>
          <w:iCs/>
          <w:sz w:val="24"/>
          <w:szCs w:val="24"/>
        </w:rPr>
        <w:t>: Generalized Boosted Regression Models. R package version</w:t>
      </w: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 xml:space="preserve">  1.6-3.1. </w:t>
      </w:r>
      <w:proofErr w:type="spellStart"/>
      <w:r w:rsidRPr="00504E72">
        <w:rPr>
          <w:rFonts w:eastAsia="JansonText-Roman"/>
          <w:iCs/>
          <w:sz w:val="24"/>
          <w:szCs w:val="24"/>
        </w:rPr>
        <w:t>http://CRAN.R-project.org/package=gbm</w:t>
      </w:r>
      <w:proofErr w:type="spellEnd"/>
    </w:p>
    <w:p w:rsidR="00D4606D" w:rsidRPr="00504E72" w:rsidRDefault="00D4606D" w:rsidP="00D4606D">
      <w:pPr>
        <w:autoSpaceDE w:val="0"/>
        <w:autoSpaceDN w:val="0"/>
        <w:adjustRightInd w:val="0"/>
        <w:rPr>
          <w:rFonts w:eastAsia="JansonText-Roman"/>
          <w:iCs/>
          <w:sz w:val="24"/>
          <w:szCs w:val="24"/>
        </w:rPr>
      </w:pPr>
    </w:p>
    <w:p w:rsidR="00D4606D" w:rsidRPr="00504E72" w:rsidRDefault="00D4606D" w:rsidP="00D4606D">
      <w:pPr>
        <w:autoSpaceDE w:val="0"/>
        <w:autoSpaceDN w:val="0"/>
        <w:adjustRightInd w:val="0"/>
        <w:rPr>
          <w:rFonts w:eastAsia="JansonText-Roman"/>
          <w:iCs/>
          <w:sz w:val="24"/>
          <w:szCs w:val="24"/>
        </w:rPr>
      </w:pPr>
      <w:proofErr w:type="spellStart"/>
      <w:r w:rsidRPr="00504E72">
        <w:rPr>
          <w:rFonts w:eastAsia="JansonText-Roman"/>
          <w:iCs/>
          <w:sz w:val="24"/>
          <w:szCs w:val="24"/>
        </w:rPr>
        <w:t>Therneau</w:t>
      </w:r>
      <w:proofErr w:type="spellEnd"/>
      <w:r w:rsidR="00FC0C6E">
        <w:rPr>
          <w:rFonts w:eastAsia="JansonText-Roman"/>
          <w:iCs/>
          <w:sz w:val="24"/>
          <w:szCs w:val="24"/>
        </w:rPr>
        <w:t>, T.</w:t>
      </w:r>
      <w:r w:rsidRPr="00504E72">
        <w:rPr>
          <w:rFonts w:eastAsia="JansonText-Roman"/>
          <w:iCs/>
          <w:sz w:val="24"/>
          <w:szCs w:val="24"/>
        </w:rPr>
        <w:t xml:space="preserve"> and original </w:t>
      </w:r>
      <w:proofErr w:type="spellStart"/>
      <w:r w:rsidRPr="00504E72">
        <w:rPr>
          <w:rFonts w:eastAsia="JansonText-Roman"/>
          <w:iCs/>
          <w:sz w:val="24"/>
          <w:szCs w:val="24"/>
        </w:rPr>
        <w:t>Splus</w:t>
      </w:r>
      <w:proofErr w:type="spellEnd"/>
      <w:r w:rsidRPr="00504E72">
        <w:rPr>
          <w:rFonts w:eastAsia="JansonText-Roman"/>
          <w:iCs/>
          <w:sz w:val="24"/>
          <w:szCs w:val="24"/>
        </w:rPr>
        <w:t xml:space="preserve">-&gt;R port by Thomas Lumley (2011). </w:t>
      </w:r>
      <w:proofErr w:type="gramStart"/>
      <w:r w:rsidRPr="00504E72">
        <w:rPr>
          <w:rFonts w:eastAsia="JansonText-Roman"/>
          <w:iCs/>
          <w:sz w:val="24"/>
          <w:szCs w:val="24"/>
        </w:rPr>
        <w:t>survival</w:t>
      </w:r>
      <w:proofErr w:type="gramEnd"/>
      <w:r w:rsidRPr="00504E72">
        <w:rPr>
          <w:rFonts w:eastAsia="JansonText-Roman"/>
          <w:iCs/>
          <w:sz w:val="24"/>
          <w:szCs w:val="24"/>
        </w:rPr>
        <w:t>: Survival</w:t>
      </w:r>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 xml:space="preserve">  </w:t>
      </w:r>
      <w:proofErr w:type="gramStart"/>
      <w:r w:rsidRPr="00504E72">
        <w:rPr>
          <w:rFonts w:eastAsia="JansonText-Roman"/>
          <w:iCs/>
          <w:sz w:val="24"/>
          <w:szCs w:val="24"/>
        </w:rPr>
        <w:t>analysis</w:t>
      </w:r>
      <w:proofErr w:type="gramEnd"/>
      <w:r w:rsidRPr="00504E72">
        <w:rPr>
          <w:rFonts w:eastAsia="JansonText-Roman"/>
          <w:iCs/>
          <w:sz w:val="24"/>
          <w:szCs w:val="24"/>
        </w:rPr>
        <w:t xml:space="preserve">, including </w:t>
      </w:r>
      <w:proofErr w:type="spellStart"/>
      <w:r w:rsidRPr="00504E72">
        <w:rPr>
          <w:rFonts w:eastAsia="JansonText-Roman"/>
          <w:iCs/>
          <w:sz w:val="24"/>
          <w:szCs w:val="24"/>
        </w:rPr>
        <w:t>penalised</w:t>
      </w:r>
      <w:proofErr w:type="spellEnd"/>
      <w:r w:rsidRPr="00504E72">
        <w:rPr>
          <w:rFonts w:eastAsia="JansonText-Roman"/>
          <w:iCs/>
          <w:sz w:val="24"/>
          <w:szCs w:val="24"/>
        </w:rPr>
        <w:t xml:space="preserve"> likelihood.. </w:t>
      </w:r>
      <w:proofErr w:type="gramStart"/>
      <w:r w:rsidRPr="00504E72">
        <w:rPr>
          <w:rFonts w:eastAsia="JansonText-Roman"/>
          <w:iCs/>
          <w:sz w:val="24"/>
          <w:szCs w:val="24"/>
        </w:rPr>
        <w:t>R package version 2.36-10.</w:t>
      </w:r>
      <w:proofErr w:type="gramEnd"/>
    </w:p>
    <w:p w:rsidR="00D4606D" w:rsidRPr="00504E72" w:rsidRDefault="00D4606D" w:rsidP="00D4606D">
      <w:pPr>
        <w:autoSpaceDE w:val="0"/>
        <w:autoSpaceDN w:val="0"/>
        <w:adjustRightInd w:val="0"/>
        <w:rPr>
          <w:rFonts w:eastAsia="JansonText-Roman"/>
          <w:iCs/>
          <w:sz w:val="24"/>
          <w:szCs w:val="24"/>
        </w:rPr>
      </w:pPr>
      <w:r w:rsidRPr="00504E72">
        <w:rPr>
          <w:rFonts w:eastAsia="JansonText-Roman"/>
          <w:iCs/>
          <w:sz w:val="24"/>
          <w:szCs w:val="24"/>
        </w:rPr>
        <w:t xml:space="preserve">  </w:t>
      </w:r>
      <w:proofErr w:type="spellStart"/>
      <w:r w:rsidRPr="00504E72">
        <w:rPr>
          <w:rFonts w:eastAsia="JansonText-Roman"/>
          <w:iCs/>
          <w:sz w:val="24"/>
          <w:szCs w:val="24"/>
        </w:rPr>
        <w:t>http://CRAN.R-project.org/package=survival</w:t>
      </w:r>
      <w:proofErr w:type="spellEnd"/>
    </w:p>
    <w:p w:rsidR="00D4606D" w:rsidRPr="00504E72" w:rsidRDefault="00D4606D" w:rsidP="002D649B">
      <w:pPr>
        <w:pStyle w:val="GlossaryDefinition"/>
        <w:rPr>
          <w:szCs w:val="24"/>
        </w:rPr>
      </w:pP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lastRenderedPageBreak/>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72"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talbert" w:date="2012-01-19T11:39:00Z" w:initials="mkt">
    <w:p w:rsidR="005A0339" w:rsidRDefault="005A0339">
      <w:pPr>
        <w:pStyle w:val="CommentText"/>
      </w:pPr>
      <w:r>
        <w:rPr>
          <w:rStyle w:val="CommentReference"/>
        </w:rPr>
        <w:annotationRef/>
      </w:r>
      <w:proofErr w:type="spellStart"/>
      <w:r>
        <w:t>Instert</w:t>
      </w:r>
      <w:proofErr w:type="spellEnd"/>
      <w:r>
        <w:t xml:space="preserve"> stuff</w:t>
      </w:r>
    </w:p>
  </w:comment>
  <w:comment w:id="4" w:author="mtalbert" w:date="2012-01-19T11:37:00Z" w:initials="mkt">
    <w:p w:rsidR="005A0339" w:rsidRDefault="005A0339">
      <w:pPr>
        <w:pStyle w:val="CommentText"/>
      </w:pPr>
      <w:r>
        <w:rPr>
          <w:rStyle w:val="CommentReference"/>
        </w:rPr>
        <w:annotationRef/>
      </w:r>
      <w:r>
        <w:t>Replace this figure with the new workflow</w:t>
      </w:r>
    </w:p>
  </w:comment>
  <w:comment w:id="5" w:author="mtalbert" w:date="2012-01-19T11:37:00Z" w:initials="mkt">
    <w:p w:rsidR="005A0339" w:rsidRDefault="005A0339">
      <w:pPr>
        <w:pStyle w:val="CommentText"/>
      </w:pPr>
      <w:r>
        <w:rPr>
          <w:rStyle w:val="CommentReference"/>
        </w:rPr>
        <w:annotationRef/>
      </w:r>
      <w:r>
        <w:t>Replace with new workflow</w:t>
      </w:r>
    </w:p>
  </w:comment>
  <w:comment w:id="6" w:author="mtalbert" w:date="2012-01-19T11:49:00Z" w:initials="mkt">
    <w:p w:rsidR="005A0339" w:rsidRDefault="005A0339" w:rsidP="008D0CAE">
      <w:pPr>
        <w:pStyle w:val="CommentText"/>
      </w:pPr>
      <w:r>
        <w:rPr>
          <w:rStyle w:val="CommentReference"/>
        </w:rPr>
        <w:annotationRef/>
      </w:r>
      <w:r>
        <w:t xml:space="preserve">Might be nice to explain this with a screen shot of the pairs plot anyway it’s so pretty I think it should be include just for its beauty if nothing else.  </w:t>
      </w:r>
    </w:p>
  </w:comment>
  <w:comment w:id="7" w:author="mtalbert" w:date="2012-01-19T11:49:00Z" w:initials="mkt">
    <w:p w:rsidR="005A0339" w:rsidRDefault="005A0339" w:rsidP="008D0CAE">
      <w:pPr>
        <w:pStyle w:val="CommentText"/>
      </w:pPr>
      <w:r>
        <w:rPr>
          <w:rStyle w:val="CommentReference"/>
        </w:rPr>
        <w:annotationRef/>
      </w:r>
      <w:r>
        <w:t xml:space="preserve">Hey where did you put my other options?  There should </w:t>
      </w:r>
      <w:proofErr w:type="gramStart"/>
      <w:r>
        <w:t xml:space="preserve">be  </w:t>
      </w:r>
      <w:proofErr w:type="spellStart"/>
      <w:r>
        <w:t>num.plots</w:t>
      </w:r>
      <w:proofErr w:type="spellEnd"/>
      <w:proofErr w:type="gramEnd"/>
      <w:r>
        <w:t xml:space="preserve">, </w:t>
      </w:r>
      <w:proofErr w:type="spellStart"/>
      <w:r>
        <w:t>min.cor</w:t>
      </w:r>
      <w:proofErr w:type="spellEnd"/>
      <w:r>
        <w:t xml:space="preserve"> and </w:t>
      </w:r>
      <w:proofErr w:type="spellStart"/>
      <w:r>
        <w:t>cors.w.highest</w:t>
      </w:r>
      <w:proofErr w:type="spellEnd"/>
      <w:r>
        <w:t xml:space="preserve"> but maybe you’re against free choice.  </w:t>
      </w:r>
    </w:p>
  </w:comment>
  <w:comment w:id="8" w:author="mtalbert" w:date="2012-01-19T11:49:00Z" w:initials="mkt">
    <w:p w:rsidR="005A0339" w:rsidRDefault="005A0339" w:rsidP="008D0CAE">
      <w:pPr>
        <w:pStyle w:val="CommentText"/>
      </w:pPr>
      <w:r>
        <w:rPr>
          <w:rStyle w:val="CommentReference"/>
        </w:rPr>
        <w:annotationRef/>
      </w:r>
      <w:proofErr w:type="gramStart"/>
      <w:r>
        <w:t>previously</w:t>
      </w:r>
      <w:proofErr w:type="gramEnd"/>
      <w:r>
        <w:t xml:space="preserve"> you had parameter options specified using items like 1. 2.  3.  </w:t>
      </w:r>
      <w:proofErr w:type="gramStart"/>
      <w:r>
        <w:t>and</w:t>
      </w:r>
      <w:proofErr w:type="gramEnd"/>
      <w:r>
        <w:t xml:space="preserve"> no bold.  You might want to make this consisted throughout the document.  </w:t>
      </w:r>
    </w:p>
  </w:comment>
  <w:comment w:id="9" w:author="mtalbert" w:date="2012-01-19T11:51:00Z" w:initials="mkt">
    <w:p w:rsidR="005A0339" w:rsidRDefault="005A0339" w:rsidP="004D13B4">
      <w:pPr>
        <w:pStyle w:val="CommentText"/>
      </w:pPr>
      <w:r>
        <w:rPr>
          <w:rStyle w:val="CommentReference"/>
        </w:rPr>
        <w:annotationRef/>
      </w:r>
      <w:proofErr w:type="gramStart"/>
      <w:r>
        <w:t>add</w:t>
      </w:r>
      <w:proofErr w:type="gramEnd"/>
      <w:r>
        <w:t xml:space="preserve"> more details on what to look for in these</w:t>
      </w:r>
    </w:p>
  </w:comment>
  <w:comment w:id="10" w:author="mtalbert" w:date="2012-01-19T11:57:00Z" w:initials="mkt">
    <w:p w:rsidR="005A0339" w:rsidRDefault="005A0339"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0339" w:rsidRDefault="005A0339">
      <w:r>
        <w:separator/>
      </w:r>
    </w:p>
  </w:endnote>
  <w:endnote w:type="continuationSeparator" w:id="0">
    <w:p w:rsidR="005A0339" w:rsidRDefault="005A03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8" w:usb2="00000000" w:usb3="00000000" w:csb0="0000011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339" w:rsidRDefault="005A0339"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5A0339" w:rsidRDefault="005A03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339" w:rsidRDefault="005A0339"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43AE">
      <w:rPr>
        <w:rStyle w:val="PageNumber"/>
        <w:noProof/>
      </w:rPr>
      <w:t>47</w:t>
    </w:r>
    <w:r>
      <w:rPr>
        <w:rStyle w:val="PageNumber"/>
      </w:rPr>
      <w:fldChar w:fldCharType="end"/>
    </w:r>
  </w:p>
  <w:p w:rsidR="005A0339" w:rsidRDefault="005A03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0339" w:rsidRDefault="005A0339">
      <w:r>
        <w:separator/>
      </w:r>
    </w:p>
  </w:footnote>
  <w:footnote w:type="continuationSeparator" w:id="0">
    <w:p w:rsidR="005A0339" w:rsidRDefault="005A03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339" w:rsidRDefault="005A0339">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23">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8E30DC7"/>
    <w:multiLevelType w:val="hybridMultilevel"/>
    <w:tmpl w:val="67B0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22"/>
  </w:num>
  <w:num w:numId="8">
    <w:abstractNumId w:val="25"/>
  </w:num>
  <w:num w:numId="9">
    <w:abstractNumId w:val="7"/>
  </w:num>
  <w:num w:numId="10">
    <w:abstractNumId w:val="38"/>
  </w:num>
  <w:num w:numId="11">
    <w:abstractNumId w:val="30"/>
  </w:num>
  <w:num w:numId="12">
    <w:abstractNumId w:val="10"/>
  </w:num>
  <w:num w:numId="13">
    <w:abstractNumId w:val="23"/>
  </w:num>
  <w:num w:numId="14">
    <w:abstractNumId w:val="21"/>
  </w:num>
  <w:num w:numId="15">
    <w:abstractNumId w:val="18"/>
  </w:num>
  <w:num w:numId="16">
    <w:abstractNumId w:val="39"/>
  </w:num>
  <w:num w:numId="17">
    <w:abstractNumId w:val="19"/>
  </w:num>
  <w:num w:numId="18">
    <w:abstractNumId w:val="34"/>
  </w:num>
  <w:num w:numId="19">
    <w:abstractNumId w:val="24"/>
  </w:num>
  <w:num w:numId="20">
    <w:abstractNumId w:val="11"/>
  </w:num>
  <w:num w:numId="21">
    <w:abstractNumId w:val="37"/>
  </w:num>
  <w:num w:numId="22">
    <w:abstractNumId w:val="6"/>
  </w:num>
  <w:num w:numId="23">
    <w:abstractNumId w:val="31"/>
  </w:num>
  <w:num w:numId="24">
    <w:abstractNumId w:val="29"/>
  </w:num>
  <w:num w:numId="25">
    <w:abstractNumId w:val="33"/>
  </w:num>
  <w:num w:numId="26">
    <w:abstractNumId w:val="35"/>
  </w:num>
  <w:num w:numId="27">
    <w:abstractNumId w:val="14"/>
  </w:num>
  <w:num w:numId="28">
    <w:abstractNumId w:val="27"/>
  </w:num>
  <w:num w:numId="29">
    <w:abstractNumId w:val="36"/>
  </w:num>
  <w:num w:numId="30">
    <w:abstractNumId w:val="12"/>
  </w:num>
  <w:num w:numId="31">
    <w:abstractNumId w:val="41"/>
  </w:num>
  <w:num w:numId="32">
    <w:abstractNumId w:val="9"/>
  </w:num>
  <w:num w:numId="33">
    <w:abstractNumId w:val="17"/>
  </w:num>
  <w:num w:numId="34">
    <w:abstractNumId w:val="28"/>
  </w:num>
  <w:num w:numId="35">
    <w:abstractNumId w:val="42"/>
  </w:num>
  <w:num w:numId="36">
    <w:abstractNumId w:val="16"/>
  </w:num>
  <w:num w:numId="37">
    <w:abstractNumId w:val="26"/>
  </w:num>
  <w:num w:numId="38">
    <w:abstractNumId w:val="32"/>
  </w:num>
  <w:num w:numId="39">
    <w:abstractNumId w:val="15"/>
  </w:num>
  <w:num w:numId="40">
    <w:abstractNumId w:val="8"/>
  </w:num>
  <w:num w:numId="41">
    <w:abstractNumId w:val="13"/>
  </w:num>
  <w:num w:numId="42">
    <w:abstractNumId w:val="40"/>
  </w:num>
  <w:num w:numId="43">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041C"/>
    <w:rsid w:val="00392B4D"/>
    <w:rsid w:val="00395265"/>
    <w:rsid w:val="003A0107"/>
    <w:rsid w:val="003A34A3"/>
    <w:rsid w:val="003A4F4A"/>
    <w:rsid w:val="003B4A40"/>
    <w:rsid w:val="003C41CC"/>
    <w:rsid w:val="003C6348"/>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E72"/>
    <w:rsid w:val="0050793F"/>
    <w:rsid w:val="005168E8"/>
    <w:rsid w:val="00520C0C"/>
    <w:rsid w:val="00521A12"/>
    <w:rsid w:val="0052675D"/>
    <w:rsid w:val="005270B8"/>
    <w:rsid w:val="005273DE"/>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0339"/>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6E8"/>
    <w:rsid w:val="007909CD"/>
    <w:rsid w:val="00792AA3"/>
    <w:rsid w:val="00794843"/>
    <w:rsid w:val="0079618B"/>
    <w:rsid w:val="00797B09"/>
    <w:rsid w:val="007A5EC8"/>
    <w:rsid w:val="007A604F"/>
    <w:rsid w:val="007B094B"/>
    <w:rsid w:val="007B708D"/>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86884"/>
    <w:rsid w:val="00891693"/>
    <w:rsid w:val="0089485C"/>
    <w:rsid w:val="008A5D2C"/>
    <w:rsid w:val="008B3614"/>
    <w:rsid w:val="008B70BC"/>
    <w:rsid w:val="008B783E"/>
    <w:rsid w:val="008C4A75"/>
    <w:rsid w:val="008D0CAE"/>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C43AE"/>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1372"/>
    <w:rsid w:val="00F32CFF"/>
    <w:rsid w:val="00F3341D"/>
    <w:rsid w:val="00F370F7"/>
    <w:rsid w:val="00F37F3C"/>
    <w:rsid w:val="00F37F43"/>
    <w:rsid w:val="00F4015D"/>
    <w:rsid w:val="00F42D3C"/>
    <w:rsid w:val="00F45BE9"/>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0C6E"/>
    <w:rsid w:val="00FC1963"/>
    <w:rsid w:val="00FC64D5"/>
    <w:rsid w:val="00FC74F3"/>
    <w:rsid w:val="00FC77A7"/>
    <w:rsid w:val="00FD10BE"/>
    <w:rsid w:val="00FE19AB"/>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www.remotesensing.org/geotiff/proj_list/" TargetMode="External"/><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hyperlink" Target="http://CRAN.R-project.org/package=raster" TargetMode="External"/><Relationship Id="rId7" Type="http://schemas.openxmlformats.org/officeDocument/2006/relationships/endnotes" Target="endnotes.xml"/><Relationship Id="rId71" Type="http://schemas.openxmlformats.org/officeDocument/2006/relationships/hyperlink" Target="http://www.R-project.org/" TargetMode="Externa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omments" Target="comments.xml"/><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jpeg"/><Relationship Id="rId61" Type="http://schemas.openxmlformats.org/officeDocument/2006/relationships/image" Target="media/image33.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cran.r-project.org/web/packages/randomForest/index.html" TargetMode="External"/><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http://CRAN.R-project.org/package=rgdal"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www.usgs.gov"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2.jpeg"/><Relationship Id="rId67" Type="http://schemas.openxmlformats.org/officeDocument/2006/relationships/hyperlink" Target="http://CRAN.R-project.org/package=mda"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hyperlink" Target="http://cran.r-project.org/doc/Rnew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57F5BD-C8C0-464A-9758-F3B453D10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4418</TotalTime>
  <Pages>74</Pages>
  <Words>13568</Words>
  <Characters>75566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88957</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23</cp:revision>
  <cp:lastPrinted>2008-03-31T16:28:00Z</cp:lastPrinted>
  <dcterms:created xsi:type="dcterms:W3CDTF">2011-12-28T20:40:00Z</dcterms:created>
  <dcterms:modified xsi:type="dcterms:W3CDTF">2012-01-20T18:28:00Z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