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5E334E">
        <w:t xml:space="preserve">Drew </w:t>
      </w:r>
      <w:proofErr w:type="spellStart"/>
      <w:r w:rsidR="005E334E">
        <w:t>Ignizio</w:t>
      </w:r>
      <w:proofErr w:type="spellEnd"/>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A8124B"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6F062E" w:rsidRPr="006F062E">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6F062E" w:rsidRPr="006F062E">
        <w:rPr>
          <w:rFonts w:ascii="Arial" w:hAnsi="Arial" w:cs="Arial"/>
          <w:b/>
          <w:bCs/>
          <w:kern w:val="32"/>
          <w:sz w:val="32"/>
          <w:szCs w:val="32"/>
        </w:rPr>
        <w:fldChar w:fldCharType="separate"/>
      </w:r>
    </w:p>
    <w:p w:rsidR="00A8124B" w:rsidRDefault="00A8124B">
      <w:pPr>
        <w:pStyle w:val="TOC1"/>
        <w:rPr>
          <w:rFonts w:asciiTheme="minorHAnsi" w:eastAsiaTheme="minorEastAsia" w:hAnsiTheme="minorHAnsi" w:cstheme="minorBidi"/>
          <w:noProof/>
          <w:sz w:val="22"/>
          <w:szCs w:val="22"/>
        </w:rPr>
      </w:pPr>
      <w:r>
        <w:rPr>
          <w:noProof/>
        </w:rPr>
        <w:t>Introduction</w:t>
      </w:r>
      <w:r>
        <w:rPr>
          <w:noProof/>
        </w:rPr>
        <w:tab/>
      </w:r>
      <w:r w:rsidR="006F062E">
        <w:rPr>
          <w:noProof/>
        </w:rPr>
        <w:fldChar w:fldCharType="begin"/>
      </w:r>
      <w:r>
        <w:rPr>
          <w:noProof/>
        </w:rPr>
        <w:instrText xml:space="preserve"> PAGEREF _Toc315099602 \h </w:instrText>
      </w:r>
      <w:r w:rsidR="006F062E">
        <w:rPr>
          <w:noProof/>
        </w:rPr>
      </w:r>
      <w:r w:rsidR="006F062E">
        <w:rPr>
          <w:noProof/>
        </w:rPr>
        <w:fldChar w:fldCharType="separate"/>
      </w:r>
      <w:r>
        <w:rPr>
          <w:noProof/>
        </w:rPr>
        <w:t>1</w:t>
      </w:r>
      <w:r w:rsidR="006F062E">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Installation of SAHM and VisTrails</w:t>
      </w:r>
      <w:r>
        <w:rPr>
          <w:noProof/>
        </w:rPr>
        <w:tab/>
      </w:r>
      <w:r w:rsidR="006F062E">
        <w:rPr>
          <w:noProof/>
        </w:rPr>
        <w:fldChar w:fldCharType="begin"/>
      </w:r>
      <w:r>
        <w:rPr>
          <w:noProof/>
        </w:rPr>
        <w:instrText xml:space="preserve"> PAGEREF _Toc315099603 \h </w:instrText>
      </w:r>
      <w:r w:rsidR="006F062E">
        <w:rPr>
          <w:noProof/>
        </w:rPr>
      </w:r>
      <w:r w:rsidR="006F062E">
        <w:rPr>
          <w:noProof/>
        </w:rPr>
        <w:fldChar w:fldCharType="separate"/>
      </w:r>
      <w:r>
        <w:rPr>
          <w:noProof/>
        </w:rPr>
        <w:t>2</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Windows Installation</w:t>
      </w:r>
      <w:r>
        <w:rPr>
          <w:noProof/>
        </w:rPr>
        <w:tab/>
      </w:r>
      <w:r w:rsidR="006F062E">
        <w:rPr>
          <w:noProof/>
        </w:rPr>
        <w:fldChar w:fldCharType="begin"/>
      </w:r>
      <w:r>
        <w:rPr>
          <w:noProof/>
        </w:rPr>
        <w:instrText xml:space="preserve"> PAGEREF _Toc315099604 \h </w:instrText>
      </w:r>
      <w:r w:rsidR="006F062E">
        <w:rPr>
          <w:noProof/>
        </w:rPr>
      </w:r>
      <w:r w:rsidR="006F062E">
        <w:rPr>
          <w:noProof/>
        </w:rPr>
        <w:fldChar w:fldCharType="separate"/>
      </w:r>
      <w:r>
        <w:rPr>
          <w:noProof/>
        </w:rPr>
        <w:t>2</w:t>
      </w:r>
      <w:r w:rsidR="006F062E">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VisTrails Primer</w:t>
      </w:r>
      <w:r>
        <w:rPr>
          <w:noProof/>
        </w:rPr>
        <w:tab/>
      </w:r>
      <w:r w:rsidR="006F062E">
        <w:rPr>
          <w:noProof/>
        </w:rPr>
        <w:fldChar w:fldCharType="begin"/>
      </w:r>
      <w:r>
        <w:rPr>
          <w:noProof/>
        </w:rPr>
        <w:instrText xml:space="preserve"> PAGEREF _Toc315099605 \h </w:instrText>
      </w:r>
      <w:r w:rsidR="006F062E">
        <w:rPr>
          <w:noProof/>
        </w:rPr>
      </w:r>
      <w:r w:rsidR="006F062E">
        <w:rPr>
          <w:noProof/>
        </w:rPr>
        <w:fldChar w:fldCharType="separate"/>
      </w:r>
      <w:r>
        <w:rPr>
          <w:noProof/>
        </w:rPr>
        <w:t>11</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Creating and Editing Workflows</w:t>
      </w:r>
      <w:r>
        <w:rPr>
          <w:noProof/>
        </w:rPr>
        <w:tab/>
      </w:r>
      <w:r w:rsidR="006F062E">
        <w:rPr>
          <w:noProof/>
        </w:rPr>
        <w:fldChar w:fldCharType="begin"/>
      </w:r>
      <w:r>
        <w:rPr>
          <w:noProof/>
        </w:rPr>
        <w:instrText xml:space="preserve"> PAGEREF _Toc315099606 \h </w:instrText>
      </w:r>
      <w:r w:rsidR="006F062E">
        <w:rPr>
          <w:noProof/>
        </w:rPr>
      </w:r>
      <w:r w:rsidR="006F062E">
        <w:rPr>
          <w:noProof/>
        </w:rPr>
        <w:fldChar w:fldCharType="separate"/>
      </w:r>
      <w:r>
        <w:rPr>
          <w:noProof/>
        </w:rPr>
        <w:t>11</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Executing Workflows</w:t>
      </w:r>
      <w:r>
        <w:rPr>
          <w:noProof/>
        </w:rPr>
        <w:tab/>
      </w:r>
      <w:r w:rsidR="006F062E">
        <w:rPr>
          <w:noProof/>
        </w:rPr>
        <w:fldChar w:fldCharType="begin"/>
      </w:r>
      <w:r>
        <w:rPr>
          <w:noProof/>
        </w:rPr>
        <w:instrText xml:space="preserve"> PAGEREF _Toc315099607 \h </w:instrText>
      </w:r>
      <w:r w:rsidR="006F062E">
        <w:rPr>
          <w:noProof/>
        </w:rPr>
      </w:r>
      <w:r w:rsidR="006F062E">
        <w:rPr>
          <w:noProof/>
        </w:rPr>
        <w:fldChar w:fldCharType="separate"/>
      </w:r>
      <w:r>
        <w:rPr>
          <w:noProof/>
        </w:rPr>
        <w:t>13</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Viewing Output in the Spreadsheet</w:t>
      </w:r>
      <w:r>
        <w:rPr>
          <w:noProof/>
        </w:rPr>
        <w:tab/>
      </w:r>
      <w:r w:rsidR="006F062E">
        <w:rPr>
          <w:noProof/>
        </w:rPr>
        <w:fldChar w:fldCharType="begin"/>
      </w:r>
      <w:r>
        <w:rPr>
          <w:noProof/>
        </w:rPr>
        <w:instrText xml:space="preserve"> PAGEREF _Toc315099608 \h </w:instrText>
      </w:r>
      <w:r w:rsidR="006F062E">
        <w:rPr>
          <w:noProof/>
        </w:rPr>
      </w:r>
      <w:r w:rsidR="006F062E">
        <w:rPr>
          <w:noProof/>
        </w:rPr>
        <w:fldChar w:fldCharType="separate"/>
      </w:r>
      <w:r>
        <w:rPr>
          <w:noProof/>
        </w:rPr>
        <w:t>14</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Workflow History Tree View</w:t>
      </w:r>
      <w:r>
        <w:rPr>
          <w:noProof/>
        </w:rPr>
        <w:tab/>
      </w:r>
      <w:r w:rsidR="006F062E">
        <w:rPr>
          <w:noProof/>
        </w:rPr>
        <w:fldChar w:fldCharType="begin"/>
      </w:r>
      <w:r>
        <w:rPr>
          <w:noProof/>
        </w:rPr>
        <w:instrText xml:space="preserve"> PAGEREF _Toc315099609 \h </w:instrText>
      </w:r>
      <w:r w:rsidR="006F062E">
        <w:rPr>
          <w:noProof/>
        </w:rPr>
      </w:r>
      <w:r w:rsidR="006F062E">
        <w:rPr>
          <w:noProof/>
        </w:rPr>
        <w:fldChar w:fldCharType="separate"/>
      </w:r>
      <w:r>
        <w:rPr>
          <w:noProof/>
        </w:rPr>
        <w:t>15</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Parameter Exploration</w:t>
      </w:r>
      <w:r>
        <w:rPr>
          <w:noProof/>
        </w:rPr>
        <w:tab/>
      </w:r>
      <w:r w:rsidR="006F062E">
        <w:rPr>
          <w:noProof/>
        </w:rPr>
        <w:fldChar w:fldCharType="begin"/>
      </w:r>
      <w:r>
        <w:rPr>
          <w:noProof/>
        </w:rPr>
        <w:instrText xml:space="preserve"> PAGEREF _Toc315099610 \h </w:instrText>
      </w:r>
      <w:r w:rsidR="006F062E">
        <w:rPr>
          <w:noProof/>
        </w:rPr>
      </w:r>
      <w:r w:rsidR="006F062E">
        <w:rPr>
          <w:noProof/>
        </w:rPr>
        <w:fldChar w:fldCharType="separate"/>
      </w:r>
      <w:r>
        <w:rPr>
          <w:noProof/>
        </w:rPr>
        <w:t>17</w:t>
      </w:r>
      <w:r w:rsidR="006F062E">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Using the SAHM Package</w:t>
      </w:r>
      <w:r>
        <w:rPr>
          <w:noProof/>
        </w:rPr>
        <w:tab/>
      </w:r>
      <w:r w:rsidR="006F062E">
        <w:rPr>
          <w:noProof/>
        </w:rPr>
        <w:fldChar w:fldCharType="begin"/>
      </w:r>
      <w:r>
        <w:rPr>
          <w:noProof/>
        </w:rPr>
        <w:instrText xml:space="preserve"> PAGEREF _Toc315099611 \h </w:instrText>
      </w:r>
      <w:r w:rsidR="006F062E">
        <w:rPr>
          <w:noProof/>
        </w:rPr>
      </w:r>
      <w:r w:rsidR="006F062E">
        <w:rPr>
          <w:noProof/>
        </w:rPr>
        <w:fldChar w:fldCharType="separate"/>
      </w:r>
      <w:r>
        <w:rPr>
          <w:noProof/>
        </w:rPr>
        <w:t>18</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Basic Operation.</w:t>
      </w:r>
      <w:r>
        <w:rPr>
          <w:noProof/>
        </w:rPr>
        <w:tab/>
      </w:r>
      <w:r w:rsidR="006F062E">
        <w:rPr>
          <w:noProof/>
        </w:rPr>
        <w:fldChar w:fldCharType="begin"/>
      </w:r>
      <w:r>
        <w:rPr>
          <w:noProof/>
        </w:rPr>
        <w:instrText xml:space="preserve"> PAGEREF _Toc315099612 \h </w:instrText>
      </w:r>
      <w:r w:rsidR="006F062E">
        <w:rPr>
          <w:noProof/>
        </w:rPr>
      </w:r>
      <w:r w:rsidR="006F062E">
        <w:rPr>
          <w:noProof/>
        </w:rPr>
        <w:fldChar w:fldCharType="separate"/>
      </w:r>
      <w:r>
        <w:rPr>
          <w:noProof/>
        </w:rPr>
        <w:t>18</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The session folder.</w:t>
      </w:r>
      <w:r>
        <w:rPr>
          <w:noProof/>
        </w:rPr>
        <w:tab/>
      </w:r>
      <w:r w:rsidR="006F062E">
        <w:rPr>
          <w:noProof/>
        </w:rPr>
        <w:fldChar w:fldCharType="begin"/>
      </w:r>
      <w:r>
        <w:rPr>
          <w:noProof/>
        </w:rPr>
        <w:instrText xml:space="preserve"> PAGEREF _Toc315099613 \h </w:instrText>
      </w:r>
      <w:r w:rsidR="006F062E">
        <w:rPr>
          <w:noProof/>
        </w:rPr>
      </w:r>
      <w:r w:rsidR="006F062E">
        <w:rPr>
          <w:noProof/>
        </w:rPr>
        <w:fldChar w:fldCharType="separate"/>
      </w:r>
      <w:r>
        <w:rPr>
          <w:noProof/>
        </w:rPr>
        <w:t>19</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Inputs</w:t>
      </w:r>
      <w:r>
        <w:rPr>
          <w:noProof/>
        </w:rPr>
        <w:tab/>
      </w:r>
      <w:r w:rsidR="006F062E">
        <w:rPr>
          <w:noProof/>
        </w:rPr>
        <w:fldChar w:fldCharType="begin"/>
      </w:r>
      <w:r>
        <w:rPr>
          <w:noProof/>
        </w:rPr>
        <w:instrText xml:space="preserve"> PAGEREF _Toc315099614 \h </w:instrText>
      </w:r>
      <w:r w:rsidR="006F062E">
        <w:rPr>
          <w:noProof/>
        </w:rPr>
      </w:r>
      <w:r w:rsidR="006F062E">
        <w:rPr>
          <w:noProof/>
        </w:rPr>
        <w:fldChar w:fldCharType="separate"/>
      </w:r>
      <w:r>
        <w:rPr>
          <w:noProof/>
        </w:rPr>
        <w:t>20</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w:t>
      </w:r>
      <w:r>
        <w:rPr>
          <w:noProof/>
        </w:rPr>
        <w:tab/>
      </w:r>
      <w:r w:rsidR="006F062E">
        <w:rPr>
          <w:noProof/>
        </w:rPr>
        <w:fldChar w:fldCharType="begin"/>
      </w:r>
      <w:r>
        <w:rPr>
          <w:noProof/>
        </w:rPr>
        <w:instrText xml:space="preserve"> PAGEREF _Toc315099615 \h </w:instrText>
      </w:r>
      <w:r w:rsidR="006F062E">
        <w:rPr>
          <w:noProof/>
        </w:rPr>
      </w:r>
      <w:r w:rsidR="006F062E">
        <w:rPr>
          <w:noProof/>
        </w:rPr>
        <w:fldChar w:fldCharType="separate"/>
      </w:r>
      <w:r>
        <w:rPr>
          <w:noProof/>
        </w:rPr>
        <w:t>20</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Covariates</w:t>
      </w:r>
      <w:r>
        <w:rPr>
          <w:noProof/>
        </w:rPr>
        <w:tab/>
      </w:r>
      <w:r w:rsidR="006F062E">
        <w:rPr>
          <w:noProof/>
        </w:rPr>
        <w:fldChar w:fldCharType="begin"/>
      </w:r>
      <w:r>
        <w:rPr>
          <w:noProof/>
        </w:rPr>
        <w:instrText xml:space="preserve"> PAGEREF _Toc315099616 \h </w:instrText>
      </w:r>
      <w:r w:rsidR="006F062E">
        <w:rPr>
          <w:noProof/>
        </w:rPr>
      </w:r>
      <w:r w:rsidR="006F062E">
        <w:rPr>
          <w:noProof/>
        </w:rPr>
        <w:fldChar w:fldCharType="separate"/>
      </w:r>
      <w:r>
        <w:rPr>
          <w:noProof/>
        </w:rPr>
        <w:t>23</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w:t>
      </w:r>
      <w:r>
        <w:rPr>
          <w:noProof/>
        </w:rPr>
        <w:tab/>
      </w:r>
      <w:r w:rsidR="006F062E">
        <w:rPr>
          <w:noProof/>
        </w:rPr>
        <w:fldChar w:fldCharType="begin"/>
      </w:r>
      <w:r>
        <w:rPr>
          <w:noProof/>
        </w:rPr>
        <w:instrText xml:space="preserve"> PAGEREF _Toc315099617 \h </w:instrText>
      </w:r>
      <w:r w:rsidR="006F062E">
        <w:rPr>
          <w:noProof/>
        </w:rPr>
      </w:r>
      <w:r w:rsidR="006F062E">
        <w:rPr>
          <w:noProof/>
        </w:rPr>
        <w:fldChar w:fldCharType="separate"/>
      </w:r>
      <w:r>
        <w:rPr>
          <w:noProof/>
        </w:rPr>
        <w:t>23</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PredictorListFile</w:t>
      </w:r>
      <w:r>
        <w:rPr>
          <w:noProof/>
        </w:rPr>
        <w:tab/>
      </w:r>
      <w:r w:rsidR="006F062E">
        <w:rPr>
          <w:noProof/>
        </w:rPr>
        <w:fldChar w:fldCharType="begin"/>
      </w:r>
      <w:r>
        <w:rPr>
          <w:noProof/>
        </w:rPr>
        <w:instrText xml:space="preserve"> PAGEREF _Toc315099618 \h </w:instrText>
      </w:r>
      <w:r w:rsidR="006F062E">
        <w:rPr>
          <w:noProof/>
        </w:rPr>
      </w:r>
      <w:r w:rsidR="006F062E">
        <w:rPr>
          <w:noProof/>
        </w:rPr>
        <w:fldChar w:fldCharType="separate"/>
      </w:r>
      <w:r>
        <w:rPr>
          <w:noProof/>
        </w:rPr>
        <w:t>2</w:t>
      </w:r>
      <w:r>
        <w:rPr>
          <w:noProof/>
        </w:rPr>
        <w:t>4</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Individual Predictors selector widgets.</w:t>
      </w:r>
      <w:r>
        <w:rPr>
          <w:noProof/>
        </w:rPr>
        <w:tab/>
      </w:r>
      <w:r w:rsidR="006F062E">
        <w:rPr>
          <w:noProof/>
        </w:rPr>
        <w:fldChar w:fldCharType="begin"/>
      </w:r>
      <w:r>
        <w:rPr>
          <w:noProof/>
        </w:rPr>
        <w:instrText xml:space="preserve"> PAGEREF _Toc315099619 \h </w:instrText>
      </w:r>
      <w:r w:rsidR="006F062E">
        <w:rPr>
          <w:noProof/>
        </w:rPr>
      </w:r>
      <w:r w:rsidR="006F062E">
        <w:rPr>
          <w:noProof/>
        </w:rPr>
        <w:fldChar w:fldCharType="separate"/>
      </w:r>
      <w:r>
        <w:rPr>
          <w:noProof/>
        </w:rPr>
        <w:t>26</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Preparation</w:t>
      </w:r>
      <w:r>
        <w:rPr>
          <w:noProof/>
        </w:rPr>
        <w:tab/>
      </w:r>
      <w:r w:rsidR="006F062E">
        <w:rPr>
          <w:noProof/>
        </w:rPr>
        <w:fldChar w:fldCharType="begin"/>
      </w:r>
      <w:r>
        <w:rPr>
          <w:noProof/>
        </w:rPr>
        <w:instrText xml:space="preserve"> PAGEREF _Toc315099620 \h </w:instrText>
      </w:r>
      <w:r w:rsidR="006F062E">
        <w:rPr>
          <w:noProof/>
        </w:rPr>
      </w:r>
      <w:r w:rsidR="006F062E">
        <w:rPr>
          <w:noProof/>
        </w:rPr>
        <w:fldChar w:fldCharType="separate"/>
      </w:r>
      <w:r>
        <w:rPr>
          <w:noProof/>
        </w:rPr>
        <w:t>28</w:t>
      </w:r>
      <w:r w:rsidR="006F062E">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Field Data Query</w:t>
      </w:r>
      <w:r>
        <w:rPr>
          <w:noProof/>
        </w:rPr>
        <w:tab/>
      </w:r>
      <w:r w:rsidR="006F062E">
        <w:rPr>
          <w:noProof/>
        </w:rPr>
        <w:fldChar w:fldCharType="begin"/>
      </w:r>
      <w:r>
        <w:rPr>
          <w:noProof/>
        </w:rPr>
        <w:instrText xml:space="preserve"> PAGEREF _Toc315099621 \h </w:instrText>
      </w:r>
      <w:r w:rsidR="006F062E">
        <w:rPr>
          <w:noProof/>
        </w:rPr>
      </w:r>
      <w:r w:rsidR="006F062E">
        <w:rPr>
          <w:noProof/>
        </w:rPr>
        <w:fldChar w:fldCharType="separate"/>
      </w:r>
      <w:r>
        <w:rPr>
          <w:noProof/>
        </w:rPr>
        <w:t>28</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 Aggregate and Weight</w:t>
      </w:r>
      <w:r>
        <w:rPr>
          <w:noProof/>
        </w:rPr>
        <w:tab/>
      </w:r>
      <w:r w:rsidR="006F062E">
        <w:rPr>
          <w:noProof/>
        </w:rPr>
        <w:fldChar w:fldCharType="begin"/>
      </w:r>
      <w:r>
        <w:rPr>
          <w:noProof/>
        </w:rPr>
        <w:instrText xml:space="preserve"> PAGEREF _Toc315099622 \h </w:instrText>
      </w:r>
      <w:r w:rsidR="006F062E">
        <w:rPr>
          <w:noProof/>
        </w:rPr>
      </w:r>
      <w:r w:rsidR="006F062E">
        <w:rPr>
          <w:noProof/>
        </w:rPr>
        <w:fldChar w:fldCharType="separate"/>
      </w:r>
      <w:r>
        <w:rPr>
          <w:noProof/>
        </w:rPr>
        <w:t>30</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Project, Aggregate, Resample, Clip (PARC)</w:t>
      </w:r>
      <w:r>
        <w:rPr>
          <w:noProof/>
        </w:rPr>
        <w:tab/>
      </w:r>
      <w:r w:rsidR="006F062E">
        <w:rPr>
          <w:noProof/>
        </w:rPr>
        <w:fldChar w:fldCharType="begin"/>
      </w:r>
      <w:r>
        <w:rPr>
          <w:noProof/>
        </w:rPr>
        <w:instrText xml:space="preserve"> PAGEREF _Toc315099623 \h </w:instrText>
      </w:r>
      <w:r w:rsidR="006F062E">
        <w:rPr>
          <w:noProof/>
        </w:rPr>
      </w:r>
      <w:r w:rsidR="006F062E">
        <w:rPr>
          <w:noProof/>
        </w:rPr>
        <w:fldChar w:fldCharType="separate"/>
      </w:r>
      <w:r>
        <w:rPr>
          <w:noProof/>
        </w:rPr>
        <w:t>3</w:t>
      </w:r>
      <w:r>
        <w:rPr>
          <w:noProof/>
        </w:rPr>
        <w:t>2</w:t>
      </w:r>
      <w:r w:rsidR="006F062E">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How PARC works:</w:t>
      </w:r>
      <w:r>
        <w:rPr>
          <w:noProof/>
        </w:rPr>
        <w:tab/>
      </w:r>
      <w:r w:rsidR="006F062E">
        <w:rPr>
          <w:noProof/>
        </w:rPr>
        <w:fldChar w:fldCharType="begin"/>
      </w:r>
      <w:r>
        <w:rPr>
          <w:noProof/>
        </w:rPr>
        <w:instrText xml:space="preserve"> PAGEREF _Toc315099624 \h </w:instrText>
      </w:r>
      <w:r w:rsidR="006F062E">
        <w:rPr>
          <w:noProof/>
        </w:rPr>
      </w:r>
      <w:r w:rsidR="006F062E">
        <w:rPr>
          <w:noProof/>
        </w:rPr>
        <w:fldChar w:fldCharType="separate"/>
      </w:r>
      <w:r>
        <w:rPr>
          <w:noProof/>
        </w:rPr>
        <w:t>34</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lastRenderedPageBreak/>
        <w:t>Raster Format Converter</w:t>
      </w:r>
      <w:r>
        <w:rPr>
          <w:noProof/>
        </w:rPr>
        <w:tab/>
      </w:r>
      <w:r w:rsidR="006F062E">
        <w:rPr>
          <w:noProof/>
        </w:rPr>
        <w:fldChar w:fldCharType="begin"/>
      </w:r>
      <w:r>
        <w:rPr>
          <w:noProof/>
        </w:rPr>
        <w:instrText xml:space="preserve"> PAGEREF _Toc315099625 \h </w:instrText>
      </w:r>
      <w:r w:rsidR="006F062E">
        <w:rPr>
          <w:noProof/>
        </w:rPr>
      </w:r>
      <w:r w:rsidR="006F062E">
        <w:rPr>
          <w:noProof/>
        </w:rPr>
        <w:fldChar w:fldCharType="separate"/>
      </w:r>
      <w:r>
        <w:rPr>
          <w:noProof/>
        </w:rPr>
        <w:t>36</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Pre-modeling Data Manipulation</w:t>
      </w:r>
      <w:r>
        <w:rPr>
          <w:noProof/>
        </w:rPr>
        <w:tab/>
      </w:r>
      <w:r w:rsidR="006F062E">
        <w:rPr>
          <w:noProof/>
        </w:rPr>
        <w:fldChar w:fldCharType="begin"/>
      </w:r>
      <w:r>
        <w:rPr>
          <w:noProof/>
        </w:rPr>
        <w:instrText xml:space="preserve"> PAGEREF _Toc315099626 \h </w:instrText>
      </w:r>
      <w:r w:rsidR="006F062E">
        <w:rPr>
          <w:noProof/>
        </w:rPr>
      </w:r>
      <w:r w:rsidR="006F062E">
        <w:rPr>
          <w:noProof/>
        </w:rPr>
        <w:fldChar w:fldCharType="separate"/>
      </w:r>
      <w:r>
        <w:rPr>
          <w:noProof/>
        </w:rPr>
        <w:t>37</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Merged Dataset Builder.</w:t>
      </w:r>
      <w:r>
        <w:rPr>
          <w:noProof/>
        </w:rPr>
        <w:tab/>
      </w:r>
      <w:r w:rsidR="006F062E">
        <w:rPr>
          <w:noProof/>
        </w:rPr>
        <w:fldChar w:fldCharType="begin"/>
      </w:r>
      <w:r>
        <w:rPr>
          <w:noProof/>
        </w:rPr>
        <w:instrText xml:space="preserve"> PAGEREF _Toc315099627 \h </w:instrText>
      </w:r>
      <w:r w:rsidR="006F062E">
        <w:rPr>
          <w:noProof/>
        </w:rPr>
      </w:r>
      <w:r w:rsidR="006F062E">
        <w:rPr>
          <w:noProof/>
        </w:rPr>
        <w:fldChar w:fldCharType="separate"/>
      </w:r>
      <w:r>
        <w:rPr>
          <w:noProof/>
        </w:rPr>
        <w:t>38</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ModelSelectionSplit and ModelEvaluationSplit.</w:t>
      </w:r>
      <w:r>
        <w:rPr>
          <w:noProof/>
        </w:rPr>
        <w:tab/>
      </w:r>
      <w:r w:rsidR="006F062E">
        <w:rPr>
          <w:noProof/>
        </w:rPr>
        <w:fldChar w:fldCharType="begin"/>
      </w:r>
      <w:r>
        <w:rPr>
          <w:noProof/>
        </w:rPr>
        <w:instrText xml:space="preserve"> PAGEREF _Toc315099628 \h </w:instrText>
      </w:r>
      <w:r w:rsidR="006F062E">
        <w:rPr>
          <w:noProof/>
        </w:rPr>
      </w:r>
      <w:r w:rsidR="006F062E">
        <w:rPr>
          <w:noProof/>
        </w:rPr>
        <w:fldChar w:fldCharType="separate"/>
      </w:r>
      <w:r>
        <w:rPr>
          <w:noProof/>
        </w:rPr>
        <w:t>41</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ModelSelectionCrossValidation</w:t>
      </w:r>
      <w:r>
        <w:rPr>
          <w:noProof/>
        </w:rPr>
        <w:tab/>
      </w:r>
      <w:r w:rsidR="006F062E">
        <w:rPr>
          <w:noProof/>
        </w:rPr>
        <w:fldChar w:fldCharType="begin"/>
      </w:r>
      <w:r>
        <w:rPr>
          <w:noProof/>
        </w:rPr>
        <w:instrText xml:space="preserve"> PAGEREF _Toc315099629 \h </w:instrText>
      </w:r>
      <w:r w:rsidR="006F062E">
        <w:rPr>
          <w:noProof/>
        </w:rPr>
      </w:r>
      <w:r w:rsidR="006F062E">
        <w:rPr>
          <w:noProof/>
        </w:rPr>
        <w:fldChar w:fldCharType="separate"/>
      </w:r>
      <w:r>
        <w:rPr>
          <w:noProof/>
        </w:rPr>
        <w:t>43</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CovariateCorrelationAndSelection</w:t>
      </w:r>
      <w:r>
        <w:rPr>
          <w:noProof/>
        </w:rPr>
        <w:tab/>
      </w:r>
      <w:r w:rsidR="006F062E">
        <w:rPr>
          <w:noProof/>
        </w:rPr>
        <w:fldChar w:fldCharType="begin"/>
      </w:r>
      <w:r>
        <w:rPr>
          <w:noProof/>
        </w:rPr>
        <w:instrText xml:space="preserve"> PAGEREF _Toc315099630 \h </w:instrText>
      </w:r>
      <w:r w:rsidR="006F062E">
        <w:rPr>
          <w:noProof/>
        </w:rPr>
      </w:r>
      <w:r w:rsidR="006F062E">
        <w:rPr>
          <w:noProof/>
        </w:rPr>
        <w:fldChar w:fldCharType="separate"/>
      </w:r>
      <w:r>
        <w:rPr>
          <w:noProof/>
        </w:rPr>
        <w:t>45</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rFonts w:ascii="Times New Roman" w:hAnsi="Times New Roman"/>
          <w:i/>
          <w:noProof/>
        </w:rPr>
        <w:t>Modeling</w:t>
      </w:r>
      <w:r>
        <w:rPr>
          <w:noProof/>
        </w:rPr>
        <w:tab/>
      </w:r>
      <w:r w:rsidR="006F062E">
        <w:rPr>
          <w:noProof/>
        </w:rPr>
        <w:fldChar w:fldCharType="begin"/>
      </w:r>
      <w:r>
        <w:rPr>
          <w:noProof/>
        </w:rPr>
        <w:instrText xml:space="preserve"> PAGEREF _Toc315099631 \h </w:instrText>
      </w:r>
      <w:r w:rsidR="006F062E">
        <w:rPr>
          <w:noProof/>
        </w:rPr>
      </w:r>
      <w:r w:rsidR="006F062E">
        <w:rPr>
          <w:noProof/>
        </w:rPr>
        <w:fldChar w:fldCharType="separate"/>
      </w:r>
      <w:r>
        <w:rPr>
          <w:noProof/>
        </w:rPr>
        <w:t>48</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Input Required by GLM, MARS, Boosted Regression Tree, Random Forest</w:t>
      </w:r>
      <w:r>
        <w:rPr>
          <w:noProof/>
        </w:rPr>
        <w:tab/>
      </w:r>
      <w:r w:rsidR="006F062E">
        <w:rPr>
          <w:noProof/>
        </w:rPr>
        <w:fldChar w:fldCharType="begin"/>
      </w:r>
      <w:r>
        <w:rPr>
          <w:noProof/>
        </w:rPr>
        <w:instrText xml:space="preserve"> PAGEREF _Toc315099632 \h </w:instrText>
      </w:r>
      <w:r w:rsidR="006F062E">
        <w:rPr>
          <w:noProof/>
        </w:rPr>
      </w:r>
      <w:r w:rsidR="006F062E">
        <w:rPr>
          <w:noProof/>
        </w:rPr>
        <w:fldChar w:fldCharType="separate"/>
      </w:r>
      <w:r>
        <w:rPr>
          <w:noProof/>
        </w:rPr>
        <w:t>49</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Output Produced by All models</w:t>
      </w:r>
      <w:r>
        <w:rPr>
          <w:noProof/>
        </w:rPr>
        <w:tab/>
      </w:r>
      <w:r w:rsidR="006F062E">
        <w:rPr>
          <w:noProof/>
        </w:rPr>
        <w:fldChar w:fldCharType="begin"/>
      </w:r>
      <w:r>
        <w:rPr>
          <w:noProof/>
        </w:rPr>
        <w:instrText xml:space="preserve"> PAGEREF _Toc315099633 \h </w:instrText>
      </w:r>
      <w:r w:rsidR="006F062E">
        <w:rPr>
          <w:noProof/>
        </w:rPr>
      </w:r>
      <w:r w:rsidR="006F062E">
        <w:rPr>
          <w:noProof/>
        </w:rPr>
        <w:fldChar w:fldCharType="separate"/>
      </w:r>
      <w:r>
        <w:rPr>
          <w:noProof/>
        </w:rPr>
        <w:t>51</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Generalized Linear Model (GLM)</w:t>
      </w:r>
      <w:r>
        <w:rPr>
          <w:noProof/>
        </w:rPr>
        <w:tab/>
      </w:r>
      <w:r w:rsidR="006F062E">
        <w:rPr>
          <w:noProof/>
        </w:rPr>
        <w:fldChar w:fldCharType="begin"/>
      </w:r>
      <w:r>
        <w:rPr>
          <w:noProof/>
        </w:rPr>
        <w:instrText xml:space="preserve"> PAGEREF _Toc315099634 \h </w:instrText>
      </w:r>
      <w:r w:rsidR="006F062E">
        <w:rPr>
          <w:noProof/>
        </w:rPr>
      </w:r>
      <w:r w:rsidR="006F062E">
        <w:rPr>
          <w:noProof/>
        </w:rPr>
        <w:fldChar w:fldCharType="separate"/>
      </w:r>
      <w:r>
        <w:rPr>
          <w:noProof/>
        </w:rPr>
        <w:t>60</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Multivariate Adaptive Regression Splines (MARS)</w:t>
      </w:r>
      <w:r>
        <w:rPr>
          <w:noProof/>
        </w:rPr>
        <w:tab/>
      </w:r>
      <w:r w:rsidR="006F062E">
        <w:rPr>
          <w:noProof/>
        </w:rPr>
        <w:fldChar w:fldCharType="begin"/>
      </w:r>
      <w:r>
        <w:rPr>
          <w:noProof/>
        </w:rPr>
        <w:instrText xml:space="preserve"> PAGEREF _Toc315099635 \h </w:instrText>
      </w:r>
      <w:r w:rsidR="006F062E">
        <w:rPr>
          <w:noProof/>
        </w:rPr>
      </w:r>
      <w:r w:rsidR="006F062E">
        <w:rPr>
          <w:noProof/>
        </w:rPr>
        <w:fldChar w:fldCharType="separate"/>
      </w:r>
      <w:r>
        <w:rPr>
          <w:noProof/>
        </w:rPr>
        <w:t>61</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RandomForest</w:t>
      </w:r>
      <w:r>
        <w:rPr>
          <w:noProof/>
        </w:rPr>
        <w:tab/>
      </w:r>
      <w:r w:rsidR="006F062E">
        <w:rPr>
          <w:noProof/>
        </w:rPr>
        <w:fldChar w:fldCharType="begin"/>
      </w:r>
      <w:r>
        <w:rPr>
          <w:noProof/>
        </w:rPr>
        <w:instrText xml:space="preserve"> PAGEREF _Toc315099636 \h </w:instrText>
      </w:r>
      <w:r w:rsidR="006F062E">
        <w:rPr>
          <w:noProof/>
        </w:rPr>
      </w:r>
      <w:r w:rsidR="006F062E">
        <w:rPr>
          <w:noProof/>
        </w:rPr>
        <w:fldChar w:fldCharType="separate"/>
      </w:r>
      <w:r>
        <w:rPr>
          <w:noProof/>
        </w:rPr>
        <w:t>61</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BoostedRegressionTree (BRT)</w:t>
      </w:r>
      <w:r>
        <w:rPr>
          <w:noProof/>
        </w:rPr>
        <w:tab/>
      </w:r>
      <w:r w:rsidR="006F062E">
        <w:rPr>
          <w:noProof/>
        </w:rPr>
        <w:fldChar w:fldCharType="begin"/>
      </w:r>
      <w:r>
        <w:rPr>
          <w:noProof/>
        </w:rPr>
        <w:instrText xml:space="preserve"> PAGEREF _Toc315099637 \h </w:instrText>
      </w:r>
      <w:r w:rsidR="006F062E">
        <w:rPr>
          <w:noProof/>
        </w:rPr>
      </w:r>
      <w:r w:rsidR="006F062E">
        <w:rPr>
          <w:noProof/>
        </w:rPr>
        <w:fldChar w:fldCharType="separate"/>
      </w:r>
      <w:r>
        <w:rPr>
          <w:noProof/>
        </w:rPr>
        <w:t>62</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Maxent</w:t>
      </w:r>
      <w:r>
        <w:rPr>
          <w:noProof/>
        </w:rPr>
        <w:tab/>
      </w:r>
      <w:r w:rsidR="006F062E">
        <w:rPr>
          <w:noProof/>
        </w:rPr>
        <w:fldChar w:fldCharType="begin"/>
      </w:r>
      <w:r>
        <w:rPr>
          <w:noProof/>
        </w:rPr>
        <w:instrText xml:space="preserve"> PAGEREF _Toc315099638 \h </w:instrText>
      </w:r>
      <w:r w:rsidR="006F062E">
        <w:rPr>
          <w:noProof/>
        </w:rPr>
      </w:r>
      <w:r w:rsidR="006F062E">
        <w:rPr>
          <w:noProof/>
        </w:rPr>
        <w:fldChar w:fldCharType="separate"/>
      </w:r>
      <w:r>
        <w:rPr>
          <w:noProof/>
        </w:rPr>
        <w:t>65</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Select and Test the Final Model</w:t>
      </w:r>
      <w:r>
        <w:rPr>
          <w:noProof/>
        </w:rPr>
        <w:tab/>
      </w:r>
      <w:r w:rsidR="006F062E">
        <w:rPr>
          <w:noProof/>
        </w:rPr>
        <w:fldChar w:fldCharType="begin"/>
      </w:r>
      <w:r>
        <w:rPr>
          <w:noProof/>
        </w:rPr>
        <w:instrText xml:space="preserve"> PAGEREF _Toc315099639 \h </w:instrText>
      </w:r>
      <w:r w:rsidR="006F062E">
        <w:rPr>
          <w:noProof/>
        </w:rPr>
      </w:r>
      <w:r w:rsidR="006F062E">
        <w:rPr>
          <w:noProof/>
        </w:rPr>
        <w:fldChar w:fldCharType="separate"/>
      </w:r>
      <w:r>
        <w:rPr>
          <w:noProof/>
        </w:rPr>
        <w:t>65</w:t>
      </w:r>
      <w:r w:rsidR="006F062E">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Viewing Output</w:t>
      </w:r>
      <w:r>
        <w:rPr>
          <w:noProof/>
        </w:rPr>
        <w:tab/>
      </w:r>
      <w:r w:rsidR="006F062E">
        <w:rPr>
          <w:noProof/>
        </w:rPr>
        <w:fldChar w:fldCharType="begin"/>
      </w:r>
      <w:r>
        <w:rPr>
          <w:noProof/>
        </w:rPr>
        <w:instrText xml:space="preserve"> PAGEREF _Toc315099640 \h </w:instrText>
      </w:r>
      <w:r w:rsidR="006F062E">
        <w:rPr>
          <w:noProof/>
        </w:rPr>
      </w:r>
      <w:r w:rsidR="006F062E">
        <w:rPr>
          <w:noProof/>
        </w:rPr>
        <w:fldChar w:fldCharType="separate"/>
      </w:r>
      <w:r>
        <w:rPr>
          <w:noProof/>
        </w:rPr>
        <w:t>66</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Spreadsheet</w:t>
      </w:r>
      <w:r>
        <w:rPr>
          <w:noProof/>
        </w:rPr>
        <w:tab/>
      </w:r>
      <w:r w:rsidR="006F062E">
        <w:rPr>
          <w:noProof/>
        </w:rPr>
        <w:fldChar w:fldCharType="begin"/>
      </w:r>
      <w:r>
        <w:rPr>
          <w:noProof/>
        </w:rPr>
        <w:instrText xml:space="preserve"> PAGEREF _Toc315099641 \h </w:instrText>
      </w:r>
      <w:r w:rsidR="006F062E">
        <w:rPr>
          <w:noProof/>
        </w:rPr>
      </w:r>
      <w:r w:rsidR="006F062E">
        <w:rPr>
          <w:noProof/>
        </w:rPr>
        <w:fldChar w:fldCharType="separate"/>
      </w:r>
      <w:r>
        <w:rPr>
          <w:noProof/>
        </w:rPr>
        <w:t>66</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Model Output Viewer Cell</w:t>
      </w:r>
      <w:r>
        <w:rPr>
          <w:noProof/>
        </w:rPr>
        <w:tab/>
      </w:r>
      <w:r w:rsidR="006F062E">
        <w:rPr>
          <w:noProof/>
        </w:rPr>
        <w:fldChar w:fldCharType="begin"/>
      </w:r>
      <w:r>
        <w:rPr>
          <w:noProof/>
        </w:rPr>
        <w:instrText xml:space="preserve"> PAGEREF _Toc315099642 \h </w:instrText>
      </w:r>
      <w:r w:rsidR="006F062E">
        <w:rPr>
          <w:noProof/>
        </w:rPr>
      </w:r>
      <w:r w:rsidR="006F062E">
        <w:rPr>
          <w:noProof/>
        </w:rPr>
        <w:fldChar w:fldCharType="separate"/>
      </w:r>
      <w:r>
        <w:rPr>
          <w:noProof/>
        </w:rPr>
        <w:t>67</w:t>
      </w:r>
      <w:r w:rsidR="006F062E">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Spatial Output Viewer Cell</w:t>
      </w:r>
      <w:r>
        <w:rPr>
          <w:noProof/>
        </w:rPr>
        <w:tab/>
      </w:r>
      <w:r w:rsidR="006F062E">
        <w:rPr>
          <w:noProof/>
        </w:rPr>
        <w:fldChar w:fldCharType="begin"/>
      </w:r>
      <w:r>
        <w:rPr>
          <w:noProof/>
        </w:rPr>
        <w:instrText xml:space="preserve"> PAGEREF _Toc315099643 \h </w:instrText>
      </w:r>
      <w:r w:rsidR="006F062E">
        <w:rPr>
          <w:noProof/>
        </w:rPr>
      </w:r>
      <w:r w:rsidR="006F062E">
        <w:rPr>
          <w:noProof/>
        </w:rPr>
        <w:fldChar w:fldCharType="separate"/>
      </w:r>
      <w:r>
        <w:rPr>
          <w:noProof/>
        </w:rPr>
        <w:t>67</w:t>
      </w:r>
      <w:r w:rsidR="006F062E">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Glossary</w:t>
      </w:r>
      <w:r>
        <w:rPr>
          <w:noProof/>
        </w:rPr>
        <w:tab/>
      </w:r>
      <w:r w:rsidR="006F062E">
        <w:rPr>
          <w:noProof/>
        </w:rPr>
        <w:fldChar w:fldCharType="begin"/>
      </w:r>
      <w:r>
        <w:rPr>
          <w:noProof/>
        </w:rPr>
        <w:instrText xml:space="preserve"> PAGEREF _Toc315099644 \h </w:instrText>
      </w:r>
      <w:r w:rsidR="006F062E">
        <w:rPr>
          <w:noProof/>
        </w:rPr>
      </w:r>
      <w:r w:rsidR="006F062E">
        <w:rPr>
          <w:noProof/>
        </w:rPr>
        <w:fldChar w:fldCharType="separate"/>
      </w:r>
      <w:r>
        <w:rPr>
          <w:noProof/>
        </w:rPr>
        <w:t>70</w:t>
      </w:r>
      <w:r w:rsidR="006F062E">
        <w:rPr>
          <w:noProof/>
        </w:rPr>
        <w:fldChar w:fldCharType="end"/>
      </w:r>
    </w:p>
    <w:p w:rsidR="00CE6927" w:rsidRPr="00CE6927" w:rsidRDefault="006F062E"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CF5898" w:rsidRDefault="006F062E">
      <w:pPr>
        <w:pStyle w:val="TableofFigures"/>
        <w:tabs>
          <w:tab w:val="left" w:pos="1100"/>
          <w:tab w:val="right" w:leader="dot" w:pos="10257"/>
        </w:tabs>
        <w:rPr>
          <w:rFonts w:asciiTheme="minorHAnsi" w:eastAsiaTheme="minorEastAsia" w:hAnsiTheme="minorHAnsi" w:cstheme="minorBidi"/>
          <w:noProof/>
          <w:sz w:val="22"/>
          <w:szCs w:val="22"/>
        </w:rPr>
      </w:pPr>
      <w:r w:rsidRPr="006F062E">
        <w:rPr>
          <w:rFonts w:ascii="Univers 57 Condensed" w:hAnsi="Univers 57 Condensed"/>
        </w:rPr>
        <w:fldChar w:fldCharType="begin"/>
      </w:r>
      <w:r w:rsidR="00CE6927" w:rsidRPr="00CE6927">
        <w:instrText xml:space="preserve"> TOC \t "FigureCaption" \c </w:instrText>
      </w:r>
      <w:r w:rsidRPr="006F062E">
        <w:rPr>
          <w:rFonts w:ascii="Univers 57 Condensed" w:hAnsi="Univers 57 Condensed"/>
        </w:rPr>
        <w:fldChar w:fldCharType="separate"/>
      </w:r>
      <w:r w:rsidR="00CF5898" w:rsidRPr="000519FB">
        <w:rPr>
          <w:b/>
          <w:noProof/>
        </w:rPr>
        <w:t>Figure 1.</w:t>
      </w:r>
      <w:r w:rsidR="00CF5898">
        <w:rPr>
          <w:rFonts w:asciiTheme="minorHAnsi" w:eastAsiaTheme="minorEastAsia" w:hAnsiTheme="minorHAnsi" w:cstheme="minorBidi"/>
          <w:noProof/>
          <w:sz w:val="22"/>
          <w:szCs w:val="22"/>
        </w:rPr>
        <w:tab/>
      </w:r>
      <w:r w:rsidR="00CF5898">
        <w:rPr>
          <w:noProof/>
        </w:rPr>
        <w:t>The main VisTrails Builder Window of the VisTrails 2.0 program.</w:t>
      </w:r>
      <w:r w:rsidR="00CF5898">
        <w:rPr>
          <w:noProof/>
        </w:rPr>
        <w:tab/>
      </w:r>
      <w:r>
        <w:rPr>
          <w:noProof/>
        </w:rPr>
        <w:fldChar w:fldCharType="begin"/>
      </w:r>
      <w:r w:rsidR="00CF5898">
        <w:rPr>
          <w:noProof/>
        </w:rPr>
        <w:instrText xml:space="preserve"> PAGEREF _Toc315076875 \h </w:instrText>
      </w:r>
      <w:r>
        <w:rPr>
          <w:noProof/>
        </w:rPr>
      </w:r>
      <w:r>
        <w:rPr>
          <w:noProof/>
        </w:rPr>
        <w:fldChar w:fldCharType="separate"/>
      </w:r>
      <w:r w:rsidR="00CF5898">
        <w:rPr>
          <w:noProof/>
        </w:rPr>
        <w:t>11</w:t>
      </w:r>
      <w:r>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2.</w:t>
      </w:r>
      <w:r>
        <w:rPr>
          <w:rFonts w:asciiTheme="minorHAnsi" w:eastAsiaTheme="minorEastAsia" w:hAnsiTheme="minorHAnsi" w:cstheme="minorBidi"/>
          <w:noProof/>
          <w:sz w:val="22"/>
          <w:szCs w:val="22"/>
        </w:rPr>
        <w:tab/>
      </w:r>
      <w:r>
        <w:rPr>
          <w:noProof/>
        </w:rPr>
        <w:t>The VisTrails Spreadsheet.</w:t>
      </w:r>
      <w:r>
        <w:rPr>
          <w:noProof/>
        </w:rPr>
        <w:tab/>
      </w:r>
      <w:r w:rsidR="006F062E">
        <w:rPr>
          <w:noProof/>
        </w:rPr>
        <w:fldChar w:fldCharType="begin"/>
      </w:r>
      <w:r>
        <w:rPr>
          <w:noProof/>
        </w:rPr>
        <w:instrText xml:space="preserve"> PAGEREF _Toc315076876 \h </w:instrText>
      </w:r>
      <w:r w:rsidR="006F062E">
        <w:rPr>
          <w:noProof/>
        </w:rPr>
      </w:r>
      <w:r w:rsidR="006F062E">
        <w:rPr>
          <w:noProof/>
        </w:rPr>
        <w:fldChar w:fldCharType="separate"/>
      </w:r>
      <w:r>
        <w:rPr>
          <w:noProof/>
        </w:rPr>
        <w:t>14</w:t>
      </w:r>
      <w:r w:rsidR="006F062E">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lastRenderedPageBreak/>
        <w:t>Figure 3.</w:t>
      </w:r>
      <w:r>
        <w:rPr>
          <w:rFonts w:asciiTheme="minorHAnsi" w:eastAsiaTheme="minorEastAsia" w:hAnsiTheme="minorHAnsi" w:cstheme="minorBidi"/>
          <w:noProof/>
          <w:sz w:val="22"/>
          <w:szCs w:val="22"/>
        </w:rPr>
        <w:tab/>
      </w:r>
      <w:r>
        <w:rPr>
          <w:noProof/>
        </w:rPr>
        <w:t>VisTrails History View.</w:t>
      </w:r>
      <w:r>
        <w:rPr>
          <w:noProof/>
        </w:rPr>
        <w:tab/>
      </w:r>
      <w:r w:rsidR="006F062E">
        <w:rPr>
          <w:noProof/>
        </w:rPr>
        <w:fldChar w:fldCharType="begin"/>
      </w:r>
      <w:r>
        <w:rPr>
          <w:noProof/>
        </w:rPr>
        <w:instrText xml:space="preserve"> PAGEREF _Toc315076877 \h </w:instrText>
      </w:r>
      <w:r w:rsidR="006F062E">
        <w:rPr>
          <w:noProof/>
        </w:rPr>
      </w:r>
      <w:r w:rsidR="006F062E">
        <w:rPr>
          <w:noProof/>
        </w:rPr>
        <w:fldChar w:fldCharType="separate"/>
      </w:r>
      <w:r>
        <w:rPr>
          <w:noProof/>
        </w:rPr>
        <w:t>16</w:t>
      </w:r>
      <w:r w:rsidR="006F062E">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6F062E">
        <w:rPr>
          <w:noProof/>
        </w:rPr>
        <w:fldChar w:fldCharType="begin"/>
      </w:r>
      <w:r>
        <w:rPr>
          <w:noProof/>
        </w:rPr>
        <w:instrText xml:space="preserve"> PAGEREF _Toc315076878 \h </w:instrText>
      </w:r>
      <w:r w:rsidR="006F062E">
        <w:rPr>
          <w:noProof/>
        </w:rPr>
      </w:r>
      <w:r w:rsidR="006F062E">
        <w:rPr>
          <w:noProof/>
        </w:rPr>
        <w:fldChar w:fldCharType="separate"/>
      </w:r>
      <w:r>
        <w:rPr>
          <w:noProof/>
        </w:rPr>
        <w:t>18</w:t>
      </w:r>
      <w:r w:rsidR="006F062E">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5.</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6F062E">
        <w:rPr>
          <w:noProof/>
        </w:rPr>
        <w:fldChar w:fldCharType="begin"/>
      </w:r>
      <w:r>
        <w:rPr>
          <w:noProof/>
        </w:rPr>
        <w:instrText xml:space="preserve"> PAGEREF _Toc315076879 \h </w:instrText>
      </w:r>
      <w:r w:rsidR="006F062E">
        <w:rPr>
          <w:noProof/>
        </w:rPr>
      </w:r>
      <w:r w:rsidR="006F062E">
        <w:rPr>
          <w:noProof/>
        </w:rPr>
        <w:fldChar w:fldCharType="separate"/>
      </w:r>
      <w:r>
        <w:rPr>
          <w:noProof/>
        </w:rPr>
        <w:t>54</w:t>
      </w:r>
      <w:r w:rsidR="006F062E">
        <w:rPr>
          <w:noProof/>
        </w:rPr>
        <w:fldChar w:fldCharType="end"/>
      </w:r>
    </w:p>
    <w:p w:rsidR="00CE6927" w:rsidRPr="00CE6927" w:rsidRDefault="006F062E"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CE6927" w:rsidRDefault="006F062E">
      <w:pPr>
        <w:pStyle w:val="TableofFigures"/>
        <w:tabs>
          <w:tab w:val="left" w:pos="1100"/>
          <w:tab w:val="right" w:leader="dot" w:pos="10257"/>
        </w:tabs>
        <w:rPr>
          <w:rFonts w:asciiTheme="minorHAnsi" w:eastAsiaTheme="minorEastAsia" w:hAnsiTheme="minorHAnsi" w:cstheme="minorBidi"/>
          <w:noProof/>
          <w:sz w:val="22"/>
          <w:szCs w:val="22"/>
        </w:rPr>
      </w:pPr>
      <w:r w:rsidRPr="006F062E">
        <w:fldChar w:fldCharType="begin"/>
      </w:r>
      <w:r w:rsidR="00CE6927" w:rsidRPr="00CE6927">
        <w:instrText xml:space="preserve"> TOC \t "TableTitle" \c </w:instrText>
      </w:r>
      <w:r w:rsidRPr="006F062E">
        <w:fldChar w:fldCharType="separate"/>
      </w:r>
      <w:r w:rsidR="00CE6927" w:rsidRPr="00A5692F">
        <w:rPr>
          <w:b/>
          <w:noProof/>
        </w:rPr>
        <w:t>Table 1.</w:t>
      </w:r>
      <w:r w:rsidR="00CE6927">
        <w:rPr>
          <w:rFonts w:asciiTheme="minorHAnsi" w:eastAsiaTheme="minorEastAsia" w:hAnsiTheme="minorHAnsi" w:cstheme="minorBidi"/>
          <w:noProof/>
          <w:sz w:val="22"/>
          <w:szCs w:val="22"/>
        </w:rPr>
        <w:tab/>
      </w:r>
      <w:r w:rsidR="00CE6927">
        <w:rPr>
          <w:noProof/>
        </w:rPr>
        <w:t>Module execution color interpretation.</w:t>
      </w:r>
      <w:r w:rsidR="00CE6927">
        <w:rPr>
          <w:noProof/>
        </w:rPr>
        <w:tab/>
      </w:r>
      <w:r>
        <w:rPr>
          <w:noProof/>
        </w:rPr>
        <w:fldChar w:fldCharType="begin"/>
      </w:r>
      <w:r w:rsidR="00CE6927">
        <w:rPr>
          <w:noProof/>
        </w:rPr>
        <w:instrText xml:space="preserve"> PAGEREF _Toc314836002 \h </w:instrText>
      </w:r>
      <w:r>
        <w:rPr>
          <w:noProof/>
        </w:rPr>
      </w:r>
      <w:r>
        <w:rPr>
          <w:noProof/>
        </w:rPr>
        <w:fldChar w:fldCharType="separate"/>
      </w:r>
      <w:r w:rsidR="00CE6927">
        <w:rPr>
          <w:noProof/>
        </w:rPr>
        <w:t>13</w:t>
      </w:r>
      <w:r>
        <w:rPr>
          <w:noProof/>
        </w:rPr>
        <w:fldChar w:fldCharType="end"/>
      </w:r>
    </w:p>
    <w:p w:rsidR="00462C08" w:rsidRDefault="006F062E"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099602"/>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099603"/>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099604"/>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6F062E"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6F062E"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6F062E"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6F062E"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099605"/>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076875"/>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099606"/>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w:t>
      </w:r>
      <w:r w:rsidR="008473C1">
        <w:lastRenderedPageBreak/>
        <w:t>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099607"/>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483600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099608"/>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076876"/>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099609"/>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076877"/>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099610"/>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076878"/>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099611"/>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099612"/>
      <w:proofErr w:type="gramStart"/>
      <w:r>
        <w:t>Basic Operation.</w:t>
      </w:r>
      <w:bookmarkEnd w:id="18"/>
      <w:proofErr w:type="gramEnd"/>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 xml:space="preserve">ously used workflows to see how modules are commonly connected.  </w:t>
      </w:r>
      <w:r w:rsidR="007D315A">
        <w:t xml:space="preserve">The tutorial files provide examples of module configurations and connections for basic habitat modeling.  For </w:t>
      </w:r>
      <w:r w:rsidR="00136DE8">
        <w:t>module</w:t>
      </w:r>
      <w:r w:rsidR="007D315A">
        <w:t>s</w:t>
      </w:r>
      <w:r w:rsidR="00136DE8">
        <w:t xml:space="preserve"> tha</w:t>
      </w:r>
      <w:r w:rsidR="00B01442">
        <w:t xml:space="preserve">t you are unfamiliar </w:t>
      </w:r>
      <w:r w:rsidR="00B01442">
        <w:lastRenderedPageBreak/>
        <w:t>with</w:t>
      </w:r>
      <w:r w:rsidR="00136DE8">
        <w:t xml:space="preserve"> you can refer to document</w:t>
      </w:r>
      <w:r w:rsidR="00B01442">
        <w:t xml:space="preserve">ation from within VisTrails by clicking on the small triangle in the upper right of the widget and selecting ‘View Documentation’.  </w:t>
      </w:r>
      <w:r w:rsidR="007D315A">
        <w:t xml:space="preserve">This information is also available from the 'Documentation' button in the Module Information pane.  </w:t>
      </w:r>
      <w:r w:rsidR="00B01442">
        <w:t xml:space="preserve">When connecting modules make sure that the input and output ports are connected to the appropriate </w:t>
      </w:r>
      <w:r w:rsidR="00AA4324">
        <w:t>port on other models</w:t>
      </w:r>
      <w:r w:rsidR="00B01442">
        <w:t>.</w:t>
      </w:r>
      <w:r w:rsidR="00AA4324">
        <w:t xml:space="preserve">  </w:t>
      </w:r>
      <w:r w:rsidR="007D315A">
        <w:t>To assist with interpreting port function, options, and modules this port commonly connects to right click on the port name in the Module Information pane and click 'View Documentation'.</w:t>
      </w:r>
      <w:r w:rsidR="00B01442">
        <w:t xml:space="preserve">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r w:rsidR="00636945">
        <w:t>Additional</w:t>
      </w:r>
      <w:r w:rsidR="00E65EBF">
        <w:t xml:space="preserve"> information might be shown in the console window.</w:t>
      </w:r>
      <w:r>
        <w:t xml:space="preserve"> </w:t>
      </w:r>
    </w:p>
    <w:p w:rsidR="000D67C6" w:rsidRDefault="000D67C6" w:rsidP="007B7922">
      <w:pPr>
        <w:pStyle w:val="Heading2"/>
        <w:rPr>
          <w:kern w:val="32"/>
        </w:rPr>
      </w:pPr>
      <w:bookmarkStart w:id="19" w:name="_Toc315099613"/>
      <w:proofErr w:type="gramStart"/>
      <w:r>
        <w:rPr>
          <w:kern w:val="32"/>
        </w:rPr>
        <w:t>The session folder.</w:t>
      </w:r>
      <w:bookmarkEnd w:id="19"/>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 xml:space="preserve">SAHM configuration.  If you would like to continue using a folder from a previous session of change where outputs are being saved to you can select </w:t>
      </w:r>
      <w:r w:rsidR="00FF1FD6" w:rsidRPr="00636945">
        <w:rPr>
          <w:rStyle w:val="Emphasis"/>
        </w:rPr>
        <w:t>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lastRenderedPageBreak/>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7B7922">
      <w:pPr>
        <w:pStyle w:val="Heading2"/>
        <w:rPr>
          <w:kern w:val="32"/>
        </w:rPr>
      </w:pPr>
      <w:bookmarkStart w:id="20" w:name="_Toc315099614"/>
      <w:r>
        <w:rPr>
          <w:kern w:val="32"/>
        </w:rPr>
        <w:t>Data Inputs</w:t>
      </w:r>
      <w:bookmarkEnd w:id="20"/>
    </w:p>
    <w:p w:rsidR="0026386B" w:rsidRDefault="0026386B" w:rsidP="0026386B">
      <w:pPr>
        <w:pStyle w:val="BodyText"/>
      </w:pPr>
      <w:r>
        <w:t>All data input modules are designated with a parallelogram shape and a pale lavender color.</w:t>
      </w:r>
    </w:p>
    <w:p w:rsidR="0026386B" w:rsidRDefault="0026386B" w:rsidP="0026386B">
      <w:pPr>
        <w:pStyle w:val="BodyText"/>
      </w:pPr>
      <w:r>
        <w:rPr>
          <w:noProof/>
        </w:rPr>
        <w:drawing>
          <wp:inline distT="0" distB="0" distL="0" distR="0">
            <wp:extent cx="1514475" cy="523875"/>
            <wp:effectExtent l="19050" t="0" r="952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1514475" cy="523875"/>
                    </a:xfrm>
                    <a:prstGeom prst="rect">
                      <a:avLst/>
                    </a:prstGeom>
                    <a:noFill/>
                    <a:ln w="9525">
                      <a:noFill/>
                      <a:miter lim="800000"/>
                      <a:headEnd/>
                      <a:tailEnd/>
                    </a:ln>
                  </pic:spPr>
                </pic:pic>
              </a:graphicData>
            </a:graphic>
          </wp:inline>
        </w:drawing>
      </w: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1" w:name="_Toc315099615"/>
      <w:r w:rsidRPr="00CF7222">
        <w:rPr>
          <w:rStyle w:val="EmphStrong"/>
        </w:rPr>
        <w:t>Field Data</w:t>
      </w:r>
      <w:bookmarkEnd w:id="21"/>
    </w:p>
    <w:p w:rsidR="00FB0E86" w:rsidRDefault="00F67683" w:rsidP="00F67683">
      <w:pPr>
        <w:pStyle w:val="BodyText"/>
      </w:pPr>
      <w:r>
        <w:t>The fundamental input to a modeling session is the field data file.  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FB0E86">
        <w:t xml:space="preserve">It is </w:t>
      </w:r>
      <w:r w:rsidR="00FB0E86">
        <w:lastRenderedPageBreak/>
        <w:t>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F7222" w:rsidRDefault="00CD6D74" w:rsidP="00CD6D74">
      <w:pPr>
        <w:pStyle w:val="BodyText"/>
        <w:rPr>
          <w:rStyle w:val="EmphStrong"/>
        </w:rPr>
      </w:pPr>
      <w:r w:rsidRPr="00CF7222">
        <w:rPr>
          <w:rStyle w:val="EmphStrong"/>
        </w:rPr>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should be 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F7222" w:rsidRDefault="00CD6D74" w:rsidP="00CD6D74">
      <w:pPr>
        <w:pStyle w:val="BodyText"/>
        <w:rPr>
          <w:rStyle w:val="EmphStrong"/>
        </w:rPr>
      </w:pPr>
      <w:r w:rsidRPr="00CF7222">
        <w:rPr>
          <w:rStyle w:val="EmphStrong"/>
        </w:rPr>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26386B" w:rsidRDefault="0026386B" w:rsidP="002B06BF">
      <w:pPr>
        <w:pStyle w:val="BodyText"/>
      </w:pPr>
    </w:p>
    <w:p w:rsidR="0026386B" w:rsidRDefault="0026386B" w:rsidP="0026386B">
      <w:pPr>
        <w:pStyle w:val="BodyNoIndent"/>
      </w:pPr>
      <w:r>
        <w:lastRenderedPageBreak/>
        <w:t xml:space="preserve">The </w:t>
      </w:r>
      <w:proofErr w:type="spellStart"/>
      <w:r>
        <w:t>FieldData</w:t>
      </w:r>
      <w:proofErr w:type="spellEnd"/>
      <w:r>
        <w:t xml:space="preserve"> port 'path' can be connected to:</w:t>
      </w:r>
    </w:p>
    <w:p w:rsidR="0026386B" w:rsidRDefault="0026386B" w:rsidP="00653389">
      <w:pPr>
        <w:pStyle w:val="ListNumber"/>
        <w:numPr>
          <w:ilvl w:val="0"/>
          <w:numId w:val="21"/>
        </w:numPr>
      </w:pPr>
      <w:proofErr w:type="spellStart"/>
      <w:r>
        <w:t>FieldDataQuery</w:t>
      </w:r>
      <w:proofErr w:type="spellEnd"/>
      <w:r>
        <w:t xml:space="preserve"> port '</w:t>
      </w:r>
      <w:proofErr w:type="spellStart"/>
      <w:r>
        <w:t>fieldData_file</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fieldData</w:t>
      </w:r>
      <w:proofErr w:type="spellEnd"/>
      <w:r>
        <w:t>'</w:t>
      </w:r>
    </w:p>
    <w:p w:rsidR="0026386B" w:rsidRDefault="0026386B" w:rsidP="00653389">
      <w:pPr>
        <w:pStyle w:val="ListNumber"/>
        <w:numPr>
          <w:ilvl w:val="0"/>
          <w:numId w:val="21"/>
        </w:numPr>
      </w:pPr>
      <w:proofErr w:type="spellStart"/>
      <w:r>
        <w:t>MDSBuilder</w:t>
      </w:r>
      <w:proofErr w:type="spellEnd"/>
      <w:r>
        <w:t xml:space="preserve"> port '</w:t>
      </w:r>
      <w:proofErr w:type="spellStart"/>
      <w:r>
        <w:t>fieldData</w:t>
      </w:r>
      <w:proofErr w:type="spellEnd"/>
      <w:r>
        <w:t>'</w:t>
      </w: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6386B" w:rsidRDefault="0026386B" w:rsidP="00F67683">
      <w:pPr>
        <w:pStyle w:val="BodyText"/>
      </w:pPr>
    </w:p>
    <w:p w:rsidR="0026386B" w:rsidRDefault="0026386B" w:rsidP="0026386B">
      <w:pPr>
        <w:pStyle w:val="BodyNoIndent"/>
      </w:pPr>
      <w:r>
        <w:t xml:space="preserve">The </w:t>
      </w:r>
      <w:proofErr w:type="spellStart"/>
      <w:r>
        <w:t>TemplateLayer</w:t>
      </w:r>
      <w:proofErr w:type="spellEnd"/>
      <w:r>
        <w:t xml:space="preserve"> port 'path' can be connected to:</w:t>
      </w:r>
    </w:p>
    <w:p w:rsidR="0026386B" w:rsidRDefault="0026386B" w:rsidP="00653389">
      <w:pPr>
        <w:pStyle w:val="ListNumber"/>
        <w:numPr>
          <w:ilvl w:val="0"/>
          <w:numId w:val="22"/>
        </w:numPr>
      </w:pPr>
      <w:r>
        <w:t>PARC port '</w:t>
      </w:r>
      <w:proofErr w:type="spellStart"/>
      <w:r>
        <w:t>templateLayer</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templateLayer</w:t>
      </w:r>
      <w:proofErr w:type="spellEnd"/>
      <w:r>
        <w:t>'</w:t>
      </w:r>
    </w:p>
    <w:p w:rsidR="002B06BF" w:rsidRDefault="002B06BF" w:rsidP="00F67683">
      <w:pPr>
        <w:pStyle w:val="BodyText"/>
      </w:pPr>
    </w:p>
    <w:p w:rsidR="00F67683" w:rsidRPr="00CF7222" w:rsidRDefault="00F67683" w:rsidP="0026386B">
      <w:pPr>
        <w:pStyle w:val="Heading3"/>
        <w:rPr>
          <w:rStyle w:val="EmphStrong"/>
        </w:rPr>
      </w:pPr>
      <w:bookmarkStart w:id="22" w:name="_Toc315099616"/>
      <w:r w:rsidRPr="00CF7222">
        <w:rPr>
          <w:rStyle w:val="EmphStrong"/>
        </w:rPr>
        <w:t>Covariates</w:t>
      </w:r>
      <w:bookmarkEnd w:id="22"/>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3" w:name="_Toc315099617"/>
      <w:r w:rsidRPr="00CF7222">
        <w:rPr>
          <w:rStyle w:val="EmphStrong"/>
        </w:rPr>
        <w:t>Predictor</w:t>
      </w:r>
      <w:bookmarkEnd w:id="23"/>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CF5898">
      <w:pPr>
        <w:pStyle w:val="ListNumber2"/>
        <w:numPr>
          <w:ilvl w:val="0"/>
          <w:numId w:val="39"/>
        </w:numPr>
      </w:pPr>
      <w:r w:rsidRPr="00CF7222">
        <w:rPr>
          <w:rStyle w:val="EmphStrong"/>
        </w:rPr>
        <w:t>Aggregation Method:</w:t>
      </w:r>
      <w:r w:rsidRPr="00F94E47">
        <w:t xml:space="preserve">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w:t>
      </w:r>
    </w:p>
    <w:p w:rsidR="00F94E47" w:rsidRPr="00F94E47" w:rsidRDefault="00F94E47" w:rsidP="00CF7222">
      <w:pPr>
        <w:pStyle w:val="ListNumber2"/>
      </w:pPr>
      <w:r w:rsidRPr="00CF7222">
        <w:rPr>
          <w:rStyle w:val="EmphStrong"/>
        </w:rPr>
        <w:t>Resample Method:</w:t>
      </w:r>
      <w:r w:rsidRPr="00F94E47">
        <w:t xml:space="preserve"> The resample method employed to interpolate new cell values when transforming the raster layer to the coordinate space or cell size of the template layer. </w:t>
      </w:r>
    </w:p>
    <w:p w:rsidR="00F94E47" w:rsidRPr="00F94E47" w:rsidRDefault="00F94E47" w:rsidP="00CF7222">
      <w:pPr>
        <w:pStyle w:val="ListNumber2"/>
      </w:pPr>
      <w:r w:rsidRPr="00CF7222">
        <w:rPr>
          <w:rStyle w:val="EmphStrong"/>
        </w:rPr>
        <w:t>Categorical (Boolean):</w:t>
      </w:r>
      <w:r w:rsidRPr="00F94E47">
        <w:t xml:space="preserve">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CF7222">
      <w:pPr>
        <w:pStyle w:val="ListNumber2"/>
      </w:pPr>
      <w:r w:rsidRPr="00CF7222">
        <w:rPr>
          <w:rStyle w:val="EmphStrong"/>
        </w:rPr>
        <w:lastRenderedPageBreak/>
        <w:t>File Path:</w:t>
      </w:r>
      <w:r w:rsidRPr="00F94E47">
        <w:t xml:space="preserve"> The location of the raster file. A user can navigate to the location on their file system. When a user is selecting an ESRI grid raster, the user should navigate to the ‘hdr.adf’ file contained within the grid folder.   </w:t>
      </w:r>
    </w:p>
    <w:p w:rsidR="00CF7222" w:rsidRDefault="00CF7222" w:rsidP="00CF7222">
      <w:pPr>
        <w:pStyle w:val="BodyNoIndent"/>
      </w:pPr>
      <w:r>
        <w:t>The Predictor port 'value' can only be connected to:</w:t>
      </w:r>
    </w:p>
    <w:p w:rsidR="00CF7222" w:rsidRDefault="00CF7222" w:rsidP="00653389">
      <w:pPr>
        <w:pStyle w:val="ListNumber"/>
        <w:numPr>
          <w:ilvl w:val="0"/>
          <w:numId w:val="23"/>
        </w:numPr>
      </w:pPr>
      <w:r>
        <w:t>PARC port 'predictor'</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4" w:name="_Toc315099618"/>
      <w:proofErr w:type="spellStart"/>
      <w:r w:rsidRPr="00CF7222">
        <w:rPr>
          <w:rStyle w:val="EmphStrong"/>
        </w:rPr>
        <w:t>PredictorListFile</w:t>
      </w:r>
      <w:bookmarkEnd w:id="24"/>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CF7222" w:rsidRDefault="00CF7222" w:rsidP="00CF7222">
      <w:pPr>
        <w:pStyle w:val="BodyNoIndent"/>
      </w:pPr>
      <w:r>
        <w:t xml:space="preserve">The </w:t>
      </w:r>
      <w:proofErr w:type="spellStart"/>
      <w:r>
        <w:t>PredictorListFile</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4"/>
        </w:numPr>
      </w:pPr>
      <w:r>
        <w:t>PARC port '</w:t>
      </w:r>
      <w:r w:rsidRPr="00CF7222">
        <w:t xml:space="preserve"> </w:t>
      </w:r>
      <w:proofErr w:type="spellStart"/>
      <w:r>
        <w:t>RastersWithPARCInfoCSV</w:t>
      </w:r>
      <w:proofErr w:type="spellEnd"/>
      <w:r>
        <w:t xml:space="preserve"> '</w:t>
      </w:r>
    </w:p>
    <w:p w:rsidR="00CF7222" w:rsidRDefault="00CF7222" w:rsidP="00F94E47">
      <w:pPr>
        <w:pStyle w:val="BodyText"/>
      </w:pPr>
    </w:p>
    <w:p w:rsidR="00653389" w:rsidRDefault="00653389" w:rsidP="00F94E47">
      <w:pPr>
        <w:pStyle w:val="BodyText"/>
      </w:pPr>
    </w:p>
    <w:p w:rsidR="00653389" w:rsidRDefault="00653389" w:rsidP="00F94E47">
      <w:pPr>
        <w:pStyle w:val="BodyText"/>
      </w:pPr>
    </w:p>
    <w:p w:rsidR="00653389" w:rsidRDefault="00653389" w:rsidP="00F94E47">
      <w:pPr>
        <w:pStyle w:val="BodyText"/>
      </w:pPr>
    </w:p>
    <w:p w:rsidR="00F94E47" w:rsidRDefault="00F94E47" w:rsidP="00F94E47">
      <w:pPr>
        <w:pStyle w:val="BodyText"/>
      </w:pPr>
    </w:p>
    <w:p w:rsidR="0072356F" w:rsidRDefault="00CF7222" w:rsidP="00F94E47">
      <w:pPr>
        <w:pStyle w:val="BodyText"/>
      </w:pPr>
      <w:r>
        <w:rPr>
          <w:noProof/>
        </w:rPr>
        <w:lastRenderedPageBreak/>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5" w:name="_Toc315099619"/>
      <w:proofErr w:type="gramStart"/>
      <w:r w:rsidRPr="008F3947">
        <w:rPr>
          <w:rStyle w:val="EmphStrong"/>
        </w:rPr>
        <w:t xml:space="preserve">Individual Predictors selector </w:t>
      </w:r>
      <w:bookmarkEnd w:id="25"/>
      <w:r w:rsidR="0093051B">
        <w:rPr>
          <w:rStyle w:val="EmphStrong"/>
        </w:rPr>
        <w:t>modules.</w:t>
      </w:r>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t>
      </w:r>
      <w:r>
        <w:lastRenderedPageBreak/>
        <w:t xml:space="preserve">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9656A6" w:rsidRDefault="009656A6" w:rsidP="00BF3004">
      <w:pPr>
        <w:pStyle w:val="BodyText"/>
      </w:pPr>
      <w:proofErr w:type="gramStart"/>
      <w:r>
        <w:t>When the final selection is made click OK to continue.</w:t>
      </w:r>
      <w:proofErr w:type="gramEnd"/>
    </w:p>
    <w:p w:rsidR="00CF7222" w:rsidRDefault="00CF7222" w:rsidP="00CF7222">
      <w:pPr>
        <w:pStyle w:val="BodyNoIndent"/>
      </w:pPr>
      <w:r>
        <w:t xml:space="preserve">The </w:t>
      </w:r>
      <w:proofErr w:type="spellStart"/>
      <w:r w:rsidR="00653389">
        <w:t>Individual</w:t>
      </w:r>
      <w:r>
        <w:t>Predictor</w:t>
      </w:r>
      <w:r w:rsidR="00653389">
        <w:t>Selector</w:t>
      </w:r>
      <w:proofErr w:type="spellEnd"/>
      <w:r w:rsidR="00653389">
        <w:t xml:space="preserve"> output</w:t>
      </w:r>
      <w:r>
        <w:t xml:space="preserve"> port '</w:t>
      </w:r>
      <w:proofErr w:type="spellStart"/>
      <w:r w:rsidR="00653389">
        <w:t>PredictorList</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5"/>
        </w:numPr>
      </w:pPr>
      <w:r>
        <w:t>PARC port '</w:t>
      </w:r>
      <w:proofErr w:type="spellStart"/>
      <w:r w:rsidR="00653389">
        <w:t>PredictorList</w:t>
      </w:r>
      <w:proofErr w:type="spellEnd"/>
      <w:r>
        <w:t>'</w:t>
      </w:r>
    </w:p>
    <w:p w:rsidR="00CF7222" w:rsidRPr="009656A6" w:rsidRDefault="00CF7222" w:rsidP="00BF3004">
      <w:pPr>
        <w:pStyle w:val="BodyText"/>
      </w:pPr>
    </w:p>
    <w:p w:rsidR="009656A6" w:rsidRDefault="009656A6" w:rsidP="00BF3004">
      <w:pPr>
        <w:pStyle w:val="BodyText"/>
        <w:rPr>
          <w:b/>
        </w:rPr>
      </w:pPr>
    </w:p>
    <w:p w:rsidR="009656A6" w:rsidRDefault="009656A6" w:rsidP="007B7922">
      <w:pPr>
        <w:pStyle w:val="Heading2"/>
        <w:rPr>
          <w:kern w:val="32"/>
        </w:rPr>
      </w:pPr>
      <w:bookmarkStart w:id="26" w:name="_Toc315099620"/>
      <w:r>
        <w:rPr>
          <w:kern w:val="32"/>
        </w:rPr>
        <w:lastRenderedPageBreak/>
        <w:t>Data Preparation</w:t>
      </w:r>
      <w:bookmarkEnd w:id="26"/>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27" w:name="_Toc315099621"/>
      <w:r w:rsidRPr="00CF5898">
        <w:rPr>
          <w:rStyle w:val="EmphStrong"/>
        </w:rPr>
        <w:t>Field Data Query</w:t>
      </w:r>
      <w:bookmarkEnd w:id="27"/>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lastRenderedPageBreak/>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653389">
      <w:pPr>
        <w:pStyle w:val="BodyNoIndent"/>
      </w:pPr>
      <w:r>
        <w:t xml:space="preserve">The </w:t>
      </w:r>
      <w:proofErr w:type="spellStart"/>
      <w:r>
        <w:t>FieldDataQuery</w:t>
      </w:r>
      <w:proofErr w:type="spellEnd"/>
      <w:r>
        <w:t xml:space="preserve"> input port '</w:t>
      </w:r>
      <w:proofErr w:type="spellStart"/>
      <w:r>
        <w:t>fieldData_file</w:t>
      </w:r>
      <w:proofErr w:type="spellEnd"/>
      <w:r>
        <w:t>' can be connected to:</w:t>
      </w:r>
    </w:p>
    <w:p w:rsidR="00653389" w:rsidRDefault="00653389" w:rsidP="00653389">
      <w:pPr>
        <w:pStyle w:val="ListNumber"/>
        <w:numPr>
          <w:ilvl w:val="0"/>
          <w:numId w:val="26"/>
        </w:numPr>
      </w:pPr>
      <w:proofErr w:type="spellStart"/>
      <w:r>
        <w:t>FieldData</w:t>
      </w:r>
      <w:proofErr w:type="spellEnd"/>
      <w:r>
        <w:t xml:space="preserve"> port 'value'</w:t>
      </w:r>
    </w:p>
    <w:p w:rsidR="00653389" w:rsidRDefault="00653389" w:rsidP="00653389">
      <w:pPr>
        <w:pStyle w:val="BodyNoIndent"/>
      </w:pPr>
      <w:r>
        <w:t xml:space="preserve">The </w:t>
      </w:r>
      <w:proofErr w:type="spellStart"/>
      <w:r>
        <w:t>FieldDataQuery</w:t>
      </w:r>
      <w:proofErr w:type="spellEnd"/>
      <w:r>
        <w:t xml:space="preserve"> output port '</w:t>
      </w:r>
      <w:proofErr w:type="spellStart"/>
      <w:r>
        <w:t>fieldData</w:t>
      </w:r>
      <w:proofErr w:type="spellEnd"/>
      <w:r>
        <w:t>' can be connected to:</w:t>
      </w:r>
    </w:p>
    <w:p w:rsidR="00653389" w:rsidRDefault="00653389" w:rsidP="00653389">
      <w:pPr>
        <w:pStyle w:val="ListNumber"/>
        <w:numPr>
          <w:ilvl w:val="0"/>
          <w:numId w:val="27"/>
        </w:numPr>
      </w:pPr>
      <w:proofErr w:type="spellStart"/>
      <w:r>
        <w:t>FieldDataAggregateAndWeight</w:t>
      </w:r>
      <w:proofErr w:type="spellEnd"/>
      <w:r>
        <w:t xml:space="preserve"> port '</w:t>
      </w:r>
      <w:proofErr w:type="spellStart"/>
      <w:r>
        <w:t>fieldData</w:t>
      </w:r>
      <w:proofErr w:type="spellEnd"/>
      <w:r>
        <w:t>'</w:t>
      </w:r>
    </w:p>
    <w:p w:rsidR="00653389" w:rsidRDefault="00653389" w:rsidP="00653389">
      <w:pPr>
        <w:pStyle w:val="ListNumber"/>
        <w:numPr>
          <w:ilvl w:val="0"/>
          <w:numId w:val="26"/>
        </w:numPr>
      </w:pPr>
      <w:proofErr w:type="spellStart"/>
      <w:r>
        <w:t>MDSBuilder</w:t>
      </w:r>
      <w:proofErr w:type="spellEnd"/>
      <w:r>
        <w:t xml:space="preserve"> port '</w:t>
      </w:r>
      <w:proofErr w:type="spellStart"/>
      <w:r>
        <w:t>fieldData</w:t>
      </w:r>
      <w:proofErr w:type="spellEnd"/>
      <w:r>
        <w:t>'</w:t>
      </w:r>
    </w:p>
    <w:p w:rsidR="00653389" w:rsidRDefault="00653389" w:rsidP="00653389">
      <w:pPr>
        <w:pStyle w:val="ListNumber"/>
        <w:numPr>
          <w:ilvl w:val="0"/>
          <w:numId w:val="0"/>
        </w:numPr>
        <w:ind w:left="720"/>
      </w:pP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28" w:name="_Toc315099622"/>
      <w:r w:rsidRPr="00653389">
        <w:rPr>
          <w:rStyle w:val="EmphStrong"/>
        </w:rPr>
        <w:lastRenderedPageBreak/>
        <w:t>Field Data Aggregate and Weight</w:t>
      </w:r>
      <w:bookmarkEnd w:id="28"/>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rsidR="009C7499">
        <w:t>four</w:t>
      </w:r>
      <w:r>
        <w:t xml:space="preserve"> </w:t>
      </w:r>
      <w:r w:rsidRPr="0098306A">
        <w:t xml:space="preserve"> parameter</w:t>
      </w:r>
      <w:r>
        <w:t>s</w:t>
      </w:r>
      <w:proofErr w:type="gramEnd"/>
      <w:r>
        <w:t xml:space="preserve"> can be specified by the user:</w:t>
      </w:r>
    </w:p>
    <w:p w:rsidR="00F31372" w:rsidRPr="0098306A" w:rsidRDefault="00F31372" w:rsidP="00AD45C6">
      <w:pPr>
        <w:pStyle w:val="ListNumber"/>
        <w:numPr>
          <w:ilvl w:val="0"/>
          <w:numId w:val="28"/>
        </w:numPr>
      </w:pPr>
      <w:r w:rsidRPr="00A31C65">
        <w:rPr>
          <w:rStyle w:val="EmphStrong"/>
        </w:rPr>
        <w:t>Field Data:</w:t>
      </w:r>
      <w:r>
        <w:t xml:space="preserve">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AD45C6">
      <w:pPr>
        <w:pStyle w:val="ListNumber"/>
      </w:pPr>
      <w:r w:rsidRPr="00A31C65">
        <w:rPr>
          <w:rStyle w:val="EmphStrong"/>
        </w:rPr>
        <w:t>Template Layer:</w:t>
      </w:r>
      <w:r w:rsidRPr="0098306A">
        <w:t xml:space="preserve">  </w:t>
      </w:r>
      <w:r>
        <w:t xml:space="preserve">Raster used to determine cell size and extent.  This can be specified here or come from the </w:t>
      </w:r>
      <w:proofErr w:type="spellStart"/>
      <w:r>
        <w:t>TemplateLayer</w:t>
      </w:r>
      <w:proofErr w:type="spellEnd"/>
      <w:r>
        <w:t xml:space="preserve"> module.</w:t>
      </w:r>
    </w:p>
    <w:p w:rsidR="00AD45C6" w:rsidRDefault="00F31372" w:rsidP="00AD45C6">
      <w:pPr>
        <w:pStyle w:val="ListNumber"/>
      </w:pPr>
      <w:proofErr w:type="spellStart"/>
      <w:r w:rsidRPr="00A31C65">
        <w:rPr>
          <w:rStyle w:val="EmphStrong"/>
        </w:rPr>
        <w:t>PointAggregationOrWeightMethod</w:t>
      </w:r>
      <w:proofErr w:type="spellEnd"/>
      <w:r w:rsidRPr="00A31C65">
        <w:rPr>
          <w:rStyle w:val="EmphStrong"/>
        </w:rPr>
        <w:t>:</w:t>
      </w:r>
      <w:r>
        <w:t xml:space="preserve">  Currently four options are available allowing several options for how weights are set</w:t>
      </w:r>
    </w:p>
    <w:p w:rsidR="00F31372" w:rsidRDefault="00F31372" w:rsidP="00AD45C6">
      <w:pPr>
        <w:pStyle w:val="ListNumber2"/>
        <w:numPr>
          <w:ilvl w:val="0"/>
          <w:numId w:val="29"/>
        </w:numPr>
      </w:pPr>
      <w:r w:rsidRPr="00A31C65">
        <w:rPr>
          <w:rStyle w:val="EmphStrong"/>
        </w:rPr>
        <w:t xml:space="preserve">Collapse </w:t>
      </w:r>
      <w:proofErr w:type="gramStart"/>
      <w:r w:rsidRPr="00A31C65">
        <w:rPr>
          <w:rStyle w:val="EmphStrong"/>
        </w:rPr>
        <w:t>In</w:t>
      </w:r>
      <w:proofErr w:type="gramEnd"/>
      <w:r w:rsidRPr="00A31C65">
        <w:rPr>
          <w:rStyle w:val="EmphStrong"/>
        </w:rPr>
        <w:t xml:space="preserve"> Pixel:</w:t>
      </w:r>
      <w:r w:rsidR="00BF0BA4">
        <w:t xml:space="preserve"> All of the field data points that occur within the bounds of a given pixel are collapsed to the </w:t>
      </w:r>
      <w:proofErr w:type="spellStart"/>
      <w:r w:rsidR="00BF0BA4">
        <w:t>centroid</w:t>
      </w:r>
      <w:proofErr w:type="spellEnd"/>
      <w:r w:rsidR="00BF0BA4">
        <w:t xml:space="preserve"> of that pixel.  The value assigned to this pixel will be </w:t>
      </w:r>
      <w:proofErr w:type="spellStart"/>
      <w:r w:rsidR="00BF0BA4">
        <w:t>presense</w:t>
      </w:r>
      <w:proofErr w:type="spellEnd"/>
      <w:r w:rsidR="00BF0BA4">
        <w:t xml:space="preserve"> (1) if any of the collapse points were </w:t>
      </w:r>
      <w:proofErr w:type="spellStart"/>
      <w:r w:rsidR="00BF0BA4">
        <w:t>presense</w:t>
      </w:r>
      <w:proofErr w:type="spellEnd"/>
      <w:r w:rsidR="00BF0BA4">
        <w:t>.  If using count data the count will be the sum of all the collapsed points.</w:t>
      </w:r>
    </w:p>
    <w:p w:rsidR="00F31372" w:rsidRDefault="00F31372" w:rsidP="00AD45C6">
      <w:pPr>
        <w:pStyle w:val="ListNumber2"/>
      </w:pPr>
      <w:r w:rsidRPr="00A31C65">
        <w:rPr>
          <w:rStyle w:val="EmphStrong"/>
        </w:rPr>
        <w:lastRenderedPageBreak/>
        <w:t xml:space="preserve">Weight </w:t>
      </w:r>
      <w:proofErr w:type="gramStart"/>
      <w:r w:rsidRPr="00A31C65">
        <w:rPr>
          <w:rStyle w:val="EmphStrong"/>
        </w:rPr>
        <w:t>Per</w:t>
      </w:r>
      <w:proofErr w:type="gramEnd"/>
      <w:r w:rsidRPr="00A31C65">
        <w:rPr>
          <w:rStyle w:val="EmphStrong"/>
        </w:rPr>
        <w:t xml:space="preserve"> Pixel:</w:t>
      </w:r>
      <w:r w:rsidR="00BF0BA4">
        <w:t xml:space="preserve"> All of the field data points that occur within the bounds of a given pixel will be a assigned a weight of 1/the number of points in that pixel.</w:t>
      </w:r>
    </w:p>
    <w:p w:rsidR="00F31372" w:rsidRDefault="00F31372" w:rsidP="00A31C65">
      <w:pPr>
        <w:pStyle w:val="ListNumber2"/>
      </w:pPr>
      <w:r w:rsidRPr="00A31C65">
        <w:rPr>
          <w:rStyle w:val="EmphStrong"/>
        </w:rPr>
        <w:t>Inverse Density:</w:t>
      </w:r>
      <w:r w:rsidRPr="00A31C65">
        <w:t xml:space="preserve">  Sets point weights inversely proportional to their spatial proximity to other points using an </w:t>
      </w:r>
      <w:r w:rsidR="00197894" w:rsidRPr="00A31C65">
        <w:t>isotropic</w:t>
      </w:r>
      <w:r w:rsidRPr="00A31C65">
        <w:t xml:space="preserve"> Gaussian smoothing kernel to calculate the density using the density.ppp function in the </w:t>
      </w:r>
      <w:proofErr w:type="spellStart"/>
      <w:r w:rsidRPr="00A31C65">
        <w:t>spatstat</w:t>
      </w:r>
      <w:proofErr w:type="spellEnd"/>
      <w:r w:rsidRPr="00A31C65">
        <w:t xml:space="preserve"> library in R using the </w:t>
      </w:r>
      <w:proofErr w:type="spellStart"/>
      <w:r w:rsidRPr="00A31C65">
        <w:t>leaveoneout</w:t>
      </w:r>
      <w:proofErr w:type="spellEnd"/>
      <w:r w:rsidRPr="00A31C65">
        <w:t>=TRUE option which calculates the density at each point ignoring the point itself so that a completely isolated poi</w:t>
      </w:r>
      <w:r w:rsidR="00AD45C6" w:rsidRPr="00A31C65">
        <w:t xml:space="preserve">nt will have weight equal to 1.  </w:t>
      </w:r>
      <w:r w:rsidRPr="00A31C65">
        <w:t>The standard deviation of the kernel is by default a function of the area of the minimum convex polygon containing all points.  This can optionally be set and explored by the</w:t>
      </w:r>
      <w:r w:rsidR="00AD45C6" w:rsidRPr="00A31C65">
        <w:t xml:space="preserve"> u</w:t>
      </w:r>
      <w:r w:rsidRPr="00A31C65">
        <w:t>ser and an option is available to set this parameter to half the pixel length.  The density calculated for the points is multiplied by 2πσ</w:t>
      </w:r>
      <w:r w:rsidRPr="00062B9A">
        <w:rPr>
          <w:rStyle w:val="Superscript"/>
        </w:rPr>
        <w:t>2</w:t>
      </w:r>
      <w:r w:rsidRPr="00A31C65">
        <w:t xml:space="preserve"> to adjust for the height of the Gaussian.  Once the densit</w:t>
      </w:r>
      <w:r>
        <w:t xml:space="preserve">y is calculated, weights are set equal </w:t>
      </w:r>
      <w:proofErr w:type="gramStart"/>
      <w:r>
        <w:t>to  1</w:t>
      </w:r>
      <w:proofErr w:type="gramEnd"/>
      <w:r>
        <w:t>/</w:t>
      </w:r>
      <w:proofErr w:type="spellStart"/>
      <w:r>
        <w:t>sqrt</w:t>
      </w:r>
      <w:proofErr w:type="spellEnd"/>
      <w:r>
        <w:t xml:space="preserve">(1+density at the point).   </w:t>
      </w:r>
    </w:p>
    <w:p w:rsidR="00F31372" w:rsidRDefault="00F31372" w:rsidP="00AD45C6">
      <w:pPr>
        <w:pStyle w:val="ListNumber2"/>
      </w:pPr>
      <w:r w:rsidRPr="00A31C65">
        <w:rPr>
          <w:rStyle w:val="EmphStrong"/>
        </w:rPr>
        <w:t>Total Presence = Total Absence:</w:t>
      </w:r>
      <w:r>
        <w:t xml:space="preserve">  Sets weights so the sum of the weights for presence points is equal to the sum of the weights for absence point by down</w:t>
      </w:r>
      <w:r w:rsidR="00197894">
        <w:t>-</w:t>
      </w:r>
      <w:r>
        <w:t>weighting absences.</w:t>
      </w:r>
      <w:r w:rsidR="00AD45C6">
        <w:t xml:space="preserve">  </w:t>
      </w:r>
      <w:r>
        <w:t xml:space="preserve">Presence points will have weight 1. </w:t>
      </w:r>
    </w:p>
    <w:p w:rsidR="009C7499" w:rsidRDefault="009C7499" w:rsidP="009C7499">
      <w:pPr>
        <w:pStyle w:val="ListNumber"/>
      </w:pPr>
      <w:proofErr w:type="spellStart"/>
      <w:r w:rsidRPr="009C7499">
        <w:rPr>
          <w:rStyle w:val="EmphStrong"/>
        </w:rPr>
        <w:t>SDofGausianKernel</w:t>
      </w:r>
      <w:proofErr w:type="spellEnd"/>
      <w:r w:rsidRPr="009C7499">
        <w:rPr>
          <w:rStyle w:val="EmphStrong"/>
        </w:rPr>
        <w:t xml:space="preserve">: </w:t>
      </w:r>
      <w:r>
        <w:t xml:space="preserve">The standard deviation of the </w:t>
      </w:r>
      <w:proofErr w:type="spellStart"/>
      <w:r>
        <w:t>ga</w:t>
      </w:r>
      <w:proofErr w:type="spellEnd"/>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FA6E9F" w:rsidRDefault="00FA6E9F" w:rsidP="0098306A">
      <w:pPr>
        <w:pStyle w:val="BodyText"/>
      </w:pP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fieldData</w:t>
      </w:r>
      <w:proofErr w:type="spellEnd"/>
      <w:r>
        <w:t>' can be connected to:</w:t>
      </w:r>
    </w:p>
    <w:p w:rsidR="00067015" w:rsidRDefault="00067015" w:rsidP="00067015">
      <w:pPr>
        <w:pStyle w:val="ListNumber"/>
        <w:numPr>
          <w:ilvl w:val="0"/>
          <w:numId w:val="30"/>
        </w:numPr>
      </w:pPr>
      <w:proofErr w:type="spellStart"/>
      <w:r>
        <w:t>FieldData</w:t>
      </w:r>
      <w:proofErr w:type="spellEnd"/>
      <w:r>
        <w:t xml:space="preserve"> port 'value'</w:t>
      </w:r>
    </w:p>
    <w:p w:rsidR="00067015" w:rsidRDefault="00067015" w:rsidP="00067015">
      <w:pPr>
        <w:pStyle w:val="ListNumber"/>
        <w:numPr>
          <w:ilvl w:val="0"/>
          <w:numId w:val="30"/>
        </w:numPr>
      </w:pPr>
      <w:proofErr w:type="spellStart"/>
      <w:r>
        <w:t>FieldDataQuery</w:t>
      </w:r>
      <w:proofErr w:type="spellEnd"/>
      <w:r>
        <w:t xml:space="preserve"> port '</w:t>
      </w:r>
      <w:proofErr w:type="spellStart"/>
      <w:r>
        <w:t>fieldData</w:t>
      </w:r>
      <w:proofErr w:type="spellEnd"/>
      <w:r>
        <w:t>'</w:t>
      </w:r>
    </w:p>
    <w:p w:rsidR="00067015" w:rsidRDefault="00067015" w:rsidP="00067015">
      <w:pPr>
        <w:pStyle w:val="BodyNoIndent"/>
      </w:pPr>
      <w:r>
        <w:lastRenderedPageBreak/>
        <w:t xml:space="preserve">The </w:t>
      </w:r>
      <w:proofErr w:type="spellStart"/>
      <w:r>
        <w:t>FieldDataAggregateAndWeight</w:t>
      </w:r>
      <w:proofErr w:type="spellEnd"/>
      <w:r>
        <w:t xml:space="preserve"> input port '</w:t>
      </w:r>
      <w:proofErr w:type="spellStart"/>
      <w:r>
        <w:t>TemplateLayer</w:t>
      </w:r>
      <w:proofErr w:type="spellEnd"/>
      <w:r>
        <w:t>' can be connected to:</w:t>
      </w:r>
    </w:p>
    <w:p w:rsidR="00067015" w:rsidRDefault="00067015" w:rsidP="00067015">
      <w:pPr>
        <w:pStyle w:val="ListNumber"/>
        <w:numPr>
          <w:ilvl w:val="0"/>
          <w:numId w:val="31"/>
        </w:numPr>
      </w:pPr>
      <w:proofErr w:type="spellStart"/>
      <w:r>
        <w:t>TemplateLayer</w:t>
      </w:r>
      <w:proofErr w:type="spellEnd"/>
      <w:r>
        <w:t xml:space="preserve"> port 'value'</w:t>
      </w:r>
    </w:p>
    <w:p w:rsidR="00067015" w:rsidRDefault="00067015" w:rsidP="00067015">
      <w:pPr>
        <w:pStyle w:val="ListNumber"/>
        <w:numPr>
          <w:ilvl w:val="0"/>
          <w:numId w:val="0"/>
        </w:numPr>
        <w:ind w:left="720"/>
      </w:pPr>
    </w:p>
    <w:p w:rsidR="00067015" w:rsidRDefault="00067015" w:rsidP="00067015">
      <w:pPr>
        <w:pStyle w:val="BodyNoIndent"/>
      </w:pPr>
      <w:r>
        <w:t xml:space="preserve">The </w:t>
      </w:r>
      <w:proofErr w:type="spellStart"/>
      <w:r>
        <w:t>FieldDataAggregateAndWeight</w:t>
      </w:r>
      <w:proofErr w:type="spellEnd"/>
      <w:r>
        <w:t xml:space="preserve"> output port '</w:t>
      </w:r>
      <w:proofErr w:type="spellStart"/>
      <w:r>
        <w:t>fieldData</w:t>
      </w:r>
      <w:proofErr w:type="spellEnd"/>
      <w:r>
        <w:t>' can only be connected to:</w:t>
      </w:r>
    </w:p>
    <w:p w:rsidR="00067015" w:rsidRDefault="00067015" w:rsidP="00067015">
      <w:pPr>
        <w:pStyle w:val="ListNumber"/>
        <w:numPr>
          <w:ilvl w:val="0"/>
          <w:numId w:val="32"/>
        </w:numPr>
      </w:pPr>
      <w:proofErr w:type="spellStart"/>
      <w:r>
        <w:t>MDSBuilder</w:t>
      </w:r>
      <w:proofErr w:type="spellEnd"/>
      <w:r>
        <w:t xml:space="preserve"> port '</w:t>
      </w:r>
      <w:proofErr w:type="spellStart"/>
      <w:r>
        <w:t>fieldData</w:t>
      </w:r>
      <w:proofErr w:type="spellEnd"/>
      <w:r>
        <w:t>'</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29" w:name="_Toc315099623"/>
      <w:r w:rsidRPr="00067015">
        <w:rPr>
          <w:rStyle w:val="EmphStrong"/>
        </w:rPr>
        <w:t>Project, Aggregate, Resample, Clip (PARC)</w:t>
      </w:r>
      <w:bookmarkEnd w:id="29"/>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w:t>
      </w:r>
      <w:r w:rsidRPr="004D5D17">
        <w:lastRenderedPageBreak/>
        <w:t>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w:t>
      </w:r>
      <w:r w:rsidRPr="004D5D17">
        <w:lastRenderedPageBreak/>
        <w:t xml:space="preserve">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9322D2" w:rsidRDefault="009322D2" w:rsidP="009322D2">
      <w:pPr>
        <w:pStyle w:val="ListNumber"/>
        <w:numPr>
          <w:ilvl w:val="0"/>
          <w:numId w:val="0"/>
        </w:numPr>
        <w:ind w:left="720"/>
      </w:pPr>
    </w:p>
    <w:p w:rsidR="009322D2" w:rsidRDefault="009322D2" w:rsidP="009322D2">
      <w:pPr>
        <w:pStyle w:val="BodyNoIndent"/>
      </w:pPr>
      <w:r>
        <w:t xml:space="preserve">The </w:t>
      </w:r>
      <w:proofErr w:type="spellStart"/>
      <w:r>
        <w:t>Parc</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9322D2" w:rsidRDefault="009322D2" w:rsidP="009322D2">
      <w:pPr>
        <w:pStyle w:val="ListNumber"/>
        <w:numPr>
          <w:ilvl w:val="0"/>
          <w:numId w:val="32"/>
        </w:numPr>
      </w:pPr>
      <w:proofErr w:type="spellStart"/>
      <w:r>
        <w:t>MDSBuilder</w:t>
      </w:r>
      <w:proofErr w:type="spellEnd"/>
      <w:r>
        <w:t xml:space="preserve"> port '</w:t>
      </w:r>
      <w:proofErr w:type="spellStart"/>
      <w:r>
        <w:t>RastersWithPARCInfoCSV</w:t>
      </w:r>
      <w:proofErr w:type="spellEnd"/>
      <w:r>
        <w:t xml:space="preserve"> '</w:t>
      </w:r>
    </w:p>
    <w:p w:rsidR="004D5D17" w:rsidRDefault="004D5D17" w:rsidP="009322D2">
      <w:pPr>
        <w:pStyle w:val="BodyText"/>
        <w:ind w:firstLine="0"/>
      </w:pPr>
    </w:p>
    <w:p w:rsidR="004B526E" w:rsidRPr="009322D2" w:rsidRDefault="004B526E" w:rsidP="009322D2">
      <w:pPr>
        <w:pStyle w:val="Heading4"/>
        <w:rPr>
          <w:rStyle w:val="EmphStrong"/>
        </w:rPr>
      </w:pPr>
      <w:bookmarkStart w:id="30" w:name="_Toc315099624"/>
      <w:r w:rsidRPr="009322D2">
        <w:rPr>
          <w:rStyle w:val="EmphStrong"/>
        </w:rPr>
        <w:t>How PARC works:</w:t>
      </w:r>
      <w:bookmarkEnd w:id="30"/>
    </w:p>
    <w:p w:rsidR="004E3964" w:rsidRDefault="004B526E" w:rsidP="004D5D17">
      <w:pPr>
        <w:pStyle w:val="BodyText"/>
      </w:pPr>
      <w:r>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w:t>
      </w:r>
      <w:r w:rsidR="00B25E9E">
        <w:lastRenderedPageBreak/>
        <w:t xml:space="preserve">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56" w:history="1">
        <w:r w:rsidR="00B25E9E" w:rsidRPr="009322D2">
          <w:rPr>
            <w:rStyle w:val="Hyperlink"/>
          </w:rPr>
          <w:t>http://www.remotesensing.org/geotiff/proj_list/</w:t>
        </w:r>
      </w:hyperlink>
      <w:r w:rsidR="00B25E9E" w:rsidRPr="009322D2">
        <w:rPr>
          <w:rStyle w:val="Hyperlink"/>
        </w:rPr>
        <w:t xml:space="preserve"> </w:t>
      </w:r>
      <w:r w:rsidR="00B25E9E">
        <w:t>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9322D2">
      <w:pPr>
        <w:pStyle w:val="ListNumber"/>
        <w:numPr>
          <w:ilvl w:val="0"/>
          <w:numId w:val="35"/>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9322D2">
      <w:pPr>
        <w:pStyle w:val="ListNumbe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9322D2">
      <w:pPr>
        <w:pStyle w:val="ListNumbe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1" w:name="_Toc315099625"/>
      <w:r w:rsidRPr="009322D2">
        <w:rPr>
          <w:rStyle w:val="EmphStrong"/>
        </w:rPr>
        <w:t>Raster Format Converter</w:t>
      </w:r>
      <w:bookmarkEnd w:id="31"/>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9322D2">
      <w:pPr>
        <w:pStyle w:val="ListNumber"/>
        <w:numPr>
          <w:ilvl w:val="0"/>
          <w:numId w:val="36"/>
        </w:numPr>
      </w:pPr>
      <w:r w:rsidRPr="009322D2">
        <w:rPr>
          <w:rStyle w:val="EmphStrong"/>
        </w:rPr>
        <w:t>Format:</w:t>
      </w:r>
      <w:r w:rsidRPr="00B25E9E">
        <w:t xml:space="preserve">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lastRenderedPageBreak/>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9322D2">
      <w:pPr>
        <w:pStyle w:val="ListNumber"/>
      </w:pPr>
      <w:r w:rsidRPr="009322D2">
        <w:rPr>
          <w:rStyle w:val="EmphStrong"/>
        </w:rPr>
        <w:t xml:space="preserve"> Input Directory:</w:t>
      </w:r>
      <w:r w:rsidRPr="00B25E9E">
        <w:t xml:space="preserve">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9322D2">
      <w:pPr>
        <w:pStyle w:val="ListNumber"/>
      </w:pPr>
      <w:r w:rsidRPr="009322D2">
        <w:rPr>
          <w:rStyle w:val="EmphStrong"/>
        </w:rPr>
        <w:t>Input Merged Dataset (MDS):</w:t>
      </w:r>
      <w:r w:rsidRPr="00B25E9E">
        <w:t xml:space="preserve">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2" w:name="_Toc315099626"/>
      <w:r>
        <w:rPr>
          <w:kern w:val="32"/>
        </w:rPr>
        <w:t>Pre-modeling Data Manipulation</w:t>
      </w:r>
      <w:bookmarkEnd w:id="32"/>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w:t>
      </w:r>
      <w:r>
        <w:lastRenderedPageBreak/>
        <w:t xml:space="preserve">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3" w:name="_Toc315099627"/>
      <w:proofErr w:type="gramStart"/>
      <w:r w:rsidRPr="00166CD5">
        <w:rPr>
          <w:rStyle w:val="EmphStrong"/>
        </w:rPr>
        <w:t>Merged Dataset Builder.</w:t>
      </w:r>
      <w:bookmarkEnd w:id="33"/>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w:t>
      </w:r>
      <w:r w:rsidRPr="001F4B36">
        <w:lastRenderedPageBreak/>
        <w:t>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66CD5" w:rsidRDefault="001F4B36" w:rsidP="00150EE3">
      <w:pPr>
        <w:pStyle w:val="BodyText"/>
        <w:rPr>
          <w:rStyle w:val="EmphStrong"/>
        </w:rPr>
      </w:pPr>
      <w:r w:rsidRPr="00166CD5">
        <w:rPr>
          <w:rStyle w:val="EmphStrong"/>
        </w:rPr>
        <w:t xml:space="preserve">The </w:t>
      </w:r>
      <w:proofErr w:type="spellStart"/>
      <w:r w:rsidRPr="00166CD5">
        <w:rPr>
          <w:rStyle w:val="EmphStrong"/>
        </w:rPr>
        <w:t>MDSBuilder</w:t>
      </w:r>
      <w:proofErr w:type="spellEnd"/>
      <w:r w:rsidRPr="00166CD5">
        <w:rPr>
          <w:rStyle w:val="EmphStrong"/>
        </w:rPr>
        <w:t xml:space="preserve"> acc</w:t>
      </w:r>
      <w:r w:rsidR="00150EE3" w:rsidRPr="00166CD5">
        <w:rPr>
          <w:rStyle w:val="EmphStrong"/>
        </w:rPr>
        <w:t>epts four inputs from the user:</w:t>
      </w:r>
    </w:p>
    <w:p w:rsidR="001F4B36" w:rsidRPr="001F4B36" w:rsidRDefault="001F4B36" w:rsidP="00166CD5">
      <w:pPr>
        <w:pStyle w:val="ListNumber"/>
        <w:numPr>
          <w:ilvl w:val="0"/>
          <w:numId w:val="37"/>
        </w:numPr>
      </w:pPr>
      <w:proofErr w:type="spellStart"/>
      <w:r w:rsidRPr="00166CD5">
        <w:rPr>
          <w:rStyle w:val="EmphStrong"/>
        </w:rPr>
        <w:t>Rasters</w:t>
      </w:r>
      <w:proofErr w:type="spellEnd"/>
      <w:r w:rsidRPr="00166CD5">
        <w:rPr>
          <w:rStyle w:val="EmphStrong"/>
        </w:rPr>
        <w:t xml:space="preserve"> with PARC Info .</w:t>
      </w:r>
      <w:proofErr w:type="spellStart"/>
      <w:r w:rsidRPr="00166CD5">
        <w:rPr>
          <w:rStyle w:val="EmphStrong"/>
        </w:rPr>
        <w:t>csv</w:t>
      </w:r>
      <w:proofErr w:type="spellEnd"/>
      <w:r w:rsidRPr="00166CD5">
        <w:rPr>
          <w:rStyle w:val="EmphStrong"/>
        </w:rPr>
        <w:t xml:space="preserve"> File:</w:t>
      </w:r>
      <w:r w:rsidRPr="001F4B36">
        <w:t xml:space="preserv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66CD5">
      <w:pPr>
        <w:pStyle w:val="ListNumber"/>
      </w:pPr>
      <w:r w:rsidRPr="00166CD5">
        <w:rPr>
          <w:rStyle w:val="EmphStrong"/>
        </w:rPr>
        <w:t>Background Point Count:</w:t>
      </w:r>
      <w:r w:rsidRPr="001F4B36">
        <w:t xml:space="preserve">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w:t>
      </w:r>
      <w:r w:rsidRPr="001F4B36">
        <w:lastRenderedPageBreak/>
        <w:t>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66CD5">
      <w:pPr>
        <w:pStyle w:val="ListNumber"/>
      </w:pPr>
      <w:r w:rsidRPr="00166CD5">
        <w:rPr>
          <w:rStyle w:val="EmphStrong"/>
        </w:rPr>
        <w:t xml:space="preserve">Background Probability Surface: </w:t>
      </w:r>
      <w:r w:rsidRPr="001F4B36">
        <w:t>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66CD5">
      <w:pPr>
        <w:pStyle w:val="ListNumber"/>
      </w:pPr>
      <w:r w:rsidRPr="00166CD5">
        <w:rPr>
          <w:rStyle w:val="EmphStrong"/>
        </w:rPr>
        <w:t>Field Data:</w:t>
      </w:r>
      <w:r w:rsidRPr="001F4B36">
        <w:t xml:space="preserve">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4" w:name="_Toc315099628"/>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4"/>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t>Input Merged Data Set (MDS):</w:t>
      </w:r>
      <w:r w:rsidRPr="00150EE3">
        <w:t xml:space="preserve"> </w:t>
      </w:r>
      <w:r w:rsidR="00942E26" w:rsidRPr="00150EE3">
        <w:t xml:space="preserve">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00942E26" w:rsidRPr="00150EE3">
        <w:lastRenderedPageBreak/>
        <w:t>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D47B49">
      <w:pPr>
        <w:pStyle w:val="Heading3"/>
        <w:rPr>
          <w:rStyle w:val="EmphStrong"/>
        </w:rPr>
      </w:pPr>
      <w:bookmarkStart w:id="35" w:name="_Toc315099629"/>
      <w:proofErr w:type="spellStart"/>
      <w:r w:rsidRPr="00E54DD8">
        <w:rPr>
          <w:rStyle w:val="EmphStrong"/>
        </w:rPr>
        <w:t>ModelSelectionCrossValidation</w:t>
      </w:r>
      <w:bookmarkEnd w:id="35"/>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w:t>
      </w:r>
      <w:r>
        <w:lastRenderedPageBreak/>
        <w:t xml:space="preserve">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6" w:name="_Toc315099630"/>
      <w:proofErr w:type="spellStart"/>
      <w:r w:rsidRPr="00166CD5">
        <w:rPr>
          <w:rStyle w:val="EmphStrong"/>
        </w:rPr>
        <w:t>CovariateCorrelationAndSelection</w:t>
      </w:r>
      <w:bookmarkEnd w:id="36"/>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 xml:space="preserve">The column heading over each variable displays the number of other variables with which the </w:t>
      </w:r>
      <w:r w:rsidRPr="00150EE3">
        <w:lastRenderedPageBreak/>
        <w:t>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D0CAE" w:rsidP="008D0CAE">
      <w:pPr>
        <w:pStyle w:val="BodyText"/>
      </w:pPr>
      <w:r>
        <w:rPr>
          <w:noProof/>
        </w:rPr>
        <w:lastRenderedPageBreak/>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61"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AF5089">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subsequent modeling. When the desired set of variables has been chosen, the “OK” button is selected and processing will resume in the VisTrails workflow.</w:t>
      </w:r>
      <w:r w:rsidR="00AF5089">
        <w:t xml:space="preserve">  </w:t>
      </w:r>
      <w:r w:rsidRPr="00150EE3">
        <w:t>Three parameters can/must be specified by the user:</w:t>
      </w:r>
    </w:p>
    <w:p w:rsidR="008D0CAE" w:rsidRDefault="008D0CAE" w:rsidP="00D6468C">
      <w:pPr>
        <w:pStyle w:val="ListNumber"/>
        <w:numPr>
          <w:ilvl w:val="0"/>
          <w:numId w:val="45"/>
        </w:numPr>
      </w:pPr>
      <w:proofErr w:type="spellStart"/>
      <w:proofErr w:type="gramStart"/>
      <w:r w:rsidRPr="00D6468C">
        <w:rPr>
          <w:rStyle w:val="EmphStrong"/>
        </w:rPr>
        <w:t>ShowGUI</w:t>
      </w:r>
      <w:proofErr w:type="spellEnd"/>
      <w:r w:rsidR="00D6468C">
        <w:t xml:space="preserve"> :</w:t>
      </w:r>
      <w:proofErr w:type="gramEnd"/>
      <w:r w:rsidRPr="00D6468C">
        <w:t xml:space="preserve"> This Boolean indicates whether to stop execution and display the GUI for user interaction.  In </w:t>
      </w:r>
      <w:proofErr w:type="spellStart"/>
      <w:r w:rsidRPr="00D6468C">
        <w:t>somecases</w:t>
      </w:r>
      <w:proofErr w:type="spellEnd"/>
      <w:r w:rsidRPr="00D6468C">
        <w:t xml:space="preserve"> such as exploration you might want to make a selection in a previous run and then change this to false so that the selection will be apply to subsequent runs without interrupting execution.</w:t>
      </w:r>
    </w:p>
    <w:p w:rsidR="00FC7356" w:rsidRPr="00D6468C" w:rsidRDefault="00FC7356" w:rsidP="00D6468C">
      <w:pPr>
        <w:pStyle w:val="ListNumber"/>
        <w:numPr>
          <w:ilvl w:val="0"/>
          <w:numId w:val="45"/>
        </w:numPr>
      </w:pPr>
      <w:proofErr w:type="spellStart"/>
      <w:proofErr w:type="gramStart"/>
      <w:r>
        <w:rPr>
          <w:rStyle w:val="EmphStrong"/>
        </w:rPr>
        <w:t>corsWithHighest</w:t>
      </w:r>
      <w:proofErr w:type="spellEnd"/>
      <w:proofErr w:type="gramEnd"/>
      <w:r w:rsidRPr="00FC7356">
        <w:t>:</w:t>
      </w:r>
      <w:r>
        <w:t xml:space="preserve"> If one desires to view only other parameters that have a correlation above the specified threshold with the parameter than has the highest number of total correlations with other parameters then this should be set to true.  Otherwise, by default, the parameters that are selected for display will be the set of parameters that have the highest number of correlations with other parameters above the given threshold.  </w:t>
      </w:r>
    </w:p>
    <w:p w:rsidR="008D0CAE" w:rsidRPr="00150EE3" w:rsidRDefault="008D0CAE" w:rsidP="00D6468C">
      <w:pPr>
        <w:pStyle w:val="ListNumber"/>
      </w:pPr>
      <w:proofErr w:type="spellStart"/>
      <w:proofErr w:type="gramStart"/>
      <w:r w:rsidRPr="00D6468C">
        <w:rPr>
          <w:rStyle w:val="EmphStrong"/>
        </w:rPr>
        <w:t>inputMDS</w:t>
      </w:r>
      <w:proofErr w:type="spellEnd"/>
      <w:r>
        <w:t xml:space="preserve"> </w:t>
      </w:r>
      <w:r w:rsidR="00D6468C">
        <w:t>:</w:t>
      </w:r>
      <w:proofErr w:type="gramEnd"/>
      <w:r w:rsidRPr="00150EE3">
        <w:t xml:space="preserve"> The file to select from.  If this file contains unselected layers (0 in the second header line) these will initially appear deselected in the GUI.</w:t>
      </w:r>
    </w:p>
    <w:p w:rsidR="008D0CAE" w:rsidRPr="00150EE3" w:rsidRDefault="008D0CAE" w:rsidP="00D6468C">
      <w:pPr>
        <w:pStyle w:val="ListNumber"/>
      </w:pPr>
      <w:proofErr w:type="spellStart"/>
      <w:proofErr w:type="gramStart"/>
      <w:r w:rsidRPr="00D6468C">
        <w:rPr>
          <w:rStyle w:val="EmphStrong"/>
        </w:rPr>
        <w:t>selectionName</w:t>
      </w:r>
      <w:proofErr w:type="spellEnd"/>
      <w:proofErr w:type="gramEnd"/>
      <w:r w:rsidR="00D6468C">
        <w:t>:</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8D0CAE" w:rsidRPr="00150EE3" w:rsidRDefault="008D0CAE" w:rsidP="008D0CAE">
      <w:pPr>
        <w:rPr>
          <w:sz w:val="24"/>
        </w:rPr>
      </w:pPr>
    </w:p>
    <w:p w:rsidR="004D13B4" w:rsidRPr="007B7922" w:rsidRDefault="00094790" w:rsidP="007B7922">
      <w:pPr>
        <w:pStyle w:val="Heading2"/>
        <w:rPr>
          <w:rStyle w:val="EmphStrong"/>
          <w:b/>
        </w:rPr>
      </w:pPr>
      <w:bookmarkStart w:id="37" w:name="_Toc315099631"/>
      <w:r w:rsidRPr="007B7922">
        <w:rPr>
          <w:rStyle w:val="EmphStrong"/>
          <w:b/>
        </w:rPr>
        <w:t>Modeling</w:t>
      </w:r>
      <w:bookmarkEnd w:id="37"/>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 and Random Forest are appropriate for fitting models to </w:t>
      </w:r>
      <w:r>
        <w:lastRenderedPageBreak/>
        <w:t xml:space="preserve">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CF5898" w:rsidRDefault="00CF5898" w:rsidP="00CF5898">
      <w:pPr>
        <w:pStyle w:val="Heading3"/>
        <w:rPr>
          <w:rStyle w:val="EmphStrong"/>
        </w:rPr>
      </w:pPr>
      <w:bookmarkStart w:id="38" w:name="_Toc315099632"/>
      <w:r w:rsidRPr="00CF5898">
        <w:rPr>
          <w:rStyle w:val="EmphStrong"/>
        </w:rPr>
        <w:t>Input Required by GLM, MARS, Boosted Regression Tree, Random Forest</w:t>
      </w:r>
      <w:bookmarkEnd w:id="38"/>
    </w:p>
    <w:p w:rsidR="004D13B4" w:rsidRDefault="004D13B4" w:rsidP="004D13B4">
      <w:pPr>
        <w:pStyle w:val="BodyText"/>
        <w:ind w:firstLine="0"/>
      </w:pPr>
      <w:r>
        <w:t>The following input values are applicable to all four R modules</w:t>
      </w:r>
    </w:p>
    <w:p w:rsidR="004D13B4" w:rsidRPr="000259A5" w:rsidRDefault="004D13B4" w:rsidP="000259A5">
      <w:pPr>
        <w:pStyle w:val="ListNumber"/>
        <w:numPr>
          <w:ilvl w:val="0"/>
          <w:numId w:val="47"/>
        </w:numPr>
      </w:pPr>
      <w:proofErr w:type="spellStart"/>
      <w:proofErr w:type="gramStart"/>
      <w:r w:rsidRPr="000259A5">
        <w:rPr>
          <w:rStyle w:val="EmphStrong"/>
        </w:rPr>
        <w:t>mdsFile</w:t>
      </w:r>
      <w:proofErr w:type="spellEnd"/>
      <w:proofErr w:type="gramEnd"/>
      <w:r w:rsidRPr="000259A5">
        <w:rPr>
          <w:rStyle w:val="EmphStrong"/>
        </w:rPr>
        <w:t>:</w:t>
      </w:r>
      <w:r w:rsidRPr="000259A5">
        <w:t xml:space="preserve"> </w:t>
      </w:r>
      <w:r w:rsidR="00CF5898" w:rsidRPr="000259A5">
        <w:t xml:space="preserve"> </w:t>
      </w:r>
      <w:r w:rsidRPr="000259A5">
        <w:t xml:space="preserve">This is the input data set consisting of </w:t>
      </w:r>
      <w:proofErr w:type="spellStart"/>
      <w:r w:rsidRPr="000259A5">
        <w:t>locational</w:t>
      </w:r>
      <w:proofErr w:type="spellEnd"/>
      <w:r w:rsidRPr="000259A5">
        <w:t xml:space="preserve"> data for each sample point, the values of each predictor variable at those points  This input file is almost always generated by the upstream steps.  The following information regarding the file contents is fairly technical and can be ignored by most users.   </w:t>
      </w:r>
      <w:r w:rsidR="000259A5">
        <w:t xml:space="preserve">Several names are reserved and have special meaning in the model fitting algorithms and not be used as predictors.  These names appear in the first row of the </w:t>
      </w:r>
      <w:proofErr w:type="spellStart"/>
      <w:r w:rsidR="000259A5">
        <w:t>csv</w:t>
      </w:r>
      <w:proofErr w:type="spellEnd"/>
      <w:r w:rsidR="000259A5">
        <w:t xml:space="preserve">.   </w:t>
      </w:r>
      <w:r w:rsidRPr="000259A5">
        <w:t xml:space="preserve">  </w:t>
      </w:r>
    </w:p>
    <w:p w:rsidR="004D13B4" w:rsidRDefault="004D13B4" w:rsidP="000259A5">
      <w:pPr>
        <w:pStyle w:val="ListBullet3"/>
      </w:pPr>
      <w:r>
        <w:t>X: the x location of the observation (generally the first column)</w:t>
      </w:r>
    </w:p>
    <w:p w:rsidR="004D13B4" w:rsidRDefault="004D13B4" w:rsidP="000259A5">
      <w:pPr>
        <w:pStyle w:val="ListBullet3"/>
      </w:pPr>
      <w:r>
        <w:t>Y: they y location of the observation (generally the second column)</w:t>
      </w:r>
    </w:p>
    <w:p w:rsidR="004D13B4" w:rsidRDefault="004D13B4" w:rsidP="000259A5">
      <w:pPr>
        <w:pStyle w:val="ListBullet3"/>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0259A5">
      <w:pPr>
        <w:pStyle w:val="ListBullet3"/>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0259A5">
      <w:pPr>
        <w:pStyle w:val="ListBullet3"/>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Pr="004C079E" w:rsidRDefault="000259A5" w:rsidP="000259A5">
      <w:pPr>
        <w:pStyle w:val="ListNumber"/>
        <w:numPr>
          <w:ilvl w:val="0"/>
          <w:numId w:val="0"/>
        </w:numPr>
        <w:ind w:left="900"/>
      </w:pPr>
      <w:r>
        <w:t>A</w:t>
      </w:r>
      <w:r w:rsidR="004D13B4">
        <w:t>ll other labels in the first row should be the names of th</w:t>
      </w:r>
      <w:r>
        <w:t xml:space="preserve">e response and predictors.  Any </w:t>
      </w:r>
      <w:r w:rsidR="004D13B4">
        <w:t>categorical predictors should have names followed by the character string “_categorical”.</w:t>
      </w:r>
    </w:p>
    <w:p w:rsidR="004D13B4" w:rsidRDefault="004D13B4" w:rsidP="000259A5">
      <w:pPr>
        <w:pStyle w:val="ListNumber"/>
        <w:numPr>
          <w:ilvl w:val="0"/>
          <w:numId w:val="0"/>
        </w:numPr>
        <w:ind w:left="90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0259A5">
      <w:pPr>
        <w:pStyle w:val="ListNumber"/>
        <w:numPr>
          <w:ilvl w:val="0"/>
          <w:numId w:val="0"/>
        </w:numPr>
        <w:ind w:left="90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0259A5">
      <w:pPr>
        <w:pStyle w:val="ListNumber"/>
      </w:pPr>
      <w:r>
        <w:t xml:space="preserve"> </w:t>
      </w:r>
      <w:proofErr w:type="spellStart"/>
      <w:r w:rsidRPr="000259A5">
        <w:rPr>
          <w:rStyle w:val="EmphStrong"/>
        </w:rPr>
        <w:t>MakeProbabilityMap</w:t>
      </w:r>
      <w:proofErr w:type="spellEnd"/>
      <w:r>
        <w:t>: Indicate whether a probability map is to b</w:t>
      </w:r>
      <w:r w:rsidR="009901C6">
        <w:t xml:space="preserve">e produced for the model fit. </w:t>
      </w:r>
    </w:p>
    <w:p w:rsidR="004D13B4" w:rsidRDefault="004D13B4" w:rsidP="000259A5">
      <w:pPr>
        <w:pStyle w:val="ListNumber"/>
      </w:pPr>
      <w:proofErr w:type="spellStart"/>
      <w:proofErr w:type="gramStart"/>
      <w:r w:rsidRPr="000259A5">
        <w:rPr>
          <w:rStyle w:val="EmphStrong"/>
        </w:rP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0259A5">
      <w:pPr>
        <w:pStyle w:val="ListNumber"/>
      </w:pPr>
      <w:proofErr w:type="spellStart"/>
      <w:proofErr w:type="gramStart"/>
      <w:r w:rsidRPr="000259A5">
        <w:rPr>
          <w:rStyle w:val="EmphStrong"/>
        </w:rP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w:t>
      </w:r>
      <w:r w:rsidRPr="000259A5">
        <w:rPr>
          <w:rStyle w:val="Emphasis"/>
        </w:rPr>
        <w:t xml:space="preserve">.  If time is a concern and many models are to be fit and </w:t>
      </w:r>
      <w:proofErr w:type="gramStart"/>
      <w:r w:rsidRPr="000259A5">
        <w:rPr>
          <w:rStyle w:val="Emphasis"/>
        </w:rPr>
        <w:t>assessed  maps</w:t>
      </w:r>
      <w:proofErr w:type="gramEnd"/>
      <w:r w:rsidRPr="000259A5">
        <w:rPr>
          <w:rStyle w:val="Emphasis"/>
        </w:rPr>
        <w:t xml:space="preserve"> can be produced after model </w:t>
      </w:r>
      <w:r w:rsidR="000259A5" w:rsidRPr="000259A5">
        <w:rPr>
          <w:rStyle w:val="Emphasis"/>
        </w:rPr>
        <w:t>selection</w:t>
      </w:r>
      <w:r w:rsidRPr="000259A5">
        <w:rPr>
          <w:rStyle w:val="Emphasis"/>
        </w:rPr>
        <w:t xml:space="preserve"> for only the best models using the Select and Test the Final Model tool.  Options are available for producing Probability, Binary and MESS maps there as well.</w:t>
      </w:r>
      <w:r w:rsidRPr="000259A5">
        <w:rPr>
          <w:u w:val="single"/>
        </w:rPr>
        <w:t xml:space="preserve">  </w:t>
      </w:r>
      <w:r>
        <w:t xml:space="preserve">  </w:t>
      </w:r>
    </w:p>
    <w:p w:rsidR="004D13B4" w:rsidRDefault="004D13B4" w:rsidP="000259A5">
      <w:pPr>
        <w:pStyle w:val="ListNumber"/>
      </w:pPr>
      <w:proofErr w:type="spellStart"/>
      <w:r w:rsidRPr="000259A5">
        <w:rPr>
          <w:rStyle w:val="EmphStrong"/>
        </w:rPr>
        <w:lastRenderedPageBreak/>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w:t>
      </w:r>
      <w:r w:rsidR="000259A5">
        <w:t>:</w:t>
      </w:r>
      <w:r>
        <w:t xml:space="preserve"> </w:t>
      </w:r>
    </w:p>
    <w:p w:rsidR="004D13B4" w:rsidRPr="00B47FD2" w:rsidRDefault="004D13B4" w:rsidP="000259A5">
      <w:pPr>
        <w:pStyle w:val="ListBullet3"/>
      </w:pPr>
      <w:r w:rsidRPr="00B47FD2">
        <w:t>1</w:t>
      </w:r>
      <w:r w:rsidR="000259A5">
        <w:t xml:space="preserve">: </w:t>
      </w:r>
      <w:r w:rsidRPr="00B47FD2">
        <w:t xml:space="preserve"> </w:t>
      </w:r>
      <w:r w:rsidR="000259A5">
        <w:t>T</w:t>
      </w:r>
      <w:r w:rsidRPr="00B47FD2">
        <w:t>hreshold=0.5</w:t>
      </w:r>
    </w:p>
    <w:p w:rsidR="004D13B4" w:rsidRPr="00B47FD2" w:rsidRDefault="004D13B4" w:rsidP="000259A5">
      <w:pPr>
        <w:pStyle w:val="ListBullet3"/>
      </w:pPr>
      <w:r w:rsidRPr="00B47FD2">
        <w:t>2</w:t>
      </w:r>
      <w:r w:rsidR="000259A5">
        <w:t xml:space="preserve">: </w:t>
      </w:r>
      <w:r w:rsidRPr="00B47FD2">
        <w:t xml:space="preserve"> </w:t>
      </w:r>
      <w:proofErr w:type="spellStart"/>
      <w:r w:rsidRPr="00B47FD2">
        <w:t>Sens</w:t>
      </w:r>
      <w:proofErr w:type="spellEnd"/>
      <w:r w:rsidRPr="00B47FD2">
        <w:t>=Spec sensitivity=specificity</w:t>
      </w:r>
    </w:p>
    <w:p w:rsidR="004D13B4" w:rsidRPr="00B47FD2" w:rsidRDefault="004D13B4" w:rsidP="000259A5">
      <w:pPr>
        <w:pStyle w:val="ListBullet3"/>
      </w:pPr>
      <w:r w:rsidRPr="00B47FD2">
        <w:t>3</w:t>
      </w:r>
      <w:r w:rsidR="000259A5">
        <w:t xml:space="preserve">: </w:t>
      </w:r>
      <w:r w:rsidRPr="00B47FD2">
        <w:t xml:space="preserve"> </w:t>
      </w:r>
      <w:proofErr w:type="spellStart"/>
      <w:r w:rsidRPr="00B47FD2">
        <w:t>MaxSens+Spec</w:t>
      </w:r>
      <w:proofErr w:type="spellEnd"/>
      <w:r w:rsidRPr="00B47FD2">
        <w:t xml:space="preserve"> maximizes (</w:t>
      </w:r>
      <w:proofErr w:type="spellStart"/>
      <w:r w:rsidRPr="00B47FD2">
        <w:t>sensitivity+specificity</w:t>
      </w:r>
      <w:proofErr w:type="spellEnd"/>
      <w:r w:rsidRPr="00B47FD2">
        <w:t>)/2</w:t>
      </w:r>
    </w:p>
    <w:p w:rsidR="004D13B4" w:rsidRPr="00B47FD2" w:rsidRDefault="004D13B4" w:rsidP="000259A5">
      <w:pPr>
        <w:pStyle w:val="ListBullet3"/>
      </w:pPr>
      <w:r w:rsidRPr="00B47FD2">
        <w:t>4</w:t>
      </w:r>
      <w:r w:rsidR="000259A5">
        <w:t xml:space="preserve">: </w:t>
      </w:r>
      <w:r w:rsidRPr="00B47FD2">
        <w:t xml:space="preserve"> </w:t>
      </w:r>
      <w:proofErr w:type="spellStart"/>
      <w:r w:rsidRPr="00B47FD2">
        <w:t>MaxKappa</w:t>
      </w:r>
      <w:proofErr w:type="spellEnd"/>
      <w:r w:rsidRPr="00B47FD2">
        <w:t xml:space="preserve"> maximizes Kappa</w:t>
      </w:r>
    </w:p>
    <w:p w:rsidR="004D13B4" w:rsidRPr="00B47FD2" w:rsidRDefault="004D13B4" w:rsidP="000259A5">
      <w:pPr>
        <w:pStyle w:val="ListBullet3"/>
      </w:pPr>
      <w:r w:rsidRPr="00B47FD2">
        <w:t>5</w:t>
      </w:r>
      <w:r w:rsidR="000259A5">
        <w:t xml:space="preserve">: </w:t>
      </w:r>
      <w:r w:rsidRPr="00B47FD2">
        <w:t xml:space="preserve"> </w:t>
      </w:r>
      <w:proofErr w:type="spellStart"/>
      <w:r w:rsidRPr="00B47FD2">
        <w:t>MaxPCC</w:t>
      </w:r>
      <w:proofErr w:type="spellEnd"/>
      <w:r w:rsidRPr="00B47FD2">
        <w:t xml:space="preserve"> maximizes PCC (percent correctly classified)</w:t>
      </w:r>
    </w:p>
    <w:p w:rsidR="004D13B4" w:rsidRPr="00B47FD2" w:rsidRDefault="004D13B4" w:rsidP="000259A5">
      <w:pPr>
        <w:pStyle w:val="ListBullet3"/>
      </w:pPr>
      <w:r w:rsidRPr="00B47FD2">
        <w:t>6</w:t>
      </w:r>
      <w:r w:rsidR="000259A5">
        <w:t xml:space="preserve">: </w:t>
      </w:r>
      <w:r w:rsidRPr="00B47FD2">
        <w:t xml:space="preserve"> </w:t>
      </w:r>
      <w:proofErr w:type="spellStart"/>
      <w:r w:rsidRPr="00B47FD2">
        <w:t>PredPrev</w:t>
      </w:r>
      <w:proofErr w:type="spellEnd"/>
      <w:r w:rsidRPr="00B47FD2">
        <w:t>=</w:t>
      </w:r>
      <w:proofErr w:type="spellStart"/>
      <w:r w:rsidRPr="00B47FD2">
        <w:t>Obs</w:t>
      </w:r>
      <w:proofErr w:type="spellEnd"/>
      <w:r w:rsidRPr="00B47FD2">
        <w:t xml:space="preserve"> predicted prevalence=observed prevalence</w:t>
      </w:r>
    </w:p>
    <w:p w:rsidR="004D13B4" w:rsidRPr="00B47FD2" w:rsidRDefault="004D13B4" w:rsidP="000259A5">
      <w:pPr>
        <w:pStyle w:val="ListBullet3"/>
      </w:pPr>
      <w:r w:rsidRPr="00B47FD2">
        <w:t>7</w:t>
      </w:r>
      <w:r w:rsidR="000259A5">
        <w:t xml:space="preserve">: </w:t>
      </w:r>
      <w:r w:rsidRPr="00B47FD2">
        <w:t xml:space="preserve"> </w:t>
      </w:r>
      <w:proofErr w:type="spellStart"/>
      <w:r w:rsidRPr="00B47FD2">
        <w:t>ObsPrev</w:t>
      </w:r>
      <w:proofErr w:type="spellEnd"/>
      <w:r w:rsidRPr="00B47FD2">
        <w:t xml:space="preserve"> threshold=observed prevalence</w:t>
      </w:r>
    </w:p>
    <w:p w:rsidR="004D13B4" w:rsidRPr="00B47FD2" w:rsidRDefault="004D13B4" w:rsidP="000259A5">
      <w:pPr>
        <w:pStyle w:val="ListBullet3"/>
      </w:pPr>
      <w:r w:rsidRPr="00B47FD2">
        <w:t>8</w:t>
      </w:r>
      <w:r w:rsidR="000259A5">
        <w:t xml:space="preserve">: </w:t>
      </w:r>
      <w:r w:rsidRPr="00B47FD2">
        <w:t xml:space="preserve"> </w:t>
      </w:r>
      <w:proofErr w:type="spellStart"/>
      <w:r w:rsidRPr="00B47FD2">
        <w:t>MeanProb</w:t>
      </w:r>
      <w:proofErr w:type="spellEnd"/>
      <w:r w:rsidRPr="00B47FD2">
        <w:t xml:space="preserve"> mean predicted probability</w:t>
      </w:r>
    </w:p>
    <w:p w:rsidR="004D13B4" w:rsidRPr="00B47FD2" w:rsidRDefault="004D13B4" w:rsidP="000259A5">
      <w:pPr>
        <w:pStyle w:val="ListBullet3"/>
      </w:pPr>
      <w:r w:rsidRPr="00B47FD2">
        <w:t>9</w:t>
      </w:r>
      <w:r w:rsidR="000259A5">
        <w:t xml:space="preserve">: </w:t>
      </w:r>
      <w:r w:rsidRPr="00B47FD2">
        <w:t xml:space="preserve"> </w:t>
      </w:r>
      <w:proofErr w:type="spellStart"/>
      <w:r w:rsidRPr="00B47FD2">
        <w:t>MinROCdist</w:t>
      </w:r>
      <w:proofErr w:type="spellEnd"/>
      <w:r w:rsidRPr="00B47FD2">
        <w:t xml:space="preserve"> minimizes distance between ROC plot and (0,1)</w:t>
      </w:r>
    </w:p>
    <w:p w:rsidR="004D13B4" w:rsidRDefault="004D13B4" w:rsidP="004D13B4">
      <w:pPr>
        <w:pStyle w:val="BodyText"/>
        <w:ind w:left="1440" w:firstLine="0"/>
      </w:pPr>
    </w:p>
    <w:p w:rsidR="004D13B4" w:rsidRDefault="004D13B4" w:rsidP="000259A5">
      <w:pPr>
        <w:pStyle w:val="ListNumber"/>
        <w:numPr>
          <w:ilvl w:val="0"/>
          <w:numId w:val="0"/>
        </w:numPr>
        <w:ind w:left="90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Pr="000259A5" w:rsidRDefault="004D13B4" w:rsidP="00A75C92">
      <w:pPr>
        <w:pStyle w:val="Heading3"/>
        <w:rPr>
          <w:rStyle w:val="EmphStrong"/>
        </w:rPr>
      </w:pPr>
      <w:bookmarkStart w:id="39" w:name="_Toc315099633"/>
      <w:r w:rsidRPr="000259A5">
        <w:rPr>
          <w:rStyle w:val="EmphStrong"/>
        </w:rPr>
        <w:t>Output Produced by All models</w:t>
      </w:r>
      <w:bookmarkEnd w:id="39"/>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w:t>
      </w:r>
      <w:r>
        <w:rPr>
          <w:szCs w:val="24"/>
        </w:rPr>
        <w:lastRenderedPageBreak/>
        <w:t xml:space="preserve">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w:t>
      </w:r>
      <w:r>
        <w:lastRenderedPageBreak/>
        <w:t xml:space="preserve">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40"/>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3"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1" w:name="_Toc315076879"/>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1"/>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4"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r>
        <w:t xml:space="preserve">These plots show poorly calibrated models. Positive bias occurs when the predicted values are higher than the observed probabilities of </w:t>
      </w:r>
      <w:r w:rsidR="00A75C92">
        <w:t>occurrence</w:t>
      </w:r>
      <w:r>
        <w:t xml:space="preserve">.  Negative bias occurs when the predicted </w:t>
      </w:r>
      <w:proofErr w:type="spellStart"/>
      <w:r>
        <w:t>probababilities</w:t>
      </w:r>
      <w:proofErr w:type="spellEnd"/>
      <w:r>
        <w:t xml:space="preserve"> of </w:t>
      </w:r>
      <w:r w:rsidR="00A75C92">
        <w:t>occurrence</w:t>
      </w:r>
      <w:r>
        <w:t xml:space="preserve"> are lower than the observed probabilities.  Spread error 1 indicates that predicted probabilities of </w:t>
      </w:r>
      <w:r w:rsidR="00A75C92">
        <w:t>occurrence</w:t>
      </w:r>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5"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6"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r>
        <w:t xml:space="preserve">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352796">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 so that a folder might contain any combination of:</w:t>
      </w:r>
    </w:p>
    <w:p w:rsidR="004D13B4" w:rsidRDefault="004D13B4" w:rsidP="00352796">
      <w:pPr>
        <w:pStyle w:val="ListBullet3"/>
      </w:pPr>
      <w:proofErr w:type="spellStart"/>
      <w:r>
        <w:t>AcrossModelNoSplitBinom</w:t>
      </w:r>
      <w:proofErr w:type="spellEnd"/>
    </w:p>
    <w:p w:rsidR="004D13B4" w:rsidRDefault="004D13B4" w:rsidP="00352796">
      <w:pPr>
        <w:pStyle w:val="ListBullet3"/>
      </w:pPr>
      <w:proofErr w:type="spellStart"/>
      <w:r>
        <w:t>AcrossModelNoSplitCount</w:t>
      </w:r>
      <w:proofErr w:type="spellEnd"/>
    </w:p>
    <w:p w:rsidR="004D13B4" w:rsidRDefault="004D13B4" w:rsidP="00352796">
      <w:pPr>
        <w:pStyle w:val="ListBullet3"/>
      </w:pPr>
      <w:proofErr w:type="spellStart"/>
      <w:r>
        <w:lastRenderedPageBreak/>
        <w:t>AcrossModelTestTrainBinom</w:t>
      </w:r>
      <w:proofErr w:type="spellEnd"/>
    </w:p>
    <w:p w:rsidR="004D13B4" w:rsidRPr="004219E0" w:rsidRDefault="004D13B4" w:rsidP="00352796">
      <w:pPr>
        <w:pStyle w:val="ListBullet3"/>
      </w:pPr>
      <w:proofErr w:type="spellStart"/>
      <w:r>
        <w:t>AcrossModelTestTrainCount</w:t>
      </w:r>
      <w:proofErr w:type="spellEnd"/>
    </w:p>
    <w:p w:rsidR="004D13B4" w:rsidRDefault="004D13B4" w:rsidP="00352796">
      <w:pPr>
        <w:pStyle w:val="ListBullet3"/>
      </w:pPr>
      <w:proofErr w:type="spellStart"/>
      <w:r>
        <w:t>AcrossModelCrossValBinom</w:t>
      </w:r>
      <w:proofErr w:type="spellEnd"/>
      <w:r>
        <w:t xml:space="preserve"> </w:t>
      </w:r>
    </w:p>
    <w:p w:rsidR="004D13B4" w:rsidRDefault="004D13B4" w:rsidP="00352796">
      <w:pPr>
        <w:pStyle w:val="ListBullet3"/>
      </w:pPr>
      <w:proofErr w:type="spellStart"/>
      <w: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75C92" w:rsidRDefault="004D13B4" w:rsidP="00A75C92">
      <w:pPr>
        <w:pStyle w:val="Heading3"/>
        <w:rPr>
          <w:rStyle w:val="EmphStrong"/>
        </w:rPr>
      </w:pPr>
      <w:bookmarkStart w:id="42" w:name="_Toc315099634"/>
      <w:r w:rsidRPr="00A75C92">
        <w:rPr>
          <w:rStyle w:val="EmphStrong"/>
        </w:rPr>
        <w:t>Generalized Linear Model (GLM)</w:t>
      </w:r>
      <w:bookmarkEnd w:id="42"/>
      <w:r w:rsidRPr="00A75C92">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GLMs:  </w:t>
      </w:r>
    </w:p>
    <w:p w:rsidR="004D13B4" w:rsidRPr="001337A4" w:rsidRDefault="004D13B4" w:rsidP="00A450E0">
      <w:pPr>
        <w:pStyle w:val="ListBullet3"/>
      </w:pPr>
      <w:r w:rsidRPr="001337A4">
        <w:t xml:space="preserve">Simplification Method: This can be set either to AIC or BIC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Pr="00A75C92" w:rsidRDefault="004D13B4" w:rsidP="00A75C92">
      <w:pPr>
        <w:pStyle w:val="Heading3"/>
        <w:rPr>
          <w:rStyle w:val="EmphStrong"/>
        </w:rPr>
      </w:pPr>
      <w:bookmarkStart w:id="43" w:name="_Toc315099635"/>
      <w:r w:rsidRPr="00A75C92">
        <w:rPr>
          <w:rStyle w:val="EmphStrong"/>
        </w:rPr>
        <w:lastRenderedPageBreak/>
        <w:t xml:space="preserve">Multivariate Adaptive Regression </w:t>
      </w:r>
      <w:proofErr w:type="spellStart"/>
      <w:r w:rsidRPr="00A75C92">
        <w:rPr>
          <w:rStyle w:val="EmphStrong"/>
        </w:rPr>
        <w:t>Splines</w:t>
      </w:r>
      <w:proofErr w:type="spellEnd"/>
      <w:r w:rsidRPr="00A75C92">
        <w:rPr>
          <w:rStyle w:val="EmphStrong"/>
        </w:rPr>
        <w:t xml:space="preserve"> (MARS)</w:t>
      </w:r>
      <w:bookmarkEnd w:id="43"/>
      <w:r w:rsidRPr="00A75C92">
        <w:rPr>
          <w:rStyle w:val="EmphStrong"/>
        </w:rPr>
        <w:t xml:space="preserve"> </w:t>
      </w:r>
    </w:p>
    <w:p w:rsidR="004D13B4" w:rsidRDefault="004D13B4" w:rsidP="004D13B4">
      <w:pPr>
        <w:pStyle w:val="BodyText"/>
      </w:pPr>
      <w:r>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A450E0">
      <w:pPr>
        <w:pStyle w:val="ListBullet3"/>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A450E0">
      <w:pPr>
        <w:pStyle w:val="ListBullet3"/>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Pr="00A75C92" w:rsidRDefault="004D13B4" w:rsidP="00A75C92">
      <w:pPr>
        <w:pStyle w:val="Heading3"/>
        <w:rPr>
          <w:rStyle w:val="EmphStrong"/>
        </w:rPr>
      </w:pPr>
      <w:bookmarkStart w:id="44" w:name="_Toc315099636"/>
      <w:proofErr w:type="spellStart"/>
      <w:r w:rsidRPr="00A75C92">
        <w:rPr>
          <w:rStyle w:val="EmphStrong"/>
        </w:rPr>
        <w:t>RandomForest</w:t>
      </w:r>
      <w:bookmarkEnd w:id="44"/>
      <w:proofErr w:type="spellEnd"/>
      <w:r w:rsidRPr="00A75C92">
        <w:rPr>
          <w:rStyle w:val="EmphStrong"/>
        </w:rPr>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w:t>
      </w:r>
      <w:r>
        <w:lastRenderedPageBreak/>
        <w:t xml:space="preserve">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67" w:history="1">
        <w:r w:rsidRPr="00636945">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653389">
      <w:pPr>
        <w:pStyle w:val="BodyText"/>
        <w:numPr>
          <w:ilvl w:val="0"/>
          <w:numId w:val="20"/>
        </w:numPr>
      </w:pPr>
      <w:proofErr w:type="spellStart"/>
      <w:proofErr w:type="gramStart"/>
      <w:r>
        <w:t>mtry</w:t>
      </w:r>
      <w:proofErr w:type="spellEnd"/>
      <w:proofErr w:type="gramEnd"/>
      <w:r>
        <w:t xml:space="preserve">:  by default this is optimized using the </w:t>
      </w:r>
      <w:proofErr w:type="spellStart"/>
      <w:r>
        <w:t>tuneRF</w:t>
      </w:r>
      <w:proofErr w:type="spellEnd"/>
      <w:r>
        <w:t xml:space="preserve"> function rather so that OOB error is minimized.  </w:t>
      </w:r>
    </w:p>
    <w:p w:rsidR="004D13B4" w:rsidRPr="00FB33EC" w:rsidRDefault="004D13B4" w:rsidP="00653389">
      <w:pPr>
        <w:pStyle w:val="BodyText"/>
        <w:numPr>
          <w:ilvl w:val="0"/>
          <w:numId w:val="20"/>
        </w:numPr>
      </w:pPr>
      <w:r w:rsidRPr="00FF090C">
        <w:t>Seed</w:t>
      </w:r>
      <w:r>
        <w:t xml:space="preserve">: The random number seed used by </w:t>
      </w:r>
      <w:proofErr w:type="spellStart"/>
      <w:r>
        <w:t>randomForest</w:t>
      </w:r>
      <w:proofErr w:type="spellEnd"/>
      <w:r>
        <w:t xml:space="preserve">.  If one desires to reproduce results from a previous BRT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A75C92">
      <w:pPr>
        <w:pStyle w:val="Heading3"/>
        <w:rPr>
          <w:rStyle w:val="EmphStrong"/>
        </w:rPr>
      </w:pPr>
      <w:bookmarkStart w:id="45" w:name="_Toc315099637"/>
      <w:proofErr w:type="spellStart"/>
      <w:r w:rsidRPr="00B46917">
        <w:rPr>
          <w:rStyle w:val="EmphStrong"/>
        </w:rPr>
        <w:t>BoostedRegressionTree</w:t>
      </w:r>
      <w:proofErr w:type="spellEnd"/>
      <w:r w:rsidRPr="00B46917">
        <w:rPr>
          <w:rStyle w:val="EmphStrong"/>
        </w:rPr>
        <w:t xml:space="preserve"> (BRT)</w:t>
      </w:r>
      <w:bookmarkEnd w:id="45"/>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w:t>
      </w:r>
      <w:r>
        <w:lastRenderedPageBreak/>
        <w:t xml:space="preserve">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BRTs when run using VisTrails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A75C92">
      <w:pPr>
        <w:pStyle w:val="ListBullet3"/>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A75C92">
      <w:pPr>
        <w:pStyle w:val="ListBullet3"/>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A75C92">
      <w:pPr>
        <w:pStyle w:val="ListBullet3"/>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A75C92">
      <w:pPr>
        <w:pStyle w:val="ListBullet3"/>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A75C92">
      <w:pPr>
        <w:pStyle w:val="ListBullet3"/>
      </w:pPr>
      <w:proofErr w:type="spellStart"/>
      <w:r>
        <w:lastRenderedPageBreak/>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A75C92">
      <w:pPr>
        <w:pStyle w:val="ListBullet3"/>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If not set, tree complexity will be selected based on the number of observations and </w:t>
      </w:r>
      <w:r>
        <w:t xml:space="preserve">what produces the best model.   </w:t>
      </w:r>
    </w:p>
    <w:p w:rsidR="004D13B4" w:rsidRDefault="004D13B4" w:rsidP="00A75C92">
      <w:pPr>
        <w:pStyle w:val="ListBullet3"/>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A75C92">
      <w:pPr>
        <w:pStyle w:val="ListBullet3"/>
      </w:pPr>
      <w:r w:rsidRPr="00FF090C">
        <w:t>Seed</w:t>
      </w:r>
      <w:r>
        <w:t xml:space="preserve">: The random number seed used by BRT.  If one desires to reproduce results from a previous BRT fit, one must enter the random number seed that is reported in the textual output from that model fit.   A seed is randomly selected by default.   </w:t>
      </w:r>
    </w:p>
    <w:p w:rsidR="004D13B4" w:rsidRPr="00FF090C" w:rsidRDefault="004D13B4" w:rsidP="00A75C92">
      <w:pPr>
        <w:pStyle w:val="ListBullet3"/>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A75C92">
      <w:pPr>
        <w:pStyle w:val="ListBullet3"/>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6" w:name="_Toc315099638"/>
      <w:r w:rsidRPr="00CC388D">
        <w:rPr>
          <w:rStyle w:val="EmphStrong"/>
        </w:rPr>
        <w:t>Maxent</w:t>
      </w:r>
      <w:bookmarkEnd w:id="46"/>
    </w:p>
    <w:p w:rsidR="00AE46BF" w:rsidRDefault="00AE46BF" w:rsidP="00A8124B">
      <w:pPr>
        <w:pStyle w:val="BodyText"/>
        <w:ind w:firstLine="0"/>
      </w:pPr>
      <w:proofErr w:type="gramStart"/>
      <w:r>
        <w:t>Catherine to write.</w:t>
      </w:r>
      <w:proofErr w:type="gramEnd"/>
    </w:p>
    <w:p w:rsidR="00AA4324" w:rsidRDefault="00AA4324" w:rsidP="00A8124B">
      <w:pPr>
        <w:pStyle w:val="BodyText"/>
        <w:ind w:firstLine="0"/>
        <w:rPr>
          <w:rFonts w:ascii="Arial Narrow" w:hAnsi="Arial Narrow"/>
          <w:b/>
          <w:bCs/>
          <w:kern w:val="32"/>
          <w:sz w:val="32"/>
          <w:szCs w:val="32"/>
        </w:rPr>
      </w:pPr>
    </w:p>
    <w:p w:rsidR="00124E94" w:rsidRPr="00A75C92" w:rsidRDefault="00124E94" w:rsidP="00A75C92">
      <w:pPr>
        <w:pStyle w:val="Heading3"/>
        <w:rPr>
          <w:rStyle w:val="EmphStrong"/>
        </w:rPr>
      </w:pPr>
      <w:bookmarkStart w:id="47" w:name="_Toc315099639"/>
      <w:r w:rsidRPr="00A75C92">
        <w:rPr>
          <w:rStyle w:val="EmphStrong"/>
        </w:rPr>
        <w:t>Select and Test the Final Model</w:t>
      </w:r>
      <w:bookmarkEnd w:id="47"/>
      <w:r w:rsidRPr="00A75C92">
        <w:rPr>
          <w:rStyle w:val="EmphStrong"/>
        </w:rPr>
        <w:t xml:space="preserve"> </w:t>
      </w:r>
    </w:p>
    <w:p w:rsidR="00A8124B" w:rsidRDefault="00124E94" w:rsidP="00A8124B">
      <w:pPr>
        <w:pStyle w:val="BodyText"/>
      </w:pPr>
      <w:r w:rsidRPr="00A8124B">
        <w:t xml:space="preserve">If multiple models are run in the same folder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w:t>
      </w:r>
      <w:r w:rsidRPr="00A8124B">
        <w:lastRenderedPageBreak/>
        <w:t xml:space="preserve">cross validation split was used then </w:t>
      </w:r>
      <w:proofErr w:type="spellStart"/>
      <w:r w:rsidRPr="00A8124B">
        <w:t>barplots</w:t>
      </w:r>
      <w:proofErr w:type="spellEnd"/>
      <w:r w:rsidRPr="00A8124B">
        <w:t xml:space="preserve"> showing results from each fold will be </w:t>
      </w:r>
      <w:commentRangeStart w:id="48"/>
      <w:r w:rsidRPr="00A8124B">
        <w:t>shown</w:t>
      </w:r>
      <w:commentRangeEnd w:id="48"/>
      <w:r w:rsidRPr="00A8124B">
        <w:commentReference w:id="48"/>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br w:type="page"/>
      </w:r>
      <w:bookmarkStart w:id="49" w:name="_Toc315099640"/>
      <w:r w:rsidR="00F32CFF">
        <w:rPr>
          <w:kern w:val="32"/>
        </w:rPr>
        <w:lastRenderedPageBreak/>
        <w:t>Viewing Output</w:t>
      </w:r>
      <w:bookmarkEnd w:id="49"/>
    </w:p>
    <w:p w:rsidR="00F32CFF" w:rsidRPr="00CC388D" w:rsidRDefault="00F32CFF" w:rsidP="00CC388D">
      <w:pPr>
        <w:pStyle w:val="Heading3"/>
        <w:rPr>
          <w:rStyle w:val="EmphStrong"/>
        </w:rPr>
      </w:pPr>
      <w:bookmarkStart w:id="50" w:name="_Toc315099641"/>
      <w:r w:rsidRPr="00CC388D">
        <w:rPr>
          <w:rStyle w:val="EmphStrong"/>
        </w:rPr>
        <w:t>Spreadsheet</w:t>
      </w:r>
      <w:bookmarkEnd w:id="50"/>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9"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1" w:name="_Toc315099642"/>
      <w:r w:rsidRPr="00CC388D">
        <w:rPr>
          <w:rStyle w:val="EmphStrong"/>
        </w:rPr>
        <w:t>SAHM Model Output Viewer Cell</w:t>
      </w:r>
      <w:bookmarkEnd w:id="51"/>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2" w:name="_Toc315099643"/>
      <w:r w:rsidRPr="00F743F4">
        <w:rPr>
          <w:rStyle w:val="EmphStrong"/>
        </w:rPr>
        <w:t>SAHM Spatial Output Viewer Cell</w:t>
      </w:r>
      <w:bookmarkEnd w:id="52"/>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3"/>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3" w:name="_Toc59000065"/>
      <w:bookmarkStart w:id="54" w:name="_Toc315099644"/>
      <w:r w:rsidRPr="00DC6924">
        <w:t>Glossary</w:t>
      </w:r>
      <w:bookmarkEnd w:id="53"/>
      <w:bookmarkEnd w:id="5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4"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5"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6"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77"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78"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Pr="005C2983"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0" w:author="mtalbert" w:date="2012-01-19T11:51:00Z" w:initials="mkt">
    <w:p w:rsidR="0093051B" w:rsidRDefault="0093051B" w:rsidP="004D13B4">
      <w:pPr>
        <w:pStyle w:val="CommentText"/>
      </w:pPr>
      <w:r>
        <w:rPr>
          <w:rStyle w:val="CommentReference"/>
        </w:rPr>
        <w:annotationRef/>
      </w:r>
      <w:proofErr w:type="gramStart"/>
      <w:r>
        <w:t>add</w:t>
      </w:r>
      <w:proofErr w:type="gramEnd"/>
      <w:r>
        <w:t xml:space="preserve"> more details on what to look for in these</w:t>
      </w:r>
    </w:p>
  </w:comment>
  <w:comment w:id="48" w:author="mtalbert" w:date="2012-01-19T11:57:00Z" w:initials="mkt">
    <w:p w:rsidR="0093051B" w:rsidRDefault="0093051B"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051B" w:rsidRDefault="0093051B">
      <w:r>
        <w:separator/>
      </w:r>
    </w:p>
  </w:endnote>
  <w:endnote w:type="continuationSeparator" w:id="0">
    <w:p w:rsidR="0093051B" w:rsidRDefault="009305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051B" w:rsidRDefault="0093051B"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p w:rsidR="0093051B" w:rsidRDefault="0093051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051B" w:rsidRDefault="0093051B" w:rsidP="0004018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34B08">
      <w:rPr>
        <w:rStyle w:val="PageNumber"/>
        <w:noProof/>
      </w:rPr>
      <w:t>25</w:t>
    </w:r>
    <w:r>
      <w:rPr>
        <w:rStyle w:val="PageNumber"/>
      </w:rPr>
      <w:fldChar w:fldCharType="end"/>
    </w:r>
  </w:p>
  <w:p w:rsidR="0093051B" w:rsidRDefault="009305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051B" w:rsidRDefault="0093051B">
      <w:r>
        <w:separator/>
      </w:r>
    </w:p>
  </w:footnote>
  <w:footnote w:type="continuationSeparator" w:id="0">
    <w:p w:rsidR="0093051B" w:rsidRDefault="009305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051B" w:rsidRDefault="0093051B">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6397"/>
    <w:rsid w:val="000572D1"/>
    <w:rsid w:val="00062B9A"/>
    <w:rsid w:val="00067015"/>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66543"/>
    <w:rsid w:val="00166CD5"/>
    <w:rsid w:val="00171A05"/>
    <w:rsid w:val="00184A1A"/>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0359"/>
    <w:rsid w:val="00211DFB"/>
    <w:rsid w:val="00212E4B"/>
    <w:rsid w:val="00222B0F"/>
    <w:rsid w:val="00223A02"/>
    <w:rsid w:val="00225970"/>
    <w:rsid w:val="002302AC"/>
    <w:rsid w:val="0024697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4B08"/>
    <w:rsid w:val="0043504F"/>
    <w:rsid w:val="004355ED"/>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46D3"/>
    <w:rsid w:val="005B49A1"/>
    <w:rsid w:val="005C175D"/>
    <w:rsid w:val="005C1C9C"/>
    <w:rsid w:val="005C2983"/>
    <w:rsid w:val="005C2DC8"/>
    <w:rsid w:val="005D14C3"/>
    <w:rsid w:val="005D1931"/>
    <w:rsid w:val="005D6629"/>
    <w:rsid w:val="005E334E"/>
    <w:rsid w:val="005E67C4"/>
    <w:rsid w:val="0061037B"/>
    <w:rsid w:val="0061134E"/>
    <w:rsid w:val="0061378D"/>
    <w:rsid w:val="00615B62"/>
    <w:rsid w:val="006201F5"/>
    <w:rsid w:val="00622B95"/>
    <w:rsid w:val="00630E45"/>
    <w:rsid w:val="006343A3"/>
    <w:rsid w:val="00635DFA"/>
    <w:rsid w:val="00636945"/>
    <w:rsid w:val="00640F7B"/>
    <w:rsid w:val="00653389"/>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062E"/>
    <w:rsid w:val="006F6C31"/>
    <w:rsid w:val="00703A6B"/>
    <w:rsid w:val="00706D46"/>
    <w:rsid w:val="007125E5"/>
    <w:rsid w:val="00712AB5"/>
    <w:rsid w:val="00712F82"/>
    <w:rsid w:val="007234F5"/>
    <w:rsid w:val="0072356F"/>
    <w:rsid w:val="007268B7"/>
    <w:rsid w:val="00726A38"/>
    <w:rsid w:val="0072735B"/>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51B"/>
    <w:rsid w:val="009309AB"/>
    <w:rsid w:val="009322D2"/>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01C6"/>
    <w:rsid w:val="00993381"/>
    <w:rsid w:val="00995432"/>
    <w:rsid w:val="009A553B"/>
    <w:rsid w:val="009B0384"/>
    <w:rsid w:val="009B0CF3"/>
    <w:rsid w:val="009B4FE0"/>
    <w:rsid w:val="009B7965"/>
    <w:rsid w:val="009C6B8C"/>
    <w:rsid w:val="009C7499"/>
    <w:rsid w:val="009E1427"/>
    <w:rsid w:val="009E2904"/>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70DC4"/>
    <w:rsid w:val="00A72BFA"/>
    <w:rsid w:val="00A74D3B"/>
    <w:rsid w:val="00A759A8"/>
    <w:rsid w:val="00A75C92"/>
    <w:rsid w:val="00A772D9"/>
    <w:rsid w:val="00A8124B"/>
    <w:rsid w:val="00A82C7F"/>
    <w:rsid w:val="00A85364"/>
    <w:rsid w:val="00A855B7"/>
    <w:rsid w:val="00A914A4"/>
    <w:rsid w:val="00A921CB"/>
    <w:rsid w:val="00A93E4E"/>
    <w:rsid w:val="00A965AE"/>
    <w:rsid w:val="00A96DD1"/>
    <w:rsid w:val="00AA4324"/>
    <w:rsid w:val="00AA66B0"/>
    <w:rsid w:val="00AA6B02"/>
    <w:rsid w:val="00AB41A7"/>
    <w:rsid w:val="00AC0D86"/>
    <w:rsid w:val="00AD2FA0"/>
    <w:rsid w:val="00AD45C6"/>
    <w:rsid w:val="00AD69C0"/>
    <w:rsid w:val="00AE46BF"/>
    <w:rsid w:val="00AE5952"/>
    <w:rsid w:val="00AF1844"/>
    <w:rsid w:val="00AF1F13"/>
    <w:rsid w:val="00AF2857"/>
    <w:rsid w:val="00AF5089"/>
    <w:rsid w:val="00B01442"/>
    <w:rsid w:val="00B0302E"/>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68A5"/>
    <w:rsid w:val="00D57F06"/>
    <w:rsid w:val="00D614C4"/>
    <w:rsid w:val="00D6468C"/>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828"/>
    <w:rsid w:val="00EE227F"/>
    <w:rsid w:val="00EE2D04"/>
    <w:rsid w:val="00F001E2"/>
    <w:rsid w:val="00F0540B"/>
    <w:rsid w:val="00F05A06"/>
    <w:rsid w:val="00F07B1E"/>
    <w:rsid w:val="00F111F7"/>
    <w:rsid w:val="00F208A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356"/>
    <w:rsid w:val="00FC74F3"/>
    <w:rsid w:val="00FC77A7"/>
    <w:rsid w:val="00FD10BE"/>
    <w:rsid w:val="00FD3DC1"/>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image" Target="media/image40.png"/><Relationship Id="rId76" Type="http://schemas.openxmlformats.org/officeDocument/2006/relationships/hyperlink" Target="http://CRAN.R-project.org/package=rgdal"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9.jpeg"/><Relationship Id="rId74" Type="http://schemas.openxmlformats.org/officeDocument/2006/relationships/hyperlink" Target="http://CRAN.R-project.org/package=md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jpeg"/><Relationship Id="rId73" Type="http://schemas.openxmlformats.org/officeDocument/2006/relationships/image" Target="media/image45.png"/><Relationship Id="rId78"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remotesensing.org/geotiff/proj_list/" TargetMode="External"/><Relationship Id="rId64" Type="http://schemas.openxmlformats.org/officeDocument/2006/relationships/image" Target="media/image37.jpeg"/><Relationship Id="rId69" Type="http://schemas.openxmlformats.org/officeDocument/2006/relationships/image" Target="media/image41.png"/><Relationship Id="rId77" Type="http://schemas.openxmlformats.org/officeDocument/2006/relationships/hyperlink" Target="http://cran.r-project.org/doc/Rnews/"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cran.r-project.org/web/packages/randomForest/index.html"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comments" Target="comments.xml"/><Relationship Id="rId70" Type="http://schemas.openxmlformats.org/officeDocument/2006/relationships/image" Target="media/image42.png"/><Relationship Id="rId75" Type="http://schemas.openxmlformats.org/officeDocument/2006/relationships/hyperlink" Target="http://CRAN.R-project.org/package=ra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6A70D8-CAD9-425E-96BD-58D16FC0D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193</TotalTime>
  <Pages>78</Pages>
  <Words>14254</Words>
  <Characters>79269</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93337</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4</cp:revision>
  <cp:lastPrinted>2008-03-31T16:28:00Z</cp:lastPrinted>
  <dcterms:created xsi:type="dcterms:W3CDTF">2012-01-24T00:37:00Z</dcterms:created>
  <dcterms:modified xsi:type="dcterms:W3CDTF">2012-01-24T20:28:00Z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