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08E" w:rsidRDefault="0013208E">
      <w:bookmarkStart w:id="0" w:name="_GoBack"/>
      <w:bookmarkEnd w:id="0"/>
    </w:p>
    <w:p w:rsidR="00463A1B" w:rsidRPr="00463A1B" w:rsidRDefault="00463A1B" w:rsidP="00463A1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Additional resources</w:t>
      </w:r>
    </w:p>
    <w:p w:rsidR="00463A1B" w:rsidRPr="00463A1B" w:rsidRDefault="00463A1B" w:rsidP="0046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>Here is a list of resources in the form of additional reading materials that will help you gain more insight into project functionality related to the table booking system of your app project.</w:t>
      </w:r>
    </w:p>
    <w:p w:rsidR="00463A1B" w:rsidRPr="00463A1B" w:rsidRDefault="00463A1B" w:rsidP="00463A1B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article on </w:t>
      </w:r>
      <w:hyperlink r:id="rId5" w:tgtFrame="_blank" w:history="1">
        <w:proofErr w:type="spellStart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destructuring</w:t>
        </w:r>
        <w:proofErr w:type="spellEnd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assignment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syntax allows you to get values out of the array that are returned when the </w:t>
      </w:r>
      <w:proofErr w:type="spellStart"/>
      <w:r w:rsidRPr="00463A1B">
        <w:rPr>
          <w:rFonts w:ascii="Courier" w:eastAsia="Times New Roman" w:hAnsi="Courier" w:cs="Times New Roman"/>
          <w:b/>
          <w:bCs/>
          <w:sz w:val="23"/>
          <w:szCs w:val="23"/>
        </w:rPr>
        <w:t>useState</w:t>
      </w:r>
      <w:proofErr w:type="spellEnd"/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hook is invoked. This resource describes how the </w:t>
      </w:r>
      <w:proofErr w:type="spellStart"/>
      <w:r w:rsidRPr="00463A1B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assignment works in more detail.</w:t>
      </w:r>
    </w:p>
    <w:p w:rsidR="00463A1B" w:rsidRPr="00463A1B" w:rsidRDefault="00463A1B" w:rsidP="00463A1B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6" w:anchor="step-2-read-props-inside-the-child-component" w:tgtFrame="_blank" w:history="1"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Read props inside the child component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link on the Beta version of React docs discusses how to use </w:t>
      </w:r>
      <w:proofErr w:type="spellStart"/>
      <w:r w:rsidRPr="00463A1B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assignment to get values out of the props object.</w:t>
      </w:r>
    </w:p>
    <w:p w:rsidR="00463A1B" w:rsidRPr="00463A1B" w:rsidRDefault="00463A1B" w:rsidP="00463A1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7" w:anchor="step-2-read-props-inside-the-child-component" w:tgtFrame="_blank" w:history="1">
        <w:proofErr w:type="spellStart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useState</w:t>
        </w:r>
        <w:proofErr w:type="spellEnd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reference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on the official React </w:t>
      </w:r>
      <w:proofErr w:type="gramStart"/>
      <w:r w:rsidRPr="00463A1B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gramEnd"/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website helps you to understand how to work with this hook and some of the caveats involved.</w:t>
      </w:r>
    </w:p>
    <w:p w:rsidR="00463A1B" w:rsidRPr="00463A1B" w:rsidRDefault="00463A1B" w:rsidP="00463A1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8" w:anchor="step-2-read-props-inside-the-child-component" w:tgtFrame="_blank" w:history="1">
        <w:proofErr w:type="spellStart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useEffect</w:t>
        </w:r>
        <w:proofErr w:type="spellEnd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reference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on the official React </w:t>
      </w:r>
      <w:proofErr w:type="gramStart"/>
      <w:r w:rsidRPr="00463A1B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gramEnd"/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website helps you to understand the syntax of this hook and goes into some depth to explain how to use and troubleshoot the </w:t>
      </w:r>
      <w:proofErr w:type="spellStart"/>
      <w:r w:rsidRPr="00463A1B">
        <w:rPr>
          <w:rFonts w:ascii="Courier" w:eastAsia="Times New Roman" w:hAnsi="Courier" w:cs="Times New Roman"/>
          <w:b/>
          <w:bCs/>
          <w:sz w:val="23"/>
          <w:szCs w:val="23"/>
        </w:rPr>
        <w:t>useEffect</w:t>
      </w:r>
      <w:proofErr w:type="spellEnd"/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hook.</w:t>
      </w:r>
    </w:p>
    <w:p w:rsidR="00463A1B" w:rsidRPr="00463A1B" w:rsidRDefault="00463A1B" w:rsidP="00463A1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9" w:tgtFrame="_blank" w:history="1"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rules of hooks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reading on the reactjs.org website gives you an overview of how to work with the hooks as recommended by the React Core team at Meta.</w:t>
      </w:r>
    </w:p>
    <w:p w:rsidR="00463A1B" w:rsidRPr="00463A1B" w:rsidRDefault="00463A1B" w:rsidP="00463A1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10" w:anchor="usereducer" w:tgtFrame="_blank" w:history="1">
        <w:proofErr w:type="spellStart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useReducer</w:t>
        </w:r>
        <w:proofErr w:type="spellEnd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hook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reference on the reactjs.org website discusses the basics of </w:t>
      </w:r>
      <w:proofErr w:type="spellStart"/>
      <w:r w:rsidRPr="00463A1B">
        <w:rPr>
          <w:rFonts w:ascii="Courier" w:eastAsia="Times New Roman" w:hAnsi="Courier" w:cs="Times New Roman"/>
          <w:b/>
          <w:bCs/>
          <w:sz w:val="23"/>
          <w:szCs w:val="23"/>
        </w:rPr>
        <w:t>useReducer</w:t>
      </w:r>
      <w:proofErr w:type="spellEnd"/>
      <w:r w:rsidRPr="00463A1B">
        <w:rPr>
          <w:rFonts w:ascii="Times New Roman" w:eastAsia="Times New Roman" w:hAnsi="Times New Roman" w:cs="Times New Roman"/>
          <w:sz w:val="24"/>
          <w:szCs w:val="24"/>
        </w:rPr>
        <w:t>, along with specifying initial state and lazy initialization.</w:t>
      </w:r>
    </w:p>
    <w:p w:rsidR="00463A1B" w:rsidRPr="00463A1B" w:rsidRDefault="00463A1B" w:rsidP="00463A1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11" w:anchor="usereducer" w:tgtFrame="_blank" w:history="1"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syntax and usage of the </w:t>
        </w:r>
        <w:proofErr w:type="spellStart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useReducer</w:t>
        </w:r>
        <w:proofErr w:type="spellEnd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hook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reading on the reactjs.org website complements the previous additional resource well.</w:t>
      </w:r>
    </w:p>
    <w:p w:rsidR="00463A1B" w:rsidRPr="00463A1B" w:rsidRDefault="00463A1B" w:rsidP="00463A1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12" w:anchor="useref" w:tgtFrame="_blank" w:history="1"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using the </w:t>
        </w:r>
        <w:proofErr w:type="spellStart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useRef</w:t>
        </w:r>
        <w:proofErr w:type="spellEnd"/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hook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reference on the </w:t>
      </w:r>
      <w:proofErr w:type="spellStart"/>
      <w:r w:rsidRPr="00463A1B">
        <w:rPr>
          <w:rFonts w:ascii="Times New Roman" w:eastAsia="Times New Roman" w:hAnsi="Times New Roman" w:cs="Times New Roman"/>
          <w:sz w:val="24"/>
          <w:szCs w:val="24"/>
        </w:rPr>
        <w:t>reactjs.org's</w:t>
      </w:r>
      <w:proofErr w:type="spellEnd"/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docs website is a great example of various options that are available when working with this hook.</w:t>
      </w:r>
    </w:p>
    <w:p w:rsidR="00463A1B" w:rsidRPr="00463A1B" w:rsidRDefault="00463A1B" w:rsidP="00463A1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hyperlink r:id="rId13" w:anchor="step-2-read-props-inside-the-child-component" w:tgtFrame="_blank" w:history="1">
        <w:r w:rsidRPr="00463A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reusing logic with custom hooks</w:t>
        </w:r>
      </w:hyperlink>
      <w:r w:rsidRPr="00463A1B">
        <w:rPr>
          <w:rFonts w:ascii="Times New Roman" w:eastAsia="Times New Roman" w:hAnsi="Times New Roman" w:cs="Times New Roman"/>
          <w:sz w:val="24"/>
          <w:szCs w:val="24"/>
        </w:rPr>
        <w:t xml:space="preserve"> on reactjs.org discusses the dynamics of custom hooks and goes to some length in giving a few practical examples to complement the theory behind them.</w:t>
      </w:r>
    </w:p>
    <w:sectPr w:rsidR="00463A1B" w:rsidRPr="00463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B7D8D"/>
    <w:multiLevelType w:val="multilevel"/>
    <w:tmpl w:val="C96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A1B"/>
    <w:rsid w:val="0013208E"/>
    <w:rsid w:val="0046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CFBC"/>
  <w15:chartTrackingRefBased/>
  <w15:docId w15:val="{3BB06E2F-14B0-4F48-BE8E-A5A9CAAC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A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63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63A1B"/>
    <w:rPr>
      <w:color w:val="0000FF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463A1B"/>
    <w:rPr>
      <w:i/>
      <w:iCs/>
    </w:rPr>
  </w:style>
  <w:style w:type="character" w:customStyle="1" w:styleId="cds-button-label">
    <w:name w:val="cds-button-label"/>
    <w:basedOn w:val="DefaultParagraphFont"/>
    <w:rsid w:val="00463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401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206325">
          <w:marLeft w:val="0"/>
          <w:marRight w:val="0"/>
          <w:marTop w:val="0"/>
          <w:marBottom w:val="0"/>
          <w:divBdr>
            <w:top w:val="single" w:sz="6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352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4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8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ta.reactjs.org/learn/passing-props-to-a-component" TargetMode="External"/><Relationship Id="rId13" Type="http://schemas.openxmlformats.org/officeDocument/2006/relationships/hyperlink" Target="https://beta.reactjs.org/learn/passing-props-to-a-compon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eta.reactjs.org/learn/passing-props-to-a-component" TargetMode="External"/><Relationship Id="rId12" Type="http://schemas.openxmlformats.org/officeDocument/2006/relationships/hyperlink" Target="https://beta.reactjs.org/apis/react/useRe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ta.reactjs.org/learn/passing-props-to-a-component" TargetMode="External"/><Relationship Id="rId11" Type="http://schemas.openxmlformats.org/officeDocument/2006/relationships/hyperlink" Target="https://beta.reactjs.org/apis/react/useReducer" TargetMode="External"/><Relationship Id="rId5" Type="http://schemas.openxmlformats.org/officeDocument/2006/relationships/hyperlink" Target="https://developer.mozilla.org/en-US/docs/Web/JavaScript/Reference/Operators/Destructuring_assignmen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eactjs.org/docs/hooks-referen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js.org/docs/hooks-rule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Abudora</dc:creator>
  <cp:keywords/>
  <dc:description/>
  <cp:lastModifiedBy>Abudora</cp:lastModifiedBy>
  <cp:revision>1</cp:revision>
  <dcterms:created xsi:type="dcterms:W3CDTF">2024-12-05T04:00:00Z</dcterms:created>
  <dcterms:modified xsi:type="dcterms:W3CDTF">2024-12-05T04:01:00Z</dcterms:modified>
</cp:coreProperties>
</file>