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7A4" w:rsidRDefault="002047A4"/>
    <w:p w:rsidR="001F2616" w:rsidRPr="001F2616" w:rsidRDefault="001F2616" w:rsidP="001F261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</w:pPr>
      <w:r w:rsidRPr="001F2616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  <w:t>Additional resources</w:t>
      </w:r>
    </w:p>
    <w:p w:rsidR="001F2616" w:rsidRPr="001F2616" w:rsidRDefault="001F2616" w:rsidP="001F261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1F2616">
        <w:rPr>
          <w:rFonts w:ascii="Arial" w:eastAsia="Times New Roman" w:hAnsi="Arial" w:cs="Arial"/>
          <w:color w:val="1F1F1F"/>
          <w:sz w:val="21"/>
          <w:szCs w:val="21"/>
        </w:rPr>
        <w:t>The following resources are additional reading materials that introduce you to what a design system is and how to design, manage and deploy your design system. These will add to the knowledge that you’ve gained in this lesson.</w:t>
      </w:r>
      <w:bookmarkStart w:id="0" w:name="_GoBack"/>
      <w:bookmarkEnd w:id="0"/>
    </w:p>
    <w:p w:rsidR="001F2616" w:rsidRPr="001F2616" w:rsidRDefault="001F2616" w:rsidP="001F261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1F2616">
        <w:rPr>
          <w:rFonts w:ascii="unset" w:eastAsia="Times New Roman" w:hAnsi="unset" w:cs="Arial"/>
          <w:b/>
          <w:bCs/>
          <w:color w:val="1F1F1F"/>
          <w:sz w:val="21"/>
          <w:szCs w:val="21"/>
        </w:rPr>
        <w:t>Design System examples</w:t>
      </w:r>
    </w:p>
    <w:p w:rsidR="001F2616" w:rsidRPr="001F2616" w:rsidRDefault="001F2616" w:rsidP="001F261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1F2616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Design, manage, and deploy your design systems with </w:t>
        </w:r>
        <w:proofErr w:type="spellStart"/>
        <w:r w:rsidRPr="001F2616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Figma</w:t>
        </w:r>
        <w:proofErr w:type="spellEnd"/>
      </w:hyperlink>
    </w:p>
    <w:p w:rsidR="001F2616" w:rsidRPr="001F2616" w:rsidRDefault="001F2616" w:rsidP="001F261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hyperlink r:id="rId5" w:tgtFrame="_blank" w:history="1">
        <w:r w:rsidRPr="001F2616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What is a design system?</w:t>
        </w:r>
      </w:hyperlink>
    </w:p>
    <w:p w:rsidR="001F2616" w:rsidRPr="001F2616" w:rsidRDefault="001F2616" w:rsidP="001F261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hyperlink r:id="rId6" w:tgtFrame="_blank" w:history="1">
        <w:r w:rsidRPr="001F2616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This page contains several links to Design System resources </w:t>
        </w:r>
      </w:hyperlink>
    </w:p>
    <w:p w:rsidR="001F2616" w:rsidRPr="001F2616" w:rsidRDefault="001F2616" w:rsidP="001F261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hyperlink r:id="rId7" w:tgtFrame="_blank" w:history="1">
        <w:r w:rsidRPr="001F2616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Best practices for form design</w:t>
        </w:r>
      </w:hyperlink>
    </w:p>
    <w:p w:rsidR="001F2616" w:rsidRPr="001F2616" w:rsidRDefault="001F2616" w:rsidP="001F261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hyperlink r:id="rId8" w:tgtFrame="_blank" w:history="1">
        <w:r w:rsidRPr="001F2616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Design Systems: A Practical Guide to Creating Design Languages for Digital Products</w:t>
        </w:r>
      </w:hyperlink>
    </w:p>
    <w:p w:rsidR="001F2616" w:rsidRPr="001F2616" w:rsidRDefault="001F2616" w:rsidP="001F261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1F2616">
        <w:rPr>
          <w:rFonts w:ascii="unset" w:eastAsia="Times New Roman" w:hAnsi="unset" w:cs="Arial"/>
          <w:b/>
          <w:bCs/>
          <w:color w:val="1F1F1F"/>
          <w:sz w:val="21"/>
          <w:szCs w:val="21"/>
        </w:rPr>
        <w:t>Material Design</w:t>
      </w:r>
    </w:p>
    <w:p w:rsidR="001F2616" w:rsidRPr="001F2616" w:rsidRDefault="001F2616" w:rsidP="001F261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hyperlink r:id="rId9" w:tgtFrame="_blank" w:history="1">
        <w:r w:rsidRPr="001F2616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Examples of the ease of use and tools</w:t>
        </w:r>
      </w:hyperlink>
    </w:p>
    <w:p w:rsidR="001F2616" w:rsidRPr="001F2616" w:rsidRDefault="001F2616" w:rsidP="001F261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hyperlink r:id="rId10" w:tgtFrame="_blank" w:history="1">
        <w:proofErr w:type="spellStart"/>
        <w:r w:rsidRPr="001F2616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Atlassian</w:t>
        </w:r>
        <w:proofErr w:type="spellEnd"/>
        <w:r w:rsidRPr="001F2616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: an example of comprehensiveness</w:t>
        </w:r>
      </w:hyperlink>
    </w:p>
    <w:p w:rsidR="001F2616" w:rsidRPr="001F2616" w:rsidRDefault="001F2616" w:rsidP="001F261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hyperlink r:id="rId11" w:tgtFrame="_blank" w:history="1">
        <w:r w:rsidRPr="001F2616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Polaris from Shopify: the incorporation of design into the workflows of designers and developers.</w:t>
        </w:r>
      </w:hyperlink>
    </w:p>
    <w:p w:rsidR="001F2616" w:rsidRPr="001F2616" w:rsidRDefault="001F2616" w:rsidP="001F261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hyperlink r:id="rId12" w:tgtFrame="_blank" w:history="1">
        <w:r w:rsidRPr="001F2616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IBM did incredible work on the Design language.</w:t>
        </w:r>
      </w:hyperlink>
    </w:p>
    <w:p w:rsidR="001F2616" w:rsidRPr="001F2616" w:rsidRDefault="001F2616" w:rsidP="001F261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1F2616">
        <w:rPr>
          <w:rFonts w:ascii="unset" w:eastAsia="Times New Roman" w:hAnsi="unset" w:cs="Arial"/>
          <w:b/>
          <w:bCs/>
          <w:color w:val="1F1F1F"/>
          <w:sz w:val="21"/>
          <w:szCs w:val="21"/>
        </w:rPr>
        <w:t>Form design</w:t>
      </w:r>
    </w:p>
    <w:p w:rsidR="001F2616" w:rsidRPr="001F2616" w:rsidRDefault="001F2616" w:rsidP="001F261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hyperlink r:id="rId13" w:tgtFrame="_blank" w:history="1">
        <w:r w:rsidRPr="001F2616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Nathan Curtis: components and design systems</w:t>
        </w:r>
      </w:hyperlink>
    </w:p>
    <w:p w:rsidR="001F2616" w:rsidRDefault="001F2616"/>
    <w:sectPr w:rsidR="001F26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616"/>
    <w:rsid w:val="001F2616"/>
    <w:rsid w:val="0020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8C99"/>
  <w15:chartTrackingRefBased/>
  <w15:docId w15:val="{AE196C01-FE1E-42FC-B480-9C9DA5744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26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6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F2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261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F26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3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3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google.co.za/books/about/Design_Systems.html?id=UWhMswEACAAJ&amp;redir_esc=y" TargetMode="External"/><Relationship Id="rId13" Type="http://schemas.openxmlformats.org/officeDocument/2006/relationships/hyperlink" Target="https://medium.com/@nathanacurti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nextux/form-design-best-practices-9525c321d759" TargetMode="External"/><Relationship Id="rId12" Type="http://schemas.openxmlformats.org/officeDocument/2006/relationships/hyperlink" Target="https://www.ibm.com/design/languag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xpin.com/create-design-system-guide/recommended-resources" TargetMode="External"/><Relationship Id="rId11" Type="http://schemas.openxmlformats.org/officeDocument/2006/relationships/hyperlink" Target="https://polaris.shopify.com/" TargetMode="External"/><Relationship Id="rId5" Type="http://schemas.openxmlformats.org/officeDocument/2006/relationships/hyperlink" Target="https://www.nngroup.com/articles/design-systems-101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tlassian.design/" TargetMode="External"/><Relationship Id="rId4" Type="http://schemas.openxmlformats.org/officeDocument/2006/relationships/hyperlink" Target="https://www.figma.com/design-systems/" TargetMode="External"/><Relationship Id="rId9" Type="http://schemas.openxmlformats.org/officeDocument/2006/relationships/hyperlink" Target="https://m3.material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Abudora</dc:creator>
  <cp:keywords/>
  <dc:description/>
  <cp:lastModifiedBy>Abudora</cp:lastModifiedBy>
  <cp:revision>1</cp:revision>
  <dcterms:created xsi:type="dcterms:W3CDTF">2024-08-01T12:44:00Z</dcterms:created>
  <dcterms:modified xsi:type="dcterms:W3CDTF">2024-08-01T12:45:00Z</dcterms:modified>
</cp:coreProperties>
</file>