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6180" w:rsidRDefault="00726180"/>
    <w:p w:rsidR="002817FC" w:rsidRPr="002817FC" w:rsidRDefault="002817FC" w:rsidP="002817FC">
      <w:pPr>
        <w:shd w:val="clear" w:color="auto" w:fill="FFFFFF"/>
        <w:spacing w:after="0" w:line="240" w:lineRule="auto"/>
        <w:outlineLvl w:val="0"/>
        <w:rPr>
          <w:rFonts w:ascii="Arial" w:eastAsia="Times New Roman" w:hAnsi="Arial" w:cs="Arial"/>
          <w:b/>
          <w:bCs/>
          <w:color w:val="1F1F1F"/>
          <w:kern w:val="36"/>
          <w:sz w:val="48"/>
          <w:szCs w:val="48"/>
        </w:rPr>
      </w:pPr>
      <w:r w:rsidRPr="002817FC">
        <w:rPr>
          <w:rFonts w:ascii="Arial" w:eastAsia="Times New Roman" w:hAnsi="Arial" w:cs="Arial"/>
          <w:b/>
          <w:bCs/>
          <w:color w:val="1F1F1F"/>
          <w:kern w:val="36"/>
          <w:sz w:val="48"/>
          <w:szCs w:val="48"/>
        </w:rPr>
        <w:t>Additional resources</w:t>
      </w:r>
    </w:p>
    <w:p w:rsidR="002817FC" w:rsidRPr="002817FC" w:rsidRDefault="002817FC" w:rsidP="002817FC">
      <w:pPr>
        <w:shd w:val="clear" w:color="auto" w:fill="FFFFFF"/>
        <w:spacing w:after="100" w:afterAutospacing="1" w:line="240" w:lineRule="auto"/>
        <w:rPr>
          <w:rFonts w:ascii="Arial" w:eastAsia="Times New Roman" w:hAnsi="Arial" w:cs="Arial"/>
          <w:color w:val="1F1F1F"/>
          <w:sz w:val="21"/>
          <w:szCs w:val="21"/>
        </w:rPr>
      </w:pPr>
      <w:r w:rsidRPr="002817FC">
        <w:rPr>
          <w:rFonts w:ascii="Arial" w:eastAsia="Times New Roman" w:hAnsi="Arial" w:cs="Arial"/>
          <w:color w:val="1F1F1F"/>
          <w:sz w:val="21"/>
          <w:szCs w:val="21"/>
        </w:rPr>
        <w:t xml:space="preserve">The following resources are additional reading materials that introduce you to what UX design is, what the UX design process is, user research and personas. It furthermore introduces you to user stories, scenarios and storyboarding. These will add to the knowledge that you've gained in this lesson. </w:t>
      </w:r>
    </w:p>
    <w:p w:rsidR="002817FC" w:rsidRPr="002817FC" w:rsidRDefault="002817FC" w:rsidP="002817FC">
      <w:pPr>
        <w:shd w:val="clear" w:color="auto" w:fill="FFFFFF"/>
        <w:spacing w:after="100" w:afterAutospacing="1" w:line="240" w:lineRule="auto"/>
        <w:outlineLvl w:val="1"/>
        <w:rPr>
          <w:rFonts w:ascii="Arial" w:eastAsia="Times New Roman" w:hAnsi="Arial" w:cs="Arial"/>
          <w:b/>
          <w:bCs/>
          <w:color w:val="1F1F1F"/>
          <w:sz w:val="36"/>
          <w:szCs w:val="36"/>
        </w:rPr>
      </w:pPr>
      <w:r w:rsidRPr="002817FC">
        <w:rPr>
          <w:rFonts w:ascii="Arial" w:eastAsia="Times New Roman" w:hAnsi="Arial" w:cs="Arial"/>
          <w:b/>
          <w:bCs/>
          <w:color w:val="1F1F1F"/>
          <w:sz w:val="36"/>
          <w:szCs w:val="36"/>
        </w:rPr>
        <w:t>UX</w:t>
      </w:r>
    </w:p>
    <w:p w:rsidR="002817FC" w:rsidRPr="002817FC" w:rsidRDefault="002817FC" w:rsidP="002817FC">
      <w:pPr>
        <w:shd w:val="clear" w:color="auto" w:fill="FFFFFF"/>
        <w:spacing w:after="100" w:afterAutospacing="1" w:line="240" w:lineRule="auto"/>
        <w:rPr>
          <w:rFonts w:ascii="Arial" w:eastAsia="Times New Roman" w:hAnsi="Arial" w:cs="Arial"/>
          <w:color w:val="1F1F1F"/>
          <w:sz w:val="21"/>
          <w:szCs w:val="21"/>
        </w:rPr>
      </w:pPr>
      <w:hyperlink r:id="rId4" w:tgtFrame="_blank" w:history="1">
        <w:r w:rsidRPr="002817FC">
          <w:rPr>
            <w:rFonts w:ascii="Arial" w:eastAsia="Times New Roman" w:hAnsi="Arial" w:cs="Arial"/>
            <w:color w:val="0000FF"/>
            <w:sz w:val="21"/>
            <w:szCs w:val="21"/>
            <w:u w:val="single"/>
          </w:rPr>
          <w:t>An explanation of UX design</w:t>
        </w:r>
      </w:hyperlink>
    </w:p>
    <w:p w:rsidR="002817FC" w:rsidRPr="002817FC" w:rsidRDefault="002817FC" w:rsidP="002817FC">
      <w:pPr>
        <w:shd w:val="clear" w:color="auto" w:fill="FFFFFF"/>
        <w:spacing w:after="100" w:afterAutospacing="1" w:line="240" w:lineRule="auto"/>
        <w:rPr>
          <w:rFonts w:ascii="Arial" w:eastAsia="Times New Roman" w:hAnsi="Arial" w:cs="Arial"/>
          <w:color w:val="1F1F1F"/>
          <w:sz w:val="21"/>
          <w:szCs w:val="21"/>
        </w:rPr>
      </w:pPr>
      <w:hyperlink r:id="rId5" w:tgtFrame="_blank" w:history="1">
        <w:r w:rsidRPr="002817FC">
          <w:rPr>
            <w:rFonts w:ascii="Arial" w:eastAsia="Times New Roman" w:hAnsi="Arial" w:cs="Arial"/>
            <w:color w:val="0000FF"/>
            <w:sz w:val="21"/>
            <w:szCs w:val="21"/>
            <w:u w:val="single"/>
          </w:rPr>
          <w:t xml:space="preserve">The UX design process </w:t>
        </w:r>
      </w:hyperlink>
    </w:p>
    <w:p w:rsidR="002817FC" w:rsidRPr="002817FC" w:rsidRDefault="002817FC" w:rsidP="002817FC">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2817FC">
        <w:rPr>
          <w:rFonts w:ascii="Arial" w:eastAsia="Times New Roman" w:hAnsi="Arial" w:cs="Arial"/>
          <w:b/>
          <w:bCs/>
          <w:color w:val="1F1F1F"/>
          <w:sz w:val="36"/>
          <w:szCs w:val="36"/>
        </w:rPr>
        <w:t>User Research</w:t>
      </w:r>
    </w:p>
    <w:p w:rsidR="002817FC" w:rsidRPr="002817FC" w:rsidRDefault="002817FC" w:rsidP="002817FC">
      <w:pPr>
        <w:shd w:val="clear" w:color="auto" w:fill="FFFFFF"/>
        <w:spacing w:after="100" w:afterAutospacing="1" w:line="240" w:lineRule="auto"/>
        <w:rPr>
          <w:rFonts w:ascii="Arial" w:eastAsia="Times New Roman" w:hAnsi="Arial" w:cs="Arial"/>
          <w:color w:val="1F1F1F"/>
          <w:sz w:val="21"/>
          <w:szCs w:val="21"/>
        </w:rPr>
      </w:pPr>
      <w:hyperlink r:id="rId6" w:tgtFrame="_blank" w:history="1">
        <w:r w:rsidRPr="002817FC">
          <w:rPr>
            <w:rFonts w:ascii="Arial" w:eastAsia="Times New Roman" w:hAnsi="Arial" w:cs="Arial"/>
            <w:color w:val="0000FF"/>
            <w:sz w:val="21"/>
            <w:szCs w:val="21"/>
            <w:u w:val="single"/>
          </w:rPr>
          <w:t>An article on why user research forms a critical part of the design process</w:t>
        </w:r>
      </w:hyperlink>
    </w:p>
    <w:p w:rsidR="002817FC" w:rsidRPr="002817FC" w:rsidRDefault="002817FC" w:rsidP="002817FC">
      <w:pPr>
        <w:shd w:val="clear" w:color="auto" w:fill="FFFFFF"/>
        <w:spacing w:after="100" w:afterAutospacing="1" w:line="240" w:lineRule="auto"/>
        <w:rPr>
          <w:rFonts w:ascii="Arial" w:eastAsia="Times New Roman" w:hAnsi="Arial" w:cs="Arial"/>
          <w:color w:val="1F1F1F"/>
          <w:sz w:val="21"/>
          <w:szCs w:val="21"/>
        </w:rPr>
      </w:pPr>
      <w:hyperlink r:id="rId7" w:tgtFrame="_blank" w:history="1">
        <w:r w:rsidRPr="002817FC">
          <w:rPr>
            <w:rFonts w:ascii="Arial" w:eastAsia="Times New Roman" w:hAnsi="Arial" w:cs="Arial"/>
            <w:color w:val="0000FF"/>
            <w:sz w:val="21"/>
            <w:szCs w:val="21"/>
            <w:u w:val="single"/>
          </w:rPr>
          <w:t>Nielsen Norman Group’s list of user research tips </w:t>
        </w:r>
      </w:hyperlink>
    </w:p>
    <w:p w:rsidR="002817FC" w:rsidRPr="002817FC" w:rsidRDefault="002817FC" w:rsidP="002817FC">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2817FC">
        <w:rPr>
          <w:rFonts w:ascii="Arial" w:eastAsia="Times New Roman" w:hAnsi="Arial" w:cs="Arial"/>
          <w:b/>
          <w:bCs/>
          <w:color w:val="1F1F1F"/>
          <w:sz w:val="36"/>
          <w:szCs w:val="36"/>
        </w:rPr>
        <w:t>Personas</w:t>
      </w:r>
    </w:p>
    <w:p w:rsidR="002817FC" w:rsidRPr="002817FC" w:rsidRDefault="002817FC" w:rsidP="002817FC">
      <w:pPr>
        <w:shd w:val="clear" w:color="auto" w:fill="FFFFFF"/>
        <w:spacing w:after="100" w:afterAutospacing="1" w:line="240" w:lineRule="auto"/>
        <w:rPr>
          <w:rFonts w:ascii="Arial" w:eastAsia="Times New Roman" w:hAnsi="Arial" w:cs="Arial"/>
          <w:color w:val="1F1F1F"/>
          <w:sz w:val="21"/>
          <w:szCs w:val="21"/>
        </w:rPr>
      </w:pPr>
      <w:hyperlink r:id="rId8" w:tgtFrame="_blank" w:history="1">
        <w:r w:rsidRPr="002817FC">
          <w:rPr>
            <w:rFonts w:ascii="Arial" w:eastAsia="Times New Roman" w:hAnsi="Arial" w:cs="Arial"/>
            <w:color w:val="0000FF"/>
            <w:sz w:val="21"/>
            <w:szCs w:val="21"/>
            <w:u w:val="single"/>
          </w:rPr>
          <w:t>Articles and video guide to creating personas</w:t>
        </w:r>
      </w:hyperlink>
    </w:p>
    <w:p w:rsidR="002817FC" w:rsidRPr="002817FC" w:rsidRDefault="002817FC" w:rsidP="002817FC">
      <w:pPr>
        <w:shd w:val="clear" w:color="auto" w:fill="FFFFFF"/>
        <w:spacing w:after="100" w:afterAutospacing="1" w:line="240" w:lineRule="auto"/>
        <w:rPr>
          <w:rFonts w:ascii="Arial" w:eastAsia="Times New Roman" w:hAnsi="Arial" w:cs="Arial"/>
          <w:color w:val="1F1F1F"/>
          <w:sz w:val="21"/>
          <w:szCs w:val="21"/>
        </w:rPr>
      </w:pPr>
      <w:hyperlink r:id="rId9" w:tgtFrame="_blank" w:history="1">
        <w:r w:rsidRPr="002817FC">
          <w:rPr>
            <w:rFonts w:ascii="Arial" w:eastAsia="Times New Roman" w:hAnsi="Arial" w:cs="Arial"/>
            <w:color w:val="0000FF"/>
            <w:sz w:val="21"/>
            <w:szCs w:val="21"/>
            <w:u w:val="single"/>
          </w:rPr>
          <w:t>Articles guide to creating personas</w:t>
        </w:r>
      </w:hyperlink>
    </w:p>
    <w:p w:rsidR="002817FC" w:rsidRPr="002817FC" w:rsidRDefault="002817FC" w:rsidP="002817FC">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2817FC">
        <w:rPr>
          <w:rFonts w:ascii="Arial" w:eastAsia="Times New Roman" w:hAnsi="Arial" w:cs="Arial"/>
          <w:b/>
          <w:bCs/>
          <w:color w:val="1F1F1F"/>
          <w:sz w:val="36"/>
          <w:szCs w:val="36"/>
        </w:rPr>
        <w:t>User stories</w:t>
      </w:r>
    </w:p>
    <w:p w:rsidR="002817FC" w:rsidRPr="002817FC" w:rsidRDefault="002817FC" w:rsidP="002817FC">
      <w:pPr>
        <w:shd w:val="clear" w:color="auto" w:fill="FFFFFF"/>
        <w:spacing w:after="100" w:afterAutospacing="1" w:line="240" w:lineRule="auto"/>
        <w:rPr>
          <w:rFonts w:ascii="Arial" w:eastAsia="Times New Roman" w:hAnsi="Arial" w:cs="Arial"/>
          <w:color w:val="1F1F1F"/>
          <w:sz w:val="21"/>
          <w:szCs w:val="21"/>
        </w:rPr>
      </w:pPr>
      <w:hyperlink r:id="rId10" w:tgtFrame="_blank" w:history="1">
        <w:r w:rsidRPr="002817FC">
          <w:rPr>
            <w:rFonts w:ascii="Arial" w:eastAsia="Times New Roman" w:hAnsi="Arial" w:cs="Arial"/>
            <w:color w:val="0000FF"/>
            <w:sz w:val="21"/>
            <w:szCs w:val="21"/>
            <w:u w:val="single"/>
          </w:rPr>
          <w:t>How to write user stories</w:t>
        </w:r>
      </w:hyperlink>
    </w:p>
    <w:p w:rsidR="002817FC" w:rsidRPr="002817FC" w:rsidRDefault="002817FC" w:rsidP="002817FC">
      <w:pPr>
        <w:shd w:val="clear" w:color="auto" w:fill="FFFFFF"/>
        <w:spacing w:after="100" w:afterAutospacing="1" w:line="240" w:lineRule="auto"/>
        <w:rPr>
          <w:rFonts w:ascii="Arial" w:eastAsia="Times New Roman" w:hAnsi="Arial" w:cs="Arial"/>
          <w:color w:val="1F1F1F"/>
          <w:sz w:val="21"/>
          <w:szCs w:val="21"/>
        </w:rPr>
      </w:pPr>
      <w:hyperlink r:id="rId11" w:tgtFrame="_blank" w:history="1">
        <w:r w:rsidRPr="002817FC">
          <w:rPr>
            <w:rFonts w:ascii="Arial" w:eastAsia="Times New Roman" w:hAnsi="Arial" w:cs="Arial"/>
            <w:color w:val="0000FF"/>
            <w:sz w:val="21"/>
            <w:szCs w:val="21"/>
            <w:u w:val="single"/>
          </w:rPr>
          <w:t>The difference between user stories and use cases </w:t>
        </w:r>
      </w:hyperlink>
    </w:p>
    <w:p w:rsidR="002817FC" w:rsidRPr="002817FC" w:rsidRDefault="002817FC" w:rsidP="002817FC">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2817FC">
        <w:rPr>
          <w:rFonts w:ascii="Arial" w:eastAsia="Times New Roman" w:hAnsi="Arial" w:cs="Arial"/>
          <w:b/>
          <w:bCs/>
          <w:color w:val="1F1F1F"/>
          <w:sz w:val="36"/>
          <w:szCs w:val="36"/>
        </w:rPr>
        <w:t>Scenarios</w:t>
      </w:r>
    </w:p>
    <w:p w:rsidR="002817FC" w:rsidRPr="002817FC" w:rsidRDefault="002817FC" w:rsidP="002817FC">
      <w:pPr>
        <w:shd w:val="clear" w:color="auto" w:fill="FFFFFF"/>
        <w:spacing w:after="100" w:afterAutospacing="1" w:line="240" w:lineRule="auto"/>
        <w:rPr>
          <w:rFonts w:ascii="Arial" w:eastAsia="Times New Roman" w:hAnsi="Arial" w:cs="Arial"/>
          <w:color w:val="1F1F1F"/>
          <w:sz w:val="21"/>
          <w:szCs w:val="21"/>
        </w:rPr>
      </w:pPr>
      <w:hyperlink r:id="rId12" w:tgtFrame="_blank" w:history="1">
        <w:r w:rsidRPr="002817FC">
          <w:rPr>
            <w:rFonts w:ascii="Arial" w:eastAsia="Times New Roman" w:hAnsi="Arial" w:cs="Arial"/>
            <w:color w:val="0000FF"/>
            <w:sz w:val="21"/>
            <w:szCs w:val="21"/>
            <w:u w:val="single"/>
          </w:rPr>
          <w:t>Why you need scenarios</w:t>
        </w:r>
      </w:hyperlink>
    </w:p>
    <w:p w:rsidR="002817FC" w:rsidRPr="002817FC" w:rsidRDefault="002817FC" w:rsidP="002817FC">
      <w:pPr>
        <w:shd w:val="clear" w:color="auto" w:fill="FFFFFF"/>
        <w:spacing w:after="100" w:afterAutospacing="1" w:line="240" w:lineRule="auto"/>
        <w:rPr>
          <w:rFonts w:ascii="Arial" w:eastAsia="Times New Roman" w:hAnsi="Arial" w:cs="Arial"/>
          <w:color w:val="1F1F1F"/>
          <w:sz w:val="21"/>
          <w:szCs w:val="21"/>
        </w:rPr>
      </w:pPr>
      <w:hyperlink r:id="rId13" w:tgtFrame="_blank" w:history="1">
        <w:r w:rsidRPr="002817FC">
          <w:rPr>
            <w:rFonts w:ascii="Arial" w:eastAsia="Times New Roman" w:hAnsi="Arial" w:cs="Arial"/>
            <w:color w:val="0000FF"/>
            <w:sz w:val="21"/>
            <w:szCs w:val="21"/>
            <w:u w:val="single"/>
          </w:rPr>
          <w:t>Two part article which offers a firm understanding of the concept of Scenarios (Part 1)</w:t>
        </w:r>
      </w:hyperlink>
    </w:p>
    <w:p w:rsidR="002817FC" w:rsidRPr="002817FC" w:rsidRDefault="002817FC" w:rsidP="002817FC">
      <w:pPr>
        <w:shd w:val="clear" w:color="auto" w:fill="FFFFFF"/>
        <w:spacing w:after="100" w:afterAutospacing="1" w:line="240" w:lineRule="auto"/>
        <w:rPr>
          <w:rFonts w:ascii="Arial" w:eastAsia="Times New Roman" w:hAnsi="Arial" w:cs="Arial"/>
          <w:color w:val="1F1F1F"/>
          <w:sz w:val="21"/>
          <w:szCs w:val="21"/>
        </w:rPr>
      </w:pPr>
      <w:hyperlink r:id="rId14" w:tgtFrame="_blank" w:history="1">
        <w:r w:rsidRPr="002817FC">
          <w:rPr>
            <w:rFonts w:ascii="Arial" w:eastAsia="Times New Roman" w:hAnsi="Arial" w:cs="Arial"/>
            <w:color w:val="0000FF"/>
            <w:sz w:val="21"/>
            <w:szCs w:val="21"/>
            <w:u w:val="single"/>
          </w:rPr>
          <w:t>Two part article which offers a firm understanding of the concept of Scenarios (Part 2) </w:t>
        </w:r>
      </w:hyperlink>
    </w:p>
    <w:p w:rsidR="002817FC" w:rsidRPr="002817FC" w:rsidRDefault="002817FC" w:rsidP="002817FC">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2817FC">
        <w:rPr>
          <w:rFonts w:ascii="Arial" w:eastAsia="Times New Roman" w:hAnsi="Arial" w:cs="Arial"/>
          <w:b/>
          <w:bCs/>
          <w:color w:val="1F1F1F"/>
          <w:sz w:val="36"/>
          <w:szCs w:val="36"/>
        </w:rPr>
        <w:t>Storyboarding</w:t>
      </w:r>
    </w:p>
    <w:p w:rsidR="002817FC" w:rsidRPr="002817FC" w:rsidRDefault="002817FC" w:rsidP="002817FC">
      <w:pPr>
        <w:shd w:val="clear" w:color="auto" w:fill="FFFFFF"/>
        <w:spacing w:after="100" w:afterAutospacing="1" w:line="240" w:lineRule="auto"/>
        <w:rPr>
          <w:rFonts w:ascii="Arial" w:eastAsia="Times New Roman" w:hAnsi="Arial" w:cs="Arial"/>
          <w:color w:val="1F1F1F"/>
          <w:sz w:val="21"/>
          <w:szCs w:val="21"/>
        </w:rPr>
      </w:pPr>
      <w:hyperlink r:id="rId15" w:tgtFrame="_blank" w:history="1">
        <w:r w:rsidRPr="002817FC">
          <w:rPr>
            <w:rFonts w:ascii="Arial" w:eastAsia="Times New Roman" w:hAnsi="Arial" w:cs="Arial"/>
            <w:color w:val="0000FF"/>
            <w:sz w:val="21"/>
            <w:szCs w:val="21"/>
            <w:u w:val="single"/>
          </w:rPr>
          <w:t>Storyboards in website design</w:t>
        </w:r>
      </w:hyperlink>
    </w:p>
    <w:p w:rsidR="002817FC" w:rsidRDefault="002817FC">
      <w:bookmarkStart w:id="0" w:name="_GoBack"/>
      <w:bookmarkEnd w:id="0"/>
    </w:p>
    <w:sectPr w:rsidR="002817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7FC"/>
    <w:rsid w:val="002817FC"/>
    <w:rsid w:val="00726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E765C"/>
  <w15:chartTrackingRefBased/>
  <w15:docId w15:val="{B1CB6A3C-0B78-4F71-B6B1-CFA84486F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817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817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7F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817F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817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817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968710">
      <w:bodyDiv w:val="1"/>
      <w:marLeft w:val="0"/>
      <w:marRight w:val="0"/>
      <w:marTop w:val="0"/>
      <w:marBottom w:val="0"/>
      <w:divBdr>
        <w:top w:val="none" w:sz="0" w:space="0" w:color="auto"/>
        <w:left w:val="none" w:sz="0" w:space="0" w:color="auto"/>
        <w:bottom w:val="none" w:sz="0" w:space="0" w:color="auto"/>
        <w:right w:val="none" w:sz="0" w:space="0" w:color="auto"/>
      </w:divBdr>
      <w:divsChild>
        <w:div w:id="2094204337">
          <w:marLeft w:val="0"/>
          <w:marRight w:val="0"/>
          <w:marTop w:val="0"/>
          <w:marBottom w:val="0"/>
          <w:divBdr>
            <w:top w:val="none" w:sz="0" w:space="0" w:color="auto"/>
            <w:left w:val="none" w:sz="0" w:space="0" w:color="auto"/>
            <w:bottom w:val="none" w:sz="0" w:space="0" w:color="auto"/>
            <w:right w:val="none" w:sz="0" w:space="0" w:color="auto"/>
          </w:divBdr>
        </w:div>
        <w:div w:id="1136412989">
          <w:marLeft w:val="0"/>
          <w:marRight w:val="0"/>
          <w:marTop w:val="0"/>
          <w:marBottom w:val="0"/>
          <w:divBdr>
            <w:top w:val="none" w:sz="0" w:space="0" w:color="auto"/>
            <w:left w:val="none" w:sz="0" w:space="0" w:color="auto"/>
            <w:bottom w:val="none" w:sz="0" w:space="0" w:color="auto"/>
            <w:right w:val="none" w:sz="0" w:space="0" w:color="auto"/>
          </w:divBdr>
          <w:divsChild>
            <w:div w:id="315688929">
              <w:marLeft w:val="0"/>
              <w:marRight w:val="0"/>
              <w:marTop w:val="0"/>
              <w:marBottom w:val="0"/>
              <w:divBdr>
                <w:top w:val="none" w:sz="0" w:space="0" w:color="auto"/>
                <w:left w:val="none" w:sz="0" w:space="0" w:color="auto"/>
                <w:bottom w:val="none" w:sz="0" w:space="0" w:color="auto"/>
                <w:right w:val="none" w:sz="0" w:space="0" w:color="auto"/>
              </w:divBdr>
              <w:divsChild>
                <w:div w:id="2119107188">
                  <w:marLeft w:val="0"/>
                  <w:marRight w:val="0"/>
                  <w:marTop w:val="0"/>
                  <w:marBottom w:val="0"/>
                  <w:divBdr>
                    <w:top w:val="none" w:sz="0" w:space="0" w:color="auto"/>
                    <w:left w:val="none" w:sz="0" w:space="0" w:color="auto"/>
                    <w:bottom w:val="none" w:sz="0" w:space="0" w:color="auto"/>
                    <w:right w:val="none" w:sz="0" w:space="0" w:color="auto"/>
                  </w:divBdr>
                  <w:divsChild>
                    <w:div w:id="171266564">
                      <w:marLeft w:val="0"/>
                      <w:marRight w:val="0"/>
                      <w:marTop w:val="0"/>
                      <w:marBottom w:val="0"/>
                      <w:divBdr>
                        <w:top w:val="none" w:sz="0" w:space="0" w:color="auto"/>
                        <w:left w:val="none" w:sz="0" w:space="0" w:color="auto"/>
                        <w:bottom w:val="none" w:sz="0" w:space="0" w:color="auto"/>
                        <w:right w:val="none" w:sz="0" w:space="0" w:color="auto"/>
                      </w:divBdr>
                      <w:divsChild>
                        <w:div w:id="167603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xpressia.com/blog/how-to-create-persona-guide-examples" TargetMode="External"/><Relationship Id="rId13" Type="http://schemas.openxmlformats.org/officeDocument/2006/relationships/hyperlink" Target="https://www.uxforthemasses.com/scenarios-part-one/" TargetMode="External"/><Relationship Id="rId3" Type="http://schemas.openxmlformats.org/officeDocument/2006/relationships/webSettings" Target="webSettings.xml"/><Relationship Id="rId7" Type="http://schemas.openxmlformats.org/officeDocument/2006/relationships/hyperlink" Target="https://www.nngroup.com/articles/ux-research-cheat-sheet/" TargetMode="External"/><Relationship Id="rId12" Type="http://schemas.openxmlformats.org/officeDocument/2006/relationships/hyperlink" Target="https://uxplanet.org/everyone-needs-scenarios-51ae92651b64"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interaction-design.org/literature/topics/user-research" TargetMode="External"/><Relationship Id="rId11" Type="http://schemas.openxmlformats.org/officeDocument/2006/relationships/hyperlink" Target="https://uxmag.com/articles/user-stories-vs-use-cases-how-they-stack-up" TargetMode="External"/><Relationship Id="rId5" Type="http://schemas.openxmlformats.org/officeDocument/2006/relationships/hyperlink" Target="https://xd.adobe.com/ideas/guides/ux-design-process-steps/" TargetMode="External"/><Relationship Id="rId15" Type="http://schemas.openxmlformats.org/officeDocument/2006/relationships/hyperlink" Target="https://www.studiobinder.com/blog/storyboard-website-design/" TargetMode="External"/><Relationship Id="rId10" Type="http://schemas.openxmlformats.org/officeDocument/2006/relationships/hyperlink" Target="https://www.uxbooth.com/articles/user-stories-a-foundation-for-ui-design/" TargetMode="External"/><Relationship Id="rId4" Type="http://schemas.openxmlformats.org/officeDocument/2006/relationships/hyperlink" Target="https://maze.co/collections/ux-ui-design/what-is-ux/" TargetMode="External"/><Relationship Id="rId9" Type="http://schemas.openxmlformats.org/officeDocument/2006/relationships/hyperlink" Target="https://www.uxmatters.com/mt/archives/2019/09/crafting-winning-personas.php" TargetMode="External"/><Relationship Id="rId14" Type="http://schemas.openxmlformats.org/officeDocument/2006/relationships/hyperlink" Target="https://www.uxforthemasses.com/scenarios-part-tw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303</Words>
  <Characters>1731</Characters>
  <Application>Microsoft Office Word</Application>
  <DocSecurity>0</DocSecurity>
  <Lines>14</Lines>
  <Paragraphs>4</Paragraphs>
  <ScaleCrop>false</ScaleCrop>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Abudora</dc:creator>
  <cp:keywords/>
  <dc:description/>
  <cp:lastModifiedBy>Abudora</cp:lastModifiedBy>
  <cp:revision>1</cp:revision>
  <dcterms:created xsi:type="dcterms:W3CDTF">2024-07-23T06:27:00Z</dcterms:created>
  <dcterms:modified xsi:type="dcterms:W3CDTF">2024-07-23T06:28:00Z</dcterms:modified>
</cp:coreProperties>
</file>