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711" w:rsidRPr="00F209B0" w:rsidRDefault="00386510" w:rsidP="00264711">
      <w:pPr>
        <w:spacing w:line="237" w:lineRule="auto"/>
        <w:ind w:left="1668" w:right="2616"/>
        <w:jc w:val="center"/>
        <w:rPr>
          <w:b/>
          <w:sz w:val="24"/>
        </w:rPr>
      </w:pPr>
      <w:r>
        <w:rPr>
          <w:b/>
          <w:sz w:val="24"/>
        </w:rPr>
        <w:t xml:space="preserve">Практическая работа № </w:t>
      </w:r>
      <w:r w:rsidR="00264711" w:rsidRPr="00F209B0">
        <w:rPr>
          <w:b/>
          <w:sz w:val="24"/>
        </w:rPr>
        <w:t>4</w:t>
      </w:r>
    </w:p>
    <w:p w:rsidR="00264711" w:rsidRDefault="00386510" w:rsidP="00264711">
      <w:pPr>
        <w:spacing w:line="237" w:lineRule="auto"/>
        <w:ind w:left="1668" w:right="2616"/>
        <w:jc w:val="center"/>
        <w:rPr>
          <w:b/>
          <w:sz w:val="24"/>
        </w:rPr>
      </w:pPr>
      <w:r>
        <w:rPr>
          <w:b/>
          <w:sz w:val="24"/>
        </w:rPr>
        <w:t>Тестирование «черным ящиком»</w:t>
      </w:r>
    </w:p>
    <w:p w:rsidR="00386510" w:rsidRDefault="00386510" w:rsidP="00386510">
      <w:pPr>
        <w:pStyle w:val="a3"/>
        <w:spacing w:after="6"/>
        <w:ind w:left="447" w:right="382"/>
      </w:pPr>
    </w:p>
    <w:tbl>
      <w:tblPr>
        <w:tblStyle w:val="TableNormal"/>
        <w:tblpPr w:leftFromText="180" w:rightFromText="180" w:vertAnchor="text" w:horzAnchor="margin" w:tblpY="194"/>
        <w:tblW w:w="9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1105"/>
        <w:gridCol w:w="1276"/>
        <w:gridCol w:w="1588"/>
        <w:gridCol w:w="1529"/>
        <w:gridCol w:w="1701"/>
        <w:gridCol w:w="1418"/>
      </w:tblGrid>
      <w:tr w:rsidR="00386510" w:rsidTr="00022744">
        <w:trPr>
          <w:trHeight w:val="1379"/>
        </w:trPr>
        <w:tc>
          <w:tcPr>
            <w:tcW w:w="1271" w:type="dxa"/>
          </w:tcPr>
          <w:p w:rsidR="00386510" w:rsidRDefault="00386510" w:rsidP="00386510">
            <w:pPr>
              <w:pStyle w:val="TableParagraph"/>
              <w:spacing w:line="240" w:lineRule="auto"/>
              <w:ind w:right="103"/>
              <w:rPr>
                <w:sz w:val="24"/>
              </w:rPr>
            </w:pPr>
            <w:proofErr w:type="spellStart"/>
            <w:r>
              <w:rPr>
                <w:sz w:val="24"/>
              </w:rPr>
              <w:t>Назван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ие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теста</w:t>
            </w:r>
            <w:proofErr w:type="spellEnd"/>
          </w:p>
        </w:tc>
        <w:tc>
          <w:tcPr>
            <w:tcW w:w="1105" w:type="dxa"/>
          </w:tcPr>
          <w:p w:rsidR="00386510" w:rsidRDefault="00386510" w:rsidP="00386510">
            <w:pPr>
              <w:pStyle w:val="TableParagraph"/>
              <w:spacing w:line="240" w:lineRule="auto"/>
              <w:ind w:left="105" w:right="183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сценария</w:t>
            </w:r>
            <w:proofErr w:type="spellEnd"/>
          </w:p>
        </w:tc>
        <w:tc>
          <w:tcPr>
            <w:tcW w:w="1276" w:type="dxa"/>
          </w:tcPr>
          <w:p w:rsidR="00386510" w:rsidRDefault="00386510" w:rsidP="00386510">
            <w:pPr>
              <w:pStyle w:val="TableParagraph"/>
              <w:spacing w:line="240" w:lineRule="auto"/>
              <w:ind w:left="108" w:right="219"/>
              <w:rPr>
                <w:sz w:val="24"/>
              </w:rPr>
            </w:pPr>
            <w:proofErr w:type="spellStart"/>
            <w:r>
              <w:rPr>
                <w:sz w:val="24"/>
              </w:rPr>
              <w:t>Входные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данные</w:t>
            </w:r>
            <w:proofErr w:type="spellEnd"/>
          </w:p>
        </w:tc>
        <w:tc>
          <w:tcPr>
            <w:tcW w:w="1588" w:type="dxa"/>
          </w:tcPr>
          <w:p w:rsidR="00386510" w:rsidRDefault="00386510" w:rsidP="00386510">
            <w:pPr>
              <w:pStyle w:val="TableParagraph"/>
              <w:spacing w:line="240" w:lineRule="auto"/>
              <w:ind w:left="109" w:right="199"/>
              <w:rPr>
                <w:sz w:val="24"/>
              </w:rPr>
            </w:pPr>
            <w:proofErr w:type="spellStart"/>
            <w:r>
              <w:rPr>
                <w:sz w:val="24"/>
              </w:rPr>
              <w:t>Выходные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данные</w:t>
            </w:r>
            <w:proofErr w:type="spellEnd"/>
          </w:p>
        </w:tc>
        <w:tc>
          <w:tcPr>
            <w:tcW w:w="1529" w:type="dxa"/>
          </w:tcPr>
          <w:p w:rsidR="00386510" w:rsidRDefault="00386510" w:rsidP="00386510">
            <w:pPr>
              <w:pStyle w:val="TableParagraph"/>
              <w:spacing w:line="240" w:lineRule="auto"/>
              <w:ind w:right="156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Удачное</w:t>
            </w:r>
            <w:proofErr w:type="spellEnd"/>
            <w:r>
              <w:rPr>
                <w:spacing w:val="-1"/>
                <w:sz w:val="24"/>
              </w:rPr>
              <w:t>/</w:t>
            </w:r>
            <w:proofErr w:type="spellStart"/>
            <w:r>
              <w:rPr>
                <w:spacing w:val="-1"/>
                <w:sz w:val="24"/>
              </w:rPr>
              <w:t>неуд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ачное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тестирование</w:t>
            </w:r>
            <w:proofErr w:type="spellEnd"/>
          </w:p>
        </w:tc>
        <w:tc>
          <w:tcPr>
            <w:tcW w:w="1701" w:type="dxa"/>
          </w:tcPr>
          <w:p w:rsidR="00386510" w:rsidRPr="00386510" w:rsidRDefault="00386510" w:rsidP="00386510">
            <w:pPr>
              <w:pStyle w:val="TableParagraph"/>
              <w:spacing w:line="240" w:lineRule="auto"/>
              <w:ind w:left="110" w:right="159"/>
              <w:rPr>
                <w:sz w:val="24"/>
                <w:lang w:val="ru-RU"/>
              </w:rPr>
            </w:pPr>
            <w:r w:rsidRPr="00386510">
              <w:rPr>
                <w:sz w:val="24"/>
                <w:lang w:val="ru-RU"/>
              </w:rPr>
              <w:t>Предложения</w:t>
            </w:r>
            <w:r w:rsidRPr="00386510">
              <w:rPr>
                <w:spacing w:val="-57"/>
                <w:sz w:val="24"/>
                <w:lang w:val="ru-RU"/>
              </w:rPr>
              <w:t xml:space="preserve"> </w:t>
            </w:r>
            <w:r w:rsidRPr="00386510">
              <w:rPr>
                <w:sz w:val="24"/>
                <w:lang w:val="ru-RU"/>
              </w:rPr>
              <w:t>по</w:t>
            </w:r>
            <w:r w:rsidRPr="00386510">
              <w:rPr>
                <w:spacing w:val="1"/>
                <w:sz w:val="24"/>
                <w:lang w:val="ru-RU"/>
              </w:rPr>
              <w:t xml:space="preserve"> </w:t>
            </w:r>
            <w:r w:rsidRPr="00386510">
              <w:rPr>
                <w:sz w:val="24"/>
                <w:lang w:val="ru-RU"/>
              </w:rPr>
              <w:t>исправлению</w:t>
            </w:r>
            <w:r w:rsidRPr="00386510">
              <w:rPr>
                <w:spacing w:val="-57"/>
                <w:sz w:val="24"/>
                <w:lang w:val="ru-RU"/>
              </w:rPr>
              <w:t xml:space="preserve"> </w:t>
            </w:r>
            <w:r w:rsidRPr="00386510">
              <w:rPr>
                <w:sz w:val="24"/>
                <w:lang w:val="ru-RU"/>
              </w:rPr>
              <w:t>найденных</w:t>
            </w:r>
          </w:p>
          <w:p w:rsidR="00386510" w:rsidRPr="00386510" w:rsidRDefault="00386510" w:rsidP="00386510">
            <w:pPr>
              <w:pStyle w:val="TableParagraph"/>
              <w:spacing w:line="261" w:lineRule="exact"/>
              <w:ind w:left="110"/>
              <w:rPr>
                <w:sz w:val="24"/>
                <w:lang w:val="ru-RU"/>
              </w:rPr>
            </w:pPr>
            <w:r w:rsidRPr="00386510">
              <w:rPr>
                <w:sz w:val="24"/>
                <w:lang w:val="ru-RU"/>
              </w:rPr>
              <w:t>ошибок.</w:t>
            </w:r>
          </w:p>
        </w:tc>
        <w:tc>
          <w:tcPr>
            <w:tcW w:w="1418" w:type="dxa"/>
          </w:tcPr>
          <w:p w:rsidR="00386510" w:rsidRDefault="00386510" w:rsidP="00386510">
            <w:pPr>
              <w:pStyle w:val="TableParagraph"/>
              <w:spacing w:line="240" w:lineRule="auto"/>
              <w:ind w:left="111" w:right="136"/>
              <w:jc w:val="both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Пожелания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пользовате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лей</w:t>
            </w:r>
            <w:proofErr w:type="spellEnd"/>
          </w:p>
        </w:tc>
      </w:tr>
      <w:tr w:rsidR="0056236F" w:rsidTr="00022744">
        <w:trPr>
          <w:trHeight w:val="1379"/>
        </w:trPr>
        <w:tc>
          <w:tcPr>
            <w:tcW w:w="1271" w:type="dxa"/>
          </w:tcPr>
          <w:p w:rsidR="0056236F" w:rsidRPr="0056236F" w:rsidRDefault="0056236F" w:rsidP="00386510">
            <w:pPr>
              <w:pStyle w:val="TableParagraph"/>
              <w:spacing w:line="240" w:lineRule="auto"/>
              <w:ind w:right="10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Функция начального числа</w:t>
            </w:r>
          </w:p>
        </w:tc>
        <w:tc>
          <w:tcPr>
            <w:tcW w:w="1105" w:type="dxa"/>
          </w:tcPr>
          <w:p w:rsidR="0056236F" w:rsidRPr="0056236F" w:rsidRDefault="0056236F" w:rsidP="00386510">
            <w:pPr>
              <w:pStyle w:val="TableParagraph"/>
              <w:spacing w:line="240" w:lineRule="auto"/>
              <w:ind w:left="105" w:right="18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При вводе чисел в начале остается 0</w:t>
            </w:r>
          </w:p>
        </w:tc>
        <w:tc>
          <w:tcPr>
            <w:tcW w:w="1276" w:type="dxa"/>
          </w:tcPr>
          <w:p w:rsidR="0056236F" w:rsidRDefault="0056236F" w:rsidP="00386510">
            <w:pPr>
              <w:pStyle w:val="TableParagraph"/>
              <w:spacing w:line="240" w:lineRule="auto"/>
              <w:ind w:left="108" w:right="21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Первая </w:t>
            </w:r>
            <w:proofErr w:type="spellStart"/>
            <w:r>
              <w:rPr>
                <w:sz w:val="24"/>
                <w:lang w:val="ru-RU"/>
              </w:rPr>
              <w:t>переменая</w:t>
            </w:r>
            <w:proofErr w:type="spellEnd"/>
            <w:r>
              <w:rPr>
                <w:sz w:val="24"/>
                <w:lang w:val="ru-RU"/>
              </w:rPr>
              <w:t xml:space="preserve"> =0 </w:t>
            </w:r>
          </w:p>
          <w:p w:rsidR="0056236F" w:rsidRPr="0056236F" w:rsidRDefault="0056236F" w:rsidP="00386510">
            <w:pPr>
              <w:pStyle w:val="TableParagraph"/>
              <w:spacing w:line="240" w:lineRule="auto"/>
              <w:ind w:left="108" w:right="21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Вторая переменная = 2</w:t>
            </w:r>
          </w:p>
        </w:tc>
        <w:tc>
          <w:tcPr>
            <w:tcW w:w="1588" w:type="dxa"/>
          </w:tcPr>
          <w:p w:rsidR="0056236F" w:rsidRPr="0056236F" w:rsidRDefault="0011471A" w:rsidP="00386510">
            <w:pPr>
              <w:pStyle w:val="TableParagraph"/>
              <w:spacing w:line="240" w:lineRule="auto"/>
              <w:ind w:left="109" w:right="19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Результат = </w:t>
            </w:r>
            <w:r w:rsidR="0056236F">
              <w:rPr>
                <w:sz w:val="24"/>
                <w:lang w:val="ru-RU"/>
              </w:rPr>
              <w:t>02</w:t>
            </w:r>
          </w:p>
        </w:tc>
        <w:tc>
          <w:tcPr>
            <w:tcW w:w="1529" w:type="dxa"/>
          </w:tcPr>
          <w:p w:rsidR="0056236F" w:rsidRPr="0056236F" w:rsidRDefault="0011471A" w:rsidP="00386510">
            <w:pPr>
              <w:pStyle w:val="TableParagraph"/>
              <w:spacing w:line="240" w:lineRule="auto"/>
              <w:ind w:right="156"/>
              <w:rPr>
                <w:spacing w:val="-1"/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Неудачное</w:t>
            </w:r>
            <w:proofErr w:type="spellEnd"/>
          </w:p>
        </w:tc>
        <w:tc>
          <w:tcPr>
            <w:tcW w:w="1701" w:type="dxa"/>
          </w:tcPr>
          <w:p w:rsidR="0056236F" w:rsidRPr="0056236F" w:rsidRDefault="0011471A" w:rsidP="00386510">
            <w:pPr>
              <w:pStyle w:val="TableParagraph"/>
              <w:spacing w:line="240" w:lineRule="auto"/>
              <w:ind w:left="110" w:right="15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1418" w:type="dxa"/>
          </w:tcPr>
          <w:p w:rsidR="0056236F" w:rsidRPr="0056236F" w:rsidRDefault="00022744" w:rsidP="00386510">
            <w:pPr>
              <w:pStyle w:val="TableParagraph"/>
              <w:spacing w:line="240" w:lineRule="auto"/>
              <w:ind w:left="111" w:right="136"/>
              <w:jc w:val="both"/>
              <w:rPr>
                <w:spacing w:val="-1"/>
                <w:sz w:val="24"/>
                <w:lang w:val="ru-RU"/>
              </w:rPr>
            </w:pPr>
            <w:r>
              <w:rPr>
                <w:spacing w:val="-1"/>
                <w:sz w:val="24"/>
                <w:lang w:val="ru-RU"/>
              </w:rPr>
              <w:t>-</w:t>
            </w:r>
          </w:p>
        </w:tc>
      </w:tr>
      <w:tr w:rsidR="00386510" w:rsidTr="00022744">
        <w:trPr>
          <w:trHeight w:val="1932"/>
        </w:trPr>
        <w:tc>
          <w:tcPr>
            <w:tcW w:w="1271" w:type="dxa"/>
          </w:tcPr>
          <w:p w:rsidR="00386510" w:rsidRDefault="00386510" w:rsidP="00386510">
            <w:pPr>
              <w:pStyle w:val="TableParagraph"/>
              <w:spacing w:line="240" w:lineRule="auto"/>
              <w:ind w:right="119"/>
              <w:rPr>
                <w:sz w:val="24"/>
              </w:rPr>
            </w:pPr>
            <w:proofErr w:type="spellStart"/>
            <w:r>
              <w:rPr>
                <w:sz w:val="24"/>
              </w:rPr>
              <w:t>Функци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я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суммы</w:t>
            </w:r>
            <w:proofErr w:type="spellEnd"/>
          </w:p>
        </w:tc>
        <w:tc>
          <w:tcPr>
            <w:tcW w:w="1105" w:type="dxa"/>
          </w:tcPr>
          <w:p w:rsidR="00386510" w:rsidRPr="00386510" w:rsidRDefault="00386510" w:rsidP="00386510">
            <w:pPr>
              <w:pStyle w:val="TableParagraph"/>
              <w:spacing w:line="240" w:lineRule="auto"/>
              <w:ind w:left="105" w:right="154"/>
              <w:rPr>
                <w:sz w:val="24"/>
                <w:lang w:val="ru-RU"/>
              </w:rPr>
            </w:pPr>
            <w:r w:rsidRPr="00386510">
              <w:rPr>
                <w:sz w:val="24"/>
                <w:lang w:val="ru-RU"/>
              </w:rPr>
              <w:t>Сложение</w:t>
            </w:r>
            <w:r w:rsidRPr="00386510">
              <w:rPr>
                <w:spacing w:val="-57"/>
                <w:sz w:val="24"/>
                <w:lang w:val="ru-RU"/>
              </w:rPr>
              <w:t xml:space="preserve"> </w:t>
            </w:r>
            <w:r w:rsidRPr="00386510">
              <w:rPr>
                <w:sz w:val="24"/>
                <w:lang w:val="ru-RU"/>
              </w:rPr>
              <w:t>двух</w:t>
            </w:r>
            <w:r w:rsidRPr="00386510">
              <w:rPr>
                <w:spacing w:val="1"/>
                <w:sz w:val="24"/>
                <w:lang w:val="ru-RU"/>
              </w:rPr>
              <w:t xml:space="preserve"> </w:t>
            </w:r>
            <w:r w:rsidRPr="00386510">
              <w:rPr>
                <w:sz w:val="24"/>
                <w:lang w:val="ru-RU"/>
              </w:rPr>
              <w:t>положите</w:t>
            </w:r>
            <w:r w:rsidRPr="00386510">
              <w:rPr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386510">
              <w:rPr>
                <w:sz w:val="24"/>
                <w:lang w:val="ru-RU"/>
              </w:rPr>
              <w:t>льных</w:t>
            </w:r>
            <w:proofErr w:type="spellEnd"/>
            <w:r w:rsidRPr="00386510">
              <w:rPr>
                <w:spacing w:val="1"/>
                <w:sz w:val="24"/>
                <w:lang w:val="ru-RU"/>
              </w:rPr>
              <w:t xml:space="preserve"> </w:t>
            </w:r>
            <w:r w:rsidRPr="00386510">
              <w:rPr>
                <w:sz w:val="24"/>
                <w:lang w:val="ru-RU"/>
              </w:rPr>
              <w:t>чисел;</w:t>
            </w:r>
          </w:p>
          <w:p w:rsidR="00386510" w:rsidRDefault="00386510" w:rsidP="00386510">
            <w:pPr>
              <w:pStyle w:val="TableParagraph"/>
              <w:spacing w:line="270" w:lineRule="atLeast"/>
              <w:ind w:left="105" w:right="96"/>
              <w:rPr>
                <w:sz w:val="24"/>
              </w:rPr>
            </w:pPr>
            <w:proofErr w:type="spellStart"/>
            <w:r>
              <w:rPr>
                <w:sz w:val="24"/>
              </w:rPr>
              <w:t>Проверка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результата</w:t>
            </w:r>
            <w:proofErr w:type="spellEnd"/>
          </w:p>
        </w:tc>
        <w:tc>
          <w:tcPr>
            <w:tcW w:w="1276" w:type="dxa"/>
          </w:tcPr>
          <w:p w:rsidR="00386510" w:rsidRPr="00386510" w:rsidRDefault="00386510" w:rsidP="00386510">
            <w:pPr>
              <w:pStyle w:val="TableParagraph"/>
              <w:spacing w:line="240" w:lineRule="auto"/>
              <w:ind w:left="108" w:right="169"/>
              <w:rPr>
                <w:sz w:val="24"/>
                <w:lang w:val="ru-RU"/>
              </w:rPr>
            </w:pPr>
            <w:r w:rsidRPr="00386510">
              <w:rPr>
                <w:sz w:val="24"/>
                <w:lang w:val="ru-RU"/>
              </w:rPr>
              <w:t>Первая</w:t>
            </w:r>
            <w:r w:rsidRPr="00386510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386510">
              <w:rPr>
                <w:spacing w:val="-1"/>
                <w:sz w:val="24"/>
                <w:lang w:val="ru-RU"/>
              </w:rPr>
              <w:t>переменн</w:t>
            </w:r>
            <w:proofErr w:type="spellEnd"/>
            <w:r w:rsidRPr="00386510">
              <w:rPr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386510">
              <w:rPr>
                <w:sz w:val="24"/>
                <w:lang w:val="ru-RU"/>
              </w:rPr>
              <w:t>ая</w:t>
            </w:r>
            <w:proofErr w:type="spellEnd"/>
            <w:r w:rsidRPr="00386510">
              <w:rPr>
                <w:sz w:val="24"/>
                <w:lang w:val="ru-RU"/>
              </w:rPr>
              <w:t>=3</w:t>
            </w:r>
            <w:r w:rsidRPr="00386510">
              <w:rPr>
                <w:spacing w:val="1"/>
                <w:sz w:val="24"/>
                <w:lang w:val="ru-RU"/>
              </w:rPr>
              <w:t xml:space="preserve"> </w:t>
            </w:r>
            <w:r w:rsidRPr="00386510">
              <w:rPr>
                <w:sz w:val="24"/>
                <w:lang w:val="ru-RU"/>
              </w:rPr>
              <w:t>Вторая</w:t>
            </w:r>
            <w:r w:rsidRPr="00386510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386510">
              <w:rPr>
                <w:spacing w:val="-1"/>
                <w:sz w:val="24"/>
                <w:lang w:val="ru-RU"/>
              </w:rPr>
              <w:t>переменн</w:t>
            </w:r>
            <w:proofErr w:type="spellEnd"/>
            <w:r w:rsidRPr="00386510">
              <w:rPr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386510">
              <w:rPr>
                <w:sz w:val="24"/>
                <w:lang w:val="ru-RU"/>
              </w:rPr>
              <w:t>ая</w:t>
            </w:r>
            <w:proofErr w:type="spellEnd"/>
            <w:r w:rsidRPr="00386510">
              <w:rPr>
                <w:sz w:val="24"/>
                <w:lang w:val="ru-RU"/>
              </w:rPr>
              <w:t>=8</w:t>
            </w:r>
          </w:p>
        </w:tc>
        <w:tc>
          <w:tcPr>
            <w:tcW w:w="1588" w:type="dxa"/>
          </w:tcPr>
          <w:p w:rsidR="00386510" w:rsidRDefault="00386510" w:rsidP="00386510">
            <w:pPr>
              <w:pStyle w:val="TableParagraph"/>
              <w:spacing w:line="240" w:lineRule="auto"/>
              <w:ind w:left="109" w:right="153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Результат</w:t>
            </w:r>
            <w:proofErr w:type="spellEnd"/>
            <w:r>
              <w:rPr>
                <w:spacing w:val="-1"/>
                <w:sz w:val="24"/>
              </w:rPr>
              <w:t>=</w:t>
            </w:r>
            <w:r>
              <w:rPr>
                <w:spacing w:val="-57"/>
                <w:sz w:val="24"/>
              </w:rPr>
              <w:t xml:space="preserve"> </w:t>
            </w:r>
            <w:r w:rsidR="000C612D">
              <w:rPr>
                <w:sz w:val="24"/>
              </w:rPr>
              <w:t>-15</w:t>
            </w:r>
          </w:p>
        </w:tc>
        <w:tc>
          <w:tcPr>
            <w:tcW w:w="1529" w:type="dxa"/>
          </w:tcPr>
          <w:p w:rsidR="00386510" w:rsidRDefault="00386510" w:rsidP="0038651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Неудачное</w:t>
            </w:r>
            <w:proofErr w:type="spellEnd"/>
          </w:p>
        </w:tc>
        <w:tc>
          <w:tcPr>
            <w:tcW w:w="1701" w:type="dxa"/>
          </w:tcPr>
          <w:p w:rsidR="00386510" w:rsidRDefault="00386510" w:rsidP="00386510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418" w:type="dxa"/>
          </w:tcPr>
          <w:p w:rsidR="00386510" w:rsidRPr="00386510" w:rsidRDefault="00386510" w:rsidP="00386510">
            <w:pPr>
              <w:pStyle w:val="TableParagraph"/>
              <w:tabs>
                <w:tab w:val="left" w:pos="958"/>
              </w:tabs>
              <w:spacing w:line="240" w:lineRule="auto"/>
              <w:ind w:left="111" w:right="94"/>
              <w:rPr>
                <w:sz w:val="24"/>
                <w:lang w:val="ru-RU"/>
              </w:rPr>
            </w:pPr>
            <w:r w:rsidRPr="00386510">
              <w:rPr>
                <w:sz w:val="24"/>
                <w:lang w:val="ru-RU"/>
              </w:rPr>
              <w:t>Поле</w:t>
            </w:r>
            <w:r w:rsidRPr="00386510">
              <w:rPr>
                <w:sz w:val="24"/>
                <w:lang w:val="ru-RU"/>
              </w:rPr>
              <w:tab/>
            </w:r>
            <w:r w:rsidRPr="00386510">
              <w:rPr>
                <w:spacing w:val="-1"/>
                <w:sz w:val="24"/>
                <w:lang w:val="ru-RU"/>
              </w:rPr>
              <w:t>для</w:t>
            </w:r>
            <w:r w:rsidRPr="00386510">
              <w:rPr>
                <w:spacing w:val="-57"/>
                <w:sz w:val="24"/>
                <w:lang w:val="ru-RU"/>
              </w:rPr>
              <w:t xml:space="preserve"> </w:t>
            </w:r>
            <w:r w:rsidRPr="00386510">
              <w:rPr>
                <w:sz w:val="24"/>
                <w:lang w:val="ru-RU"/>
              </w:rPr>
              <w:t>ввода</w:t>
            </w:r>
            <w:r w:rsidRPr="00386510">
              <w:rPr>
                <w:spacing w:val="1"/>
                <w:sz w:val="24"/>
                <w:lang w:val="ru-RU"/>
              </w:rPr>
              <w:t xml:space="preserve"> </w:t>
            </w:r>
            <w:r w:rsidRPr="00386510">
              <w:rPr>
                <w:sz w:val="24"/>
                <w:lang w:val="ru-RU"/>
              </w:rPr>
              <w:t>значений</w:t>
            </w:r>
            <w:r w:rsidRPr="00386510">
              <w:rPr>
                <w:spacing w:val="1"/>
                <w:sz w:val="24"/>
                <w:lang w:val="ru-RU"/>
              </w:rPr>
              <w:t xml:space="preserve"> </w:t>
            </w:r>
            <w:r w:rsidRPr="00386510">
              <w:rPr>
                <w:sz w:val="24"/>
                <w:lang w:val="ru-RU"/>
              </w:rPr>
              <w:t>и</w:t>
            </w:r>
            <w:r w:rsidRPr="00386510">
              <w:rPr>
                <w:spacing w:val="-57"/>
                <w:sz w:val="24"/>
                <w:lang w:val="ru-RU"/>
              </w:rPr>
              <w:t xml:space="preserve"> </w:t>
            </w:r>
            <w:r w:rsidRPr="00386510">
              <w:rPr>
                <w:sz w:val="24"/>
                <w:lang w:val="ru-RU"/>
              </w:rPr>
              <w:t>вывода,</w:t>
            </w:r>
            <w:r w:rsidRPr="00386510">
              <w:rPr>
                <w:spacing w:val="1"/>
                <w:sz w:val="24"/>
                <w:lang w:val="ru-RU"/>
              </w:rPr>
              <w:t xml:space="preserve"> </w:t>
            </w:r>
            <w:r w:rsidRPr="00386510">
              <w:rPr>
                <w:sz w:val="24"/>
                <w:lang w:val="ru-RU"/>
              </w:rPr>
              <w:t>объединить</w:t>
            </w:r>
          </w:p>
        </w:tc>
      </w:tr>
      <w:tr w:rsidR="000C612D" w:rsidTr="00022744">
        <w:trPr>
          <w:trHeight w:val="1932"/>
        </w:trPr>
        <w:tc>
          <w:tcPr>
            <w:tcW w:w="1271" w:type="dxa"/>
          </w:tcPr>
          <w:p w:rsidR="000C612D" w:rsidRDefault="000C612D" w:rsidP="00386510">
            <w:pPr>
              <w:pStyle w:val="TableParagraph"/>
              <w:spacing w:line="240" w:lineRule="auto"/>
              <w:ind w:right="11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Функция </w:t>
            </w:r>
          </w:p>
          <w:p w:rsidR="000C612D" w:rsidRPr="000C612D" w:rsidRDefault="000C612D" w:rsidP="00386510">
            <w:pPr>
              <w:pStyle w:val="TableParagraph"/>
              <w:spacing w:line="240" w:lineRule="auto"/>
              <w:ind w:right="11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разности</w:t>
            </w:r>
          </w:p>
        </w:tc>
        <w:tc>
          <w:tcPr>
            <w:tcW w:w="1105" w:type="dxa"/>
          </w:tcPr>
          <w:p w:rsidR="000C612D" w:rsidRPr="000C612D" w:rsidRDefault="000C612D" w:rsidP="00386510">
            <w:pPr>
              <w:pStyle w:val="TableParagraph"/>
              <w:spacing w:line="240" w:lineRule="auto"/>
              <w:ind w:left="105" w:right="15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Разность двух чисел </w:t>
            </w:r>
          </w:p>
        </w:tc>
        <w:tc>
          <w:tcPr>
            <w:tcW w:w="1276" w:type="dxa"/>
          </w:tcPr>
          <w:p w:rsidR="000C612D" w:rsidRDefault="000C612D" w:rsidP="00386510">
            <w:pPr>
              <w:pStyle w:val="TableParagraph"/>
              <w:spacing w:line="240" w:lineRule="auto"/>
              <w:ind w:left="108" w:right="16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Первая переменная = 3</w:t>
            </w:r>
          </w:p>
          <w:p w:rsidR="000C612D" w:rsidRPr="000C612D" w:rsidRDefault="000C612D" w:rsidP="00386510">
            <w:pPr>
              <w:pStyle w:val="TableParagraph"/>
              <w:spacing w:line="240" w:lineRule="auto"/>
              <w:ind w:left="108" w:right="16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Вторая переменная =8</w:t>
            </w:r>
          </w:p>
        </w:tc>
        <w:tc>
          <w:tcPr>
            <w:tcW w:w="1588" w:type="dxa"/>
          </w:tcPr>
          <w:p w:rsidR="000C612D" w:rsidRPr="000C612D" w:rsidRDefault="000C612D" w:rsidP="00386510">
            <w:pPr>
              <w:pStyle w:val="TableParagraph"/>
              <w:spacing w:line="240" w:lineRule="auto"/>
              <w:ind w:left="109" w:right="153"/>
              <w:rPr>
                <w:spacing w:val="-1"/>
                <w:sz w:val="24"/>
                <w:lang w:val="ru-RU"/>
              </w:rPr>
            </w:pPr>
            <w:r>
              <w:rPr>
                <w:spacing w:val="-1"/>
                <w:sz w:val="24"/>
                <w:lang w:val="ru-RU"/>
              </w:rPr>
              <w:t>Результат = 21</w:t>
            </w:r>
          </w:p>
        </w:tc>
        <w:tc>
          <w:tcPr>
            <w:tcW w:w="1529" w:type="dxa"/>
          </w:tcPr>
          <w:p w:rsidR="000C612D" w:rsidRPr="000C612D" w:rsidRDefault="000C612D" w:rsidP="00386510">
            <w:pPr>
              <w:pStyle w:val="TableParagraph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Неудачное </w:t>
            </w:r>
          </w:p>
        </w:tc>
        <w:tc>
          <w:tcPr>
            <w:tcW w:w="1701" w:type="dxa"/>
          </w:tcPr>
          <w:p w:rsidR="000C612D" w:rsidRPr="000C612D" w:rsidRDefault="000C612D" w:rsidP="00386510">
            <w:pPr>
              <w:pStyle w:val="TableParagraph"/>
              <w:spacing w:line="270" w:lineRule="exact"/>
              <w:ind w:left="110"/>
              <w:rPr>
                <w:w w:val="99"/>
                <w:sz w:val="24"/>
                <w:lang w:val="ru-RU"/>
              </w:rPr>
            </w:pPr>
            <w:r>
              <w:rPr>
                <w:w w:val="99"/>
                <w:sz w:val="24"/>
                <w:lang w:val="ru-RU"/>
              </w:rPr>
              <w:t>-</w:t>
            </w:r>
          </w:p>
        </w:tc>
        <w:tc>
          <w:tcPr>
            <w:tcW w:w="1418" w:type="dxa"/>
          </w:tcPr>
          <w:p w:rsidR="000C612D" w:rsidRPr="00022744" w:rsidRDefault="00022744" w:rsidP="00386510">
            <w:pPr>
              <w:pStyle w:val="TableParagraph"/>
              <w:tabs>
                <w:tab w:val="left" w:pos="958"/>
              </w:tabs>
              <w:spacing w:line="240" w:lineRule="auto"/>
              <w:ind w:left="111" w:right="9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</w:tr>
      <w:tr w:rsidR="0056236F" w:rsidTr="00022744">
        <w:trPr>
          <w:trHeight w:val="1932"/>
        </w:trPr>
        <w:tc>
          <w:tcPr>
            <w:tcW w:w="1271" w:type="dxa"/>
          </w:tcPr>
          <w:p w:rsidR="0056236F" w:rsidRPr="0056236F" w:rsidRDefault="0056236F" w:rsidP="00386510">
            <w:pPr>
              <w:pStyle w:val="TableParagraph"/>
              <w:spacing w:line="240" w:lineRule="auto"/>
              <w:ind w:right="11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Функция произведении</w:t>
            </w:r>
          </w:p>
        </w:tc>
        <w:tc>
          <w:tcPr>
            <w:tcW w:w="1105" w:type="dxa"/>
          </w:tcPr>
          <w:p w:rsidR="0056236F" w:rsidRPr="0056236F" w:rsidRDefault="0056236F" w:rsidP="00386510">
            <w:pPr>
              <w:pStyle w:val="TableParagraph"/>
              <w:spacing w:line="240" w:lineRule="auto"/>
              <w:ind w:left="105" w:right="15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Произведения двух чисел</w:t>
            </w:r>
          </w:p>
        </w:tc>
        <w:tc>
          <w:tcPr>
            <w:tcW w:w="1276" w:type="dxa"/>
          </w:tcPr>
          <w:p w:rsidR="0056236F" w:rsidRDefault="0056236F" w:rsidP="0056236F">
            <w:pPr>
              <w:pStyle w:val="TableParagraph"/>
              <w:spacing w:line="240" w:lineRule="auto"/>
              <w:ind w:left="108" w:right="16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Первая переменная = 3</w:t>
            </w:r>
          </w:p>
          <w:p w:rsidR="0056236F" w:rsidRDefault="0056236F" w:rsidP="0056236F">
            <w:pPr>
              <w:pStyle w:val="TableParagraph"/>
              <w:spacing w:line="240" w:lineRule="auto"/>
              <w:ind w:left="108" w:right="169"/>
              <w:rPr>
                <w:sz w:val="24"/>
              </w:rPr>
            </w:pPr>
            <w:r>
              <w:rPr>
                <w:sz w:val="24"/>
                <w:lang w:val="ru-RU"/>
              </w:rPr>
              <w:t>Вторая переменная =8</w:t>
            </w:r>
          </w:p>
        </w:tc>
        <w:tc>
          <w:tcPr>
            <w:tcW w:w="1588" w:type="dxa"/>
          </w:tcPr>
          <w:p w:rsidR="0056236F" w:rsidRDefault="0056236F" w:rsidP="00386510">
            <w:pPr>
              <w:pStyle w:val="TableParagraph"/>
              <w:spacing w:line="240" w:lineRule="auto"/>
              <w:ind w:left="109" w:right="153"/>
              <w:rPr>
                <w:spacing w:val="-1"/>
                <w:sz w:val="24"/>
                <w:lang w:val="ru-RU"/>
              </w:rPr>
            </w:pPr>
            <w:r>
              <w:rPr>
                <w:spacing w:val="-1"/>
                <w:sz w:val="24"/>
                <w:lang w:val="ru-RU"/>
              </w:rPr>
              <w:t xml:space="preserve">Результат= </w:t>
            </w:r>
          </w:p>
          <w:p w:rsidR="0056236F" w:rsidRPr="0056236F" w:rsidRDefault="0011471A" w:rsidP="00386510">
            <w:pPr>
              <w:pStyle w:val="TableParagraph"/>
              <w:spacing w:line="240" w:lineRule="auto"/>
              <w:ind w:left="109" w:right="153"/>
              <w:rPr>
                <w:spacing w:val="-1"/>
                <w:sz w:val="24"/>
                <w:lang w:val="ru-RU"/>
              </w:rPr>
            </w:pPr>
            <w:r>
              <w:rPr>
                <w:spacing w:val="-1"/>
                <w:sz w:val="24"/>
                <w:lang w:val="ru-RU"/>
              </w:rPr>
              <w:t>0,</w:t>
            </w:r>
            <w:r w:rsidR="00A92151">
              <w:rPr>
                <w:spacing w:val="-1"/>
                <w:sz w:val="24"/>
                <w:lang w:val="ru-RU"/>
              </w:rPr>
              <w:t>1</w:t>
            </w:r>
            <w:r>
              <w:rPr>
                <w:spacing w:val="-1"/>
                <w:sz w:val="24"/>
                <w:lang w:val="ru-RU"/>
              </w:rPr>
              <w:t>66</w:t>
            </w:r>
          </w:p>
        </w:tc>
        <w:tc>
          <w:tcPr>
            <w:tcW w:w="1529" w:type="dxa"/>
          </w:tcPr>
          <w:p w:rsidR="0056236F" w:rsidRDefault="0011471A" w:rsidP="0038651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Неудачное</w:t>
            </w:r>
            <w:proofErr w:type="spellEnd"/>
          </w:p>
        </w:tc>
        <w:tc>
          <w:tcPr>
            <w:tcW w:w="1701" w:type="dxa"/>
          </w:tcPr>
          <w:p w:rsidR="0056236F" w:rsidRPr="0011471A" w:rsidRDefault="0011471A" w:rsidP="00386510">
            <w:pPr>
              <w:pStyle w:val="TableParagraph"/>
              <w:spacing w:line="270" w:lineRule="exact"/>
              <w:ind w:left="110"/>
              <w:rPr>
                <w:w w:val="99"/>
                <w:sz w:val="24"/>
                <w:lang w:val="ru-RU"/>
              </w:rPr>
            </w:pPr>
            <w:r>
              <w:rPr>
                <w:w w:val="99"/>
                <w:sz w:val="24"/>
                <w:lang w:val="ru-RU"/>
              </w:rPr>
              <w:t>-</w:t>
            </w:r>
          </w:p>
        </w:tc>
        <w:tc>
          <w:tcPr>
            <w:tcW w:w="1418" w:type="dxa"/>
          </w:tcPr>
          <w:p w:rsidR="0056236F" w:rsidRPr="00022744" w:rsidRDefault="00022744" w:rsidP="00386510">
            <w:pPr>
              <w:pStyle w:val="TableParagraph"/>
              <w:tabs>
                <w:tab w:val="left" w:pos="958"/>
              </w:tabs>
              <w:spacing w:line="240" w:lineRule="auto"/>
              <w:ind w:left="111" w:right="9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</w:tr>
      <w:tr w:rsidR="0011471A" w:rsidTr="00022744">
        <w:trPr>
          <w:trHeight w:val="1932"/>
        </w:trPr>
        <w:tc>
          <w:tcPr>
            <w:tcW w:w="1271" w:type="dxa"/>
          </w:tcPr>
          <w:p w:rsidR="0011471A" w:rsidRPr="0011471A" w:rsidRDefault="0011471A" w:rsidP="00386510">
            <w:pPr>
              <w:pStyle w:val="TableParagraph"/>
              <w:spacing w:line="240" w:lineRule="auto"/>
              <w:ind w:right="11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Функци</w:t>
            </w:r>
            <w:r w:rsidR="00412E52">
              <w:rPr>
                <w:sz w:val="24"/>
                <w:lang w:val="ru-RU"/>
              </w:rPr>
              <w:t>я деления</w:t>
            </w:r>
          </w:p>
        </w:tc>
        <w:tc>
          <w:tcPr>
            <w:tcW w:w="1105" w:type="dxa"/>
          </w:tcPr>
          <w:p w:rsidR="0011471A" w:rsidRPr="00412E52" w:rsidRDefault="00412E52" w:rsidP="00386510">
            <w:pPr>
              <w:pStyle w:val="TableParagraph"/>
              <w:spacing w:line="240" w:lineRule="auto"/>
              <w:ind w:left="105" w:right="15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Деление двух чисел</w:t>
            </w:r>
          </w:p>
        </w:tc>
        <w:tc>
          <w:tcPr>
            <w:tcW w:w="1276" w:type="dxa"/>
          </w:tcPr>
          <w:p w:rsidR="0011471A" w:rsidRDefault="00412E52" w:rsidP="0056236F">
            <w:pPr>
              <w:pStyle w:val="TableParagraph"/>
              <w:spacing w:line="240" w:lineRule="auto"/>
              <w:ind w:left="108" w:right="16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Первая переменная = 3</w:t>
            </w:r>
          </w:p>
          <w:p w:rsidR="00412E52" w:rsidRPr="00412E52" w:rsidRDefault="00412E52" w:rsidP="0056236F">
            <w:pPr>
              <w:pStyle w:val="TableParagraph"/>
              <w:spacing w:line="240" w:lineRule="auto"/>
              <w:ind w:left="108" w:right="16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Вторая переменная = 8</w:t>
            </w:r>
          </w:p>
        </w:tc>
        <w:tc>
          <w:tcPr>
            <w:tcW w:w="1588" w:type="dxa"/>
          </w:tcPr>
          <w:p w:rsidR="0011471A" w:rsidRPr="00412E52" w:rsidRDefault="00412E52" w:rsidP="00386510">
            <w:pPr>
              <w:pStyle w:val="TableParagraph"/>
              <w:spacing w:line="240" w:lineRule="auto"/>
              <w:ind w:left="109" w:right="153"/>
              <w:rPr>
                <w:spacing w:val="-1"/>
                <w:sz w:val="24"/>
                <w:lang w:val="ru-RU"/>
              </w:rPr>
            </w:pPr>
            <w:r>
              <w:rPr>
                <w:spacing w:val="-1"/>
                <w:sz w:val="24"/>
                <w:lang w:val="ru-RU"/>
              </w:rPr>
              <w:t>Результат= 18</w:t>
            </w:r>
          </w:p>
        </w:tc>
        <w:tc>
          <w:tcPr>
            <w:tcW w:w="1529" w:type="dxa"/>
          </w:tcPr>
          <w:p w:rsidR="0011471A" w:rsidRDefault="00412E52" w:rsidP="00386510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Неудачное</w:t>
            </w:r>
            <w:proofErr w:type="spellEnd"/>
          </w:p>
        </w:tc>
        <w:tc>
          <w:tcPr>
            <w:tcW w:w="1701" w:type="dxa"/>
          </w:tcPr>
          <w:p w:rsidR="0011471A" w:rsidRPr="00412E52" w:rsidRDefault="00412E52" w:rsidP="00386510">
            <w:pPr>
              <w:pStyle w:val="TableParagraph"/>
              <w:spacing w:line="270" w:lineRule="exact"/>
              <w:ind w:left="110"/>
              <w:rPr>
                <w:w w:val="99"/>
                <w:sz w:val="24"/>
                <w:lang w:val="ru-RU"/>
              </w:rPr>
            </w:pPr>
            <w:r>
              <w:rPr>
                <w:w w:val="99"/>
                <w:sz w:val="24"/>
                <w:lang w:val="ru-RU"/>
              </w:rPr>
              <w:t>-</w:t>
            </w:r>
          </w:p>
        </w:tc>
        <w:tc>
          <w:tcPr>
            <w:tcW w:w="1418" w:type="dxa"/>
          </w:tcPr>
          <w:p w:rsidR="0011471A" w:rsidRPr="00022744" w:rsidRDefault="00022744" w:rsidP="00386510">
            <w:pPr>
              <w:pStyle w:val="TableParagraph"/>
              <w:tabs>
                <w:tab w:val="left" w:pos="958"/>
              </w:tabs>
              <w:spacing w:line="240" w:lineRule="auto"/>
              <w:ind w:left="111" w:right="9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</w:tr>
      <w:tr w:rsidR="00412E52" w:rsidTr="00022744">
        <w:trPr>
          <w:trHeight w:val="1932"/>
        </w:trPr>
        <w:tc>
          <w:tcPr>
            <w:tcW w:w="1271" w:type="dxa"/>
          </w:tcPr>
          <w:p w:rsidR="00022744" w:rsidRDefault="00022744" w:rsidP="00386510">
            <w:pPr>
              <w:pStyle w:val="TableParagraph"/>
              <w:spacing w:line="240" w:lineRule="auto"/>
              <w:ind w:right="11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lastRenderedPageBreak/>
              <w:t>Функция</w:t>
            </w:r>
          </w:p>
          <w:p w:rsidR="00412E52" w:rsidRPr="00022744" w:rsidRDefault="00022744" w:rsidP="00386510">
            <w:pPr>
              <w:pStyle w:val="TableParagraph"/>
              <w:spacing w:line="240" w:lineRule="auto"/>
              <w:ind w:right="11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Адаптации окна </w:t>
            </w:r>
          </w:p>
        </w:tc>
        <w:tc>
          <w:tcPr>
            <w:tcW w:w="1105" w:type="dxa"/>
          </w:tcPr>
          <w:p w:rsidR="00412E52" w:rsidRPr="00022744" w:rsidRDefault="00022744" w:rsidP="00386510">
            <w:pPr>
              <w:pStyle w:val="TableParagraph"/>
              <w:spacing w:line="240" w:lineRule="auto"/>
              <w:ind w:left="105" w:right="15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Уменьшаем окно</w:t>
            </w:r>
          </w:p>
        </w:tc>
        <w:tc>
          <w:tcPr>
            <w:tcW w:w="1276" w:type="dxa"/>
          </w:tcPr>
          <w:p w:rsidR="00412E52" w:rsidRPr="00022744" w:rsidRDefault="00022744" w:rsidP="0056236F">
            <w:pPr>
              <w:pStyle w:val="TableParagraph"/>
              <w:spacing w:line="240" w:lineRule="auto"/>
              <w:ind w:left="108" w:right="16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1588" w:type="dxa"/>
          </w:tcPr>
          <w:p w:rsidR="00412E52" w:rsidRPr="00022744" w:rsidRDefault="00022744" w:rsidP="00386510">
            <w:pPr>
              <w:pStyle w:val="TableParagraph"/>
              <w:spacing w:line="240" w:lineRule="auto"/>
              <w:ind w:left="109" w:right="153"/>
              <w:rPr>
                <w:spacing w:val="-1"/>
                <w:sz w:val="24"/>
                <w:lang w:val="ru-RU"/>
              </w:rPr>
            </w:pPr>
            <w:r>
              <w:rPr>
                <w:spacing w:val="-1"/>
                <w:sz w:val="24"/>
                <w:lang w:val="ru-RU"/>
              </w:rPr>
              <w:t>Вывод значения уезжает в кнопки</w:t>
            </w:r>
          </w:p>
        </w:tc>
        <w:tc>
          <w:tcPr>
            <w:tcW w:w="1529" w:type="dxa"/>
          </w:tcPr>
          <w:p w:rsidR="00412E52" w:rsidRPr="00022744" w:rsidRDefault="00022744" w:rsidP="00386510">
            <w:pPr>
              <w:pStyle w:val="TableParagraph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Неудачное</w:t>
            </w:r>
          </w:p>
        </w:tc>
        <w:tc>
          <w:tcPr>
            <w:tcW w:w="1701" w:type="dxa"/>
          </w:tcPr>
          <w:p w:rsidR="00412E52" w:rsidRPr="00022744" w:rsidRDefault="00022744" w:rsidP="00386510">
            <w:pPr>
              <w:pStyle w:val="TableParagraph"/>
              <w:spacing w:line="270" w:lineRule="exact"/>
              <w:ind w:left="110"/>
              <w:rPr>
                <w:w w:val="99"/>
                <w:sz w:val="24"/>
                <w:lang w:val="ru-RU"/>
              </w:rPr>
            </w:pPr>
            <w:r>
              <w:rPr>
                <w:w w:val="99"/>
                <w:sz w:val="24"/>
                <w:lang w:val="ru-RU"/>
              </w:rPr>
              <w:t>-</w:t>
            </w:r>
          </w:p>
        </w:tc>
        <w:tc>
          <w:tcPr>
            <w:tcW w:w="1418" w:type="dxa"/>
          </w:tcPr>
          <w:p w:rsidR="00412E52" w:rsidRPr="00022744" w:rsidRDefault="00022744" w:rsidP="00386510">
            <w:pPr>
              <w:pStyle w:val="TableParagraph"/>
              <w:tabs>
                <w:tab w:val="left" w:pos="958"/>
              </w:tabs>
              <w:spacing w:line="240" w:lineRule="auto"/>
              <w:ind w:left="111" w:right="9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</w:tr>
      <w:tr w:rsidR="00412E52" w:rsidTr="00022744">
        <w:trPr>
          <w:trHeight w:val="1932"/>
        </w:trPr>
        <w:tc>
          <w:tcPr>
            <w:tcW w:w="1271" w:type="dxa"/>
          </w:tcPr>
          <w:p w:rsidR="00412E52" w:rsidRPr="00022744" w:rsidRDefault="00022744" w:rsidP="00386510">
            <w:pPr>
              <w:pStyle w:val="TableParagraph"/>
              <w:spacing w:line="240" w:lineRule="auto"/>
              <w:ind w:right="11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Функция очистки</w:t>
            </w:r>
          </w:p>
        </w:tc>
        <w:tc>
          <w:tcPr>
            <w:tcW w:w="1105" w:type="dxa"/>
          </w:tcPr>
          <w:p w:rsidR="00412E52" w:rsidRPr="00022744" w:rsidRDefault="00022744" w:rsidP="00386510">
            <w:pPr>
              <w:pStyle w:val="TableParagraph"/>
              <w:spacing w:line="240" w:lineRule="auto"/>
              <w:ind w:left="105" w:right="15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Стираем значения</w:t>
            </w:r>
          </w:p>
        </w:tc>
        <w:tc>
          <w:tcPr>
            <w:tcW w:w="1276" w:type="dxa"/>
          </w:tcPr>
          <w:p w:rsidR="00412E52" w:rsidRPr="00022744" w:rsidRDefault="00022744" w:rsidP="0056236F">
            <w:pPr>
              <w:pStyle w:val="TableParagraph"/>
              <w:spacing w:line="240" w:lineRule="auto"/>
              <w:ind w:left="108" w:right="16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1588" w:type="dxa"/>
          </w:tcPr>
          <w:p w:rsidR="00412E52" w:rsidRPr="00022744" w:rsidRDefault="00022744" w:rsidP="00386510">
            <w:pPr>
              <w:pStyle w:val="TableParagraph"/>
              <w:spacing w:line="240" w:lineRule="auto"/>
              <w:ind w:left="109" w:right="153"/>
              <w:rPr>
                <w:spacing w:val="-1"/>
                <w:sz w:val="24"/>
                <w:lang w:val="ru-RU"/>
              </w:rPr>
            </w:pPr>
            <w:r>
              <w:rPr>
                <w:spacing w:val="-1"/>
                <w:sz w:val="24"/>
                <w:lang w:val="ru-RU"/>
              </w:rPr>
              <w:t>Выводит 99</w:t>
            </w:r>
          </w:p>
        </w:tc>
        <w:tc>
          <w:tcPr>
            <w:tcW w:w="1529" w:type="dxa"/>
          </w:tcPr>
          <w:p w:rsidR="00412E52" w:rsidRPr="00022744" w:rsidRDefault="00022744" w:rsidP="00386510">
            <w:pPr>
              <w:pStyle w:val="TableParagraph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Неудачное</w:t>
            </w:r>
          </w:p>
        </w:tc>
        <w:tc>
          <w:tcPr>
            <w:tcW w:w="1701" w:type="dxa"/>
          </w:tcPr>
          <w:p w:rsidR="00412E52" w:rsidRPr="00022744" w:rsidRDefault="00022744" w:rsidP="00386510">
            <w:pPr>
              <w:pStyle w:val="TableParagraph"/>
              <w:spacing w:line="270" w:lineRule="exact"/>
              <w:ind w:left="110"/>
              <w:rPr>
                <w:w w:val="99"/>
                <w:sz w:val="24"/>
                <w:lang w:val="ru-RU"/>
              </w:rPr>
            </w:pPr>
            <w:r>
              <w:rPr>
                <w:w w:val="99"/>
                <w:sz w:val="24"/>
                <w:lang w:val="ru-RU"/>
              </w:rPr>
              <w:t>-</w:t>
            </w:r>
          </w:p>
        </w:tc>
        <w:tc>
          <w:tcPr>
            <w:tcW w:w="1418" w:type="dxa"/>
          </w:tcPr>
          <w:p w:rsidR="00412E52" w:rsidRPr="00022744" w:rsidRDefault="00022744" w:rsidP="00386510">
            <w:pPr>
              <w:pStyle w:val="TableParagraph"/>
              <w:tabs>
                <w:tab w:val="left" w:pos="958"/>
              </w:tabs>
              <w:spacing w:line="240" w:lineRule="auto"/>
              <w:ind w:left="111" w:right="9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</w:tr>
    </w:tbl>
    <w:p w:rsidR="00022744" w:rsidRDefault="00022744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2728788</wp:posOffset>
            </wp:positionV>
            <wp:extent cx="4627245" cy="2425065"/>
            <wp:effectExtent l="0" t="0" r="1905" b="0"/>
            <wp:wrapTopAndBottom/>
            <wp:docPr id="2" name="Рисунок 2" descr="C:\Users\IS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\Desktop\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2744" w:rsidRDefault="00022744">
      <w:pPr>
        <w:widowControl/>
        <w:autoSpaceDE/>
        <w:autoSpaceDN/>
        <w:spacing w:after="160" w:line="259" w:lineRule="auto"/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-967</wp:posOffset>
            </wp:positionH>
            <wp:positionV relativeFrom="paragraph">
              <wp:posOffset>2855457</wp:posOffset>
            </wp:positionV>
            <wp:extent cx="4600575" cy="2400300"/>
            <wp:effectExtent l="0" t="0" r="9525" b="0"/>
            <wp:wrapTight wrapText="bothSides">
              <wp:wrapPolygon edited="0">
                <wp:start x="0" y="0"/>
                <wp:lineTo x="0" y="21429"/>
                <wp:lineTo x="21555" y="21429"/>
                <wp:lineTo x="21555" y="0"/>
                <wp:lineTo x="0" y="0"/>
              </wp:wrapPolygon>
            </wp:wrapTight>
            <wp:docPr id="4" name="Рисунок 4" descr="C:\Users\IS\Desktop\- 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S\Desktop\- в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E6FF7" w:rsidRDefault="00022744" w:rsidP="00022744">
      <w:pPr>
        <w:widowControl/>
        <w:autoSpaceDE/>
        <w:autoSpaceDN/>
        <w:spacing w:after="160" w:line="259" w:lineRule="auto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2830056</wp:posOffset>
            </wp:positionV>
            <wp:extent cx="4929505" cy="2788920"/>
            <wp:effectExtent l="0" t="0" r="4445" b="0"/>
            <wp:wrapTight wrapText="bothSides">
              <wp:wrapPolygon edited="0">
                <wp:start x="0" y="0"/>
                <wp:lineTo x="0" y="21393"/>
                <wp:lineTo x="21536" y="21393"/>
                <wp:lineTo x="21536" y="0"/>
                <wp:lineTo x="0" y="0"/>
              </wp:wrapPolygon>
            </wp:wrapTight>
            <wp:docPr id="9" name="Рисунок 9" descr="C:\Users\IS\Desktop\деление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S\Desktop\деление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5875682</wp:posOffset>
            </wp:positionV>
            <wp:extent cx="2705735" cy="2600960"/>
            <wp:effectExtent l="0" t="0" r="0" b="8890"/>
            <wp:wrapTight wrapText="bothSides">
              <wp:wrapPolygon edited="0">
                <wp:start x="0" y="0"/>
                <wp:lineTo x="0" y="21516"/>
                <wp:lineTo x="21443" y="21516"/>
                <wp:lineTo x="21443" y="0"/>
                <wp:lineTo x="0" y="0"/>
              </wp:wrapPolygon>
            </wp:wrapTight>
            <wp:docPr id="11" name="Рисунок 11" descr="C:\Users\IS\Desktop\0при 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S\Desktop\0при у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57725" cy="2286000"/>
            <wp:effectExtent l="0" t="0" r="9525" b="0"/>
            <wp:wrapTight wrapText="bothSides">
              <wp:wrapPolygon edited="0">
                <wp:start x="0" y="0"/>
                <wp:lineTo x="0" y="21420"/>
                <wp:lineTo x="21556" y="21420"/>
                <wp:lineTo x="21556" y="0"/>
                <wp:lineTo x="0" y="0"/>
              </wp:wrapPolygon>
            </wp:wrapTight>
            <wp:docPr id="10" name="Рисунок 10" descr="C:\Users\IS\Desktop\Произведении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S\Desktop\Произведении.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1112658</wp:posOffset>
            </wp:positionH>
            <wp:positionV relativeFrom="paragraph">
              <wp:posOffset>304</wp:posOffset>
            </wp:positionV>
            <wp:extent cx="4943475" cy="2590800"/>
            <wp:effectExtent l="0" t="0" r="9525" b="0"/>
            <wp:wrapTight wrapText="bothSides">
              <wp:wrapPolygon edited="0">
                <wp:start x="0" y="0"/>
                <wp:lineTo x="0" y="21441"/>
                <wp:lineTo x="21558" y="21441"/>
                <wp:lineTo x="21558" y="0"/>
                <wp:lineTo x="0" y="0"/>
              </wp:wrapPolygon>
            </wp:wrapTight>
            <wp:docPr id="7" name="Рисунок 7" descr="C:\Users\IS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S\Desktop\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0" w:name="_GoBack"/>
      <w:r w:rsidR="00A92151">
        <w:rPr>
          <w:noProof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 wp14:anchorId="20A590F0" wp14:editId="63399D1C">
            <wp:simplePos x="0" y="0"/>
            <wp:positionH relativeFrom="margin">
              <wp:align>left</wp:align>
            </wp:positionH>
            <wp:positionV relativeFrom="paragraph">
              <wp:posOffset>3546282</wp:posOffset>
            </wp:positionV>
            <wp:extent cx="4248150" cy="2571750"/>
            <wp:effectExtent l="0" t="0" r="0" b="0"/>
            <wp:wrapTight wrapText="bothSides">
              <wp:wrapPolygon edited="0">
                <wp:start x="0" y="0"/>
                <wp:lineTo x="0" y="21440"/>
                <wp:lineTo x="21503" y="21440"/>
                <wp:lineTo x="2150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A9215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-263001</wp:posOffset>
            </wp:positionH>
            <wp:positionV relativeFrom="paragraph">
              <wp:posOffset>7896</wp:posOffset>
            </wp:positionV>
            <wp:extent cx="4029710" cy="3067685"/>
            <wp:effectExtent l="0" t="0" r="8890" b="0"/>
            <wp:wrapTight wrapText="bothSides">
              <wp:wrapPolygon edited="0">
                <wp:start x="0" y="0"/>
                <wp:lineTo x="0" y="21461"/>
                <wp:lineTo x="21546" y="21461"/>
                <wp:lineTo x="21546" y="0"/>
                <wp:lineTo x="0" y="0"/>
              </wp:wrapPolygon>
            </wp:wrapTight>
            <wp:docPr id="13" name="Рисунок 13" descr="C:\Users\IS\Desktop\от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S\Desktop\отч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E6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A772F"/>
    <w:multiLevelType w:val="hybridMultilevel"/>
    <w:tmpl w:val="407895B2"/>
    <w:lvl w:ilvl="0" w:tplc="59E8B23C">
      <w:numFmt w:val="bullet"/>
      <w:lvlText w:val=""/>
      <w:lvlJc w:val="left"/>
      <w:pPr>
        <w:ind w:left="2629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92C9966">
      <w:numFmt w:val="bullet"/>
      <w:lvlText w:val="•"/>
      <w:lvlJc w:val="left"/>
      <w:pPr>
        <w:ind w:left="2605" w:hanging="360"/>
      </w:pPr>
      <w:rPr>
        <w:rFonts w:hint="default"/>
        <w:lang w:val="ru-RU" w:eastAsia="en-US" w:bidi="ar-SA"/>
      </w:rPr>
    </w:lvl>
    <w:lvl w:ilvl="2" w:tplc="48869888">
      <w:numFmt w:val="bullet"/>
      <w:lvlText w:val="•"/>
      <w:lvlJc w:val="left"/>
      <w:pPr>
        <w:ind w:left="3551" w:hanging="360"/>
      </w:pPr>
      <w:rPr>
        <w:rFonts w:hint="default"/>
        <w:lang w:val="ru-RU" w:eastAsia="en-US" w:bidi="ar-SA"/>
      </w:rPr>
    </w:lvl>
    <w:lvl w:ilvl="3" w:tplc="45CC34B0">
      <w:numFmt w:val="bullet"/>
      <w:lvlText w:val="•"/>
      <w:lvlJc w:val="left"/>
      <w:pPr>
        <w:ind w:left="4497" w:hanging="360"/>
      </w:pPr>
      <w:rPr>
        <w:rFonts w:hint="default"/>
        <w:lang w:val="ru-RU" w:eastAsia="en-US" w:bidi="ar-SA"/>
      </w:rPr>
    </w:lvl>
    <w:lvl w:ilvl="4" w:tplc="D11A535A">
      <w:numFmt w:val="bullet"/>
      <w:lvlText w:val="•"/>
      <w:lvlJc w:val="left"/>
      <w:pPr>
        <w:ind w:left="5443" w:hanging="360"/>
      </w:pPr>
      <w:rPr>
        <w:rFonts w:hint="default"/>
        <w:lang w:val="ru-RU" w:eastAsia="en-US" w:bidi="ar-SA"/>
      </w:rPr>
    </w:lvl>
    <w:lvl w:ilvl="5" w:tplc="2B5CF4A8">
      <w:numFmt w:val="bullet"/>
      <w:lvlText w:val="•"/>
      <w:lvlJc w:val="left"/>
      <w:pPr>
        <w:ind w:left="6389" w:hanging="360"/>
      </w:pPr>
      <w:rPr>
        <w:rFonts w:hint="default"/>
        <w:lang w:val="ru-RU" w:eastAsia="en-US" w:bidi="ar-SA"/>
      </w:rPr>
    </w:lvl>
    <w:lvl w:ilvl="6" w:tplc="8668D234">
      <w:numFmt w:val="bullet"/>
      <w:lvlText w:val="•"/>
      <w:lvlJc w:val="left"/>
      <w:pPr>
        <w:ind w:left="7335" w:hanging="360"/>
      </w:pPr>
      <w:rPr>
        <w:rFonts w:hint="default"/>
        <w:lang w:val="ru-RU" w:eastAsia="en-US" w:bidi="ar-SA"/>
      </w:rPr>
    </w:lvl>
    <w:lvl w:ilvl="7" w:tplc="C2CE051E">
      <w:numFmt w:val="bullet"/>
      <w:lvlText w:val="•"/>
      <w:lvlJc w:val="left"/>
      <w:pPr>
        <w:ind w:left="8281" w:hanging="360"/>
      </w:pPr>
      <w:rPr>
        <w:rFonts w:hint="default"/>
        <w:lang w:val="ru-RU" w:eastAsia="en-US" w:bidi="ar-SA"/>
      </w:rPr>
    </w:lvl>
    <w:lvl w:ilvl="8" w:tplc="BCDCC68C">
      <w:numFmt w:val="bullet"/>
      <w:lvlText w:val="•"/>
      <w:lvlJc w:val="left"/>
      <w:pPr>
        <w:ind w:left="9227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F2E"/>
    <w:rsid w:val="00022744"/>
    <w:rsid w:val="000C612D"/>
    <w:rsid w:val="0011471A"/>
    <w:rsid w:val="00264711"/>
    <w:rsid w:val="00386510"/>
    <w:rsid w:val="00412E52"/>
    <w:rsid w:val="004C0FFF"/>
    <w:rsid w:val="0056236F"/>
    <w:rsid w:val="00816F2E"/>
    <w:rsid w:val="009F59C7"/>
    <w:rsid w:val="00A92151"/>
    <w:rsid w:val="00C66E3F"/>
    <w:rsid w:val="00CE6FF7"/>
    <w:rsid w:val="00F2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B0F043-E7EA-4F1A-ACCC-F96EDAC8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865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8651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86510"/>
    <w:pPr>
      <w:ind w:left="1102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8651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386510"/>
    <w:pPr>
      <w:ind w:left="1102" w:firstLine="566"/>
    </w:pPr>
  </w:style>
  <w:style w:type="paragraph" w:customStyle="1" w:styleId="TableParagraph">
    <w:name w:val="Table Paragraph"/>
    <w:basedOn w:val="a"/>
    <w:uiPriority w:val="1"/>
    <w:qFormat/>
    <w:rsid w:val="00386510"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iec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Белова Е.Ю</dc:creator>
  <cp:keywords/>
  <dc:description/>
  <cp:lastModifiedBy>ИС</cp:lastModifiedBy>
  <cp:revision>2</cp:revision>
  <dcterms:created xsi:type="dcterms:W3CDTF">2024-01-24T07:11:00Z</dcterms:created>
  <dcterms:modified xsi:type="dcterms:W3CDTF">2024-01-24T07:11:00Z</dcterms:modified>
</cp:coreProperties>
</file>