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8C25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Milestone 1: Database &amp; Data Models</w:t>
      </w:r>
    </w:p>
    <w:p w14:paraId="55AFC46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Tasks:</w:t>
      </w:r>
    </w:p>
    <w:p w14:paraId="54A288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Design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MySQL database schema</w:t>
      </w:r>
      <w:r>
        <w:rPr>
          <w:rFonts w:hint="default" w:ascii="Times New Roman" w:hAnsi="Times New Roman" w:cs="Times New Roman"/>
          <w:sz w:val="24"/>
          <w:szCs w:val="24"/>
        </w:rPr>
        <w:t xml:space="preserve"> (Users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Accounts</w:t>
      </w:r>
      <w:r>
        <w:rPr>
          <w:rFonts w:hint="default" w:ascii="Times New Roman" w:hAnsi="Times New Roman" w:cs="Times New Roman"/>
          <w:sz w:val="24"/>
          <w:szCs w:val="24"/>
        </w:rPr>
        <w:t xml:space="preserve">, Roles, Suppliers, Products, Procurement Requests, Bids, Orders, Payments,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Product (Items), </w:t>
      </w:r>
      <w:r>
        <w:rPr>
          <w:rFonts w:hint="default" w:ascii="Times New Roman" w:hAnsi="Times New Roman" w:cs="Times New Roman"/>
          <w:sz w:val="24"/>
          <w:szCs w:val="24"/>
        </w:rPr>
        <w:t>Audit Logs).</w:t>
      </w:r>
    </w:p>
    <w:p w14:paraId="5510FE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Laravel Eloquent models</w:t>
      </w:r>
      <w:r>
        <w:rPr>
          <w:rFonts w:hint="default" w:ascii="Times New Roman" w:hAnsi="Times New Roman" w:cs="Times New Roman"/>
          <w:sz w:val="24"/>
          <w:szCs w:val="24"/>
        </w:rPr>
        <w:t xml:space="preserve"> with relationships.</w:t>
      </w:r>
    </w:p>
    <w:p w14:paraId="4A320B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Seed initial roles &amp; permissions.</w:t>
      </w:r>
    </w:p>
    <w:p w14:paraId="6134560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Deliverable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:</w:t>
      </w:r>
    </w:p>
    <w:p w14:paraId="557F4E4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schema finalized &amp; migrated.</w:t>
      </w:r>
    </w:p>
    <w:p w14:paraId="4E6E2F8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Eloquent models with relationships set up.</w:t>
      </w:r>
    </w:p>
    <w:p w14:paraId="1509B93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Role-based permissions seeded.</w:t>
      </w:r>
    </w:p>
    <w:p w14:paraId="7690302D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A9ADB2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Milestone 2: Authentication &amp; User Management</w:t>
      </w:r>
    </w:p>
    <w:p w14:paraId="1E428CD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Tasks:</w:t>
      </w:r>
    </w:p>
    <w:p w14:paraId="3ACCF7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user registration, login, and password reset</w:t>
      </w:r>
      <w:r>
        <w:rPr>
          <w:rFonts w:hint="default" w:ascii="Times New Roman" w:hAnsi="Times New Roman" w:cs="Times New Roman"/>
          <w:sz w:val="24"/>
          <w:szCs w:val="24"/>
        </w:rPr>
        <w:t xml:space="preserve"> (Laravel Auth).</w:t>
      </w:r>
    </w:p>
    <w:p w14:paraId="7B60AD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Set up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RBAC (Admin, Procurement Officers, Suppliers)</w:t>
      </w:r>
      <w:r>
        <w:rPr>
          <w:rFonts w:hint="default" w:ascii="Times New Roman" w:hAnsi="Times New Roman" w:cs="Times New Roman"/>
          <w:sz w:val="24"/>
          <w:szCs w:val="24"/>
        </w:rPr>
        <w:t xml:space="preserve"> with middleware.</w:t>
      </w:r>
    </w:p>
    <w:p w14:paraId="66A830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email verification &amp; notifications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21590F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Deliverable:</w:t>
      </w:r>
    </w:p>
    <w:p w14:paraId="77A4CE8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 authentication system.</w:t>
      </w:r>
    </w:p>
    <w:p w14:paraId="39CFA973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Role-based access control (RBAC) applied.</w:t>
      </w:r>
    </w:p>
    <w:p w14:paraId="6DEE9D5C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verification &amp; password reset functionality.</w:t>
      </w:r>
    </w:p>
    <w:p w14:paraId="03EBF4AB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16F1EB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Milestone 3: Supplier &amp; Product Management</w:t>
      </w:r>
    </w:p>
    <w:p w14:paraId="266D0B9F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Tasks:</w:t>
      </w:r>
    </w:p>
    <w:p w14:paraId="29D43E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Admin Dashboard</w:t>
      </w:r>
    </w:p>
    <w:p w14:paraId="0BEC13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supplier registration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admin approval.</w:t>
      </w:r>
    </w:p>
    <w:p w14:paraId="599E5A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supplier profile management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482541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product catalog &amp; category management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918CC94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Deliverable:</w:t>
      </w:r>
    </w:p>
    <w:p w14:paraId="0F654C13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Supplier management system with admin approval.</w:t>
      </w:r>
    </w:p>
    <w:p w14:paraId="2E59D9F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Supplier profiles &amp; product catalog functional.</w:t>
      </w:r>
    </w:p>
    <w:p w14:paraId="1BE8131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Admin Portal with partial functionality.</w:t>
      </w:r>
    </w:p>
    <w:p w14:paraId="789B0DEB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907509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Milestone 4: Procurement Request &amp; Approval Workflow</w:t>
      </w:r>
    </w:p>
    <w:p w14:paraId="78A04BAE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Tasks:</w:t>
      </w:r>
    </w:p>
    <w:p w14:paraId="57A243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procurement request submission</w:t>
      </w:r>
      <w:r>
        <w:rPr>
          <w:rFonts w:hint="default" w:ascii="Times New Roman" w:hAnsi="Times New Roman" w:cs="Times New Roman"/>
          <w:sz w:val="24"/>
          <w:szCs w:val="24"/>
        </w:rPr>
        <w:t xml:space="preserve"> system.</w:t>
      </w:r>
    </w:p>
    <w:p w14:paraId="5A9852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multi-level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approval workflow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Budget Control </w:t>
      </w:r>
      <w:r>
        <w:rPr>
          <w:rFonts w:hint="default" w:ascii="Times New Roman" w:hAnsi="Times New Roman" w:cs="Times New Roman"/>
          <w:sz w:val="24"/>
          <w:szCs w:val="24"/>
        </w:rPr>
        <w:t xml:space="preserve">Officer → Manager →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Procurement Officer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0A0459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Set up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email notifications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for request approvals.</w:t>
      </w:r>
    </w:p>
    <w:p w14:paraId="063548FA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Deliverables:</w:t>
      </w:r>
    </w:p>
    <w:p w14:paraId="7D302EDE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Procurement request system functional.</w:t>
      </w:r>
    </w:p>
    <w:p w14:paraId="5B892BA6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Multi-level approval workflow implemented.</w:t>
      </w:r>
    </w:p>
    <w:p w14:paraId="21045224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Email notifications integrated.</w:t>
      </w:r>
    </w:p>
    <w:p w14:paraId="568F7C28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16F209E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Milestone 5: Bidding &amp; Evaluation</w:t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bookmarkStart w:id="0" w:name="_GoBack"/>
      <w:bookmarkEnd w:id="0"/>
    </w:p>
    <w:p w14:paraId="5E0A28BE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Tasks:</w:t>
      </w:r>
    </w:p>
    <w:p w14:paraId="26F4E2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Enable suppliers to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submit bids</w:t>
      </w:r>
      <w:r>
        <w:rPr>
          <w:rFonts w:hint="default" w:ascii="Times New Roman" w:hAnsi="Times New Roman" w:cs="Times New Roman"/>
          <w:sz w:val="24"/>
          <w:szCs w:val="24"/>
        </w:rPr>
        <w:t xml:space="preserve"> for procurement requests.</w:t>
      </w:r>
    </w:p>
    <w:p w14:paraId="5F7816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bid evaluation &amp; selection workflow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DE95A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up notifications for bid status updates.</w:t>
      </w:r>
    </w:p>
    <w:p w14:paraId="32D8D9B1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Deliverable:</w:t>
      </w:r>
    </w:p>
    <w:p w14:paraId="271DD82C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Functional bidding system.</w:t>
      </w:r>
    </w:p>
    <w:p w14:paraId="65F386E0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Bid evaluation process implemented.</w:t>
      </w:r>
    </w:p>
    <w:p w14:paraId="191D2F30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 system for bid updates.</w:t>
      </w:r>
    </w:p>
    <w:p w14:paraId="58CD5453">
      <w:pPr>
        <w:pStyle w:val="5"/>
        <w:keepNext w:val="0"/>
        <w:keepLines w:val="0"/>
        <w:widowControl/>
        <w:numPr>
          <w:numId w:val="0"/>
        </w:numPr>
        <w:suppressLineNumbers w:val="0"/>
        <w:spacing w:line="360" w:lineRule="auto"/>
        <w:ind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7BEC0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Milestone 6: Order Processing &amp; Payment Integration</w:t>
      </w:r>
    </w:p>
    <w:p w14:paraId="4553AE0F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Tasks:</w:t>
      </w:r>
    </w:p>
    <w:p w14:paraId="10072B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purchase order generation &amp; tracking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E57AF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Integrate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local payment gateway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 xml:space="preserve"> (Chappa)</w:t>
      </w:r>
      <w:r>
        <w:rPr>
          <w:rFonts w:hint="default" w:ascii="Times New Roman" w:hAnsi="Times New Roman" w:cs="Times New Roman"/>
          <w:sz w:val="24"/>
          <w:szCs w:val="24"/>
        </w:rPr>
        <w:t xml:space="preserve"> for supplier payments.</w:t>
      </w:r>
    </w:p>
    <w:p w14:paraId="08117EC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order status tracking</w:t>
      </w:r>
      <w:r>
        <w:rPr>
          <w:rFonts w:hint="default" w:ascii="Times New Roman" w:hAnsi="Times New Roman" w:cs="Times New Roman"/>
          <w:sz w:val="24"/>
          <w:szCs w:val="24"/>
        </w:rPr>
        <w:t xml:space="preserve"> (Pending, Approved, Completed).</w:t>
      </w:r>
    </w:p>
    <w:p w14:paraId="3E82D19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Deliverables:</w:t>
      </w:r>
    </w:p>
    <w:p w14:paraId="20AD1768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Purchase order system functional.</w:t>
      </w:r>
    </w:p>
    <w:p w14:paraId="130EBEB4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 integration completed.</w:t>
      </w:r>
    </w:p>
    <w:p w14:paraId="5401691B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tracking workflow implemented.</w:t>
      </w:r>
    </w:p>
    <w:p w14:paraId="626EA92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0E08C4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Milestone 7: Reporting, Audit Logs &amp; Security</w:t>
      </w:r>
    </w:p>
    <w:p w14:paraId="7A94CCF2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Tasks:</w:t>
      </w:r>
    </w:p>
    <w:p w14:paraId="480803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audit logging</w:t>
      </w:r>
      <w:r>
        <w:rPr>
          <w:rFonts w:hint="default" w:ascii="Times New Roman" w:hAnsi="Times New Roman" w:cs="Times New Roman"/>
          <w:sz w:val="24"/>
          <w:szCs w:val="24"/>
        </w:rPr>
        <w:t xml:space="preserve"> for procurement actions.</w:t>
      </w:r>
    </w:p>
    <w:p w14:paraId="29F2D4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Develop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reporting dashboard</w:t>
      </w:r>
      <w:r>
        <w:rPr>
          <w:rFonts w:hint="default" w:ascii="Times New Roman" w:hAnsi="Times New Roman" w:cs="Times New Roman"/>
          <w:sz w:val="24"/>
          <w:szCs w:val="24"/>
        </w:rPr>
        <w:t xml:space="preserve"> with procurement insights (Laravel Charts, Chart.js).</w:t>
      </w:r>
    </w:p>
    <w:p w14:paraId="5B5170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Apply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security best practices</w:t>
      </w:r>
      <w:r>
        <w:rPr>
          <w:rFonts w:hint="default" w:ascii="Times New Roman" w:hAnsi="Times New Roman" w:cs="Times New Roman"/>
          <w:sz w:val="24"/>
          <w:szCs w:val="24"/>
        </w:rPr>
        <w:t xml:space="preserve"> (validation, encryption, access controls).</w:t>
      </w:r>
    </w:p>
    <w:p w14:paraId="1E453B76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Deliverables:</w:t>
      </w:r>
    </w:p>
    <w:p w14:paraId="2D1F979E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 log system tracking key actions.</w:t>
      </w:r>
    </w:p>
    <w:p w14:paraId="0D413C51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Reporting dashboard implemented.</w:t>
      </w:r>
    </w:p>
    <w:p w14:paraId="5A1EFA21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policies applied.</w:t>
      </w:r>
    </w:p>
    <w:p w14:paraId="3D977FE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43C05CC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Milestone 8: UI/UX Enhancements, Testing &amp; Deployment</w:t>
      </w:r>
    </w:p>
    <w:p w14:paraId="108EA02C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Tasks:</w:t>
      </w:r>
    </w:p>
    <w:p w14:paraId="7895776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Ensure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full mobile responsiveness</w:t>
      </w:r>
      <w:r>
        <w:rPr>
          <w:rFonts w:hint="default" w:ascii="Times New Roman" w:hAnsi="Times New Roman" w:cs="Times New Roman"/>
          <w:sz w:val="24"/>
          <w:szCs w:val="24"/>
        </w:rPr>
        <w:t xml:space="preserve"> (Bootstrap/Material UI).</w:t>
      </w:r>
    </w:p>
    <w:p w14:paraId="27CB9D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Conduct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unit tests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 xml:space="preserve"> &amp;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 xml:space="preserve"> integration tests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877112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Fix bugs, optimize performance &amp;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deploy on-premise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4A052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technical documentation &amp; user guides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48EFDCF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Deliverables:</w:t>
      </w:r>
    </w:p>
    <w:p w14:paraId="172595BF">
      <w:pPr>
        <w:pStyle w:val="5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Fully responsive, user-friendly UI.</w:t>
      </w:r>
    </w:p>
    <w:p w14:paraId="1A1E8D46">
      <w:pPr>
        <w:pStyle w:val="5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 and</w:t>
      </w:r>
      <w:r>
        <w:rPr>
          <w:rFonts w:hint="default" w:ascii="Times New Roman" w:hAnsi="Times New Roman" w:cs="Times New Roman"/>
          <w:sz w:val="24"/>
          <w:szCs w:val="24"/>
        </w:rPr>
        <w:t xml:space="preserve"> optimized system.</w:t>
      </w:r>
    </w:p>
    <w:p w14:paraId="4A070CDE">
      <w:pPr>
        <w:pStyle w:val="5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Live deployment &amp; documentation completed.</w:t>
      </w:r>
    </w:p>
    <w:p w14:paraId="1FD6CC36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2DA3E"/>
    <w:multiLevelType w:val="singleLevel"/>
    <w:tmpl w:val="8752DA3E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8855C84F"/>
    <w:multiLevelType w:val="singleLevel"/>
    <w:tmpl w:val="8855C84F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9367C953"/>
    <w:multiLevelType w:val="singleLevel"/>
    <w:tmpl w:val="9367C953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97C34DE6"/>
    <w:multiLevelType w:val="singleLevel"/>
    <w:tmpl w:val="97C34DE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A70058AB"/>
    <w:multiLevelType w:val="singleLevel"/>
    <w:tmpl w:val="A70058AB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B33254DB"/>
    <w:multiLevelType w:val="singleLevel"/>
    <w:tmpl w:val="B33254D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CF63D722"/>
    <w:multiLevelType w:val="singleLevel"/>
    <w:tmpl w:val="CF63D72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DA99FDAC"/>
    <w:multiLevelType w:val="singleLevel"/>
    <w:tmpl w:val="DA99FDAC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F332E9AF"/>
    <w:multiLevelType w:val="singleLevel"/>
    <w:tmpl w:val="F332E9AF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FDDB2399"/>
    <w:multiLevelType w:val="singleLevel"/>
    <w:tmpl w:val="FDDB2399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2334BD8E"/>
    <w:multiLevelType w:val="singleLevel"/>
    <w:tmpl w:val="2334BD8E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3FE1E595"/>
    <w:multiLevelType w:val="singleLevel"/>
    <w:tmpl w:val="3FE1E59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4DE09A05"/>
    <w:multiLevelType w:val="singleLevel"/>
    <w:tmpl w:val="4DE09A05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4F2F7D48"/>
    <w:multiLevelType w:val="singleLevel"/>
    <w:tmpl w:val="4F2F7D4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694DD112"/>
    <w:multiLevelType w:val="singleLevel"/>
    <w:tmpl w:val="694DD112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78997319"/>
    <w:multiLevelType w:val="singleLevel"/>
    <w:tmpl w:val="7899731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4"/>
  </w:num>
  <w:num w:numId="3">
    <w:abstractNumId w:val="5"/>
  </w:num>
  <w:num w:numId="4">
    <w:abstractNumId w:val="10"/>
  </w:num>
  <w:num w:numId="5">
    <w:abstractNumId w:val="2"/>
  </w:num>
  <w:num w:numId="6">
    <w:abstractNumId w:val="1"/>
  </w:num>
  <w:num w:numId="7">
    <w:abstractNumId w:val="15"/>
  </w:num>
  <w:num w:numId="8">
    <w:abstractNumId w:val="9"/>
  </w:num>
  <w:num w:numId="9">
    <w:abstractNumId w:val="13"/>
  </w:num>
  <w:num w:numId="10">
    <w:abstractNumId w:val="8"/>
  </w:num>
  <w:num w:numId="11">
    <w:abstractNumId w:val="3"/>
  </w:num>
  <w:num w:numId="12">
    <w:abstractNumId w:val="4"/>
  </w:num>
  <w:num w:numId="13">
    <w:abstractNumId w:val="6"/>
  </w:num>
  <w:num w:numId="14">
    <w:abstractNumId w:val="12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D34DC"/>
    <w:rsid w:val="129D34DC"/>
    <w:rsid w:val="34183FE1"/>
    <w:rsid w:val="6938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9905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2025-03-01T09:44:00Z</dcterms:created>
  <dc:creator>Yididya</dc:creator>
  <cp:lastModifiedBy>yididya bill</cp:lastModifiedBy>
  <dcterms:modified xsi:type="dcterms:W3CDTF">2025-03-08T06:47:40Z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F1324FDF924A430DBCB84F73C365C19D_11</vt:lpwstr>
  </property>
</Properties>
</file>