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b/>
          <w:bCs/>
          <w:lang w:bidi="en-US"/>
        </w:rPr>
      </w:pPr>
      <w:r w:rsidRPr="000237C6">
        <w:rPr>
          <w:rFonts w:ascii="Calibri" w:eastAsia="Times New Roman" w:hAnsi="Calibri" w:cs="Times New Roman"/>
          <w:b/>
          <w:bCs/>
          <w:lang w:bidi="en-US"/>
        </w:rPr>
        <w:t>Requirements:</w:t>
      </w:r>
    </w:p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b/>
          <w:bCs/>
          <w:lang w:bidi="en-US"/>
        </w:rPr>
      </w:pPr>
      <w:r w:rsidRPr="000237C6">
        <w:rPr>
          <w:rFonts w:ascii="Calibri" w:eastAsia="Times New Roman" w:hAnsi="Calibri" w:cs="Times New Roman"/>
          <w:b/>
          <w:bCs/>
          <w:lang w:bidi="en-US"/>
        </w:rPr>
        <w:t>High Level Requirements: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9"/>
        <w:gridCol w:w="8453"/>
      </w:tblGrid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Description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Displ</w:t>
            </w:r>
            <w:r w:rsidR="00C025AE">
              <w:rPr>
                <w:rFonts w:ascii="Calibri" w:eastAsia="Times New Roman" w:hAnsi="Calibri" w:cs="Times New Roman"/>
                <w:lang w:bidi="en-US"/>
              </w:rPr>
              <w:t>ay given sections: -Front main briefing, Portfolios of employees and about the company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 xml:space="preserve">Able to </w:t>
            </w:r>
            <w:r w:rsidR="00C025AE">
              <w:rPr>
                <w:rFonts w:ascii="Calibri" w:eastAsia="Times New Roman" w:hAnsi="Calibri" w:cs="Times New Roman"/>
                <w:lang w:bidi="en-US"/>
              </w:rPr>
              <w:t xml:space="preserve">go next linked page of resume from the portfolio section upon user selection 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C025AE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display about us description with formatting and font style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 xml:space="preserve">Able </w:t>
            </w:r>
            <w:r w:rsidR="00C025AE">
              <w:rPr>
                <w:rFonts w:ascii="Calibri" w:eastAsia="Times New Roman" w:hAnsi="Calibri" w:cs="Times New Roman"/>
                <w:lang w:bidi="en-US"/>
              </w:rPr>
              <w:t>to display Phone and email with linking.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C025AE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go to the referenced page when clicked on the around the web section</w:t>
            </w:r>
          </w:p>
        </w:tc>
      </w:tr>
      <w:tr w:rsidR="00D17FF3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FF3" w:rsidRPr="000237C6" w:rsidRDefault="00D17FF3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H6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FF3" w:rsidRDefault="00D17FF3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Go to top Function at the bottom of the page</w:t>
            </w:r>
          </w:p>
        </w:tc>
      </w:tr>
    </w:tbl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lang w:bidi="en-US"/>
        </w:rPr>
      </w:pPr>
    </w:p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lang w:bidi="en-US"/>
        </w:rPr>
      </w:pPr>
      <w:r w:rsidRPr="000237C6">
        <w:rPr>
          <w:rFonts w:ascii="Calibri" w:eastAsia="Times New Roman" w:hAnsi="Calibri" w:cs="Times New Roman"/>
          <w:b/>
          <w:bCs/>
          <w:lang w:bidi="en-US"/>
        </w:rPr>
        <w:t>Low Level Requirement:</w:t>
      </w:r>
    </w:p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lang w:bidi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6"/>
        <w:gridCol w:w="7976"/>
      </w:tblGrid>
      <w:tr w:rsidR="00CD06AE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Description</w:t>
            </w:r>
          </w:p>
        </w:tc>
      </w:tr>
      <w:tr w:rsidR="00CD06AE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D17FF3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Able to display two menu options in the heading ribbon </w:t>
            </w:r>
          </w:p>
        </w:tc>
      </w:tr>
      <w:tr w:rsidR="00CD06AE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D17FF3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Front page briefing with proper font, text and image alignment</w:t>
            </w:r>
          </w:p>
        </w:tc>
      </w:tr>
      <w:tr w:rsidR="00CD06AE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D17FF3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Able to display portfolios with images aligned </w:t>
            </w:r>
          </w:p>
        </w:tc>
      </w:tr>
      <w:tr w:rsidR="00CD06AE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D17FF3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Able to </w:t>
            </w:r>
            <w:r w:rsidR="008765DD">
              <w:rPr>
                <w:rFonts w:ascii="Calibri" w:eastAsia="Times New Roman" w:hAnsi="Calibri" w:cs="Times New Roman"/>
                <w:lang w:bidi="en-US"/>
              </w:rPr>
              <w:t xml:space="preserve">go to referenced page user clicks induvial portfolio </w:t>
            </w:r>
          </w:p>
        </w:tc>
      </w:tr>
      <w:tr w:rsidR="00CD06AE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8765DD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display page in new tab in Brower (Ie no new window)</w:t>
            </w:r>
          </w:p>
        </w:tc>
      </w:tr>
      <w:tr w:rsidR="00CD06AE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Ab</w:t>
            </w:r>
            <w:r w:rsidR="008765DD">
              <w:rPr>
                <w:rFonts w:ascii="Calibri" w:eastAsia="Times New Roman" w:hAnsi="Calibri" w:cs="Times New Roman"/>
                <w:lang w:bidi="en-US"/>
              </w:rPr>
              <w:t xml:space="preserve">le to display who we are section with proper formatting </w:t>
            </w:r>
          </w:p>
        </w:tc>
      </w:tr>
      <w:tr w:rsidR="00CD06AE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5DD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Abl</w:t>
            </w:r>
            <w:r w:rsidR="008765DD">
              <w:rPr>
                <w:rFonts w:ascii="Calibri" w:eastAsia="Times New Roman" w:hAnsi="Calibri" w:cs="Times New Roman"/>
                <w:lang w:bidi="en-US"/>
              </w:rPr>
              <w:t>e to display phone and email detail with style(imported)</w:t>
            </w:r>
          </w:p>
        </w:tc>
      </w:tr>
      <w:tr w:rsidR="00CD06AE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CD06AE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Able to next page (Facebook, twitter and Instagram) in around the world section </w:t>
            </w:r>
          </w:p>
        </w:tc>
      </w:tr>
      <w:tr w:rsidR="00CD06AE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</w:t>
            </w:r>
            <w:r w:rsidR="00CD06AE">
              <w:rPr>
                <w:rFonts w:ascii="Calibri" w:eastAsia="Times New Roman" w:hAnsi="Calibri" w:cs="Times New Roman"/>
                <w:lang w:bidi="en-US"/>
              </w:rPr>
              <w:t xml:space="preserve"> next page (</w:t>
            </w:r>
            <w:r w:rsidR="00CB233A">
              <w:rPr>
                <w:rFonts w:ascii="Calibri" w:eastAsia="Times New Roman" w:hAnsi="Calibri" w:cs="Times New Roman"/>
                <w:lang w:bidi="en-US"/>
              </w:rPr>
              <w:t>Events,</w:t>
            </w:r>
            <w:r w:rsidR="00CD06AE">
              <w:rPr>
                <w:rFonts w:ascii="Calibri" w:eastAsia="Times New Roman" w:hAnsi="Calibri" w:cs="Times New Roman"/>
                <w:lang w:bidi="en-US"/>
              </w:rPr>
              <w:t xml:space="preserve"> </w:t>
            </w:r>
            <w:r w:rsidR="00B967EA">
              <w:rPr>
                <w:rFonts w:ascii="Calibri" w:eastAsia="Times New Roman" w:hAnsi="Calibri" w:cs="Times New Roman"/>
                <w:lang w:bidi="en-US"/>
              </w:rPr>
              <w:t>news, quality</w:t>
            </w:r>
            <w:bookmarkStart w:id="0" w:name="_GoBack"/>
            <w:bookmarkEnd w:id="0"/>
            <w:r w:rsidR="00CD06AE">
              <w:rPr>
                <w:rFonts w:ascii="Calibri" w:eastAsia="Times New Roman" w:hAnsi="Calibri" w:cs="Times New Roman"/>
                <w:lang w:bidi="en-US"/>
              </w:rPr>
              <w:t xml:space="preserve"> management) in around Explore LTTS section </w:t>
            </w:r>
          </w:p>
        </w:tc>
      </w:tr>
      <w:tr w:rsidR="00CD06AE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Able to </w:t>
            </w:r>
            <w:r w:rsidR="00CD06AE">
              <w:rPr>
                <w:rFonts w:ascii="Calibri" w:eastAsia="Times New Roman" w:hAnsi="Calibri" w:cs="Times New Roman"/>
                <w:lang w:bidi="en-US"/>
              </w:rPr>
              <w:t xml:space="preserve">go to top of the page when clicked on up arrow when clicked on bottom ribbon </w:t>
            </w:r>
          </w:p>
        </w:tc>
      </w:tr>
    </w:tbl>
    <w:p w:rsidR="000237C6" w:rsidRDefault="000237C6"/>
    <w:p w:rsidR="000237C6" w:rsidRDefault="000237C6"/>
    <w:p w:rsidR="000237C6" w:rsidRDefault="000237C6"/>
    <w:sectPr w:rsidR="0002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D2B" w:rsidRDefault="00AF1D2B" w:rsidP="000237C6">
      <w:pPr>
        <w:spacing w:after="0" w:line="240" w:lineRule="auto"/>
      </w:pPr>
      <w:r>
        <w:separator/>
      </w:r>
    </w:p>
  </w:endnote>
  <w:endnote w:type="continuationSeparator" w:id="0">
    <w:p w:rsidR="00AF1D2B" w:rsidRDefault="00AF1D2B" w:rsidP="0002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D2B" w:rsidRDefault="00AF1D2B" w:rsidP="000237C6">
      <w:pPr>
        <w:spacing w:after="0" w:line="240" w:lineRule="auto"/>
      </w:pPr>
      <w:r>
        <w:separator/>
      </w:r>
    </w:p>
  </w:footnote>
  <w:footnote w:type="continuationSeparator" w:id="0">
    <w:p w:rsidR="00AF1D2B" w:rsidRDefault="00AF1D2B" w:rsidP="000237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8D"/>
    <w:rsid w:val="000237C6"/>
    <w:rsid w:val="003170D7"/>
    <w:rsid w:val="006A2279"/>
    <w:rsid w:val="006A62C6"/>
    <w:rsid w:val="007E141A"/>
    <w:rsid w:val="00841E24"/>
    <w:rsid w:val="008765DD"/>
    <w:rsid w:val="008E3D8D"/>
    <w:rsid w:val="009B2D53"/>
    <w:rsid w:val="00AF1D2B"/>
    <w:rsid w:val="00B967EA"/>
    <w:rsid w:val="00BD3009"/>
    <w:rsid w:val="00C025AE"/>
    <w:rsid w:val="00CB233A"/>
    <w:rsid w:val="00CD06AE"/>
    <w:rsid w:val="00D1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E2F7C-97D7-427E-9C74-CB331234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C6"/>
  </w:style>
  <w:style w:type="paragraph" w:styleId="Footer">
    <w:name w:val="footer"/>
    <w:basedOn w:val="Normal"/>
    <w:link w:val="FooterChar"/>
    <w:uiPriority w:val="99"/>
    <w:unhideWhenUsed/>
    <w:rsid w:val="0002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Hosawad</dc:creator>
  <cp:keywords/>
  <dc:description/>
  <cp:lastModifiedBy>Chetan Hosawad</cp:lastModifiedBy>
  <cp:revision>10</cp:revision>
  <dcterms:created xsi:type="dcterms:W3CDTF">2020-11-07T10:22:00Z</dcterms:created>
  <dcterms:modified xsi:type="dcterms:W3CDTF">2020-11-09T05:59:00Z</dcterms:modified>
</cp:coreProperties>
</file>