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D36" w:rsidRPr="00FD47F5" w:rsidRDefault="00FD47F5" w:rsidP="00FD47F5">
      <w:pPr>
        <w:spacing w:line="360" w:lineRule="auto"/>
        <w:jc w:val="center"/>
        <w:rPr>
          <w:rFonts w:ascii="Times New Roman" w:hAnsi="Times New Roman"/>
          <w:b/>
        </w:rPr>
      </w:pPr>
      <w:r w:rsidRPr="00FD47F5">
        <w:rPr>
          <w:rFonts w:ascii="Times New Roman" w:hAnsi="Times New Roman"/>
          <w:b/>
        </w:rPr>
        <w:t>Noise Sensors for Inspection Robots</w:t>
      </w:r>
    </w:p>
    <w:p w:rsidR="00FD47F5" w:rsidRPr="00FD47F5" w:rsidRDefault="00FD47F5" w:rsidP="00F457E2">
      <w:pPr>
        <w:spacing w:after="0" w:line="360" w:lineRule="auto"/>
        <w:rPr>
          <w:rFonts w:ascii="Times New Roman" w:hAnsi="Times New Roman"/>
          <w:b/>
        </w:rPr>
      </w:pPr>
      <w:r w:rsidRPr="00FD47F5">
        <w:rPr>
          <w:rFonts w:ascii="Times New Roman" w:hAnsi="Times New Roman"/>
          <w:b/>
        </w:rPr>
        <w:t>Introduction</w:t>
      </w:r>
    </w:p>
    <w:p w:rsidR="008507EF" w:rsidRDefault="006D2C56" w:rsidP="00F457E2">
      <w:pPr>
        <w:spacing w:after="0"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Underground </w:t>
      </w:r>
      <w:r w:rsidR="002B3248">
        <w:rPr>
          <w:rFonts w:ascii="Times New Roman" w:hAnsi="Times New Roman"/>
        </w:rPr>
        <w:t>power vaults require safety, routine maintenance, and vault</w:t>
      </w:r>
      <w:r w:rsidR="007A3EF7">
        <w:rPr>
          <w:rFonts w:ascii="Times New Roman" w:hAnsi="Times New Roman"/>
        </w:rPr>
        <w:t>-</w:t>
      </w:r>
      <w:r w:rsidR="00A765F2">
        <w:rPr>
          <w:rFonts w:ascii="Times New Roman" w:hAnsi="Times New Roman"/>
        </w:rPr>
        <w:t>explosion</w:t>
      </w:r>
      <w:r w:rsidR="002B3248">
        <w:rPr>
          <w:rFonts w:ascii="Times New Roman" w:hAnsi="Times New Roman"/>
        </w:rPr>
        <w:t xml:space="preserve"> inspections</w:t>
      </w:r>
      <w:r w:rsidR="0095527B">
        <w:rPr>
          <w:rFonts w:ascii="Times New Roman" w:hAnsi="Times New Roman"/>
        </w:rPr>
        <w:t xml:space="preserve"> with the goal to prevent risking the safety of power workers</w:t>
      </w:r>
      <w:r w:rsidR="009F3F1A">
        <w:rPr>
          <w:rFonts w:ascii="Times New Roman" w:hAnsi="Times New Roman"/>
        </w:rPr>
        <w:t>.</w:t>
      </w:r>
      <w:r w:rsidR="00AD71D2">
        <w:rPr>
          <w:rFonts w:ascii="Times New Roman" w:hAnsi="Times New Roman"/>
        </w:rPr>
        <w:t xml:space="preserve"> </w:t>
      </w:r>
      <w:r w:rsidR="005E6FEA">
        <w:rPr>
          <w:rFonts w:ascii="Times New Roman" w:hAnsi="Times New Roman"/>
        </w:rPr>
        <w:t xml:space="preserve">Because great care is normally </w:t>
      </w:r>
      <w:proofErr w:type="gramStart"/>
      <w:r w:rsidR="005E6FEA">
        <w:rPr>
          <w:rFonts w:ascii="Times New Roman" w:hAnsi="Times New Roman"/>
        </w:rPr>
        <w:t>taken</w:t>
      </w:r>
      <w:proofErr w:type="gramEnd"/>
      <w:r w:rsidR="005E6FEA">
        <w:rPr>
          <w:rFonts w:ascii="Times New Roman" w:hAnsi="Times New Roman"/>
        </w:rPr>
        <w:t xml:space="preserve"> and a long list of safety procedures are required before entering a vault, the downtime of the power grid leads to inefficiency and high utility costs</w:t>
      </w:r>
      <w:r w:rsidR="00A765F2">
        <w:rPr>
          <w:rFonts w:ascii="Times New Roman" w:hAnsi="Times New Roman"/>
        </w:rPr>
        <w:t xml:space="preserve">. </w:t>
      </w:r>
      <w:r w:rsidR="00B8459E">
        <w:rPr>
          <w:rFonts w:ascii="Times New Roman" w:hAnsi="Times New Roman"/>
        </w:rPr>
        <w:t>To</w:t>
      </w:r>
      <w:r w:rsidR="00A765F2">
        <w:rPr>
          <w:rFonts w:ascii="Times New Roman" w:hAnsi="Times New Roman"/>
        </w:rPr>
        <w:t xml:space="preserve"> identify these </w:t>
      </w:r>
      <w:r w:rsidR="00B8459E">
        <w:rPr>
          <w:rFonts w:ascii="Times New Roman" w:hAnsi="Times New Roman"/>
        </w:rPr>
        <w:t xml:space="preserve">concerns, robot vehicles </w:t>
      </w:r>
      <w:r w:rsidR="000C48E1">
        <w:rPr>
          <w:rFonts w:ascii="Times New Roman" w:hAnsi="Times New Roman"/>
        </w:rPr>
        <w:t>with</w:t>
      </w:r>
      <w:r w:rsidR="00B8459E">
        <w:rPr>
          <w:rFonts w:ascii="Times New Roman" w:hAnsi="Times New Roman"/>
        </w:rPr>
        <w:t xml:space="preserve"> sensing capabilities</w:t>
      </w:r>
      <w:r w:rsidR="000C48E1">
        <w:rPr>
          <w:rFonts w:ascii="Times New Roman" w:hAnsi="Times New Roman"/>
        </w:rPr>
        <w:t xml:space="preserve"> using a variety of modern technology sensors</w:t>
      </w:r>
      <w:r w:rsidR="00B8459E">
        <w:rPr>
          <w:rFonts w:ascii="Times New Roman" w:hAnsi="Times New Roman"/>
        </w:rPr>
        <w:t xml:space="preserve"> can be used at the beginning of the inspection process</w:t>
      </w:r>
      <w:r w:rsidR="000C48E1">
        <w:rPr>
          <w:rFonts w:ascii="Times New Roman" w:hAnsi="Times New Roman"/>
        </w:rPr>
        <w:t>. This technical paper reviews the state of the art of</w:t>
      </w:r>
      <w:r w:rsidR="0084427C">
        <w:rPr>
          <w:rFonts w:ascii="Times New Roman" w:hAnsi="Times New Roman"/>
        </w:rPr>
        <w:t xml:space="preserve"> robot technology used when conducting vault inspections</w:t>
      </w:r>
      <w:r w:rsidR="000C48E1">
        <w:rPr>
          <w:rFonts w:ascii="Times New Roman" w:hAnsi="Times New Roman"/>
        </w:rPr>
        <w:t xml:space="preserve">, </w:t>
      </w:r>
      <w:r w:rsidR="00CF5225">
        <w:rPr>
          <w:rFonts w:ascii="Times New Roman" w:hAnsi="Times New Roman"/>
        </w:rPr>
        <w:t>explains the</w:t>
      </w:r>
      <w:r w:rsidR="000C48E1">
        <w:rPr>
          <w:rFonts w:ascii="Times New Roman" w:hAnsi="Times New Roman"/>
        </w:rPr>
        <w:t xml:space="preserve"> applications </w:t>
      </w:r>
      <w:r w:rsidR="00CF5225">
        <w:rPr>
          <w:rFonts w:ascii="Times New Roman" w:hAnsi="Times New Roman"/>
        </w:rPr>
        <w:t xml:space="preserve">of </w:t>
      </w:r>
      <w:r w:rsidR="0084427C">
        <w:rPr>
          <w:rFonts w:ascii="Times New Roman" w:hAnsi="Times New Roman"/>
        </w:rPr>
        <w:t xml:space="preserve">noise sensors </w:t>
      </w:r>
      <w:r w:rsidR="00CF5225">
        <w:rPr>
          <w:rFonts w:ascii="Times New Roman" w:hAnsi="Times New Roman"/>
        </w:rPr>
        <w:t xml:space="preserve">in today’s technology </w:t>
      </w:r>
      <w:r w:rsidR="000C48E1">
        <w:rPr>
          <w:rFonts w:ascii="Times New Roman" w:hAnsi="Times New Roman"/>
        </w:rPr>
        <w:t>and</w:t>
      </w:r>
      <w:r w:rsidR="00CF5225">
        <w:rPr>
          <w:rFonts w:ascii="Times New Roman" w:hAnsi="Times New Roman"/>
        </w:rPr>
        <w:t xml:space="preserve"> provides a</w:t>
      </w:r>
      <w:r w:rsidR="002223FF">
        <w:rPr>
          <w:rFonts w:ascii="Times New Roman" w:hAnsi="Times New Roman"/>
        </w:rPr>
        <w:t>n</w:t>
      </w:r>
      <w:r w:rsidR="00CF5225">
        <w:rPr>
          <w:rFonts w:ascii="Times New Roman" w:hAnsi="Times New Roman"/>
        </w:rPr>
        <w:t xml:space="preserve"> understanding of</w:t>
      </w:r>
      <w:r w:rsidR="000C48E1">
        <w:rPr>
          <w:rFonts w:ascii="Times New Roman" w:hAnsi="Times New Roman"/>
        </w:rPr>
        <w:t xml:space="preserve"> their implementation </w:t>
      </w:r>
      <w:r w:rsidR="008507EF">
        <w:rPr>
          <w:rFonts w:ascii="Times New Roman" w:hAnsi="Times New Roman"/>
        </w:rPr>
        <w:t>for</w:t>
      </w:r>
      <w:r w:rsidR="000C48E1">
        <w:rPr>
          <w:rFonts w:ascii="Times New Roman" w:hAnsi="Times New Roman"/>
        </w:rPr>
        <w:t xml:space="preserve"> robot vehicles. </w:t>
      </w:r>
    </w:p>
    <w:p w:rsidR="008507EF" w:rsidRPr="008507EF" w:rsidRDefault="008507EF" w:rsidP="00F457E2">
      <w:pPr>
        <w:spacing w:after="0" w:line="360" w:lineRule="auto"/>
        <w:rPr>
          <w:rFonts w:ascii="Times New Roman" w:hAnsi="Times New Roman"/>
          <w:b/>
        </w:rPr>
      </w:pPr>
      <w:r w:rsidRPr="008507EF">
        <w:rPr>
          <w:rFonts w:ascii="Times New Roman" w:hAnsi="Times New Roman"/>
          <w:b/>
        </w:rPr>
        <w:t>Robot Technology Applications in Power Vaults</w:t>
      </w:r>
    </w:p>
    <w:p w:rsidR="006E5AFC" w:rsidRDefault="001A5035" w:rsidP="00F457E2">
      <w:pPr>
        <w:spacing w:after="0"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demand for an alternative </w:t>
      </w:r>
      <w:r w:rsidR="008507EF">
        <w:rPr>
          <w:rFonts w:ascii="Times New Roman" w:hAnsi="Times New Roman"/>
        </w:rPr>
        <w:t>risk-free</w:t>
      </w:r>
      <w:r>
        <w:rPr>
          <w:rFonts w:ascii="Times New Roman" w:hAnsi="Times New Roman"/>
        </w:rPr>
        <w:t xml:space="preserve"> pre-inspection of power vaults has led to a rise in interest for robot technology and their ability to inspect </w:t>
      </w:r>
      <w:r w:rsidR="008507EF">
        <w:rPr>
          <w:rFonts w:ascii="Times New Roman" w:hAnsi="Times New Roman"/>
        </w:rPr>
        <w:t xml:space="preserve">these </w:t>
      </w:r>
      <w:r>
        <w:rPr>
          <w:rFonts w:ascii="Times New Roman" w:hAnsi="Times New Roman"/>
        </w:rPr>
        <w:t xml:space="preserve">vaults much more efficiently while following step procedure guidelines. </w:t>
      </w:r>
      <w:r w:rsidR="009A2E6E">
        <w:rPr>
          <w:rFonts w:ascii="Times New Roman" w:hAnsi="Times New Roman"/>
        </w:rPr>
        <w:t xml:space="preserve">An example where robot technology is </w:t>
      </w:r>
      <w:r w:rsidR="002223FF">
        <w:rPr>
          <w:rFonts w:ascii="Times New Roman" w:hAnsi="Times New Roman"/>
        </w:rPr>
        <w:t>tested and</w:t>
      </w:r>
      <w:r w:rsidR="009A2E6E">
        <w:rPr>
          <w:rFonts w:ascii="Times New Roman" w:hAnsi="Times New Roman"/>
        </w:rPr>
        <w:t xml:space="preserve"> considered for </w:t>
      </w:r>
      <w:r w:rsidR="002223FF">
        <w:rPr>
          <w:rFonts w:ascii="Times New Roman" w:hAnsi="Times New Roman"/>
        </w:rPr>
        <w:t xml:space="preserve">power utility </w:t>
      </w:r>
      <w:r w:rsidR="009A2E6E">
        <w:rPr>
          <w:rFonts w:ascii="Times New Roman" w:hAnsi="Times New Roman"/>
        </w:rPr>
        <w:t>implementation comes from the Electric Power Research Institute</w:t>
      </w:r>
      <w:r w:rsidR="002223FF">
        <w:rPr>
          <w:rFonts w:ascii="Times New Roman" w:hAnsi="Times New Roman"/>
        </w:rPr>
        <w:t xml:space="preserve"> (EPRI)</w:t>
      </w:r>
      <w:r w:rsidR="009A2E6E">
        <w:rPr>
          <w:rFonts w:ascii="Times New Roman" w:hAnsi="Times New Roman"/>
        </w:rPr>
        <w:t xml:space="preserve"> in Palo Alto, California</w:t>
      </w:r>
      <w:r w:rsidR="002223FF">
        <w:rPr>
          <w:rFonts w:ascii="Times New Roman" w:hAnsi="Times New Roman"/>
        </w:rPr>
        <w:t>.</w:t>
      </w:r>
      <w:r w:rsidR="009A2E6E">
        <w:rPr>
          <w:rFonts w:ascii="Times New Roman" w:hAnsi="Times New Roman"/>
        </w:rPr>
        <w:t xml:space="preserve"> </w:t>
      </w:r>
      <w:r w:rsidR="002223FF">
        <w:rPr>
          <w:rFonts w:ascii="Times New Roman" w:hAnsi="Times New Roman"/>
        </w:rPr>
        <w:t>A</w:t>
      </w:r>
      <w:r w:rsidR="00054FB5">
        <w:rPr>
          <w:rFonts w:ascii="Times New Roman" w:hAnsi="Times New Roman"/>
        </w:rPr>
        <w:t xml:space="preserve"> robot vehicle navigates an underground railway with inspection tools and provides the personnel with recordings, power line and equipment status</w:t>
      </w:r>
      <w:r w:rsidR="002223FF">
        <w:rPr>
          <w:rFonts w:ascii="Times New Roman" w:hAnsi="Times New Roman"/>
        </w:rPr>
        <w:t xml:space="preserve"> results. </w:t>
      </w:r>
      <w:r w:rsidR="00701035">
        <w:rPr>
          <w:rFonts w:ascii="Times New Roman" w:hAnsi="Times New Roman"/>
        </w:rPr>
        <w:t xml:space="preserve">While the technology shared in the patent is </w:t>
      </w:r>
      <w:proofErr w:type="gramStart"/>
      <w:r w:rsidR="00701035">
        <w:rPr>
          <w:rFonts w:ascii="Times New Roman" w:hAnsi="Times New Roman"/>
        </w:rPr>
        <w:t>really important</w:t>
      </w:r>
      <w:proofErr w:type="gramEnd"/>
      <w:r w:rsidR="00701035">
        <w:rPr>
          <w:rFonts w:ascii="Times New Roman" w:hAnsi="Times New Roman"/>
        </w:rPr>
        <w:t xml:space="preserve"> and meets many of the requirements set by the utilities, a financial analysis that would determine cost of mass production is still unknown </w:t>
      </w:r>
      <w:r w:rsidR="004B00F5">
        <w:rPr>
          <w:rFonts w:ascii="Times New Roman" w:hAnsi="Times New Roman"/>
        </w:rPr>
        <w:t>[1]</w:t>
      </w:r>
      <w:r w:rsidR="00054FB5">
        <w:rPr>
          <w:rFonts w:ascii="Times New Roman" w:hAnsi="Times New Roman"/>
        </w:rPr>
        <w:t xml:space="preserve">. </w:t>
      </w:r>
    </w:p>
    <w:p w:rsidR="000C48E1" w:rsidRDefault="00701035" w:rsidP="00F457E2">
      <w:pPr>
        <w:spacing w:after="0"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Meanwhile,</w:t>
      </w:r>
      <w:r w:rsidR="00654FF8">
        <w:rPr>
          <w:rFonts w:ascii="Times New Roman" w:hAnsi="Times New Roman"/>
        </w:rPr>
        <w:t xml:space="preserve"> </w:t>
      </w:r>
      <w:proofErr w:type="spellStart"/>
      <w:r w:rsidR="00323844">
        <w:rPr>
          <w:rFonts w:ascii="Times New Roman" w:hAnsi="Times New Roman"/>
        </w:rPr>
        <w:t>Pearpoint</w:t>
      </w:r>
      <w:proofErr w:type="spellEnd"/>
      <w:r w:rsidR="00323844">
        <w:rPr>
          <w:rFonts w:ascii="Times New Roman" w:hAnsi="Times New Roman"/>
        </w:rPr>
        <w:t xml:space="preserve"> (</w:t>
      </w:r>
      <w:r w:rsidR="00654FF8">
        <w:rPr>
          <w:rFonts w:ascii="Times New Roman" w:hAnsi="Times New Roman"/>
        </w:rPr>
        <w:t>a sales</w:t>
      </w:r>
      <w:r w:rsidR="0079468E">
        <w:rPr>
          <w:rFonts w:ascii="Times New Roman" w:hAnsi="Times New Roman"/>
        </w:rPr>
        <w:t xml:space="preserve"> </w:t>
      </w:r>
      <w:r w:rsidR="00654FF8">
        <w:rPr>
          <w:rFonts w:ascii="Times New Roman" w:hAnsi="Times New Roman"/>
        </w:rPr>
        <w:t>website</w:t>
      </w:r>
      <w:r w:rsidR="00323844">
        <w:rPr>
          <w:rFonts w:ascii="Times New Roman" w:hAnsi="Times New Roman"/>
        </w:rPr>
        <w:t>)</w:t>
      </w:r>
      <w:r w:rsidR="00654FF8">
        <w:rPr>
          <w:rFonts w:ascii="Times New Roman" w:hAnsi="Times New Roman"/>
        </w:rPr>
        <w:t xml:space="preserve"> offers a </w:t>
      </w:r>
      <w:r w:rsidR="00E52439">
        <w:rPr>
          <w:rFonts w:ascii="Times New Roman" w:hAnsi="Times New Roman"/>
        </w:rPr>
        <w:t>Modular Product System (used in sewing inspections)</w:t>
      </w:r>
      <w:r w:rsidR="00D147D7">
        <w:rPr>
          <w:rFonts w:ascii="Times New Roman" w:hAnsi="Times New Roman"/>
        </w:rPr>
        <w:t xml:space="preserve"> </w:t>
      </w:r>
      <w:r w:rsidR="0079468E">
        <w:rPr>
          <w:rFonts w:ascii="Times New Roman" w:hAnsi="Times New Roman"/>
        </w:rPr>
        <w:t xml:space="preserve">which is a </w:t>
      </w:r>
      <w:r w:rsidR="00D147D7">
        <w:rPr>
          <w:rFonts w:ascii="Times New Roman" w:hAnsi="Times New Roman"/>
        </w:rPr>
        <w:t>highly efficient inspection camera system</w:t>
      </w:r>
      <w:r w:rsidR="00796815">
        <w:rPr>
          <w:rFonts w:ascii="Times New Roman" w:hAnsi="Times New Roman"/>
        </w:rPr>
        <w:t xml:space="preserve"> in the form of a Modular Crawler</w:t>
      </w:r>
      <w:r w:rsidR="0079468E">
        <w:rPr>
          <w:rFonts w:ascii="Times New Roman" w:hAnsi="Times New Roman"/>
        </w:rPr>
        <w:t xml:space="preserve"> capable of navigating and inspecting the vaults </w:t>
      </w:r>
      <w:r>
        <w:rPr>
          <w:rFonts w:ascii="Times New Roman" w:hAnsi="Times New Roman"/>
        </w:rPr>
        <w:t>adhering to many of the constraints set by the utilities</w:t>
      </w:r>
      <w:r w:rsidR="0079468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Unfortunately, th</w:t>
      </w:r>
      <w:r w:rsidR="00E52439">
        <w:rPr>
          <w:rFonts w:ascii="Times New Roman" w:hAnsi="Times New Roman"/>
        </w:rPr>
        <w:t>is</w:t>
      </w:r>
      <w:r w:rsidR="00F74417">
        <w:rPr>
          <w:rFonts w:ascii="Times New Roman" w:hAnsi="Times New Roman"/>
        </w:rPr>
        <w:t xml:space="preserve"> product will unlikely ever be practically considered by utilities</w:t>
      </w:r>
      <w:r w:rsidR="006E5AFC">
        <w:rPr>
          <w:rFonts w:ascii="Times New Roman" w:hAnsi="Times New Roman"/>
        </w:rPr>
        <w:t>. D</w:t>
      </w:r>
      <w:r w:rsidR="00F74417">
        <w:rPr>
          <w:rFonts w:ascii="Times New Roman" w:hAnsi="Times New Roman"/>
        </w:rPr>
        <w:t>ue to their heavy weight of 450.0 lbs</w:t>
      </w:r>
      <w:r>
        <w:rPr>
          <w:rFonts w:ascii="Times New Roman" w:hAnsi="Times New Roman"/>
        </w:rPr>
        <w:t xml:space="preserve">. </w:t>
      </w:r>
      <w:r w:rsidR="006E5AFC">
        <w:rPr>
          <w:rFonts w:ascii="Times New Roman" w:hAnsi="Times New Roman"/>
        </w:rPr>
        <w:t xml:space="preserve">and the </w:t>
      </w:r>
      <w:proofErr w:type="gramStart"/>
      <w:r w:rsidR="00E52439">
        <w:rPr>
          <w:rFonts w:ascii="Times New Roman" w:hAnsi="Times New Roman"/>
        </w:rPr>
        <w:t>really high</w:t>
      </w:r>
      <w:proofErr w:type="gramEnd"/>
      <w:r w:rsidR="006E5AFC">
        <w:rPr>
          <w:rFonts w:ascii="Times New Roman" w:hAnsi="Times New Roman"/>
        </w:rPr>
        <w:t xml:space="preserve"> marked-up price </w:t>
      </w:r>
      <w:r w:rsidR="00796815">
        <w:rPr>
          <w:rFonts w:ascii="Times New Roman" w:hAnsi="Times New Roman"/>
        </w:rPr>
        <w:t>at US</w:t>
      </w:r>
      <w:r w:rsidR="0079468E">
        <w:rPr>
          <w:rFonts w:ascii="Times New Roman" w:hAnsi="Times New Roman"/>
        </w:rPr>
        <w:t>$74,000.00</w:t>
      </w:r>
      <w:r w:rsidR="006E5AFC">
        <w:rPr>
          <w:rFonts w:ascii="Times New Roman" w:hAnsi="Times New Roman"/>
        </w:rPr>
        <w:t>.</w:t>
      </w:r>
      <w:r w:rsidR="00796815">
        <w:rPr>
          <w:rFonts w:ascii="Times New Roman" w:hAnsi="Times New Roman"/>
        </w:rPr>
        <w:t xml:space="preserve"> </w:t>
      </w:r>
      <w:r w:rsidR="006E5AFC">
        <w:rPr>
          <w:rFonts w:ascii="Times New Roman" w:hAnsi="Times New Roman"/>
        </w:rPr>
        <w:t xml:space="preserve">They claim their price is justified when </w:t>
      </w:r>
      <w:r w:rsidR="00796815">
        <w:rPr>
          <w:rFonts w:ascii="Times New Roman" w:hAnsi="Times New Roman"/>
        </w:rPr>
        <w:t>the versatility, ease</w:t>
      </w:r>
      <w:r w:rsidR="006E5AFC">
        <w:rPr>
          <w:rFonts w:ascii="Times New Roman" w:hAnsi="Times New Roman"/>
        </w:rPr>
        <w:t xml:space="preserve"> of use</w:t>
      </w:r>
      <w:r w:rsidR="00796815">
        <w:rPr>
          <w:rFonts w:ascii="Times New Roman" w:hAnsi="Times New Roman"/>
        </w:rPr>
        <w:t xml:space="preserve">, </w:t>
      </w:r>
      <w:r w:rsidR="006E5AFC">
        <w:rPr>
          <w:rFonts w:ascii="Times New Roman" w:hAnsi="Times New Roman"/>
        </w:rPr>
        <w:t xml:space="preserve">and their </w:t>
      </w:r>
      <w:r w:rsidR="00796815">
        <w:rPr>
          <w:rFonts w:ascii="Times New Roman" w:hAnsi="Times New Roman"/>
        </w:rPr>
        <w:t xml:space="preserve">current </w:t>
      </w:r>
      <w:r w:rsidR="006E5AFC">
        <w:rPr>
          <w:rFonts w:ascii="Times New Roman" w:hAnsi="Times New Roman"/>
        </w:rPr>
        <w:t xml:space="preserve">flawless efficient </w:t>
      </w:r>
      <w:r w:rsidR="00796815">
        <w:rPr>
          <w:rFonts w:ascii="Times New Roman" w:hAnsi="Times New Roman"/>
        </w:rPr>
        <w:t xml:space="preserve">use in sewer systems </w:t>
      </w:r>
      <w:r w:rsidR="00E52439">
        <w:rPr>
          <w:rFonts w:ascii="Times New Roman" w:hAnsi="Times New Roman"/>
        </w:rPr>
        <w:t xml:space="preserve">is </w:t>
      </w:r>
      <w:r w:rsidR="00F457E2">
        <w:rPr>
          <w:rFonts w:ascii="Times New Roman" w:hAnsi="Times New Roman"/>
        </w:rPr>
        <w:t>considered</w:t>
      </w:r>
      <w:r w:rsidR="00E52439">
        <w:rPr>
          <w:rFonts w:ascii="Times New Roman" w:hAnsi="Times New Roman"/>
        </w:rPr>
        <w:t xml:space="preserve"> </w:t>
      </w:r>
      <w:r w:rsidR="00796815">
        <w:rPr>
          <w:rFonts w:ascii="Times New Roman" w:hAnsi="Times New Roman"/>
        </w:rPr>
        <w:t>[2].</w:t>
      </w:r>
    </w:p>
    <w:p w:rsidR="008507EF" w:rsidRPr="008507EF" w:rsidRDefault="008507EF" w:rsidP="00F457E2">
      <w:pPr>
        <w:spacing w:after="0" w:line="360" w:lineRule="auto"/>
        <w:rPr>
          <w:rFonts w:ascii="Times New Roman" w:hAnsi="Times New Roman"/>
          <w:b/>
        </w:rPr>
      </w:pPr>
      <w:r w:rsidRPr="008507EF">
        <w:rPr>
          <w:rFonts w:ascii="Times New Roman" w:hAnsi="Times New Roman"/>
          <w:b/>
        </w:rPr>
        <w:t>Applications of Noise Sensors</w:t>
      </w:r>
    </w:p>
    <w:p w:rsidR="00730A7E" w:rsidRDefault="00730A7E" w:rsidP="00F457E2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 variation of sensors</w:t>
      </w:r>
      <w:r w:rsidR="00497D22">
        <w:rPr>
          <w:rFonts w:ascii="Times New Roman" w:hAnsi="Times New Roman"/>
        </w:rPr>
        <w:t xml:space="preserve"> </w:t>
      </w:r>
      <w:r w:rsidR="00F457E2">
        <w:rPr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 </w:t>
      </w:r>
      <w:r w:rsidR="00497D22">
        <w:rPr>
          <w:rFonts w:ascii="Times New Roman" w:hAnsi="Times New Roman"/>
        </w:rPr>
        <w:t xml:space="preserve">used extensively in modern robots to supplement and fulfill the desired task </w:t>
      </w:r>
      <w:r w:rsidR="006C4962">
        <w:rPr>
          <w:rFonts w:ascii="Times New Roman" w:hAnsi="Times New Roman"/>
        </w:rPr>
        <w:t>at</w:t>
      </w:r>
      <w:r w:rsidR="00497D22">
        <w:rPr>
          <w:rFonts w:ascii="Times New Roman" w:hAnsi="Times New Roman"/>
        </w:rPr>
        <w:t xml:space="preserve"> hand. </w:t>
      </w:r>
      <w:r w:rsidR="006C4962">
        <w:rPr>
          <w:rFonts w:ascii="Times New Roman" w:hAnsi="Times New Roman"/>
        </w:rPr>
        <w:t xml:space="preserve">Acoustic flow sensors </w:t>
      </w:r>
      <w:r w:rsidR="00F457E2">
        <w:rPr>
          <w:rFonts w:ascii="Times New Roman" w:hAnsi="Times New Roman"/>
        </w:rPr>
        <w:t>provide a way to determine sound sources</w:t>
      </w:r>
      <w:r w:rsidR="00F457E2">
        <w:rPr>
          <w:rFonts w:ascii="Times New Roman" w:hAnsi="Times New Roman"/>
        </w:rPr>
        <w:t xml:space="preserve"> </w:t>
      </w:r>
      <w:r w:rsidR="006C4962">
        <w:rPr>
          <w:rFonts w:ascii="Times New Roman" w:hAnsi="Times New Roman"/>
        </w:rPr>
        <w:t xml:space="preserve">in modern technology </w:t>
      </w:r>
      <w:r w:rsidR="00F457E2">
        <w:rPr>
          <w:rFonts w:ascii="Times New Roman" w:hAnsi="Times New Roman"/>
        </w:rPr>
        <w:t xml:space="preserve">by </w:t>
      </w:r>
      <w:r w:rsidR="00CF1E0A">
        <w:rPr>
          <w:rFonts w:ascii="Times New Roman" w:hAnsi="Times New Roman"/>
        </w:rPr>
        <w:t>mak</w:t>
      </w:r>
      <w:r w:rsidR="00F457E2">
        <w:rPr>
          <w:rFonts w:ascii="Times New Roman" w:hAnsi="Times New Roman"/>
        </w:rPr>
        <w:t>ing</w:t>
      </w:r>
      <w:r w:rsidR="00CF1E0A">
        <w:rPr>
          <w:rFonts w:ascii="Times New Roman" w:hAnsi="Times New Roman"/>
        </w:rPr>
        <w:t xml:space="preserve"> </w:t>
      </w:r>
      <w:r w:rsidR="002D117D">
        <w:rPr>
          <w:rFonts w:ascii="Times New Roman" w:hAnsi="Times New Roman"/>
        </w:rPr>
        <w:t xml:space="preserve">directional sound detection by </w:t>
      </w:r>
      <w:r w:rsidR="00F457E2">
        <w:rPr>
          <w:rFonts w:ascii="Times New Roman" w:hAnsi="Times New Roman"/>
        </w:rPr>
        <w:t>means of</w:t>
      </w:r>
      <w:r w:rsidR="00CF1E0A">
        <w:rPr>
          <w:rFonts w:ascii="Times New Roman" w:hAnsi="Times New Roman"/>
        </w:rPr>
        <w:t xml:space="preserve"> acoustic pressure using membranes at multiple spatial locations. </w:t>
      </w:r>
      <w:r w:rsidR="002D117D">
        <w:rPr>
          <w:rFonts w:ascii="Times New Roman" w:hAnsi="Times New Roman"/>
        </w:rPr>
        <w:t>The detection of</w:t>
      </w:r>
      <w:r w:rsidR="00CF1E0A">
        <w:rPr>
          <w:rFonts w:ascii="Times New Roman" w:hAnsi="Times New Roman"/>
        </w:rPr>
        <w:t xml:space="preserve"> even the smallest of sound flow in various directions is very important for robotic applications, as well as, the detection of large sound sources. </w:t>
      </w:r>
      <w:r w:rsidR="00F457E2">
        <w:rPr>
          <w:rFonts w:ascii="Times New Roman" w:hAnsi="Times New Roman"/>
        </w:rPr>
        <w:t>Acoustic flow sensors</w:t>
      </w:r>
      <w:r w:rsidR="00DB50A7">
        <w:rPr>
          <w:rFonts w:ascii="Times New Roman" w:hAnsi="Times New Roman"/>
        </w:rPr>
        <w:t xml:space="preserve"> </w:t>
      </w:r>
      <w:r w:rsidR="00F457E2">
        <w:rPr>
          <w:rFonts w:ascii="Times New Roman" w:hAnsi="Times New Roman"/>
        </w:rPr>
        <w:t>enjoy</w:t>
      </w:r>
      <w:r w:rsidR="00DB50A7">
        <w:rPr>
          <w:rFonts w:ascii="Times New Roman" w:hAnsi="Times New Roman"/>
        </w:rPr>
        <w:t xml:space="preserve"> a w</w:t>
      </w:r>
      <w:r w:rsidR="002D117D">
        <w:rPr>
          <w:rFonts w:ascii="Times New Roman" w:hAnsi="Times New Roman"/>
        </w:rPr>
        <w:t xml:space="preserve">ide range </w:t>
      </w:r>
      <w:r w:rsidR="00F457E2">
        <w:rPr>
          <w:rFonts w:ascii="Times New Roman" w:hAnsi="Times New Roman"/>
        </w:rPr>
        <w:t xml:space="preserve">of </w:t>
      </w:r>
      <w:r w:rsidR="002D117D">
        <w:rPr>
          <w:rFonts w:ascii="Times New Roman" w:hAnsi="Times New Roman"/>
        </w:rPr>
        <w:t xml:space="preserve">frequencies </w:t>
      </w:r>
      <w:r w:rsidR="00F457E2">
        <w:rPr>
          <w:rFonts w:ascii="Times New Roman" w:hAnsi="Times New Roman"/>
        </w:rPr>
        <w:t>from</w:t>
      </w:r>
      <w:r w:rsidR="002D117D">
        <w:rPr>
          <w:rFonts w:ascii="Times New Roman" w:hAnsi="Times New Roman"/>
        </w:rPr>
        <w:t xml:space="preserve"> 10 HZ to 10</w:t>
      </w:r>
      <w:r w:rsidR="00F457E2">
        <w:rPr>
          <w:rFonts w:ascii="Times New Roman" w:hAnsi="Times New Roman"/>
        </w:rPr>
        <w:t>,</w:t>
      </w:r>
      <w:r w:rsidR="002D117D">
        <w:rPr>
          <w:rFonts w:ascii="Times New Roman" w:hAnsi="Times New Roman"/>
        </w:rPr>
        <w:t>000 Hz a</w:t>
      </w:r>
      <w:r w:rsidR="00DB50A7">
        <w:rPr>
          <w:rFonts w:ascii="Times New Roman" w:hAnsi="Times New Roman"/>
        </w:rPr>
        <w:t>s</w:t>
      </w:r>
      <w:r w:rsidR="002D117D">
        <w:rPr>
          <w:rFonts w:ascii="Times New Roman" w:hAnsi="Times New Roman"/>
        </w:rPr>
        <w:t xml:space="preserve"> the frequency response of th</w:t>
      </w:r>
      <w:r w:rsidR="00F457E2">
        <w:rPr>
          <w:rFonts w:ascii="Times New Roman" w:hAnsi="Times New Roman"/>
        </w:rPr>
        <w:t>eir</w:t>
      </w:r>
      <w:r w:rsidR="002D117D">
        <w:rPr>
          <w:rFonts w:ascii="Times New Roman" w:hAnsi="Times New Roman"/>
        </w:rPr>
        <w:t xml:space="preserve"> modern bi</w:t>
      </w:r>
      <w:r w:rsidR="00F457E2">
        <w:rPr>
          <w:rFonts w:ascii="Times New Roman" w:hAnsi="Times New Roman"/>
        </w:rPr>
        <w:t>-</w:t>
      </w:r>
      <w:r w:rsidR="002D117D">
        <w:rPr>
          <w:rFonts w:ascii="Times New Roman" w:hAnsi="Times New Roman"/>
        </w:rPr>
        <w:t xml:space="preserve">directional technology. </w:t>
      </w:r>
      <w:r w:rsidR="00DB50A7">
        <w:rPr>
          <w:rFonts w:ascii="Times New Roman" w:hAnsi="Times New Roman"/>
        </w:rPr>
        <w:t xml:space="preserve">While this broadband sound is </w:t>
      </w:r>
      <w:r w:rsidR="00323844">
        <w:rPr>
          <w:rFonts w:ascii="Times New Roman" w:hAnsi="Times New Roman"/>
        </w:rPr>
        <w:t xml:space="preserve">the </w:t>
      </w:r>
      <w:r w:rsidR="00DB50A7">
        <w:rPr>
          <w:rFonts w:ascii="Times New Roman" w:hAnsi="Times New Roman"/>
        </w:rPr>
        <w:t xml:space="preserve">most modern technology in sound detection and provide </w:t>
      </w:r>
      <w:r w:rsidR="00DB50A7">
        <w:rPr>
          <w:rFonts w:ascii="Times New Roman" w:hAnsi="Times New Roman"/>
        </w:rPr>
        <w:lastRenderedPageBreak/>
        <w:t>considerable benefits</w:t>
      </w:r>
      <w:r w:rsidR="00323844">
        <w:rPr>
          <w:rFonts w:ascii="Times New Roman" w:hAnsi="Times New Roman"/>
        </w:rPr>
        <w:t xml:space="preserve"> such as their wide frequency response</w:t>
      </w:r>
      <w:r w:rsidR="00DB50A7">
        <w:rPr>
          <w:rFonts w:ascii="Times New Roman" w:hAnsi="Times New Roman"/>
        </w:rPr>
        <w:t>. It is noted that pressure-sensing microphones is the technology commonly used for detecting sound sources in today’s technology. [3]</w:t>
      </w:r>
    </w:p>
    <w:p w:rsidR="008507EF" w:rsidRDefault="00DB50A7" w:rsidP="00F457E2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E5B12">
        <w:rPr>
          <w:rFonts w:ascii="Times New Roman" w:hAnsi="Times New Roman"/>
        </w:rPr>
        <w:t>An example are sound pressure sensors for Arduino based sound boards where the diaphragm converts the air pressure vibrations into an electrical signal [4].</w:t>
      </w:r>
      <w:r w:rsidR="00C657F8">
        <w:rPr>
          <w:rFonts w:ascii="Times New Roman" w:hAnsi="Times New Roman"/>
        </w:rPr>
        <w:t xml:space="preserve"> The technology in this pressure sound sensors is well known</w:t>
      </w:r>
      <w:r w:rsidR="00323844">
        <w:rPr>
          <w:rFonts w:ascii="Times New Roman" w:hAnsi="Times New Roman"/>
        </w:rPr>
        <w:t xml:space="preserve"> by robot and non-robot designers</w:t>
      </w:r>
      <w:r w:rsidR="00C657F8">
        <w:rPr>
          <w:rFonts w:ascii="Times New Roman" w:hAnsi="Times New Roman"/>
        </w:rPr>
        <w:t xml:space="preserve"> and for these reasons they are cheap devices that are simply attached to any robot application. For example, Symmetry Electronics (a semiconductor store) </w:t>
      </w:r>
      <w:r w:rsidR="00BC4131">
        <w:rPr>
          <w:rFonts w:ascii="Times New Roman" w:hAnsi="Times New Roman"/>
        </w:rPr>
        <w:t xml:space="preserve">develops and designs </w:t>
      </w:r>
      <w:r w:rsidR="00323844">
        <w:rPr>
          <w:rFonts w:ascii="Times New Roman" w:hAnsi="Times New Roman"/>
        </w:rPr>
        <w:t>sound pressure sensors</w:t>
      </w:r>
      <w:r w:rsidR="00BC4131">
        <w:rPr>
          <w:rFonts w:ascii="Times New Roman" w:hAnsi="Times New Roman"/>
        </w:rPr>
        <w:t xml:space="preserve"> where they emphasize their breakthroughs in </w:t>
      </w:r>
      <w:r w:rsidR="00323844">
        <w:rPr>
          <w:rFonts w:ascii="Times New Roman" w:hAnsi="Times New Roman"/>
        </w:rPr>
        <w:t xml:space="preserve">pressure </w:t>
      </w:r>
      <w:r w:rsidR="00BC4131">
        <w:rPr>
          <w:rFonts w:ascii="Times New Roman" w:hAnsi="Times New Roman"/>
        </w:rPr>
        <w:t>accuracy of +-1 Pa and efficiency of 1.3 micro-amp consumption at the</w:t>
      </w:r>
      <w:r w:rsidR="00323844">
        <w:rPr>
          <w:rFonts w:ascii="Times New Roman" w:hAnsi="Times New Roman"/>
        </w:rPr>
        <w:t xml:space="preserve"> low</w:t>
      </w:r>
      <w:r w:rsidR="00BC4131">
        <w:rPr>
          <w:rFonts w:ascii="Times New Roman" w:hAnsi="Times New Roman"/>
        </w:rPr>
        <w:t xml:space="preserve"> price of under US$2.00 [5]. </w:t>
      </w:r>
    </w:p>
    <w:p w:rsidR="00923B2B" w:rsidRPr="008507EF" w:rsidRDefault="008507EF" w:rsidP="00F457E2">
      <w:pPr>
        <w:spacing w:after="0" w:line="360" w:lineRule="auto"/>
        <w:rPr>
          <w:rFonts w:ascii="Times New Roman" w:hAnsi="Times New Roman"/>
          <w:b/>
        </w:rPr>
      </w:pPr>
      <w:r w:rsidRPr="008507EF">
        <w:rPr>
          <w:rFonts w:ascii="Times New Roman" w:hAnsi="Times New Roman"/>
          <w:b/>
        </w:rPr>
        <w:t>Implementation for Robot Vehicles</w:t>
      </w:r>
    </w:p>
    <w:p w:rsidR="00923B2B" w:rsidRDefault="00497D22" w:rsidP="00F457E2">
      <w:pPr>
        <w:spacing w:after="0"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When identifying high-voltage system hazards</w:t>
      </w:r>
      <w:r w:rsidR="00DE171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DE1712">
        <w:rPr>
          <w:rFonts w:ascii="Times New Roman" w:hAnsi="Times New Roman"/>
        </w:rPr>
        <w:t>listening to e</w:t>
      </w:r>
      <w:r>
        <w:rPr>
          <w:rFonts w:ascii="Times New Roman" w:hAnsi="Times New Roman"/>
        </w:rPr>
        <w:t xml:space="preserve">lectrical tracking and arcing require the use </w:t>
      </w:r>
      <w:r w:rsidR="00DE1712">
        <w:rPr>
          <w:rFonts w:ascii="Times New Roman" w:hAnsi="Times New Roman"/>
        </w:rPr>
        <w:t xml:space="preserve">of </w:t>
      </w:r>
      <w:r>
        <w:rPr>
          <w:rFonts w:ascii="Times New Roman" w:hAnsi="Times New Roman"/>
        </w:rPr>
        <w:t xml:space="preserve">noise sensors </w:t>
      </w:r>
      <w:r w:rsidR="00DE1712">
        <w:rPr>
          <w:rFonts w:ascii="Times New Roman" w:hAnsi="Times New Roman"/>
        </w:rPr>
        <w:t>for hands-off assessment</w:t>
      </w:r>
      <w:r w:rsidR="00383017">
        <w:rPr>
          <w:rFonts w:ascii="Times New Roman" w:hAnsi="Times New Roman"/>
        </w:rPr>
        <w:t xml:space="preserve"> [</w:t>
      </w:r>
      <w:r w:rsidR="00891BD7">
        <w:rPr>
          <w:rFonts w:ascii="Times New Roman" w:hAnsi="Times New Roman"/>
        </w:rPr>
        <w:t xml:space="preserve">6]. Sound sensors </w:t>
      </w:r>
      <w:r w:rsidR="009B479A">
        <w:rPr>
          <w:rFonts w:ascii="Times New Roman" w:hAnsi="Times New Roman"/>
        </w:rPr>
        <w:t>were</w:t>
      </w:r>
      <w:r w:rsidR="00891BD7">
        <w:rPr>
          <w:rFonts w:ascii="Times New Roman" w:hAnsi="Times New Roman"/>
        </w:rPr>
        <w:t xml:space="preserve"> used </w:t>
      </w:r>
      <w:r w:rsidR="009B479A">
        <w:rPr>
          <w:rFonts w:ascii="Times New Roman" w:hAnsi="Times New Roman"/>
        </w:rPr>
        <w:t>for seabed walking robots in 2014</w:t>
      </w:r>
      <w:r w:rsidR="00C511B9">
        <w:rPr>
          <w:rFonts w:ascii="Times New Roman" w:hAnsi="Times New Roman"/>
        </w:rPr>
        <w:t xml:space="preserve"> where pressure sensors were implemented to an underwater robot</w:t>
      </w:r>
      <w:r w:rsidR="00FE52F5">
        <w:rPr>
          <w:rFonts w:ascii="Times New Roman" w:hAnsi="Times New Roman"/>
        </w:rPr>
        <w:t>. The robot</w:t>
      </w:r>
      <w:r w:rsidR="00C511B9">
        <w:rPr>
          <w:rFonts w:ascii="Times New Roman" w:hAnsi="Times New Roman"/>
        </w:rPr>
        <w:t xml:space="preserve"> w</w:t>
      </w:r>
      <w:r w:rsidR="00FE52F5">
        <w:rPr>
          <w:rFonts w:ascii="Times New Roman" w:hAnsi="Times New Roman"/>
        </w:rPr>
        <w:t>as</w:t>
      </w:r>
      <w:r w:rsidR="00C511B9">
        <w:rPr>
          <w:rFonts w:ascii="Times New Roman" w:hAnsi="Times New Roman"/>
        </w:rPr>
        <w:t xml:space="preserve"> able to record the sounds coming from the </w:t>
      </w:r>
      <w:r w:rsidR="00C27D52">
        <w:rPr>
          <w:rFonts w:ascii="Times New Roman" w:hAnsi="Times New Roman"/>
        </w:rPr>
        <w:t>seabed grounds by gathering the returning sound waves from down to 0.5-15m</w:t>
      </w:r>
      <w:r w:rsidR="00DA4558">
        <w:rPr>
          <w:rFonts w:ascii="Times New Roman" w:hAnsi="Times New Roman"/>
        </w:rPr>
        <w:t xml:space="preserve"> </w:t>
      </w:r>
      <w:r w:rsidR="00C27D52">
        <w:rPr>
          <w:rFonts w:ascii="Times New Roman" w:hAnsi="Times New Roman"/>
        </w:rPr>
        <w:t>distances</w:t>
      </w:r>
      <w:r w:rsidR="00C511B9">
        <w:rPr>
          <w:rFonts w:ascii="Times New Roman" w:hAnsi="Times New Roman"/>
        </w:rPr>
        <w:t>.</w:t>
      </w:r>
      <w:r w:rsidR="00FE52F5">
        <w:rPr>
          <w:rFonts w:ascii="Times New Roman" w:hAnsi="Times New Roman"/>
        </w:rPr>
        <w:t xml:space="preserve"> </w:t>
      </w:r>
      <w:r w:rsidR="00C27D52">
        <w:rPr>
          <w:rFonts w:ascii="Times New Roman" w:hAnsi="Times New Roman"/>
        </w:rPr>
        <w:t>Ultimately, the sensors were supposed to help visualize these acoustic images and the results were communicated t</w:t>
      </w:r>
      <w:r w:rsidR="007323B1">
        <w:rPr>
          <w:rFonts w:ascii="Times New Roman" w:hAnsi="Times New Roman"/>
        </w:rPr>
        <w:t>hough direct Gigabit Ethernet line connection through a series of converters and then to a computer’s display. Other types of sensors and cameras along the process to fulfill the goal of the robot, and the network used was the controller area network (CAN)</w:t>
      </w:r>
      <w:r w:rsidR="003247CB">
        <w:rPr>
          <w:rFonts w:ascii="Times New Roman" w:hAnsi="Times New Roman"/>
        </w:rPr>
        <w:t xml:space="preserve"> [7]</w:t>
      </w:r>
      <w:r w:rsidR="007323B1">
        <w:rPr>
          <w:rFonts w:ascii="Times New Roman" w:hAnsi="Times New Roman"/>
        </w:rPr>
        <w:t xml:space="preserve">. </w:t>
      </w:r>
    </w:p>
    <w:p w:rsidR="007323B1" w:rsidRPr="003247CB" w:rsidRDefault="003247CB" w:rsidP="003247CB">
      <w:pPr>
        <w:spacing w:after="0" w:line="360" w:lineRule="auto"/>
        <w:rPr>
          <w:rFonts w:ascii="Times New Roman" w:hAnsi="Times New Roman"/>
          <w:b/>
        </w:rPr>
      </w:pPr>
      <w:r w:rsidRPr="003247CB">
        <w:rPr>
          <w:rFonts w:ascii="Times New Roman" w:hAnsi="Times New Roman"/>
          <w:b/>
        </w:rPr>
        <w:t>Conclusion</w:t>
      </w:r>
    </w:p>
    <w:p w:rsidR="003247CB" w:rsidRPr="00923B2B" w:rsidRDefault="003247CB" w:rsidP="00F457E2">
      <w:pPr>
        <w:spacing w:after="0"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Sound pressure sensors are used in modern high-tech robots, as well as, old robot applications. Mostly, due to their well-known performance, while it might not be the best. It is the desired sensor technology recommended for everyday sound source detection application.</w:t>
      </w:r>
    </w:p>
    <w:p w:rsidR="00923B2B" w:rsidRPr="00923B2B" w:rsidRDefault="00923B2B" w:rsidP="00923B2B">
      <w:pPr>
        <w:rPr>
          <w:rFonts w:ascii="Times New Roman" w:hAnsi="Times New Roman"/>
        </w:rPr>
      </w:pPr>
    </w:p>
    <w:p w:rsidR="00923B2B" w:rsidRPr="00923B2B" w:rsidRDefault="00923B2B" w:rsidP="00923B2B">
      <w:pPr>
        <w:rPr>
          <w:rFonts w:ascii="Times New Roman" w:hAnsi="Times New Roman"/>
        </w:rPr>
      </w:pPr>
    </w:p>
    <w:p w:rsidR="00923B2B" w:rsidRPr="00923B2B" w:rsidRDefault="00923B2B" w:rsidP="00923B2B">
      <w:pPr>
        <w:rPr>
          <w:rFonts w:ascii="Times New Roman" w:hAnsi="Times New Roman"/>
        </w:rPr>
      </w:pPr>
    </w:p>
    <w:p w:rsidR="00923B2B" w:rsidRPr="00923B2B" w:rsidRDefault="00923B2B" w:rsidP="00923B2B">
      <w:pPr>
        <w:rPr>
          <w:rFonts w:ascii="Times New Roman" w:hAnsi="Times New Roman"/>
        </w:rPr>
      </w:pPr>
    </w:p>
    <w:p w:rsidR="00923B2B" w:rsidRDefault="00923B2B" w:rsidP="00923B2B">
      <w:pPr>
        <w:rPr>
          <w:rFonts w:ascii="Times New Roman" w:hAnsi="Times New Roman"/>
        </w:rPr>
      </w:pPr>
    </w:p>
    <w:p w:rsidR="003247CB" w:rsidRDefault="003247CB" w:rsidP="00923B2B">
      <w:pPr>
        <w:rPr>
          <w:rFonts w:ascii="Times New Roman" w:hAnsi="Times New Roman"/>
        </w:rPr>
      </w:pPr>
    </w:p>
    <w:p w:rsidR="003247CB" w:rsidRDefault="003247CB" w:rsidP="00923B2B">
      <w:pPr>
        <w:rPr>
          <w:rFonts w:ascii="Times New Roman" w:hAnsi="Times New Roman"/>
        </w:rPr>
      </w:pPr>
    </w:p>
    <w:p w:rsidR="003247CB" w:rsidRDefault="003247CB" w:rsidP="00923B2B">
      <w:pPr>
        <w:rPr>
          <w:rFonts w:ascii="Times New Roman" w:hAnsi="Times New Roman"/>
        </w:rPr>
      </w:pPr>
    </w:p>
    <w:p w:rsidR="003247CB" w:rsidRDefault="003247CB" w:rsidP="00923B2B">
      <w:pPr>
        <w:rPr>
          <w:rFonts w:ascii="Times New Roman" w:hAnsi="Times New Roman"/>
        </w:rPr>
      </w:pPr>
    </w:p>
    <w:p w:rsidR="003247CB" w:rsidRDefault="003247CB" w:rsidP="00923B2B">
      <w:pPr>
        <w:rPr>
          <w:rFonts w:ascii="Times New Roman" w:hAnsi="Times New Roman"/>
        </w:rPr>
      </w:pPr>
    </w:p>
    <w:p w:rsidR="00923B2B" w:rsidRDefault="00923B2B" w:rsidP="00923B2B">
      <w:pPr>
        <w:tabs>
          <w:tab w:val="left" w:pos="1052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923B2B" w:rsidRPr="00D47719" w:rsidRDefault="00D47719" w:rsidP="00D47719">
      <w:pPr>
        <w:tabs>
          <w:tab w:val="left" w:pos="1052"/>
        </w:tabs>
        <w:spacing w:after="0" w:line="240" w:lineRule="auto"/>
        <w:ind w:left="1050" w:hanging="1050"/>
        <w:rPr>
          <w:rFonts w:ascii="Times New Roman" w:hAnsi="Times New Roman" w:cs="Times New Roman"/>
        </w:rPr>
      </w:pPr>
      <w:r w:rsidRPr="00D47719">
        <w:rPr>
          <w:rFonts w:ascii="Times New Roman" w:hAnsi="Times New Roman" w:cs="Times New Roman"/>
        </w:rPr>
        <w:lastRenderedPageBreak/>
        <w:t>[1]</w:t>
      </w:r>
      <w:r w:rsidR="001D34FF" w:rsidRPr="00D47719">
        <w:rPr>
          <w:rFonts w:ascii="Times New Roman" w:hAnsi="Times New Roman" w:cs="Times New Roman"/>
        </w:rPr>
        <w:tab/>
      </w:r>
      <w:proofErr w:type="spellStart"/>
      <w:proofErr w:type="gramStart"/>
      <w:r w:rsidR="009B479A" w:rsidRPr="00D47719">
        <w:rPr>
          <w:rFonts w:ascii="Times New Roman" w:hAnsi="Times New Roman" w:cs="Times New Roman"/>
        </w:rPr>
        <w:t>T.Zhao</w:t>
      </w:r>
      <w:proofErr w:type="spellEnd"/>
      <w:proofErr w:type="gramEnd"/>
      <w:r w:rsidR="009B479A" w:rsidRPr="00D47719">
        <w:rPr>
          <w:rFonts w:ascii="Times New Roman" w:hAnsi="Times New Roman" w:cs="Times New Roman"/>
        </w:rPr>
        <w:t xml:space="preserve">, A.J Phillips, and S. W. </w:t>
      </w:r>
      <w:proofErr w:type="spellStart"/>
      <w:r w:rsidR="009B479A" w:rsidRPr="00D47719">
        <w:rPr>
          <w:rFonts w:ascii="Times New Roman" w:hAnsi="Times New Roman" w:cs="Times New Roman"/>
        </w:rPr>
        <w:t>Eckroad</w:t>
      </w:r>
      <w:proofErr w:type="spellEnd"/>
      <w:r w:rsidR="009B479A" w:rsidRPr="00D47719">
        <w:rPr>
          <w:rFonts w:ascii="Times New Roman" w:hAnsi="Times New Roman" w:cs="Times New Roman"/>
        </w:rPr>
        <w:t xml:space="preserve">, “Underground Utility </w:t>
      </w:r>
      <w:r w:rsidR="00E06CDF" w:rsidRPr="00D47719">
        <w:rPr>
          <w:rFonts w:ascii="Times New Roman" w:hAnsi="Times New Roman" w:cs="Times New Roman"/>
        </w:rPr>
        <w:t>Va</w:t>
      </w:r>
      <w:r w:rsidR="009B479A" w:rsidRPr="00D47719">
        <w:rPr>
          <w:rFonts w:ascii="Times New Roman" w:hAnsi="Times New Roman" w:cs="Times New Roman"/>
        </w:rPr>
        <w:t>ult Inspection System and</w:t>
      </w:r>
      <w:r w:rsidR="001D34FF" w:rsidRPr="00D47719">
        <w:rPr>
          <w:rFonts w:ascii="Times New Roman" w:hAnsi="Times New Roman" w:cs="Times New Roman"/>
        </w:rPr>
        <w:t xml:space="preserve"> </w:t>
      </w:r>
      <w:r w:rsidR="009B479A" w:rsidRPr="00D47719">
        <w:rPr>
          <w:rFonts w:ascii="Times New Roman" w:hAnsi="Times New Roman" w:cs="Times New Roman"/>
        </w:rPr>
        <w:t>Method,” U.S. Patent 8,706,340, 22</w:t>
      </w:r>
      <w:r w:rsidR="003E6539" w:rsidRPr="00D47719">
        <w:rPr>
          <w:rFonts w:ascii="Times New Roman" w:hAnsi="Times New Roman" w:cs="Times New Roman"/>
        </w:rPr>
        <w:t xml:space="preserve"> </w:t>
      </w:r>
      <w:r w:rsidR="009B479A" w:rsidRPr="00D47719">
        <w:rPr>
          <w:rFonts w:ascii="Times New Roman" w:hAnsi="Times New Roman" w:cs="Times New Roman"/>
        </w:rPr>
        <w:t>Apr</w:t>
      </w:r>
      <w:r w:rsidR="003E6539" w:rsidRPr="00D47719">
        <w:rPr>
          <w:rFonts w:ascii="Times New Roman" w:hAnsi="Times New Roman" w:cs="Times New Roman"/>
        </w:rPr>
        <w:t xml:space="preserve">., </w:t>
      </w:r>
      <w:r w:rsidR="009B479A" w:rsidRPr="00D47719">
        <w:rPr>
          <w:rFonts w:ascii="Times New Roman" w:hAnsi="Times New Roman" w:cs="Times New Roman"/>
        </w:rPr>
        <w:t>2014</w:t>
      </w:r>
      <w:r w:rsidR="003E6539" w:rsidRPr="00D47719">
        <w:rPr>
          <w:rFonts w:ascii="Times New Roman" w:hAnsi="Times New Roman" w:cs="Times New Roman"/>
        </w:rPr>
        <w:t>.</w:t>
      </w:r>
      <w:r w:rsidR="00DA4558" w:rsidRPr="00D47719">
        <w:rPr>
          <w:rFonts w:ascii="Times New Roman" w:hAnsi="Times New Roman" w:cs="Times New Roman"/>
        </w:rPr>
        <w:tab/>
      </w:r>
    </w:p>
    <w:p w:rsidR="003247CB" w:rsidRPr="00D47719" w:rsidRDefault="003247CB" w:rsidP="003247CB">
      <w:pPr>
        <w:tabs>
          <w:tab w:val="left" w:pos="1052"/>
        </w:tabs>
        <w:spacing w:after="0" w:line="240" w:lineRule="auto"/>
        <w:ind w:left="1050" w:hanging="1050"/>
        <w:rPr>
          <w:rFonts w:ascii="Times New Roman" w:hAnsi="Times New Roman" w:cs="Times New Roman"/>
        </w:rPr>
      </w:pPr>
    </w:p>
    <w:p w:rsidR="00DA4558" w:rsidRPr="00D47719" w:rsidRDefault="00923B2B" w:rsidP="003247CB">
      <w:pPr>
        <w:tabs>
          <w:tab w:val="left" w:pos="1052"/>
        </w:tabs>
        <w:spacing w:after="0" w:line="240" w:lineRule="auto"/>
        <w:rPr>
          <w:rFonts w:ascii="Times New Roman" w:hAnsi="Times New Roman" w:cs="Times New Roman"/>
        </w:rPr>
      </w:pPr>
      <w:r w:rsidRPr="00D47719">
        <w:rPr>
          <w:rFonts w:ascii="Times New Roman" w:hAnsi="Times New Roman" w:cs="Times New Roman"/>
        </w:rPr>
        <w:t>[2]</w:t>
      </w:r>
      <w:r w:rsidR="00DA4558" w:rsidRPr="00D47719">
        <w:rPr>
          <w:rFonts w:ascii="Times New Roman" w:hAnsi="Times New Roman" w:cs="Times New Roman"/>
        </w:rPr>
        <w:tab/>
      </w:r>
      <w:proofErr w:type="spellStart"/>
      <w:r w:rsidR="00A85780" w:rsidRPr="00D47719">
        <w:rPr>
          <w:rFonts w:ascii="Times New Roman" w:hAnsi="Times New Roman" w:cs="Times New Roman"/>
        </w:rPr>
        <w:t>Radiodetection</w:t>
      </w:r>
      <w:proofErr w:type="spellEnd"/>
      <w:r w:rsidR="00A85780" w:rsidRPr="00D47719">
        <w:rPr>
          <w:rFonts w:ascii="Times New Roman" w:hAnsi="Times New Roman" w:cs="Times New Roman"/>
        </w:rPr>
        <w:t xml:space="preserve"> Ltd., </w:t>
      </w:r>
      <w:r w:rsidR="00DA4558" w:rsidRPr="00D47719">
        <w:rPr>
          <w:rFonts w:ascii="Times New Roman" w:hAnsi="Times New Roman" w:cs="Times New Roman"/>
        </w:rPr>
        <w:t>“</w:t>
      </w:r>
      <w:r w:rsidR="00A85780" w:rsidRPr="00D47719">
        <w:rPr>
          <w:rFonts w:ascii="Times New Roman" w:hAnsi="Times New Roman" w:cs="Times New Roman"/>
        </w:rPr>
        <w:t xml:space="preserve">P350 </w:t>
      </w:r>
      <w:proofErr w:type="spellStart"/>
      <w:r w:rsidR="00A85780" w:rsidRPr="00D47719">
        <w:rPr>
          <w:rFonts w:ascii="Times New Roman" w:hAnsi="Times New Roman" w:cs="Times New Roman"/>
        </w:rPr>
        <w:t>flexitrax</w:t>
      </w:r>
      <w:proofErr w:type="spellEnd"/>
      <w:r w:rsidR="00A85780" w:rsidRPr="00D47719">
        <w:rPr>
          <w:rFonts w:ascii="Times New Roman" w:hAnsi="Times New Roman" w:cs="Times New Roman"/>
        </w:rPr>
        <w:t>- Modular Crawler System</w:t>
      </w:r>
      <w:r w:rsidR="00DA4558" w:rsidRPr="00D47719">
        <w:rPr>
          <w:rFonts w:ascii="Times New Roman" w:hAnsi="Times New Roman" w:cs="Times New Roman"/>
        </w:rPr>
        <w:t xml:space="preserve">,” </w:t>
      </w:r>
      <w:r w:rsidR="00DA4558" w:rsidRPr="00D47719">
        <w:rPr>
          <w:rFonts w:ascii="Times New Roman" w:hAnsi="Times New Roman" w:cs="Times New Roman"/>
          <w:i/>
        </w:rPr>
        <w:t>usabluebook.com</w:t>
      </w:r>
      <w:r w:rsidR="00DA4558" w:rsidRPr="00D47719">
        <w:rPr>
          <w:rFonts w:ascii="Times New Roman" w:hAnsi="Times New Roman" w:cs="Times New Roman"/>
        </w:rPr>
        <w:t xml:space="preserve">, </w:t>
      </w:r>
    </w:p>
    <w:p w:rsidR="00D147D7" w:rsidRPr="00D47719" w:rsidRDefault="001D34FF" w:rsidP="001D34FF">
      <w:pPr>
        <w:tabs>
          <w:tab w:val="left" w:pos="1052"/>
        </w:tabs>
        <w:spacing w:after="0" w:line="240" w:lineRule="auto"/>
        <w:ind w:left="1050"/>
        <w:rPr>
          <w:rFonts w:ascii="Times New Roman" w:hAnsi="Times New Roman" w:cs="Times New Roman"/>
        </w:rPr>
      </w:pPr>
      <w:r w:rsidRPr="00D47719">
        <w:rPr>
          <w:rFonts w:ascii="Times New Roman" w:hAnsi="Times New Roman" w:cs="Times New Roman"/>
        </w:rPr>
        <w:tab/>
      </w:r>
      <w:hyperlink r:id="rId7" w:history="1">
        <w:r w:rsidRPr="00D47719">
          <w:rPr>
            <w:rStyle w:val="Hyperlink"/>
            <w:rFonts w:ascii="Times New Roman" w:hAnsi="Times New Roman" w:cs="Times New Roman"/>
          </w:rPr>
          <w:t>https://www.pearpoint.com/en-us/products/commercial-video-inspection/p350-flexitrax</w:t>
        </w:r>
      </w:hyperlink>
      <w:r w:rsidR="00A85780" w:rsidRPr="00D47719">
        <w:rPr>
          <w:rFonts w:ascii="Times New Roman" w:hAnsi="Times New Roman" w:cs="Times New Roman"/>
        </w:rPr>
        <w:t>. [Accessed Oct. 22, 2018].</w:t>
      </w:r>
      <w:bookmarkStart w:id="0" w:name="_GoBack"/>
      <w:bookmarkEnd w:id="0"/>
    </w:p>
    <w:p w:rsidR="00A94ABE" w:rsidRPr="00D47719" w:rsidRDefault="00A94ABE" w:rsidP="003247CB">
      <w:pPr>
        <w:tabs>
          <w:tab w:val="left" w:pos="1052"/>
        </w:tabs>
        <w:spacing w:after="0" w:line="240" w:lineRule="auto"/>
        <w:rPr>
          <w:rFonts w:ascii="Times New Roman" w:hAnsi="Times New Roman" w:cs="Times New Roman"/>
        </w:rPr>
      </w:pPr>
    </w:p>
    <w:p w:rsidR="009B479A" w:rsidRPr="00D47719" w:rsidRDefault="00923B2B" w:rsidP="003247CB">
      <w:pPr>
        <w:tabs>
          <w:tab w:val="left" w:pos="1052"/>
        </w:tabs>
        <w:spacing w:after="0" w:line="240" w:lineRule="auto"/>
        <w:ind w:left="1050" w:hanging="1050"/>
        <w:rPr>
          <w:rFonts w:ascii="Times New Roman" w:hAnsi="Times New Roman" w:cs="Times New Roman"/>
        </w:rPr>
      </w:pPr>
      <w:r w:rsidRPr="00D47719">
        <w:rPr>
          <w:rFonts w:ascii="Times New Roman" w:hAnsi="Times New Roman" w:cs="Times New Roman"/>
        </w:rPr>
        <w:t>[3]</w:t>
      </w:r>
      <w:r w:rsidR="00730A7E" w:rsidRPr="00D47719">
        <w:rPr>
          <w:rFonts w:ascii="Times New Roman" w:hAnsi="Times New Roman" w:cs="Times New Roman"/>
        </w:rPr>
        <w:tab/>
      </w:r>
      <w:r w:rsidR="00EE25BE" w:rsidRPr="00D47719">
        <w:rPr>
          <w:rFonts w:ascii="Times New Roman" w:hAnsi="Times New Roman" w:cs="Times New Roman"/>
        </w:rPr>
        <w:tab/>
      </w:r>
      <w:r w:rsidR="009B479A" w:rsidRPr="00D47719">
        <w:rPr>
          <w:rFonts w:ascii="Times New Roman" w:hAnsi="Times New Roman" w:cs="Times New Roman"/>
        </w:rPr>
        <w:t>Zhou, Jian, and Ronald D. Miles</w:t>
      </w:r>
      <w:r w:rsidR="00E06CDF" w:rsidRPr="00D47719">
        <w:rPr>
          <w:rFonts w:ascii="Times New Roman" w:hAnsi="Times New Roman" w:cs="Times New Roman"/>
        </w:rPr>
        <w:t xml:space="preserve">, </w:t>
      </w:r>
      <w:r w:rsidR="009B479A" w:rsidRPr="00D47719">
        <w:rPr>
          <w:rFonts w:ascii="Times New Roman" w:hAnsi="Times New Roman" w:cs="Times New Roman"/>
        </w:rPr>
        <w:t xml:space="preserve">“Directional Sound by Sensing Acoustic Flow.” </w:t>
      </w:r>
      <w:r w:rsidR="009B479A" w:rsidRPr="00D47719">
        <w:rPr>
          <w:rFonts w:ascii="Times New Roman" w:hAnsi="Times New Roman" w:cs="Times New Roman"/>
          <w:i/>
        </w:rPr>
        <w:t>IEEE Journals &amp; Magazine</w:t>
      </w:r>
      <w:r w:rsidR="009B479A" w:rsidRPr="00D47719">
        <w:rPr>
          <w:rFonts w:ascii="Times New Roman" w:hAnsi="Times New Roman" w:cs="Times New Roman"/>
        </w:rPr>
        <w:t>, IEEE, 4 June 2018</w:t>
      </w:r>
      <w:r w:rsidR="009828C2" w:rsidRPr="00D47719">
        <w:rPr>
          <w:rFonts w:ascii="Times New Roman" w:hAnsi="Times New Roman" w:cs="Times New Roman"/>
        </w:rPr>
        <w:t>. Available:</w:t>
      </w:r>
      <w:r w:rsidR="009B479A" w:rsidRPr="00D47719">
        <w:rPr>
          <w:rFonts w:ascii="Times New Roman" w:hAnsi="Times New Roman" w:cs="Times New Roman"/>
        </w:rPr>
        <w:t xml:space="preserve"> </w:t>
      </w:r>
      <w:hyperlink r:id="rId8" w:history="1">
        <w:r w:rsidR="009B479A" w:rsidRPr="00D47719">
          <w:rPr>
            <w:rStyle w:val="Hyperlink"/>
            <w:rFonts w:ascii="Times New Roman" w:hAnsi="Times New Roman" w:cs="Times New Roman"/>
          </w:rPr>
          <w:t>https://iee</w:t>
        </w:r>
        <w:r w:rsidR="009B479A" w:rsidRPr="00D47719">
          <w:rPr>
            <w:rStyle w:val="Hyperlink"/>
            <w:rFonts w:ascii="Times New Roman" w:hAnsi="Times New Roman" w:cs="Times New Roman"/>
          </w:rPr>
          <w:t>e</w:t>
        </w:r>
        <w:r w:rsidR="009B479A" w:rsidRPr="00D47719">
          <w:rPr>
            <w:rStyle w:val="Hyperlink"/>
            <w:rFonts w:ascii="Times New Roman" w:hAnsi="Times New Roman" w:cs="Times New Roman"/>
          </w:rPr>
          <w:t>xplore.ieee.org/document/837089</w:t>
        </w:r>
        <w:r w:rsidR="00E06CDF" w:rsidRPr="00D47719">
          <w:rPr>
            <w:rStyle w:val="Hyperlink"/>
            <w:rFonts w:ascii="Times New Roman" w:hAnsi="Times New Roman" w:cs="Times New Roman"/>
          </w:rPr>
          <w:t>5/</w:t>
        </w:r>
      </w:hyperlink>
      <w:r w:rsidR="00E06CDF" w:rsidRPr="00D47719">
        <w:rPr>
          <w:rFonts w:ascii="Times New Roman" w:hAnsi="Times New Roman" w:cs="Times New Roman"/>
        </w:rPr>
        <w:t>.</w:t>
      </w:r>
      <w:r w:rsidR="009B479A" w:rsidRPr="00D47719">
        <w:rPr>
          <w:rFonts w:ascii="Times New Roman" w:hAnsi="Times New Roman" w:cs="Times New Roman"/>
        </w:rPr>
        <w:t xml:space="preserve"> </w:t>
      </w:r>
      <w:r w:rsidR="00E06CDF" w:rsidRPr="00D47719">
        <w:rPr>
          <w:rFonts w:ascii="Times New Roman" w:hAnsi="Times New Roman" w:cs="Times New Roman"/>
        </w:rPr>
        <w:t>[Accessed Oct. 21</w:t>
      </w:r>
      <w:r w:rsidR="009828C2" w:rsidRPr="00D47719">
        <w:rPr>
          <w:rFonts w:ascii="Times New Roman" w:hAnsi="Times New Roman" w:cs="Times New Roman"/>
        </w:rPr>
        <w:t>, 2018</w:t>
      </w:r>
      <w:r w:rsidR="00E06CDF" w:rsidRPr="00D47719">
        <w:rPr>
          <w:rFonts w:ascii="Times New Roman" w:hAnsi="Times New Roman" w:cs="Times New Roman"/>
        </w:rPr>
        <w:t>]</w:t>
      </w:r>
    </w:p>
    <w:p w:rsidR="006C4962" w:rsidRPr="00D47719" w:rsidRDefault="006C4962" w:rsidP="003247CB">
      <w:pPr>
        <w:tabs>
          <w:tab w:val="left" w:pos="1052"/>
        </w:tabs>
        <w:spacing w:after="0" w:line="240" w:lineRule="auto"/>
        <w:rPr>
          <w:rFonts w:ascii="Times New Roman" w:hAnsi="Times New Roman" w:cs="Times New Roman"/>
        </w:rPr>
      </w:pPr>
    </w:p>
    <w:p w:rsidR="001D34FF" w:rsidRPr="00D47719" w:rsidRDefault="00923B2B" w:rsidP="00D47719">
      <w:pPr>
        <w:tabs>
          <w:tab w:val="left" w:pos="1052"/>
        </w:tabs>
        <w:spacing w:after="0" w:line="240" w:lineRule="auto"/>
        <w:ind w:left="1050" w:hanging="1050"/>
        <w:rPr>
          <w:rFonts w:ascii="Times New Roman" w:hAnsi="Times New Roman" w:cs="Times New Roman"/>
          <w:color w:val="323232"/>
          <w:shd w:val="clear" w:color="auto" w:fill="FFFFFF"/>
        </w:rPr>
      </w:pPr>
      <w:r w:rsidRPr="00D47719">
        <w:rPr>
          <w:rFonts w:ascii="Times New Roman" w:hAnsi="Times New Roman" w:cs="Times New Roman"/>
        </w:rPr>
        <w:t>[4]</w:t>
      </w:r>
      <w:r w:rsidR="0059793E" w:rsidRPr="00D47719">
        <w:rPr>
          <w:rFonts w:ascii="Times New Roman" w:hAnsi="Times New Roman" w:cs="Times New Roman"/>
        </w:rPr>
        <w:t xml:space="preserve"> </w:t>
      </w:r>
      <w:r w:rsidR="0059793E" w:rsidRPr="00D47719">
        <w:rPr>
          <w:rFonts w:ascii="Times New Roman" w:hAnsi="Times New Roman" w:cs="Times New Roman"/>
        </w:rPr>
        <w:tab/>
      </w:r>
      <w:r w:rsidR="001D34FF" w:rsidRPr="00D47719">
        <w:rPr>
          <w:rFonts w:ascii="Times New Roman" w:hAnsi="Times New Roman" w:cs="Times New Roman"/>
        </w:rPr>
        <w:tab/>
      </w:r>
      <w:r w:rsidR="001D34FF" w:rsidRPr="00D47719">
        <w:rPr>
          <w:rFonts w:ascii="Times New Roman" w:hAnsi="Times New Roman" w:cs="Times New Roman"/>
          <w:color w:val="323232"/>
          <w:shd w:val="clear" w:color="auto" w:fill="FFFFFF"/>
        </w:rPr>
        <w:t>M.-S. Perez and E. V. Carrera, “Acoustic event localization on an Arduino-based wireless sensor network,” </w:t>
      </w:r>
      <w:r w:rsidR="001D34FF" w:rsidRPr="00D47719">
        <w:rPr>
          <w:rFonts w:ascii="Times New Roman" w:hAnsi="Times New Roman" w:cs="Times New Roman"/>
          <w:i/>
          <w:iCs/>
          <w:color w:val="323232"/>
        </w:rPr>
        <w:t>2014 IEEE Latin-America Conference on Communications (LATINCOM)</w:t>
      </w:r>
      <w:r w:rsidR="001D34FF" w:rsidRPr="00D47719">
        <w:rPr>
          <w:rFonts w:ascii="Times New Roman" w:hAnsi="Times New Roman" w:cs="Times New Roman"/>
          <w:color w:val="323232"/>
          <w:shd w:val="clear" w:color="auto" w:fill="FFFFFF"/>
        </w:rPr>
        <w:t>, 2014.</w:t>
      </w:r>
      <w:r w:rsidR="00D47719" w:rsidRPr="00D47719">
        <w:rPr>
          <w:rFonts w:ascii="Times New Roman" w:hAnsi="Times New Roman" w:cs="Times New Roman"/>
          <w:color w:val="323232"/>
          <w:shd w:val="clear" w:color="auto" w:fill="FFFFFF"/>
        </w:rPr>
        <w:t xml:space="preserve"> Available: </w:t>
      </w:r>
      <w:hyperlink r:id="rId9" w:history="1">
        <w:r w:rsidR="00D47719" w:rsidRPr="00D47719">
          <w:rPr>
            <w:rStyle w:val="Hyperlink"/>
            <w:rFonts w:ascii="Times New Roman" w:hAnsi="Times New Roman" w:cs="Times New Roman"/>
            <w:shd w:val="clear" w:color="auto" w:fill="FFFFFF"/>
          </w:rPr>
          <w:t>https://ieeexplore.ieee.org/document/7041861</w:t>
        </w:r>
      </w:hyperlink>
      <w:r w:rsidR="00D47719" w:rsidRPr="00D47719">
        <w:rPr>
          <w:rFonts w:ascii="Times New Roman" w:hAnsi="Times New Roman" w:cs="Times New Roman"/>
          <w:color w:val="323232"/>
          <w:shd w:val="clear" w:color="auto" w:fill="FFFFFF"/>
        </w:rPr>
        <w:t>. [Accessed Oct. 22, 2018]</w:t>
      </w:r>
    </w:p>
    <w:p w:rsidR="00923B2B" w:rsidRPr="00D47719" w:rsidRDefault="00923B2B" w:rsidP="003247CB">
      <w:pPr>
        <w:tabs>
          <w:tab w:val="left" w:pos="1052"/>
        </w:tabs>
        <w:spacing w:after="0" w:line="240" w:lineRule="auto"/>
        <w:rPr>
          <w:rFonts w:ascii="Times New Roman" w:hAnsi="Times New Roman" w:cs="Times New Roman"/>
        </w:rPr>
      </w:pPr>
    </w:p>
    <w:p w:rsidR="00923B2B" w:rsidRPr="00D47719" w:rsidRDefault="00923B2B" w:rsidP="003247CB">
      <w:pPr>
        <w:tabs>
          <w:tab w:val="left" w:pos="1052"/>
        </w:tabs>
        <w:spacing w:after="0" w:line="240" w:lineRule="auto"/>
        <w:rPr>
          <w:rFonts w:ascii="Times New Roman" w:hAnsi="Times New Roman" w:cs="Times New Roman"/>
        </w:rPr>
      </w:pPr>
      <w:r w:rsidRPr="00D47719">
        <w:rPr>
          <w:rFonts w:ascii="Times New Roman" w:hAnsi="Times New Roman" w:cs="Times New Roman"/>
        </w:rPr>
        <w:t>[5]</w:t>
      </w:r>
      <w:r w:rsidR="002E5B12" w:rsidRPr="00D47719">
        <w:rPr>
          <w:rFonts w:ascii="Times New Roman" w:hAnsi="Times New Roman" w:cs="Times New Roman"/>
        </w:rPr>
        <w:t xml:space="preserve"> </w:t>
      </w:r>
      <w:r w:rsidR="002E5B12" w:rsidRPr="00D47719">
        <w:rPr>
          <w:rFonts w:ascii="Times New Roman" w:hAnsi="Times New Roman" w:cs="Times New Roman"/>
        </w:rPr>
        <w:tab/>
      </w:r>
      <w:r w:rsidR="001D34FF" w:rsidRPr="00D47719">
        <w:rPr>
          <w:rFonts w:ascii="Times New Roman" w:hAnsi="Times New Roman" w:cs="Times New Roman"/>
        </w:rPr>
        <w:t xml:space="preserve">Beck, David, </w:t>
      </w:r>
      <w:r w:rsidR="001D34FF" w:rsidRPr="00D47719">
        <w:rPr>
          <w:rFonts w:ascii="Times New Roman" w:hAnsi="Times New Roman" w:cs="Times New Roman"/>
          <w:color w:val="323232"/>
          <w:shd w:val="clear" w:color="auto" w:fill="FFFFFF"/>
        </w:rPr>
        <w:t>“Sensors,” </w:t>
      </w:r>
      <w:r w:rsidR="001D34FF" w:rsidRPr="00D47719">
        <w:rPr>
          <w:rFonts w:ascii="Times New Roman" w:hAnsi="Times New Roman" w:cs="Times New Roman"/>
          <w:i/>
          <w:iCs/>
          <w:color w:val="323232"/>
        </w:rPr>
        <w:t>SymmetryElectronics.com</w:t>
      </w:r>
      <w:r w:rsidR="001D34FF" w:rsidRPr="00D47719">
        <w:rPr>
          <w:rFonts w:ascii="Times New Roman" w:hAnsi="Times New Roman" w:cs="Times New Roman"/>
          <w:color w:val="323232"/>
          <w:shd w:val="clear" w:color="auto" w:fill="FFFFFF"/>
        </w:rPr>
        <w:t xml:space="preserve">. [Online]. Available: </w:t>
      </w:r>
    </w:p>
    <w:p w:rsidR="00923B2B" w:rsidRPr="00D47719" w:rsidRDefault="00D47719" w:rsidP="00D47719">
      <w:pPr>
        <w:tabs>
          <w:tab w:val="left" w:pos="1052"/>
        </w:tabs>
        <w:spacing w:after="0" w:line="240" w:lineRule="auto"/>
        <w:ind w:left="1050"/>
        <w:rPr>
          <w:rFonts w:ascii="Times New Roman" w:hAnsi="Times New Roman" w:cs="Times New Roman"/>
        </w:rPr>
      </w:pPr>
      <w:r w:rsidRPr="00D47719">
        <w:rPr>
          <w:rFonts w:ascii="Times New Roman" w:hAnsi="Times New Roman" w:cs="Times New Roman"/>
        </w:rPr>
        <w:tab/>
      </w:r>
      <w:hyperlink r:id="rId10" w:history="1">
        <w:r w:rsidRPr="00D47719">
          <w:rPr>
            <w:rStyle w:val="Hyperlink"/>
            <w:rFonts w:ascii="Times New Roman" w:hAnsi="Times New Roman" w:cs="Times New Roman"/>
          </w:rPr>
          <w:t>https://www.semiconductorstore.com/cart/pc/viewPrd.asp?idproduct=96849&amp;utm_source=GoogleShopping&amp;utm_medium=cpc&amp;</w:t>
        </w:r>
        <w:r w:rsidRPr="00D47719">
          <w:rPr>
            <w:rStyle w:val="Hyperlink"/>
            <w:rFonts w:ascii="Times New Roman" w:hAnsi="Times New Roman" w:cs="Times New Roman"/>
          </w:rPr>
          <w:t>u</w:t>
        </w:r>
        <w:r w:rsidRPr="00D47719">
          <w:rPr>
            <w:rStyle w:val="Hyperlink"/>
            <w:rFonts w:ascii="Times New Roman" w:hAnsi="Times New Roman" w:cs="Times New Roman"/>
          </w:rPr>
          <w:t>tm_content=InvenSense&amp;utm_campaign=ICP-10101&amp;gclid=Cj0KCQjw6rXeBRD3ARIsAD9ni9D88nztVuyXI7F7MWqm2niPGvxMjbf363bKKhCTI15tRD9H-hd5XPEaAo0vEALw_wcB</w:t>
        </w:r>
      </w:hyperlink>
      <w:r w:rsidR="001D34FF" w:rsidRPr="00D47719">
        <w:rPr>
          <w:rFonts w:ascii="Times New Roman" w:hAnsi="Times New Roman" w:cs="Times New Roman"/>
        </w:rPr>
        <w:t xml:space="preserve">. </w:t>
      </w:r>
      <w:r w:rsidR="001D34FF" w:rsidRPr="00D47719">
        <w:rPr>
          <w:rFonts w:ascii="Times New Roman" w:hAnsi="Times New Roman" w:cs="Times New Roman"/>
          <w:color w:val="323232"/>
          <w:shd w:val="clear" w:color="auto" w:fill="FFFFFF"/>
        </w:rPr>
        <w:t>[Accessed:</w:t>
      </w:r>
      <w:r w:rsidR="001D34FF" w:rsidRPr="00D47719">
        <w:rPr>
          <w:rFonts w:ascii="Times New Roman" w:hAnsi="Times New Roman" w:cs="Times New Roman"/>
          <w:color w:val="323232"/>
          <w:shd w:val="clear" w:color="auto" w:fill="FFFFFF"/>
        </w:rPr>
        <w:t xml:space="preserve"> Oct. 22, </w:t>
      </w:r>
      <w:r w:rsidR="001D34FF" w:rsidRPr="00D47719">
        <w:rPr>
          <w:rFonts w:ascii="Times New Roman" w:hAnsi="Times New Roman" w:cs="Times New Roman"/>
          <w:color w:val="323232"/>
          <w:shd w:val="clear" w:color="auto" w:fill="FFFFFF"/>
        </w:rPr>
        <w:t>2018].</w:t>
      </w:r>
    </w:p>
    <w:p w:rsidR="00BC4131" w:rsidRPr="00D47719" w:rsidRDefault="00BC4131" w:rsidP="003247CB">
      <w:pPr>
        <w:tabs>
          <w:tab w:val="left" w:pos="1052"/>
        </w:tabs>
        <w:spacing w:after="0" w:line="240" w:lineRule="auto"/>
        <w:rPr>
          <w:rFonts w:ascii="Times New Roman" w:hAnsi="Times New Roman" w:cs="Times New Roman"/>
        </w:rPr>
      </w:pPr>
    </w:p>
    <w:p w:rsidR="00BC4131" w:rsidRPr="00D47719" w:rsidRDefault="00923B2B" w:rsidP="003247CB">
      <w:pPr>
        <w:tabs>
          <w:tab w:val="left" w:pos="1052"/>
        </w:tabs>
        <w:spacing w:after="0" w:line="240" w:lineRule="auto"/>
        <w:ind w:left="1050" w:hanging="1050"/>
        <w:rPr>
          <w:rFonts w:ascii="Times New Roman" w:hAnsi="Times New Roman" w:cs="Times New Roman"/>
        </w:rPr>
      </w:pPr>
      <w:r w:rsidRPr="00D47719">
        <w:rPr>
          <w:rFonts w:ascii="Times New Roman" w:hAnsi="Times New Roman" w:cs="Times New Roman"/>
        </w:rPr>
        <w:t>[6]</w:t>
      </w:r>
      <w:r w:rsidR="00BC4131" w:rsidRPr="00D47719">
        <w:rPr>
          <w:rFonts w:ascii="Times New Roman" w:hAnsi="Times New Roman" w:cs="Times New Roman"/>
        </w:rPr>
        <w:t xml:space="preserve"> </w:t>
      </w:r>
      <w:r w:rsidR="00EE25BE" w:rsidRPr="00D47719">
        <w:rPr>
          <w:rFonts w:ascii="Times New Roman" w:hAnsi="Times New Roman" w:cs="Times New Roman"/>
        </w:rPr>
        <w:tab/>
      </w:r>
      <w:r w:rsidR="00EE25BE" w:rsidRPr="00D47719">
        <w:rPr>
          <w:rFonts w:ascii="Times New Roman" w:hAnsi="Times New Roman" w:cs="Times New Roman"/>
        </w:rPr>
        <w:tab/>
      </w:r>
      <w:proofErr w:type="spellStart"/>
      <w:r w:rsidR="009B479A" w:rsidRPr="00D47719">
        <w:rPr>
          <w:rFonts w:ascii="Times New Roman" w:hAnsi="Times New Roman" w:cs="Times New Roman"/>
        </w:rPr>
        <w:t>Grajek</w:t>
      </w:r>
      <w:proofErr w:type="spellEnd"/>
      <w:r w:rsidR="009B479A" w:rsidRPr="00D47719">
        <w:rPr>
          <w:rFonts w:ascii="Times New Roman" w:hAnsi="Times New Roman" w:cs="Times New Roman"/>
        </w:rPr>
        <w:t>, Chris. “Underground electrical vaults:</w:t>
      </w:r>
      <w:r w:rsidR="00C511B9" w:rsidRPr="00D47719">
        <w:rPr>
          <w:rFonts w:ascii="Times New Roman" w:hAnsi="Times New Roman" w:cs="Times New Roman"/>
        </w:rPr>
        <w:t xml:space="preserve"> Safety Concerns and Controls.</w:t>
      </w:r>
      <w:r w:rsidR="009B479A" w:rsidRPr="00D47719">
        <w:rPr>
          <w:rFonts w:ascii="Times New Roman" w:hAnsi="Times New Roman" w:cs="Times New Roman"/>
        </w:rPr>
        <w:t>”</w:t>
      </w:r>
      <w:r w:rsidR="00C511B9" w:rsidRPr="00D47719">
        <w:rPr>
          <w:rFonts w:ascii="Times New Roman" w:hAnsi="Times New Roman" w:cs="Times New Roman"/>
        </w:rPr>
        <w:t xml:space="preserve"> </w:t>
      </w:r>
      <w:r w:rsidR="00C511B9" w:rsidRPr="00D47719">
        <w:rPr>
          <w:rFonts w:ascii="Times New Roman" w:hAnsi="Times New Roman" w:cs="Times New Roman"/>
          <w:i/>
        </w:rPr>
        <w:t>Incident Prevention</w:t>
      </w:r>
      <w:r w:rsidR="00C511B9" w:rsidRPr="00D47719">
        <w:rPr>
          <w:rFonts w:ascii="Times New Roman" w:hAnsi="Times New Roman" w:cs="Times New Roman"/>
        </w:rPr>
        <w:t xml:space="preserve">, Utility Business Media, Inc., 12 Oct. 2016, </w:t>
      </w:r>
      <w:hyperlink r:id="rId11" w:history="1">
        <w:r w:rsidR="00C511B9" w:rsidRPr="00D47719">
          <w:rPr>
            <w:rStyle w:val="Hyperlink"/>
            <w:rFonts w:ascii="Times New Roman" w:hAnsi="Times New Roman" w:cs="Times New Roman"/>
          </w:rPr>
          <w:t>https://incident-prevention.com/ip-articles/underground-electrical-vaults-safety-concerns-and-controls</w:t>
        </w:r>
      </w:hyperlink>
      <w:r w:rsidR="00A85780" w:rsidRPr="00D47719">
        <w:rPr>
          <w:rFonts w:ascii="Times New Roman" w:hAnsi="Times New Roman" w:cs="Times New Roman"/>
        </w:rPr>
        <w:t>. [Accessed Oct. 22, 2018]</w:t>
      </w:r>
    </w:p>
    <w:p w:rsidR="00923B2B" w:rsidRPr="00D47719" w:rsidRDefault="00923B2B" w:rsidP="003247CB">
      <w:pPr>
        <w:tabs>
          <w:tab w:val="left" w:pos="1052"/>
        </w:tabs>
        <w:spacing w:after="0" w:line="240" w:lineRule="auto"/>
        <w:rPr>
          <w:rFonts w:ascii="Times New Roman" w:hAnsi="Times New Roman" w:cs="Times New Roman"/>
        </w:rPr>
      </w:pPr>
    </w:p>
    <w:p w:rsidR="00D47719" w:rsidRPr="00D47719" w:rsidRDefault="00923B2B" w:rsidP="00D47719">
      <w:pPr>
        <w:tabs>
          <w:tab w:val="left" w:pos="1052"/>
        </w:tabs>
        <w:spacing w:after="0" w:line="240" w:lineRule="auto"/>
        <w:rPr>
          <w:rFonts w:ascii="Times New Roman" w:hAnsi="Times New Roman" w:cs="Times New Roman"/>
        </w:rPr>
      </w:pPr>
      <w:r w:rsidRPr="00D47719">
        <w:rPr>
          <w:rFonts w:ascii="Times New Roman" w:hAnsi="Times New Roman" w:cs="Times New Roman"/>
        </w:rPr>
        <w:t>[7]</w:t>
      </w:r>
      <w:r w:rsidR="00D47719" w:rsidRPr="00D47719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r w:rsidR="00D47719" w:rsidRPr="00D47719">
        <w:rPr>
          <w:rFonts w:ascii="Times New Roman" w:hAnsi="Times New Roman" w:cs="Times New Roman"/>
          <w:color w:val="323232"/>
          <w:shd w:val="clear" w:color="auto" w:fill="FFFFFF"/>
        </w:rPr>
        <w:tab/>
      </w:r>
      <w:r w:rsidR="00D47719" w:rsidRPr="00D47719">
        <w:rPr>
          <w:rFonts w:ascii="Times New Roman" w:hAnsi="Times New Roman" w:cs="Times New Roman"/>
          <w:color w:val="323232"/>
          <w:shd w:val="clear" w:color="auto" w:fill="FFFFFF"/>
        </w:rPr>
        <w:t xml:space="preserve">B.-H. Jun, H. Shim, B. Kim, J.-Y. Park, H. </w:t>
      </w:r>
      <w:proofErr w:type="spellStart"/>
      <w:r w:rsidR="00D47719" w:rsidRPr="00D47719">
        <w:rPr>
          <w:rFonts w:ascii="Times New Roman" w:hAnsi="Times New Roman" w:cs="Times New Roman"/>
          <w:color w:val="323232"/>
          <w:shd w:val="clear" w:color="auto" w:fill="FFFFFF"/>
        </w:rPr>
        <w:t>Baek</w:t>
      </w:r>
      <w:proofErr w:type="spellEnd"/>
      <w:r w:rsidR="00D47719" w:rsidRPr="00D47719">
        <w:rPr>
          <w:rFonts w:ascii="Times New Roman" w:hAnsi="Times New Roman" w:cs="Times New Roman"/>
          <w:color w:val="323232"/>
          <w:shd w:val="clear" w:color="auto" w:fill="FFFFFF"/>
        </w:rPr>
        <w:t xml:space="preserve">, S. </w:t>
      </w:r>
      <w:proofErr w:type="spellStart"/>
      <w:r w:rsidR="00D47719" w:rsidRPr="00D47719">
        <w:rPr>
          <w:rFonts w:ascii="Times New Roman" w:hAnsi="Times New Roman" w:cs="Times New Roman"/>
          <w:color w:val="323232"/>
          <w:shd w:val="clear" w:color="auto" w:fill="FFFFFF"/>
        </w:rPr>
        <w:t>Yoo</w:t>
      </w:r>
      <w:proofErr w:type="spellEnd"/>
      <w:r w:rsidR="00D47719" w:rsidRPr="00D47719">
        <w:rPr>
          <w:rFonts w:ascii="Times New Roman" w:hAnsi="Times New Roman" w:cs="Times New Roman"/>
          <w:color w:val="323232"/>
          <w:shd w:val="clear" w:color="auto" w:fill="FFFFFF"/>
        </w:rPr>
        <w:t>, and P.-M. Lee, “Development of</w:t>
      </w:r>
      <w:r w:rsidR="00D47719" w:rsidRPr="00D47719">
        <w:rPr>
          <w:rFonts w:ascii="Times New Roman" w:hAnsi="Times New Roman" w:cs="Times New Roman"/>
          <w:color w:val="323232"/>
          <w:shd w:val="clear" w:color="auto" w:fill="FFFFFF"/>
        </w:rPr>
        <w:tab/>
      </w:r>
      <w:r w:rsidR="00D47719" w:rsidRPr="00D47719">
        <w:rPr>
          <w:rFonts w:ascii="Times New Roman" w:hAnsi="Times New Roman" w:cs="Times New Roman"/>
          <w:color w:val="323232"/>
          <w:shd w:val="clear" w:color="auto" w:fill="FFFFFF"/>
        </w:rPr>
        <w:tab/>
        <w:t xml:space="preserve"> seabed walking robot CR200,” </w:t>
      </w:r>
      <w:r w:rsidR="00D47719" w:rsidRPr="00D47719">
        <w:rPr>
          <w:rFonts w:ascii="Times New Roman" w:hAnsi="Times New Roman" w:cs="Times New Roman"/>
          <w:i/>
          <w:iCs/>
          <w:color w:val="323232"/>
        </w:rPr>
        <w:t>2013 MTS/IEEE OCEANS - Bergen</w:t>
      </w:r>
      <w:r w:rsidR="00D47719" w:rsidRPr="00D47719">
        <w:rPr>
          <w:rFonts w:ascii="Times New Roman" w:hAnsi="Times New Roman" w:cs="Times New Roman"/>
          <w:color w:val="323232"/>
          <w:shd w:val="clear" w:color="auto" w:fill="FFFFFF"/>
        </w:rPr>
        <w:t>, 2013. Available:</w:t>
      </w:r>
    </w:p>
    <w:p w:rsidR="00D47719" w:rsidRPr="00D47719" w:rsidRDefault="00D47719" w:rsidP="00D47719">
      <w:pPr>
        <w:tabs>
          <w:tab w:val="left" w:pos="1052"/>
        </w:tabs>
        <w:spacing w:after="0" w:line="240" w:lineRule="auto"/>
        <w:ind w:left="720"/>
        <w:rPr>
          <w:rFonts w:ascii="Times New Roman" w:hAnsi="Times New Roman" w:cs="Times New Roman"/>
        </w:rPr>
      </w:pPr>
      <w:r w:rsidRPr="00D47719">
        <w:rPr>
          <w:rFonts w:ascii="Times New Roman" w:hAnsi="Times New Roman" w:cs="Times New Roman"/>
        </w:rPr>
        <w:tab/>
      </w:r>
      <w:hyperlink r:id="rId12" w:history="1">
        <w:r w:rsidRPr="00D47719">
          <w:rPr>
            <w:rStyle w:val="Hyperlink"/>
            <w:rFonts w:ascii="Times New Roman" w:hAnsi="Times New Roman" w:cs="Times New Roman"/>
          </w:rPr>
          <w:t>https://ieeexplore.ieee.org/document/6741289</w:t>
        </w:r>
      </w:hyperlink>
      <w:r w:rsidRPr="00D47719">
        <w:rPr>
          <w:rFonts w:ascii="Times New Roman" w:hAnsi="Times New Roman" w:cs="Times New Roman"/>
        </w:rPr>
        <w:t>. [Accessed Oct. 22, 2018]</w:t>
      </w:r>
    </w:p>
    <w:p w:rsidR="00923B2B" w:rsidRDefault="00923B2B" w:rsidP="003247CB">
      <w:pPr>
        <w:tabs>
          <w:tab w:val="left" w:pos="1052"/>
        </w:tabs>
        <w:spacing w:after="0" w:line="240" w:lineRule="auto"/>
        <w:rPr>
          <w:rFonts w:ascii="Times New Roman" w:hAnsi="Times New Roman"/>
        </w:rPr>
      </w:pPr>
    </w:p>
    <w:p w:rsidR="00891BD7" w:rsidRPr="00441A9E" w:rsidRDefault="00D47719" w:rsidP="00D47719">
      <w:pPr>
        <w:tabs>
          <w:tab w:val="left" w:pos="1052"/>
        </w:tabs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23232"/>
          <w:shd w:val="clear" w:color="auto" w:fill="FFFFFF"/>
        </w:rPr>
        <w:tab/>
      </w:r>
    </w:p>
    <w:p w:rsidR="00D47719" w:rsidRPr="00441A9E" w:rsidRDefault="00D47719">
      <w:pPr>
        <w:tabs>
          <w:tab w:val="left" w:pos="1052"/>
        </w:tabs>
        <w:spacing w:after="0" w:line="240" w:lineRule="auto"/>
        <w:ind w:left="720"/>
        <w:rPr>
          <w:rFonts w:ascii="Times New Roman" w:hAnsi="Times New Roman" w:cs="Times New Roman"/>
        </w:rPr>
      </w:pPr>
    </w:p>
    <w:sectPr w:rsidR="00D47719" w:rsidRPr="00441A9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A5C" w:rsidRDefault="005E5A5C" w:rsidP="00FD47F5">
      <w:pPr>
        <w:spacing w:after="0" w:line="240" w:lineRule="auto"/>
      </w:pPr>
      <w:r>
        <w:separator/>
      </w:r>
    </w:p>
  </w:endnote>
  <w:endnote w:type="continuationSeparator" w:id="0">
    <w:p w:rsidR="005E5A5C" w:rsidRDefault="005E5A5C" w:rsidP="00FD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A5C" w:rsidRDefault="005E5A5C" w:rsidP="00FD47F5">
      <w:pPr>
        <w:spacing w:after="0" w:line="240" w:lineRule="auto"/>
      </w:pPr>
      <w:r>
        <w:separator/>
      </w:r>
    </w:p>
  </w:footnote>
  <w:footnote w:type="continuationSeparator" w:id="0">
    <w:p w:rsidR="005E5A5C" w:rsidRDefault="005E5A5C" w:rsidP="00FD4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417" w:rsidRPr="00FD47F5" w:rsidRDefault="00F74417" w:rsidP="00FD47F5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Underground Power Vault Inspection Robot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F5"/>
    <w:rsid w:val="00004EA2"/>
    <w:rsid w:val="00054FB5"/>
    <w:rsid w:val="000C48E1"/>
    <w:rsid w:val="001A5035"/>
    <w:rsid w:val="001D34FF"/>
    <w:rsid w:val="002223FF"/>
    <w:rsid w:val="00275244"/>
    <w:rsid w:val="002B3248"/>
    <w:rsid w:val="002D117D"/>
    <w:rsid w:val="002E5B12"/>
    <w:rsid w:val="00323844"/>
    <w:rsid w:val="003247CB"/>
    <w:rsid w:val="00383017"/>
    <w:rsid w:val="003E6539"/>
    <w:rsid w:val="00441A9E"/>
    <w:rsid w:val="00497D22"/>
    <w:rsid w:val="004A4D36"/>
    <w:rsid w:val="004B00F5"/>
    <w:rsid w:val="0059793E"/>
    <w:rsid w:val="005E5A5C"/>
    <w:rsid w:val="005E6FEA"/>
    <w:rsid w:val="00654FF8"/>
    <w:rsid w:val="006C4962"/>
    <w:rsid w:val="006D2C56"/>
    <w:rsid w:val="006E5AFC"/>
    <w:rsid w:val="00701035"/>
    <w:rsid w:val="00730A7E"/>
    <w:rsid w:val="007323B1"/>
    <w:rsid w:val="0079468E"/>
    <w:rsid w:val="00796815"/>
    <w:rsid w:val="007A3EF7"/>
    <w:rsid w:val="0084427C"/>
    <w:rsid w:val="008507EF"/>
    <w:rsid w:val="00891BD7"/>
    <w:rsid w:val="00923B2B"/>
    <w:rsid w:val="0095527B"/>
    <w:rsid w:val="009828C2"/>
    <w:rsid w:val="009A2E6E"/>
    <w:rsid w:val="009B479A"/>
    <w:rsid w:val="009F3F1A"/>
    <w:rsid w:val="00A765F2"/>
    <w:rsid w:val="00A8223C"/>
    <w:rsid w:val="00A85780"/>
    <w:rsid w:val="00A94ABE"/>
    <w:rsid w:val="00AD71D2"/>
    <w:rsid w:val="00AF479E"/>
    <w:rsid w:val="00B8459E"/>
    <w:rsid w:val="00BC4131"/>
    <w:rsid w:val="00BC4182"/>
    <w:rsid w:val="00C27D52"/>
    <w:rsid w:val="00C41BCA"/>
    <w:rsid w:val="00C511B9"/>
    <w:rsid w:val="00C657F8"/>
    <w:rsid w:val="00CF1E0A"/>
    <w:rsid w:val="00CF5225"/>
    <w:rsid w:val="00D147D7"/>
    <w:rsid w:val="00D47719"/>
    <w:rsid w:val="00DA4558"/>
    <w:rsid w:val="00DB50A7"/>
    <w:rsid w:val="00DE1712"/>
    <w:rsid w:val="00E06CDF"/>
    <w:rsid w:val="00E46044"/>
    <w:rsid w:val="00E52439"/>
    <w:rsid w:val="00EA7F1D"/>
    <w:rsid w:val="00EE25BE"/>
    <w:rsid w:val="00F457E2"/>
    <w:rsid w:val="00F74417"/>
    <w:rsid w:val="00FD47F5"/>
    <w:rsid w:val="00F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49800"/>
  <w15:chartTrackingRefBased/>
  <w15:docId w15:val="{E0F1AF4D-B4B7-44E2-8599-E3A147A4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7F5"/>
  </w:style>
  <w:style w:type="paragraph" w:styleId="Footer">
    <w:name w:val="footer"/>
    <w:basedOn w:val="Normal"/>
    <w:link w:val="FooterChar"/>
    <w:uiPriority w:val="99"/>
    <w:unhideWhenUsed/>
    <w:rsid w:val="00FD4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7F5"/>
  </w:style>
  <w:style w:type="character" w:customStyle="1" w:styleId="Heading1Char">
    <w:name w:val="Heading 1 Char"/>
    <w:basedOn w:val="DefaultParagraphFont"/>
    <w:link w:val="Heading1"/>
    <w:uiPriority w:val="9"/>
    <w:rsid w:val="004B00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B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0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C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370895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earpoint.com/en-us/products/commercial-video-inspection/p350-flexitrax" TargetMode="External"/><Relationship Id="rId12" Type="http://schemas.openxmlformats.org/officeDocument/2006/relationships/hyperlink" Target="https://ieeexplore.ieee.org/document/674128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ncident-prevention.com/ip-articles/underground-electrical-vaults-safety-concerns-and-control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emiconductorstore.com/cart/pc/viewPrd.asp?idproduct=96849&amp;utm_source=GoogleShopping&amp;utm_medium=cpc&amp;utm_content=InvenSense&amp;utm_campaign=ICP-10101&amp;gclid=Cj0KCQjw6rXeBRD3ARIsAD9ni9D88nztVuyXI7F7MWqm2niPGvxMjbf363bKKhCTI15tRD9H-hd5XPEaAo0v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704186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5DC53-35CA-4C42-A7B5-EA99B3C6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Adrian</dc:creator>
  <cp:keywords/>
  <dc:description/>
  <cp:lastModifiedBy>Munoz, Adrian</cp:lastModifiedBy>
  <cp:revision>2</cp:revision>
  <dcterms:created xsi:type="dcterms:W3CDTF">2018-10-24T04:55:00Z</dcterms:created>
  <dcterms:modified xsi:type="dcterms:W3CDTF">2018-10-24T04:55:00Z</dcterms:modified>
</cp:coreProperties>
</file>