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0B1A6" w14:textId="47B8DFF7" w:rsidR="008C260D" w:rsidRPr="008C260D" w:rsidRDefault="00B17B37" w:rsidP="008C260D">
      <w:pPr>
        <w:ind w:firstLineChars="200" w:firstLine="640"/>
        <w:jc w:val="center"/>
        <w:rPr>
          <w:rFonts w:eastAsia="华文中宋"/>
          <w:sz w:val="32"/>
          <w:szCs w:val="32"/>
        </w:rPr>
      </w:pPr>
      <w:r>
        <w:rPr>
          <w:rFonts w:eastAsia="华文中宋"/>
          <w:sz w:val="32"/>
          <w:szCs w:val="32"/>
        </w:rPr>
        <w:t>PLC</w:t>
      </w:r>
      <w:r>
        <w:rPr>
          <w:rFonts w:eastAsia="华文中宋" w:hint="eastAsia"/>
          <w:sz w:val="32"/>
          <w:szCs w:val="32"/>
        </w:rPr>
        <w:t>标签协议</w:t>
      </w:r>
      <w:r w:rsidR="00237AC0">
        <w:rPr>
          <w:rFonts w:eastAsia="华文中宋" w:hint="eastAsia"/>
          <w:sz w:val="32"/>
          <w:szCs w:val="32"/>
        </w:rPr>
        <w:t>下的</w:t>
      </w:r>
      <w:r w:rsidR="008C260D" w:rsidRPr="008C260D">
        <w:rPr>
          <w:rFonts w:eastAsia="华文中宋" w:hint="eastAsia"/>
          <w:sz w:val="32"/>
          <w:szCs w:val="32"/>
        </w:rPr>
        <w:t>报警</w:t>
      </w:r>
      <w:r w:rsidR="00237AC0">
        <w:rPr>
          <w:rFonts w:eastAsia="华文中宋" w:hint="eastAsia"/>
          <w:sz w:val="32"/>
          <w:szCs w:val="32"/>
        </w:rPr>
        <w:t>配置</w:t>
      </w:r>
      <w:r w:rsidR="008C260D" w:rsidRPr="008C260D">
        <w:rPr>
          <w:rFonts w:eastAsia="华文中宋" w:hint="eastAsia"/>
          <w:sz w:val="32"/>
          <w:szCs w:val="32"/>
        </w:rPr>
        <w:t>说明</w:t>
      </w:r>
    </w:p>
    <w:p w14:paraId="1B2F9A2A" w14:textId="3EB0AEE1" w:rsidR="008C260D" w:rsidRDefault="008C260D" w:rsidP="00F879CC">
      <w:pPr>
        <w:ind w:firstLine="420"/>
      </w:pPr>
      <w:r>
        <w:rPr>
          <w:rFonts w:hint="eastAsia"/>
        </w:rPr>
        <w:t>总共要配置三张表格：</w:t>
      </w:r>
      <w:r>
        <w:t xml:space="preserve"> </w:t>
      </w:r>
      <w:proofErr w:type="spellStart"/>
      <w:r w:rsidRPr="008C260D">
        <w:t>device_tag</w:t>
      </w:r>
      <w:proofErr w:type="spellEnd"/>
      <w:r>
        <w:t xml:space="preserve">, </w:t>
      </w:r>
      <w:r w:rsidRPr="008C260D">
        <w:t xml:space="preserve"> </w:t>
      </w:r>
      <w:proofErr w:type="spellStart"/>
      <w:r w:rsidR="00D24049" w:rsidRPr="00A9789E">
        <w:t>plc_rw_config</w:t>
      </w:r>
      <w:proofErr w:type="spellEnd"/>
      <w:r w:rsidR="00D24049">
        <w:t xml:space="preserve">,  </w:t>
      </w:r>
      <w:proofErr w:type="spellStart"/>
      <w:r w:rsidRPr="008C260D">
        <w:t>device_alert_config</w:t>
      </w:r>
      <w:proofErr w:type="spellEnd"/>
      <w:r w:rsidR="00F879CC">
        <w:rPr>
          <w:rFonts w:hint="eastAsia"/>
        </w:rPr>
        <w:t>。</w:t>
      </w:r>
    </w:p>
    <w:p w14:paraId="70807DAA" w14:textId="056FE8FE" w:rsidR="005D7841" w:rsidRDefault="005D7841" w:rsidP="008C260D"/>
    <w:p w14:paraId="314A0AC7" w14:textId="1C34E47C" w:rsidR="00F879CC" w:rsidRDefault="00F879CC" w:rsidP="008C260D">
      <w:r>
        <w:rPr>
          <w:rFonts w:hint="eastAsia"/>
        </w:rPr>
        <w:t>一、</w:t>
      </w:r>
      <w:proofErr w:type="spellStart"/>
      <w:r w:rsidRPr="008C260D">
        <w:t>device_tag</w:t>
      </w:r>
      <w:proofErr w:type="spellEnd"/>
      <w:r>
        <w:rPr>
          <w:rFonts w:hint="eastAsia"/>
        </w:rPr>
        <w:t>的配置，如下图：</w:t>
      </w:r>
    </w:p>
    <w:p w14:paraId="17E3680D" w14:textId="6F6B957D" w:rsidR="00F879CC" w:rsidRDefault="00F879CC" w:rsidP="008C260D">
      <w:r>
        <w:rPr>
          <w:noProof/>
        </w:rPr>
        <w:drawing>
          <wp:inline distT="0" distB="0" distL="0" distR="0" wp14:anchorId="640C7F15" wp14:editId="5B1BB679">
            <wp:extent cx="6479540" cy="1178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725"/>
                    <a:stretch/>
                  </pic:blipFill>
                  <pic:spPr bwMode="auto">
                    <a:xfrm>
                      <a:off x="0" y="0"/>
                      <a:ext cx="6479540" cy="117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AE9DE" w14:textId="4766E873" w:rsidR="00FC141C" w:rsidRDefault="008B7896" w:rsidP="00FC141C">
      <w:pPr>
        <w:rPr>
          <w:rFonts w:eastAsia="华文中宋"/>
        </w:rPr>
      </w:pPr>
      <w:r>
        <w:rPr>
          <w:rFonts w:eastAsia="华文中宋" w:hint="eastAsia"/>
        </w:rPr>
        <w:t>字段</w:t>
      </w:r>
      <w:r w:rsidR="00FC141C">
        <w:rPr>
          <w:rFonts w:eastAsia="华文中宋" w:hint="eastAsia"/>
        </w:rPr>
        <w:t>解释</w:t>
      </w:r>
      <w:r w:rsidR="00FC141C" w:rsidRPr="00A9789E">
        <w:rPr>
          <w:rFonts w:eastAsia="华文中宋"/>
        </w:rPr>
        <w:t>：</w:t>
      </w:r>
    </w:p>
    <w:p w14:paraId="3A59B7DB" w14:textId="3679B34A" w:rsidR="00126271" w:rsidRPr="00A9789E" w:rsidRDefault="00126271" w:rsidP="00126271">
      <w:pPr>
        <w:ind w:firstLineChars="200" w:firstLine="420"/>
        <w:rPr>
          <w:rFonts w:eastAsia="华文中宋"/>
        </w:rPr>
      </w:pPr>
      <w:proofErr w:type="spellStart"/>
      <w:r w:rsidRPr="00A9789E">
        <w:rPr>
          <w:rFonts w:eastAsia="华文中宋"/>
        </w:rPr>
        <w:t>plcID</w:t>
      </w:r>
      <w:proofErr w:type="spellEnd"/>
      <w:r w:rsidRPr="00A9789E">
        <w:rPr>
          <w:rFonts w:eastAsia="华文中宋"/>
        </w:rPr>
        <w:t>：为</w:t>
      </w:r>
      <w:proofErr w:type="spellStart"/>
      <w:r w:rsidRPr="00A9789E">
        <w:rPr>
          <w:rFonts w:eastAsia="华文中宋"/>
        </w:rPr>
        <w:t>plc_config</w:t>
      </w:r>
      <w:proofErr w:type="spellEnd"/>
      <w:r w:rsidRPr="00A9789E">
        <w:rPr>
          <w:rFonts w:eastAsia="华文中宋"/>
        </w:rPr>
        <w:t>表中的</w:t>
      </w:r>
      <w:proofErr w:type="spellStart"/>
      <w:r w:rsidRPr="00A9789E">
        <w:rPr>
          <w:rFonts w:eastAsia="华文中宋"/>
        </w:rPr>
        <w:t>plc_ID</w:t>
      </w:r>
      <w:proofErr w:type="spellEnd"/>
      <w:r w:rsidRPr="00A9789E">
        <w:rPr>
          <w:rFonts w:eastAsia="华文中宋"/>
        </w:rPr>
        <w:t>(</w:t>
      </w:r>
      <w:r w:rsidRPr="00A9789E">
        <w:rPr>
          <w:rFonts w:eastAsia="华文中宋"/>
        </w:rPr>
        <w:t>多</w:t>
      </w:r>
      <w:r w:rsidRPr="00A9789E">
        <w:rPr>
          <w:rFonts w:eastAsia="华文中宋"/>
        </w:rPr>
        <w:t>PLC</w:t>
      </w:r>
      <w:r w:rsidRPr="00A9789E">
        <w:rPr>
          <w:rFonts w:eastAsia="华文中宋"/>
        </w:rPr>
        <w:t>设备，哪个</w:t>
      </w:r>
      <w:r w:rsidRPr="00A9789E">
        <w:rPr>
          <w:rFonts w:eastAsia="华文中宋"/>
        </w:rPr>
        <w:t>PLC</w:t>
      </w:r>
      <w:r w:rsidRPr="00A9789E">
        <w:rPr>
          <w:rFonts w:eastAsia="华文中宋"/>
        </w:rPr>
        <w:t>报警写哪</w:t>
      </w:r>
      <w:r w:rsidRPr="00A9789E">
        <w:rPr>
          <w:rFonts w:eastAsia="华文中宋"/>
        </w:rPr>
        <w:t>ID)</w:t>
      </w:r>
    </w:p>
    <w:p w14:paraId="134B3FF9" w14:textId="657B809F" w:rsidR="00126271" w:rsidRPr="00A9789E" w:rsidRDefault="00126271" w:rsidP="00126271">
      <w:pPr>
        <w:ind w:firstLineChars="200" w:firstLine="420"/>
        <w:rPr>
          <w:rFonts w:eastAsia="华文中宋"/>
        </w:rPr>
      </w:pPr>
      <w:proofErr w:type="spellStart"/>
      <w:r w:rsidRPr="00126271">
        <w:rPr>
          <w:rFonts w:eastAsia="华文中宋"/>
        </w:rPr>
        <w:t>tagName</w:t>
      </w:r>
      <w:proofErr w:type="spellEnd"/>
      <w:r w:rsidRPr="00A9789E">
        <w:rPr>
          <w:rFonts w:eastAsia="华文中宋"/>
        </w:rPr>
        <w:t>：</w:t>
      </w:r>
      <w:r w:rsidR="00616F3B">
        <w:rPr>
          <w:rFonts w:eastAsia="华文中宋" w:hint="eastAsia"/>
        </w:rPr>
        <w:t>为报警地址的标签</w:t>
      </w:r>
      <w:r w:rsidR="00853F5C">
        <w:rPr>
          <w:rFonts w:eastAsia="华文中宋" w:hint="eastAsia"/>
        </w:rPr>
        <w:t>名</w:t>
      </w:r>
      <w:r w:rsidRPr="00A9789E">
        <w:rPr>
          <w:rFonts w:eastAsia="华文中宋"/>
        </w:rPr>
        <w:t>，</w:t>
      </w:r>
      <w:r w:rsidR="00A00340">
        <w:rPr>
          <w:rFonts w:eastAsia="华文中宋" w:hint="eastAsia"/>
        </w:rPr>
        <w:t>注意</w:t>
      </w:r>
      <w:r w:rsidR="00E565DB">
        <w:rPr>
          <w:rFonts w:eastAsia="华文中宋" w:hint="eastAsia"/>
        </w:rPr>
        <w:t>P</w:t>
      </w:r>
      <w:r w:rsidR="00E565DB">
        <w:rPr>
          <w:rFonts w:eastAsia="华文中宋"/>
        </w:rPr>
        <w:t>LC</w:t>
      </w:r>
      <w:r w:rsidR="00E565DB">
        <w:rPr>
          <w:rFonts w:eastAsia="华文中宋" w:hint="eastAsia"/>
        </w:rPr>
        <w:t>里也需要定义对应的标签，并且</w:t>
      </w:r>
      <w:r w:rsidR="00894146">
        <w:rPr>
          <w:rFonts w:eastAsia="华文中宋" w:hint="eastAsia"/>
        </w:rPr>
        <w:t>与</w:t>
      </w:r>
      <w:proofErr w:type="spellStart"/>
      <w:r w:rsidR="00E565DB" w:rsidRPr="008C260D">
        <w:t>device_alert_config</w:t>
      </w:r>
      <w:proofErr w:type="spellEnd"/>
      <w:r w:rsidR="00A00340">
        <w:rPr>
          <w:rFonts w:eastAsia="华文中宋" w:hint="eastAsia"/>
        </w:rPr>
        <w:t>表里的</w:t>
      </w:r>
      <w:proofErr w:type="spellStart"/>
      <w:r w:rsidR="00A00340" w:rsidRPr="00A9789E">
        <w:rPr>
          <w:rFonts w:eastAsia="华文中宋"/>
        </w:rPr>
        <w:t>AlertBitAddr</w:t>
      </w:r>
      <w:proofErr w:type="spellEnd"/>
      <w:r w:rsidR="00A00340">
        <w:rPr>
          <w:rFonts w:eastAsia="华文中宋"/>
        </w:rPr>
        <w:t xml:space="preserve"> </w:t>
      </w:r>
      <w:r w:rsidR="00A00340">
        <w:rPr>
          <w:rFonts w:eastAsia="华文中宋" w:hint="eastAsia"/>
        </w:rPr>
        <w:t>对应</w:t>
      </w:r>
      <w:r w:rsidRPr="00A9789E">
        <w:rPr>
          <w:rFonts w:eastAsia="华文中宋"/>
        </w:rPr>
        <w:t>。</w:t>
      </w:r>
    </w:p>
    <w:p w14:paraId="48E1E1FD" w14:textId="0DAD7D79" w:rsidR="00126271" w:rsidRPr="00A9789E" w:rsidRDefault="00431926" w:rsidP="00126271">
      <w:pPr>
        <w:ind w:firstLineChars="200" w:firstLine="420"/>
        <w:rPr>
          <w:rFonts w:eastAsia="华文中宋"/>
        </w:rPr>
      </w:pPr>
      <w:proofErr w:type="spellStart"/>
      <w:r w:rsidRPr="00431926">
        <w:rPr>
          <w:rFonts w:eastAsia="华文中宋"/>
        </w:rPr>
        <w:t>valueType</w:t>
      </w:r>
      <w:proofErr w:type="spellEnd"/>
      <w:r w:rsidR="00126271" w:rsidRPr="00A9789E">
        <w:rPr>
          <w:rFonts w:eastAsia="华文中宋"/>
        </w:rPr>
        <w:t>：</w:t>
      </w:r>
      <w:r w:rsidR="004D7111">
        <w:rPr>
          <w:rFonts w:eastAsia="华文中宋" w:hint="eastAsia"/>
        </w:rPr>
        <w:t>配置</w:t>
      </w:r>
      <w:r w:rsidR="00875E58">
        <w:rPr>
          <w:rFonts w:eastAsia="华文中宋" w:hint="eastAsia"/>
        </w:rPr>
        <w:t>标签</w:t>
      </w:r>
      <w:r>
        <w:rPr>
          <w:rFonts w:eastAsia="华文中宋" w:hint="eastAsia"/>
        </w:rPr>
        <w:t>的数据类型，</w:t>
      </w:r>
      <w:r w:rsidR="00072FE2">
        <w:rPr>
          <w:rFonts w:eastAsia="华文中宋" w:hint="eastAsia"/>
        </w:rPr>
        <w:t>需要</w:t>
      </w:r>
      <w:bookmarkStart w:id="0" w:name="_GoBack"/>
      <w:bookmarkEnd w:id="0"/>
      <w:r w:rsidR="0002153A">
        <w:rPr>
          <w:rFonts w:eastAsia="华文中宋" w:hint="eastAsia"/>
        </w:rPr>
        <w:t>与</w:t>
      </w:r>
      <w:r w:rsidR="00126271" w:rsidRPr="00A9789E">
        <w:rPr>
          <w:rFonts w:eastAsia="华文中宋"/>
        </w:rPr>
        <w:t>PLC</w:t>
      </w:r>
      <w:r w:rsidR="007C0F68">
        <w:rPr>
          <w:rFonts w:eastAsia="华文中宋"/>
        </w:rPr>
        <w:t>中</w:t>
      </w:r>
      <w:r w:rsidR="0002153A">
        <w:rPr>
          <w:rFonts w:eastAsia="华文中宋" w:hint="eastAsia"/>
        </w:rPr>
        <w:t>定义的</w:t>
      </w:r>
      <w:r>
        <w:rPr>
          <w:rFonts w:eastAsia="华文中宋" w:hint="eastAsia"/>
        </w:rPr>
        <w:t>该</w:t>
      </w:r>
      <w:r w:rsidR="0002153A">
        <w:rPr>
          <w:rFonts w:eastAsia="华文中宋" w:hint="eastAsia"/>
        </w:rPr>
        <w:t>标签变量</w:t>
      </w:r>
      <w:r>
        <w:rPr>
          <w:rFonts w:eastAsia="华文中宋" w:hint="eastAsia"/>
        </w:rPr>
        <w:t>的数据类型</w:t>
      </w:r>
      <w:r w:rsidR="0002153A">
        <w:rPr>
          <w:rFonts w:eastAsia="华文中宋" w:hint="eastAsia"/>
        </w:rPr>
        <w:t>一致</w:t>
      </w:r>
      <w:r w:rsidR="00126271" w:rsidRPr="00A9789E">
        <w:rPr>
          <w:rFonts w:eastAsia="华文中宋"/>
        </w:rPr>
        <w:t>。</w:t>
      </w:r>
    </w:p>
    <w:p w14:paraId="1CA77909" w14:textId="09B9F352" w:rsidR="00126271" w:rsidRPr="00A9789E" w:rsidRDefault="00431926" w:rsidP="00126271">
      <w:pPr>
        <w:ind w:firstLineChars="200" w:firstLine="420"/>
        <w:rPr>
          <w:rFonts w:eastAsia="华文中宋"/>
        </w:rPr>
      </w:pPr>
      <w:r w:rsidRPr="00431926">
        <w:rPr>
          <w:rFonts w:eastAsia="华文中宋"/>
        </w:rPr>
        <w:t>description</w:t>
      </w:r>
      <w:r w:rsidR="00126271" w:rsidRPr="00A9789E">
        <w:rPr>
          <w:rFonts w:eastAsia="华文中宋"/>
        </w:rPr>
        <w:t>：</w:t>
      </w:r>
      <w:r w:rsidR="00AE3E66">
        <w:rPr>
          <w:rFonts w:eastAsia="华文中宋" w:hint="eastAsia"/>
        </w:rPr>
        <w:t>该报警信息的描述。</w:t>
      </w:r>
      <w:r w:rsidR="00AE3E66" w:rsidRPr="00A9789E">
        <w:rPr>
          <w:rFonts w:eastAsia="华文中宋"/>
        </w:rPr>
        <w:t xml:space="preserve"> </w:t>
      </w:r>
    </w:p>
    <w:p w14:paraId="65740E8E" w14:textId="7B8FF840" w:rsidR="00A3694F" w:rsidRDefault="00A3694F" w:rsidP="008C260D"/>
    <w:p w14:paraId="5D33BA77" w14:textId="77777777" w:rsidR="00EF38BB" w:rsidRDefault="00EF38BB" w:rsidP="008C260D"/>
    <w:p w14:paraId="18F4D50F" w14:textId="35F38A00" w:rsidR="00A3694F" w:rsidRDefault="00A3694F" w:rsidP="001916FD">
      <w:r>
        <w:rPr>
          <w:rFonts w:hint="eastAsia"/>
        </w:rPr>
        <w:t>二、</w:t>
      </w:r>
      <w:proofErr w:type="spellStart"/>
      <w:r w:rsidR="002A6B7E" w:rsidRPr="00A9789E">
        <w:t>plc_rw_config</w:t>
      </w:r>
      <w:proofErr w:type="spellEnd"/>
      <w:r>
        <w:rPr>
          <w:rFonts w:hint="eastAsia"/>
        </w:rPr>
        <w:t>的配置，如下图：</w:t>
      </w:r>
    </w:p>
    <w:p w14:paraId="039E52A8" w14:textId="4E01705C" w:rsidR="00A3694F" w:rsidRDefault="002A6B7E" w:rsidP="00A3694F">
      <w:r>
        <w:rPr>
          <w:noProof/>
        </w:rPr>
        <w:drawing>
          <wp:inline distT="0" distB="0" distL="0" distR="0" wp14:anchorId="3423DFBD" wp14:editId="34AA7713">
            <wp:extent cx="6479540" cy="11747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5868"/>
                    <a:stretch/>
                  </pic:blipFill>
                  <pic:spPr bwMode="auto">
                    <a:xfrm>
                      <a:off x="0" y="0"/>
                      <a:ext cx="6479540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D6BE2" w14:textId="26A10459" w:rsidR="001916FD" w:rsidRPr="00A9789E" w:rsidRDefault="008B7896" w:rsidP="001916FD">
      <w:pPr>
        <w:rPr>
          <w:rFonts w:eastAsia="华文中宋"/>
        </w:rPr>
      </w:pPr>
      <w:r>
        <w:rPr>
          <w:rFonts w:eastAsia="华文中宋" w:hint="eastAsia"/>
        </w:rPr>
        <w:t>字段</w:t>
      </w:r>
      <w:r w:rsidR="001916FD">
        <w:rPr>
          <w:rFonts w:eastAsia="华文中宋" w:hint="eastAsia"/>
        </w:rPr>
        <w:t>解释</w:t>
      </w:r>
      <w:r w:rsidR="001916FD" w:rsidRPr="00A9789E">
        <w:rPr>
          <w:rFonts w:eastAsia="华文中宋"/>
        </w:rPr>
        <w:t>：</w:t>
      </w:r>
    </w:p>
    <w:p w14:paraId="664F88B4" w14:textId="3F66B434" w:rsidR="001916FD" w:rsidRPr="00A9789E" w:rsidRDefault="001916FD" w:rsidP="001916FD">
      <w:pPr>
        <w:ind w:firstLineChars="200" w:firstLine="420"/>
        <w:rPr>
          <w:rFonts w:eastAsia="华文中宋"/>
        </w:rPr>
      </w:pPr>
      <w:proofErr w:type="spellStart"/>
      <w:r w:rsidRPr="00A9789E">
        <w:rPr>
          <w:rFonts w:eastAsia="华文中宋"/>
        </w:rPr>
        <w:t>plc_rw_area_did</w:t>
      </w:r>
      <w:proofErr w:type="spellEnd"/>
      <w:r w:rsidRPr="00A9789E">
        <w:rPr>
          <w:rFonts w:eastAsia="华文中宋"/>
        </w:rPr>
        <w:t>：此读写地址段的</w:t>
      </w:r>
      <w:r w:rsidRPr="00A9789E">
        <w:rPr>
          <w:rFonts w:eastAsia="华文中宋"/>
        </w:rPr>
        <w:t>ID</w:t>
      </w:r>
      <w:r w:rsidRPr="00A9789E">
        <w:rPr>
          <w:rFonts w:eastAsia="华文中宋"/>
        </w:rPr>
        <w:t>，任意设置。</w:t>
      </w:r>
    </w:p>
    <w:p w14:paraId="143C5B9A" w14:textId="6C816AE0" w:rsidR="001916FD" w:rsidRPr="00A9789E" w:rsidRDefault="001916FD" w:rsidP="001916FD">
      <w:pPr>
        <w:ind w:firstLineChars="200" w:firstLine="420"/>
        <w:rPr>
          <w:rFonts w:eastAsia="华文中宋"/>
        </w:rPr>
      </w:pPr>
      <w:r w:rsidRPr="00A9789E">
        <w:rPr>
          <w:rFonts w:eastAsia="华文中宋"/>
        </w:rPr>
        <w:t>Name</w:t>
      </w:r>
      <w:r w:rsidRPr="00A9789E">
        <w:rPr>
          <w:rFonts w:eastAsia="华文中宋"/>
        </w:rPr>
        <w:t>：</w:t>
      </w:r>
      <w:r w:rsidR="00CA1551">
        <w:rPr>
          <w:rFonts w:eastAsia="华文中宋" w:hint="eastAsia"/>
        </w:rPr>
        <w:t>描述是什么样的报警</w:t>
      </w:r>
      <w:r w:rsidR="007C0F68">
        <w:rPr>
          <w:rFonts w:eastAsia="华文中宋" w:hint="eastAsia"/>
        </w:rPr>
        <w:t>,</w:t>
      </w:r>
      <w:r w:rsidR="007C0F68">
        <w:rPr>
          <w:rFonts w:eastAsia="华文中宋" w:hint="eastAsia"/>
        </w:rPr>
        <w:t>报警信息的备注</w:t>
      </w:r>
      <w:r w:rsidRPr="00A9789E">
        <w:rPr>
          <w:rFonts w:eastAsia="华文中宋"/>
        </w:rPr>
        <w:t>。</w:t>
      </w:r>
    </w:p>
    <w:p w14:paraId="6A92E03C" w14:textId="09EFCAC2" w:rsidR="001916FD" w:rsidRPr="00A9789E" w:rsidRDefault="001916FD" w:rsidP="001916FD">
      <w:pPr>
        <w:ind w:firstLineChars="200" w:firstLine="420"/>
        <w:rPr>
          <w:rFonts w:eastAsia="华文中宋"/>
        </w:rPr>
      </w:pPr>
      <w:proofErr w:type="spellStart"/>
      <w:r w:rsidRPr="00A9789E">
        <w:rPr>
          <w:rFonts w:eastAsia="华文中宋"/>
        </w:rPr>
        <w:t>plcID</w:t>
      </w:r>
      <w:proofErr w:type="spellEnd"/>
      <w:r w:rsidRPr="00A9789E">
        <w:rPr>
          <w:rFonts w:eastAsia="华文中宋"/>
        </w:rPr>
        <w:t>：与</w:t>
      </w:r>
      <w:proofErr w:type="spellStart"/>
      <w:r w:rsidRPr="00A9789E">
        <w:rPr>
          <w:rFonts w:eastAsia="华文中宋"/>
        </w:rPr>
        <w:t>plc_config</w:t>
      </w:r>
      <w:proofErr w:type="spellEnd"/>
      <w:r w:rsidRPr="00A9789E">
        <w:rPr>
          <w:rFonts w:eastAsia="华文中宋"/>
        </w:rPr>
        <w:t>表的</w:t>
      </w:r>
      <w:proofErr w:type="spellStart"/>
      <w:r w:rsidRPr="00A9789E">
        <w:rPr>
          <w:rFonts w:eastAsia="华文中宋"/>
        </w:rPr>
        <w:t>plc_ID</w:t>
      </w:r>
      <w:proofErr w:type="spellEnd"/>
      <w:r w:rsidRPr="00A9789E">
        <w:rPr>
          <w:rFonts w:eastAsia="华文中宋"/>
        </w:rPr>
        <w:t>对应，表示</w:t>
      </w:r>
      <w:r w:rsidR="008C23A9">
        <w:rPr>
          <w:rFonts w:eastAsia="华文中宋" w:hint="eastAsia"/>
        </w:rPr>
        <w:t>该</w:t>
      </w:r>
      <w:r w:rsidRPr="00A9789E">
        <w:rPr>
          <w:rFonts w:eastAsia="华文中宋"/>
        </w:rPr>
        <w:t>地址段对应</w:t>
      </w:r>
      <w:r w:rsidR="00C94D53">
        <w:rPr>
          <w:rFonts w:eastAsia="华文中宋" w:hint="eastAsia"/>
        </w:rPr>
        <w:t>哪个</w:t>
      </w:r>
      <w:r w:rsidRPr="00A9789E">
        <w:rPr>
          <w:rFonts w:eastAsia="华文中宋"/>
        </w:rPr>
        <w:t>PLC</w:t>
      </w:r>
      <w:r w:rsidRPr="00A9789E">
        <w:rPr>
          <w:rFonts w:eastAsia="华文中宋"/>
        </w:rPr>
        <w:t>。</w:t>
      </w:r>
    </w:p>
    <w:p w14:paraId="1FB14DF8" w14:textId="03A8F2AB" w:rsidR="001916FD" w:rsidRPr="00A9789E" w:rsidRDefault="001916FD" w:rsidP="001916FD">
      <w:pPr>
        <w:ind w:firstLineChars="200" w:firstLine="420"/>
        <w:rPr>
          <w:rFonts w:eastAsia="华文中宋"/>
        </w:rPr>
      </w:pPr>
      <w:proofErr w:type="spellStart"/>
      <w:r w:rsidRPr="00A9789E">
        <w:rPr>
          <w:rFonts w:eastAsia="华文中宋"/>
        </w:rPr>
        <w:t>areaName</w:t>
      </w:r>
      <w:proofErr w:type="spellEnd"/>
      <w:r w:rsidR="00034AFE">
        <w:rPr>
          <w:rFonts w:eastAsia="华文中宋"/>
        </w:rPr>
        <w:t>：</w:t>
      </w:r>
      <w:r w:rsidR="00034AFE">
        <w:rPr>
          <w:rFonts w:eastAsia="华文中宋" w:hint="eastAsia"/>
        </w:rPr>
        <w:t>对于是</w:t>
      </w:r>
      <w:r w:rsidR="008C23A9">
        <w:rPr>
          <w:rFonts w:eastAsia="华文中宋" w:hint="eastAsia"/>
        </w:rPr>
        <w:t>标签协议的</w:t>
      </w:r>
      <w:r w:rsidR="008C23A9">
        <w:rPr>
          <w:rFonts w:eastAsia="华文中宋" w:hint="eastAsia"/>
        </w:rPr>
        <w:t>P</w:t>
      </w:r>
      <w:r w:rsidR="008C23A9">
        <w:rPr>
          <w:rFonts w:eastAsia="华文中宋"/>
        </w:rPr>
        <w:t>LC</w:t>
      </w:r>
      <w:r w:rsidRPr="00A9789E">
        <w:rPr>
          <w:rFonts w:eastAsia="华文中宋"/>
        </w:rPr>
        <w:t>，</w:t>
      </w:r>
      <w:r w:rsidR="00034AFE">
        <w:rPr>
          <w:rFonts w:eastAsia="华文中宋" w:hint="eastAsia"/>
        </w:rPr>
        <w:t>则</w:t>
      </w:r>
      <w:r w:rsidR="008C23A9">
        <w:rPr>
          <w:rFonts w:eastAsia="华文中宋" w:hint="eastAsia"/>
        </w:rPr>
        <w:t>需要填写</w:t>
      </w:r>
      <w:r w:rsidR="00BD7D19">
        <w:rPr>
          <w:rFonts w:eastAsia="华文中宋" w:hint="eastAsia"/>
        </w:rPr>
        <w:t>N</w:t>
      </w:r>
      <w:r w:rsidR="00BD7D19">
        <w:rPr>
          <w:rFonts w:eastAsia="华文中宋"/>
        </w:rPr>
        <w:t>ULL</w:t>
      </w:r>
      <w:r w:rsidR="00053958">
        <w:rPr>
          <w:rFonts w:eastAsia="华文中宋" w:hint="eastAsia"/>
        </w:rPr>
        <w:t>，如果是三菱</w:t>
      </w:r>
      <w:r w:rsidR="00053958">
        <w:rPr>
          <w:rFonts w:eastAsia="华文中宋" w:hint="eastAsia"/>
        </w:rPr>
        <w:t>P</w:t>
      </w:r>
      <w:r w:rsidR="00053958">
        <w:rPr>
          <w:rFonts w:eastAsia="华文中宋"/>
        </w:rPr>
        <w:t>LC</w:t>
      </w:r>
      <w:r w:rsidR="00053958">
        <w:rPr>
          <w:rFonts w:eastAsia="华文中宋" w:hint="eastAsia"/>
        </w:rPr>
        <w:t>，则填写</w:t>
      </w:r>
      <w:r w:rsidR="00053958">
        <w:rPr>
          <w:rFonts w:eastAsia="华文中宋" w:hint="eastAsia"/>
        </w:rPr>
        <w:t>D</w:t>
      </w:r>
      <w:r w:rsidR="00365004">
        <w:rPr>
          <w:rFonts w:eastAsia="华文中宋" w:hint="eastAsia"/>
        </w:rPr>
        <w:t>。</w:t>
      </w:r>
    </w:p>
    <w:p w14:paraId="26D2B726" w14:textId="32C46888" w:rsidR="001916FD" w:rsidRPr="00A9789E" w:rsidRDefault="001916FD" w:rsidP="00DB78DA">
      <w:pPr>
        <w:ind w:firstLine="420"/>
        <w:rPr>
          <w:rFonts w:eastAsia="华文中宋"/>
        </w:rPr>
      </w:pPr>
      <w:proofErr w:type="spellStart"/>
      <w:r w:rsidRPr="00A9789E">
        <w:rPr>
          <w:rFonts w:eastAsia="华文中宋"/>
        </w:rPr>
        <w:t>startAddress</w:t>
      </w:r>
      <w:proofErr w:type="spellEnd"/>
      <w:r w:rsidRPr="00A9789E">
        <w:rPr>
          <w:rFonts w:eastAsia="华文中宋"/>
        </w:rPr>
        <w:t>：</w:t>
      </w:r>
      <w:r w:rsidR="003F4A16">
        <w:rPr>
          <w:rFonts w:eastAsia="华文中宋" w:hint="eastAsia"/>
        </w:rPr>
        <w:t xml:space="preserve"> </w:t>
      </w:r>
      <w:r w:rsidR="00DB78DA">
        <w:rPr>
          <w:rFonts w:eastAsia="华文中宋" w:hint="eastAsia"/>
        </w:rPr>
        <w:t>P</w:t>
      </w:r>
      <w:r w:rsidR="00DB78DA">
        <w:rPr>
          <w:rFonts w:eastAsia="华文中宋"/>
        </w:rPr>
        <w:t>LC</w:t>
      </w:r>
      <w:r w:rsidR="003F4A16">
        <w:rPr>
          <w:rFonts w:eastAsia="华文中宋" w:hint="eastAsia"/>
        </w:rPr>
        <w:t>里定义的报警数组</w:t>
      </w:r>
      <w:r w:rsidR="00DB78DA">
        <w:rPr>
          <w:rFonts w:eastAsia="华文中宋" w:hint="eastAsia"/>
        </w:rPr>
        <w:t>标签</w:t>
      </w:r>
      <w:r w:rsidR="00666E19">
        <w:rPr>
          <w:rFonts w:eastAsia="华文中宋" w:hint="eastAsia"/>
        </w:rPr>
        <w:t>,</w:t>
      </w:r>
      <w:r w:rsidR="00666E19">
        <w:rPr>
          <w:rFonts w:eastAsia="华文中宋"/>
        </w:rPr>
        <w:t xml:space="preserve"> </w:t>
      </w:r>
      <w:r w:rsidR="00666E19">
        <w:rPr>
          <w:rFonts w:eastAsia="华文中宋" w:hint="eastAsia"/>
        </w:rPr>
        <w:t>报警数据存储在该数组里</w:t>
      </w:r>
      <w:r w:rsidRPr="00A9789E">
        <w:rPr>
          <w:rFonts w:eastAsia="华文中宋"/>
        </w:rPr>
        <w:t>。</w:t>
      </w:r>
    </w:p>
    <w:p w14:paraId="658AD2AF" w14:textId="28D3F19F" w:rsidR="0062541C" w:rsidRPr="00A9789E" w:rsidRDefault="001916FD" w:rsidP="0084387D">
      <w:pPr>
        <w:ind w:firstLineChars="200" w:firstLine="420"/>
        <w:rPr>
          <w:rFonts w:eastAsia="华文中宋"/>
        </w:rPr>
      </w:pPr>
      <w:r w:rsidRPr="00A9789E">
        <w:rPr>
          <w:rFonts w:eastAsia="华文中宋"/>
        </w:rPr>
        <w:t>Length</w:t>
      </w:r>
      <w:r w:rsidR="0084387D">
        <w:rPr>
          <w:rFonts w:eastAsia="华文中宋"/>
        </w:rPr>
        <w:t>：</w:t>
      </w:r>
      <w:r w:rsidR="00723C68">
        <w:rPr>
          <w:rFonts w:eastAsia="华文中宋" w:hint="eastAsia"/>
        </w:rPr>
        <w:t>表示</w:t>
      </w:r>
      <w:r w:rsidR="003E40E7">
        <w:rPr>
          <w:rFonts w:eastAsia="华文中宋" w:hint="eastAsia"/>
        </w:rPr>
        <w:t>P</w:t>
      </w:r>
      <w:r w:rsidR="003E40E7">
        <w:rPr>
          <w:rFonts w:eastAsia="华文中宋"/>
        </w:rPr>
        <w:t>LC</w:t>
      </w:r>
      <w:r w:rsidR="003E40E7">
        <w:rPr>
          <w:rFonts w:eastAsia="华文中宋" w:hint="eastAsia"/>
        </w:rPr>
        <w:t>里</w:t>
      </w:r>
      <w:r w:rsidR="00723C68">
        <w:rPr>
          <w:rFonts w:eastAsia="华文中宋" w:hint="eastAsia"/>
        </w:rPr>
        <w:t>定义的</w:t>
      </w:r>
      <w:r w:rsidR="003E40E7">
        <w:rPr>
          <w:rFonts w:eastAsia="华文中宋" w:hint="eastAsia"/>
        </w:rPr>
        <w:t>标签</w:t>
      </w:r>
      <w:r w:rsidR="00723C68">
        <w:rPr>
          <w:rFonts w:eastAsia="华文中宋" w:hint="eastAsia"/>
        </w:rPr>
        <w:t>对应</w:t>
      </w:r>
      <w:r w:rsidR="003E40E7">
        <w:rPr>
          <w:rFonts w:eastAsia="华文中宋" w:hint="eastAsia"/>
        </w:rPr>
        <w:t>的数组</w:t>
      </w:r>
      <w:r w:rsidR="0084387D">
        <w:rPr>
          <w:rFonts w:eastAsia="华文中宋"/>
        </w:rPr>
        <w:t>长度</w:t>
      </w:r>
      <w:r w:rsidR="00CD646B">
        <w:rPr>
          <w:rFonts w:eastAsia="华文中宋" w:hint="eastAsia"/>
        </w:rPr>
        <w:t>。</w:t>
      </w:r>
    </w:p>
    <w:p w14:paraId="45532DA9" w14:textId="2758E9AA" w:rsidR="001916FD" w:rsidRPr="00A9789E" w:rsidRDefault="001916FD" w:rsidP="001916FD">
      <w:pPr>
        <w:ind w:firstLineChars="200" w:firstLine="420"/>
        <w:rPr>
          <w:rFonts w:eastAsia="华文中宋"/>
        </w:rPr>
      </w:pPr>
      <w:proofErr w:type="spellStart"/>
      <w:r w:rsidRPr="00A9789E">
        <w:rPr>
          <w:rFonts w:eastAsia="华文中宋"/>
        </w:rPr>
        <w:t>rw</w:t>
      </w:r>
      <w:proofErr w:type="spellEnd"/>
      <w:r w:rsidRPr="00A9789E">
        <w:rPr>
          <w:rFonts w:eastAsia="华文中宋"/>
        </w:rPr>
        <w:t>：表示此地址段是只读，还是只写，或者读写都有。</w:t>
      </w:r>
      <w:proofErr w:type="gramStart"/>
      <w:r w:rsidRPr="00A9789E">
        <w:rPr>
          <w:rFonts w:eastAsia="华文中宋"/>
        </w:rPr>
        <w:t>外键绑定</w:t>
      </w:r>
      <w:proofErr w:type="gramEnd"/>
      <w:r w:rsidRPr="00A9789E">
        <w:rPr>
          <w:rFonts w:eastAsia="华文中宋"/>
        </w:rPr>
        <w:t>，</w:t>
      </w:r>
      <w:r w:rsidRPr="00A9789E">
        <w:rPr>
          <w:rFonts w:eastAsia="华文中宋"/>
        </w:rPr>
        <w:t>R</w:t>
      </w:r>
      <w:r w:rsidRPr="00A9789E">
        <w:rPr>
          <w:rFonts w:eastAsia="华文中宋"/>
        </w:rPr>
        <w:t>表示周期性读取，即每隔</w:t>
      </w:r>
      <w:r w:rsidRPr="00A9789E">
        <w:rPr>
          <w:rFonts w:eastAsia="华文中宋"/>
        </w:rPr>
        <w:t xml:space="preserve">cycle </w:t>
      </w:r>
      <w:r w:rsidRPr="00A9789E">
        <w:rPr>
          <w:rFonts w:eastAsia="华文中宋"/>
        </w:rPr>
        <w:t>中设置的时间执行一次读取。</w:t>
      </w:r>
      <w:r w:rsidRPr="00A9789E">
        <w:rPr>
          <w:rFonts w:eastAsia="华文中宋"/>
        </w:rPr>
        <w:t>W</w:t>
      </w:r>
      <w:r w:rsidRPr="00A9789E">
        <w:rPr>
          <w:rFonts w:eastAsia="华文中宋"/>
        </w:rPr>
        <w:t>表示周期性写入，即每隔</w:t>
      </w:r>
      <w:r w:rsidRPr="00A9789E">
        <w:rPr>
          <w:rFonts w:eastAsia="华文中宋"/>
        </w:rPr>
        <w:t xml:space="preserve">cycle </w:t>
      </w:r>
      <w:r w:rsidRPr="00A9789E">
        <w:rPr>
          <w:rFonts w:eastAsia="华文中宋"/>
        </w:rPr>
        <w:t>中设置的时间执行一次写入。</w:t>
      </w:r>
      <w:proofErr w:type="spellStart"/>
      <w:r w:rsidRPr="00A9789E">
        <w:rPr>
          <w:rFonts w:eastAsia="华文中宋"/>
        </w:rPr>
        <w:t>NotRW</w:t>
      </w:r>
      <w:proofErr w:type="spellEnd"/>
      <w:r w:rsidRPr="00A9789E">
        <w:rPr>
          <w:rFonts w:eastAsia="华文中宋"/>
        </w:rPr>
        <w:t>表示非周期性读写，即当读取条件触发时执行读取</w:t>
      </w:r>
      <w:r w:rsidRPr="00A9789E">
        <w:rPr>
          <w:rFonts w:eastAsia="华文中宋"/>
        </w:rPr>
        <w:t>PLC</w:t>
      </w:r>
      <w:r w:rsidRPr="00A9789E">
        <w:rPr>
          <w:rFonts w:eastAsia="华文中宋"/>
        </w:rPr>
        <w:t>对应寄存器的数据，当上位机数据有变化时，自动将数据写入</w:t>
      </w:r>
      <w:r w:rsidRPr="00A9789E">
        <w:rPr>
          <w:rFonts w:eastAsia="华文中宋"/>
        </w:rPr>
        <w:t>PLC</w:t>
      </w:r>
      <w:r w:rsidRPr="00A9789E">
        <w:rPr>
          <w:rFonts w:eastAsia="华文中宋"/>
        </w:rPr>
        <w:t>。推荐所有的读取内容都使用</w:t>
      </w:r>
      <w:r w:rsidRPr="00A9789E">
        <w:rPr>
          <w:rFonts w:eastAsia="华文中宋"/>
        </w:rPr>
        <w:t>R</w:t>
      </w:r>
      <w:r w:rsidRPr="00A9789E">
        <w:rPr>
          <w:rFonts w:eastAsia="华文中宋"/>
        </w:rPr>
        <w:t>（周期性读取），所有的写入都使用</w:t>
      </w:r>
      <w:proofErr w:type="spellStart"/>
      <w:r w:rsidRPr="00A9789E">
        <w:rPr>
          <w:rFonts w:eastAsia="华文中宋"/>
        </w:rPr>
        <w:t>NotRW</w:t>
      </w:r>
      <w:proofErr w:type="spellEnd"/>
      <w:r w:rsidRPr="00A9789E">
        <w:rPr>
          <w:rFonts w:eastAsia="华文中宋"/>
        </w:rPr>
        <w:t>（非周期性读写）可以使得程序读写更加高效。</w:t>
      </w:r>
      <w:r w:rsidR="0054380A">
        <w:rPr>
          <w:rFonts w:eastAsia="华文中宋" w:hint="eastAsia"/>
        </w:rPr>
        <w:t>对于该行数据是用于报警，则</w:t>
      </w:r>
      <w:r w:rsidR="00714714">
        <w:rPr>
          <w:rFonts w:eastAsia="华文中宋" w:hint="eastAsia"/>
        </w:rPr>
        <w:t>必须</w:t>
      </w:r>
      <w:r w:rsidR="0054380A">
        <w:rPr>
          <w:rFonts w:eastAsia="华文中宋" w:hint="eastAsia"/>
        </w:rPr>
        <w:t>为</w:t>
      </w:r>
      <w:r w:rsidR="0054380A">
        <w:rPr>
          <w:rFonts w:eastAsia="华文中宋" w:hint="eastAsia"/>
        </w:rPr>
        <w:t>R</w:t>
      </w:r>
      <w:r w:rsidR="0054380A">
        <w:rPr>
          <w:rFonts w:eastAsia="华文中宋" w:hint="eastAsia"/>
        </w:rPr>
        <w:t>类型。</w:t>
      </w:r>
    </w:p>
    <w:p w14:paraId="230B7873" w14:textId="77777777" w:rsidR="001916FD" w:rsidRPr="00A9789E" w:rsidRDefault="001916FD" w:rsidP="001916FD">
      <w:pPr>
        <w:ind w:firstLineChars="200" w:firstLine="420"/>
        <w:rPr>
          <w:rFonts w:eastAsia="华文中宋"/>
        </w:rPr>
      </w:pPr>
      <w:r w:rsidRPr="00A9789E">
        <w:rPr>
          <w:rFonts w:eastAsia="华文中宋"/>
        </w:rPr>
        <w:t>cycle</w:t>
      </w:r>
      <w:r w:rsidRPr="00A9789E">
        <w:rPr>
          <w:rFonts w:eastAsia="华文中宋"/>
        </w:rPr>
        <w:t>：读写周期，单位毫秒。</w:t>
      </w:r>
    </w:p>
    <w:p w14:paraId="0A189545" w14:textId="41B3A13A" w:rsidR="001916FD" w:rsidRDefault="001916FD" w:rsidP="001916FD">
      <w:pPr>
        <w:ind w:firstLineChars="200" w:firstLine="420"/>
        <w:rPr>
          <w:rFonts w:eastAsia="华文中宋"/>
        </w:rPr>
      </w:pPr>
      <w:r w:rsidRPr="00A9789E">
        <w:rPr>
          <w:rFonts w:eastAsia="华文中宋"/>
        </w:rPr>
        <w:t>后面参数的可以保持默认</w:t>
      </w:r>
      <w:r w:rsidR="008160BB">
        <w:rPr>
          <w:rFonts w:eastAsia="华文中宋" w:hint="eastAsia"/>
        </w:rPr>
        <w:t>。</w:t>
      </w:r>
    </w:p>
    <w:p w14:paraId="262E5B7F" w14:textId="2275C06C" w:rsidR="003D4165" w:rsidRDefault="003D4165" w:rsidP="001916FD">
      <w:pPr>
        <w:ind w:firstLineChars="200" w:firstLine="420"/>
        <w:rPr>
          <w:rFonts w:eastAsia="华文中宋"/>
        </w:rPr>
      </w:pPr>
    </w:p>
    <w:p w14:paraId="1A63BD76" w14:textId="77777777" w:rsidR="003D4165" w:rsidRPr="00A9789E" w:rsidRDefault="003D4165" w:rsidP="001916FD">
      <w:pPr>
        <w:ind w:firstLineChars="200" w:firstLine="420"/>
        <w:rPr>
          <w:rFonts w:eastAsia="华文中宋"/>
        </w:rPr>
      </w:pPr>
    </w:p>
    <w:p w14:paraId="27AF0D7D" w14:textId="2041FC1F" w:rsidR="00A3694F" w:rsidRDefault="00A3694F" w:rsidP="001916FD">
      <w:r>
        <w:rPr>
          <w:rFonts w:hint="eastAsia"/>
        </w:rPr>
        <w:t>三、</w:t>
      </w:r>
      <w:proofErr w:type="spellStart"/>
      <w:r w:rsidR="002A6B7E" w:rsidRPr="008C260D">
        <w:t>device_alert_config</w:t>
      </w:r>
      <w:proofErr w:type="spellEnd"/>
      <w:r>
        <w:rPr>
          <w:rFonts w:hint="eastAsia"/>
        </w:rPr>
        <w:t>配置，如下图：</w:t>
      </w:r>
    </w:p>
    <w:p w14:paraId="01A54BC8" w14:textId="0BEC6B58" w:rsidR="00A3694F" w:rsidRDefault="002A6B7E" w:rsidP="00A3694F">
      <w:r>
        <w:rPr>
          <w:noProof/>
        </w:rPr>
        <w:drawing>
          <wp:inline distT="0" distB="0" distL="0" distR="0" wp14:anchorId="4D35F156" wp14:editId="29784FB4">
            <wp:extent cx="19050" cy="9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D12F7B" wp14:editId="2F176856">
            <wp:extent cx="19050" cy="9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187">
        <w:rPr>
          <w:noProof/>
        </w:rPr>
        <w:drawing>
          <wp:inline distT="0" distB="0" distL="0" distR="0" wp14:anchorId="07DECD8A" wp14:editId="097FCDF3">
            <wp:extent cx="5669280" cy="680720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505" b="74427"/>
                    <a:stretch/>
                  </pic:blipFill>
                  <pic:spPr bwMode="auto">
                    <a:xfrm>
                      <a:off x="0" y="0"/>
                      <a:ext cx="5669280" cy="68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B2199" w14:textId="70B198C5" w:rsidR="00537187" w:rsidRPr="00A9789E" w:rsidRDefault="00537187" w:rsidP="00DD2978">
      <w:pPr>
        <w:rPr>
          <w:rFonts w:eastAsia="华文中宋"/>
        </w:rPr>
      </w:pPr>
      <w:r w:rsidRPr="00A9789E">
        <w:rPr>
          <w:rFonts w:eastAsia="华文中宋"/>
        </w:rPr>
        <w:t>用途：配置报警信息。框架会自动根据此表的地址在界面的设备概况</w:t>
      </w:r>
      <w:r w:rsidRPr="00A9789E">
        <w:rPr>
          <w:rFonts w:eastAsia="华文中宋"/>
        </w:rPr>
        <w:t>—</w:t>
      </w:r>
      <w:r w:rsidRPr="00A9789E">
        <w:rPr>
          <w:rFonts w:eastAsia="华文中宋"/>
        </w:rPr>
        <w:t>实时报警栏中呈现当前报警信息</w:t>
      </w:r>
      <w:r w:rsidR="00805835">
        <w:rPr>
          <w:rFonts w:eastAsia="华文中宋" w:hint="eastAsia"/>
        </w:rPr>
        <w:t>，以及上</w:t>
      </w:r>
      <w:r w:rsidR="00805835">
        <w:rPr>
          <w:rFonts w:eastAsia="华文中宋" w:hint="eastAsia"/>
        </w:rPr>
        <w:lastRenderedPageBreak/>
        <w:t>位机自动上传报警信息给</w:t>
      </w:r>
      <w:r w:rsidR="00805835">
        <w:rPr>
          <w:rFonts w:eastAsia="华文中宋" w:hint="eastAsia"/>
        </w:rPr>
        <w:t>M</w:t>
      </w:r>
      <w:r w:rsidR="00805835">
        <w:rPr>
          <w:rFonts w:eastAsia="华文中宋"/>
        </w:rPr>
        <w:t>ES</w:t>
      </w:r>
      <w:r w:rsidR="00805835">
        <w:rPr>
          <w:rFonts w:eastAsia="华文中宋" w:hint="eastAsia"/>
        </w:rPr>
        <w:t>系统</w:t>
      </w:r>
      <w:r w:rsidRPr="00A9789E">
        <w:rPr>
          <w:rFonts w:eastAsia="华文中宋"/>
        </w:rPr>
        <w:t>。</w:t>
      </w:r>
    </w:p>
    <w:p w14:paraId="6D3BE3FE" w14:textId="3CA145DD" w:rsidR="00537187" w:rsidRPr="00A9789E" w:rsidRDefault="008160BB" w:rsidP="00537187">
      <w:pPr>
        <w:rPr>
          <w:rFonts w:eastAsia="华文中宋"/>
        </w:rPr>
      </w:pPr>
      <w:r>
        <w:rPr>
          <w:rFonts w:eastAsia="华文中宋" w:hint="eastAsia"/>
        </w:rPr>
        <w:t>字段</w:t>
      </w:r>
      <w:r w:rsidR="00537187">
        <w:rPr>
          <w:rFonts w:eastAsia="华文中宋" w:hint="eastAsia"/>
        </w:rPr>
        <w:t>解释</w:t>
      </w:r>
      <w:r w:rsidR="00537187" w:rsidRPr="00A9789E">
        <w:rPr>
          <w:rFonts w:eastAsia="华文中宋"/>
        </w:rPr>
        <w:t>：</w:t>
      </w:r>
    </w:p>
    <w:p w14:paraId="380E0D02" w14:textId="77777777" w:rsidR="00DD2978" w:rsidRPr="00A9789E" w:rsidRDefault="00DD2978" w:rsidP="00DD2978">
      <w:pPr>
        <w:pStyle w:val="a0"/>
        <w:rPr>
          <w:rFonts w:eastAsia="华文中宋"/>
          <w:color w:val="000000"/>
          <w:kern w:val="0"/>
        </w:rPr>
      </w:pPr>
      <w:proofErr w:type="spellStart"/>
      <w:r w:rsidRPr="00A9789E">
        <w:rPr>
          <w:rFonts w:eastAsia="华文中宋"/>
          <w:color w:val="000000"/>
          <w:kern w:val="0"/>
        </w:rPr>
        <w:t>EquipmentID</w:t>
      </w:r>
      <w:proofErr w:type="spellEnd"/>
      <w:r w:rsidRPr="00A9789E">
        <w:rPr>
          <w:rFonts w:eastAsia="华文中宋"/>
          <w:color w:val="000000"/>
          <w:kern w:val="0"/>
        </w:rPr>
        <w:t>字段：设备编号</w:t>
      </w:r>
    </w:p>
    <w:p w14:paraId="6464D2C8" w14:textId="5EA454DA" w:rsidR="00537187" w:rsidRPr="00A9789E" w:rsidRDefault="00537187" w:rsidP="00537187">
      <w:pPr>
        <w:ind w:firstLineChars="200" w:firstLine="420"/>
        <w:rPr>
          <w:rFonts w:eastAsia="华文中宋"/>
        </w:rPr>
      </w:pPr>
      <w:proofErr w:type="spellStart"/>
      <w:r w:rsidRPr="00A9789E">
        <w:rPr>
          <w:rFonts w:eastAsia="华文中宋"/>
        </w:rPr>
        <w:t>plcID</w:t>
      </w:r>
      <w:proofErr w:type="spellEnd"/>
      <w:r w:rsidRPr="00A9789E">
        <w:rPr>
          <w:rFonts w:eastAsia="华文中宋"/>
        </w:rPr>
        <w:t>：为</w:t>
      </w:r>
      <w:proofErr w:type="spellStart"/>
      <w:r w:rsidRPr="00A9789E">
        <w:rPr>
          <w:rFonts w:eastAsia="华文中宋"/>
        </w:rPr>
        <w:t>plc_config</w:t>
      </w:r>
      <w:proofErr w:type="spellEnd"/>
      <w:r w:rsidRPr="00A9789E">
        <w:rPr>
          <w:rFonts w:eastAsia="华文中宋"/>
        </w:rPr>
        <w:t>表中的</w:t>
      </w:r>
      <w:proofErr w:type="spellStart"/>
      <w:r w:rsidRPr="00A9789E">
        <w:rPr>
          <w:rFonts w:eastAsia="华文中宋"/>
        </w:rPr>
        <w:t>plc_ID</w:t>
      </w:r>
      <w:proofErr w:type="spellEnd"/>
      <w:r w:rsidRPr="00A9789E">
        <w:rPr>
          <w:rFonts w:eastAsia="华文中宋"/>
        </w:rPr>
        <w:t>(</w:t>
      </w:r>
      <w:r w:rsidRPr="00A9789E">
        <w:rPr>
          <w:rFonts w:eastAsia="华文中宋"/>
        </w:rPr>
        <w:t>多</w:t>
      </w:r>
      <w:r w:rsidRPr="00A9789E">
        <w:rPr>
          <w:rFonts w:eastAsia="华文中宋"/>
        </w:rPr>
        <w:t>PLC</w:t>
      </w:r>
      <w:r w:rsidRPr="00A9789E">
        <w:rPr>
          <w:rFonts w:eastAsia="华文中宋"/>
        </w:rPr>
        <w:t>设备，哪个</w:t>
      </w:r>
      <w:r w:rsidRPr="00A9789E">
        <w:rPr>
          <w:rFonts w:eastAsia="华文中宋"/>
        </w:rPr>
        <w:t>PLC</w:t>
      </w:r>
      <w:r w:rsidRPr="00A9789E">
        <w:rPr>
          <w:rFonts w:eastAsia="华文中宋"/>
        </w:rPr>
        <w:t>报警写哪</w:t>
      </w:r>
      <w:r w:rsidRPr="00A9789E">
        <w:rPr>
          <w:rFonts w:eastAsia="华文中宋"/>
        </w:rPr>
        <w:t>ID)</w:t>
      </w:r>
    </w:p>
    <w:p w14:paraId="0AF7396C" w14:textId="2E329EB0" w:rsidR="00537187" w:rsidRPr="00A9789E" w:rsidRDefault="00537187" w:rsidP="00537187">
      <w:pPr>
        <w:ind w:firstLineChars="177" w:firstLine="372"/>
        <w:rPr>
          <w:rFonts w:eastAsia="华文中宋"/>
        </w:rPr>
      </w:pPr>
      <w:proofErr w:type="spellStart"/>
      <w:r w:rsidRPr="00A9789E">
        <w:rPr>
          <w:rFonts w:eastAsia="华文中宋"/>
        </w:rPr>
        <w:t>UploadParamID</w:t>
      </w:r>
      <w:proofErr w:type="spellEnd"/>
      <w:r w:rsidRPr="00A9789E">
        <w:rPr>
          <w:rFonts w:eastAsia="华文中宋"/>
        </w:rPr>
        <w:t>：报警编码，</w:t>
      </w:r>
      <w:r w:rsidR="008521B1">
        <w:rPr>
          <w:rFonts w:eastAsia="华文中宋" w:hint="eastAsia"/>
        </w:rPr>
        <w:t>如果</w:t>
      </w:r>
      <w:r w:rsidR="008521B1">
        <w:rPr>
          <w:rFonts w:eastAsia="华文中宋" w:hint="eastAsia"/>
        </w:rPr>
        <w:t>A</w:t>
      </w:r>
      <w:r w:rsidR="008521B1">
        <w:rPr>
          <w:rFonts w:eastAsia="华文中宋"/>
        </w:rPr>
        <w:t>TL</w:t>
      </w:r>
      <w:r w:rsidR="008521B1">
        <w:rPr>
          <w:rFonts w:eastAsia="华文中宋" w:hint="eastAsia"/>
        </w:rPr>
        <w:t>没有提供编号，厂家可以自行定义</w:t>
      </w:r>
      <w:r w:rsidRPr="00A9789E">
        <w:rPr>
          <w:rFonts w:eastAsia="华文中宋"/>
        </w:rPr>
        <w:t>。</w:t>
      </w:r>
    </w:p>
    <w:p w14:paraId="496293E3" w14:textId="77777777" w:rsidR="00537187" w:rsidRPr="00A9789E" w:rsidRDefault="00537187" w:rsidP="00537187">
      <w:pPr>
        <w:ind w:firstLineChars="200" w:firstLine="420"/>
        <w:rPr>
          <w:rFonts w:eastAsia="华文中宋"/>
        </w:rPr>
      </w:pPr>
      <w:proofErr w:type="spellStart"/>
      <w:r w:rsidRPr="00A9789E">
        <w:rPr>
          <w:rFonts w:eastAsia="华文中宋"/>
        </w:rPr>
        <w:t>ParamName</w:t>
      </w:r>
      <w:proofErr w:type="spellEnd"/>
      <w:r w:rsidRPr="00A9789E">
        <w:rPr>
          <w:rFonts w:eastAsia="华文中宋"/>
        </w:rPr>
        <w:t>：报警信息描述</w:t>
      </w:r>
    </w:p>
    <w:p w14:paraId="65D05962" w14:textId="3DB9E6B6" w:rsidR="00537187" w:rsidRPr="00A9789E" w:rsidRDefault="00537187" w:rsidP="00537187">
      <w:pPr>
        <w:ind w:firstLineChars="200" w:firstLine="420"/>
        <w:rPr>
          <w:rFonts w:eastAsia="华文中宋"/>
        </w:rPr>
      </w:pPr>
      <w:proofErr w:type="spellStart"/>
      <w:r w:rsidRPr="00A9789E">
        <w:rPr>
          <w:rFonts w:eastAsia="华文中宋"/>
        </w:rPr>
        <w:t>AlertLevel</w:t>
      </w:r>
      <w:proofErr w:type="spellEnd"/>
      <w:r w:rsidRPr="00A9789E">
        <w:rPr>
          <w:rFonts w:eastAsia="华文中宋"/>
        </w:rPr>
        <w:t>：报警等级（按照轻重分</w:t>
      </w:r>
      <w:r w:rsidRPr="00A9789E">
        <w:rPr>
          <w:rFonts w:eastAsia="华文中宋"/>
        </w:rPr>
        <w:t>A</w:t>
      </w:r>
      <w:r w:rsidRPr="00A9789E">
        <w:rPr>
          <w:rFonts w:eastAsia="华文中宋"/>
        </w:rPr>
        <w:t>，</w:t>
      </w:r>
      <w:r w:rsidRPr="00A9789E">
        <w:rPr>
          <w:rFonts w:eastAsia="华文中宋"/>
        </w:rPr>
        <w:t>B</w:t>
      </w:r>
      <w:r w:rsidRPr="00A9789E">
        <w:rPr>
          <w:rFonts w:eastAsia="华文中宋"/>
        </w:rPr>
        <w:t>，</w:t>
      </w:r>
      <w:r w:rsidRPr="00A9789E">
        <w:rPr>
          <w:rFonts w:eastAsia="华文中宋"/>
        </w:rPr>
        <w:t>C</w:t>
      </w:r>
      <w:r w:rsidRPr="00A9789E">
        <w:rPr>
          <w:rFonts w:eastAsia="华文中宋"/>
        </w:rPr>
        <w:t>，</w:t>
      </w:r>
      <w:r w:rsidRPr="00A9789E">
        <w:rPr>
          <w:rFonts w:eastAsia="华文中宋"/>
        </w:rPr>
        <w:t>D</w:t>
      </w:r>
      <w:r w:rsidRPr="00A9789E">
        <w:rPr>
          <w:rFonts w:eastAsia="华文中宋"/>
        </w:rPr>
        <w:t>）</w:t>
      </w:r>
      <w:r w:rsidR="000F653D">
        <w:rPr>
          <w:rFonts w:eastAsia="华文中宋" w:hint="eastAsia"/>
        </w:rPr>
        <w:t>，如果</w:t>
      </w:r>
      <w:r w:rsidR="000F653D">
        <w:rPr>
          <w:rFonts w:eastAsia="华文中宋" w:hint="eastAsia"/>
        </w:rPr>
        <w:t>A</w:t>
      </w:r>
      <w:r w:rsidR="000F653D">
        <w:rPr>
          <w:rFonts w:eastAsia="华文中宋"/>
        </w:rPr>
        <w:t>TL</w:t>
      </w:r>
      <w:r w:rsidR="000F653D">
        <w:rPr>
          <w:rFonts w:eastAsia="华文中宋" w:hint="eastAsia"/>
        </w:rPr>
        <w:t>没有特别指定，则全部为</w:t>
      </w:r>
      <w:r w:rsidR="000F653D">
        <w:rPr>
          <w:rFonts w:eastAsia="华文中宋" w:hint="eastAsia"/>
        </w:rPr>
        <w:t>A</w:t>
      </w:r>
      <w:r w:rsidR="000F653D">
        <w:rPr>
          <w:rFonts w:eastAsia="华文中宋" w:hint="eastAsia"/>
        </w:rPr>
        <w:t>。</w:t>
      </w:r>
    </w:p>
    <w:p w14:paraId="684CA6AA" w14:textId="5212470F" w:rsidR="00A3694F" w:rsidRPr="00162AE1" w:rsidRDefault="00537187" w:rsidP="00162AE1">
      <w:pPr>
        <w:ind w:firstLineChars="200" w:firstLine="420"/>
        <w:rPr>
          <w:rFonts w:eastAsia="华文中宋"/>
        </w:rPr>
      </w:pPr>
      <w:proofErr w:type="spellStart"/>
      <w:r w:rsidRPr="00A9789E">
        <w:rPr>
          <w:rFonts w:eastAsia="华文中宋"/>
        </w:rPr>
        <w:t>AlertBitAddr</w:t>
      </w:r>
      <w:proofErr w:type="spellEnd"/>
      <w:r w:rsidR="00542BD8">
        <w:rPr>
          <w:rFonts w:eastAsia="华文中宋"/>
        </w:rPr>
        <w:t>：报警地址</w:t>
      </w:r>
      <w:r w:rsidRPr="00A9789E">
        <w:rPr>
          <w:rFonts w:eastAsia="华文中宋"/>
        </w:rPr>
        <w:t>。</w:t>
      </w:r>
      <w:r w:rsidR="00542BD8">
        <w:rPr>
          <w:rFonts w:eastAsia="华文中宋" w:hint="eastAsia"/>
        </w:rPr>
        <w:t>如果标签的数据类型为</w:t>
      </w:r>
      <w:r w:rsidR="00542BD8">
        <w:rPr>
          <w:rFonts w:eastAsia="华文中宋" w:hint="eastAsia"/>
        </w:rPr>
        <w:t>Int</w:t>
      </w:r>
      <w:r w:rsidR="00542BD8">
        <w:rPr>
          <w:rFonts w:eastAsia="华文中宋"/>
        </w:rPr>
        <w:t>16</w:t>
      </w:r>
      <w:r w:rsidR="00542BD8">
        <w:rPr>
          <w:rFonts w:eastAsia="华文中宋" w:hint="eastAsia"/>
        </w:rPr>
        <w:t>数组或</w:t>
      </w:r>
      <w:r w:rsidR="00542BD8">
        <w:rPr>
          <w:rFonts w:eastAsia="华文中宋" w:hint="eastAsia"/>
        </w:rPr>
        <w:t>Int</w:t>
      </w:r>
      <w:r w:rsidR="00542BD8">
        <w:rPr>
          <w:rFonts w:eastAsia="华文中宋"/>
        </w:rPr>
        <w:t>32</w:t>
      </w:r>
      <w:r w:rsidR="00542BD8">
        <w:rPr>
          <w:rFonts w:eastAsia="华文中宋" w:hint="eastAsia"/>
        </w:rPr>
        <w:t>数组，则</w:t>
      </w:r>
      <w:r w:rsidR="00542BD8">
        <w:rPr>
          <w:rFonts w:eastAsia="华文中宋" w:hint="eastAsia"/>
        </w:rPr>
        <w:t xml:space="preserve"> </w:t>
      </w:r>
      <w:r w:rsidR="00542BD8">
        <w:rPr>
          <w:rFonts w:eastAsia="华文中宋" w:hint="eastAsia"/>
        </w:rPr>
        <w:t>设置为</w:t>
      </w:r>
      <w:r w:rsidR="00542BD8">
        <w:rPr>
          <w:rFonts w:eastAsia="华文中宋" w:hint="eastAsia"/>
        </w:rPr>
        <w:t xml:space="preserve"> </w:t>
      </w:r>
      <w:r w:rsidR="00542BD8">
        <w:rPr>
          <w:rFonts w:eastAsia="华文中宋" w:hint="eastAsia"/>
        </w:rPr>
        <w:t>“</w:t>
      </w:r>
      <w:proofErr w:type="spellStart"/>
      <w:r w:rsidR="00542BD8" w:rsidRPr="00542BD8">
        <w:rPr>
          <w:rFonts w:eastAsia="华文中宋"/>
        </w:rPr>
        <w:t>HMI_Alarm.General_Alarm</w:t>
      </w:r>
      <w:proofErr w:type="spellEnd"/>
      <w:r w:rsidR="00542BD8" w:rsidRPr="00542BD8">
        <w:rPr>
          <w:rFonts w:eastAsia="华文中宋"/>
        </w:rPr>
        <w:t>[1].15</w:t>
      </w:r>
      <w:r w:rsidR="00542BD8">
        <w:rPr>
          <w:rFonts w:eastAsia="华文中宋" w:hint="eastAsia"/>
        </w:rPr>
        <w:t>”格式；如果为</w:t>
      </w:r>
      <w:r w:rsidR="00542BD8">
        <w:rPr>
          <w:rFonts w:eastAsia="华文中宋" w:hint="eastAsia"/>
        </w:rPr>
        <w:t>bool</w:t>
      </w:r>
      <w:r w:rsidR="00542BD8">
        <w:rPr>
          <w:rFonts w:eastAsia="华文中宋" w:hint="eastAsia"/>
        </w:rPr>
        <w:t>类型数组，则设置为“</w:t>
      </w:r>
      <w:proofErr w:type="spellStart"/>
      <w:r w:rsidR="00542BD8" w:rsidRPr="00542BD8">
        <w:rPr>
          <w:rFonts w:eastAsia="华文中宋"/>
        </w:rPr>
        <w:t>HMI_Alarm.General_Alarm</w:t>
      </w:r>
      <w:proofErr w:type="spellEnd"/>
      <w:r w:rsidR="00542BD8" w:rsidRPr="00542BD8">
        <w:rPr>
          <w:rFonts w:eastAsia="华文中宋"/>
        </w:rPr>
        <w:t>[</w:t>
      </w:r>
      <w:r w:rsidR="00151742">
        <w:rPr>
          <w:rFonts w:eastAsia="华文中宋"/>
        </w:rPr>
        <w:t>0</w:t>
      </w:r>
      <w:r w:rsidR="00542BD8" w:rsidRPr="00542BD8">
        <w:rPr>
          <w:rFonts w:eastAsia="华文中宋"/>
        </w:rPr>
        <w:t>]</w:t>
      </w:r>
      <w:r w:rsidR="00542BD8">
        <w:rPr>
          <w:rFonts w:eastAsia="华文中宋" w:hint="eastAsia"/>
        </w:rPr>
        <w:t>”</w:t>
      </w:r>
      <w:r w:rsidR="00E25B5A">
        <w:rPr>
          <w:rFonts w:eastAsia="华文中宋" w:hint="eastAsia"/>
        </w:rPr>
        <w:t>中括号里的数字不能超过</w:t>
      </w:r>
      <w:proofErr w:type="spellStart"/>
      <w:r w:rsidR="00E25B5A" w:rsidRPr="00A9789E">
        <w:t>plc_rw_config</w:t>
      </w:r>
      <w:proofErr w:type="spellEnd"/>
      <w:r w:rsidR="00E25B5A">
        <w:rPr>
          <w:rFonts w:hint="eastAsia"/>
        </w:rPr>
        <w:t>表里设置对应的标签的长度。</w:t>
      </w:r>
    </w:p>
    <w:sectPr w:rsidR="00A3694F" w:rsidRPr="00162AE1" w:rsidSect="00CC39BD">
      <w:headerReference w:type="default" r:id="rId15"/>
      <w:footerReference w:type="default" r:id="rId16"/>
      <w:headerReference w:type="first" r:id="rId17"/>
      <w:pgSz w:w="11906" w:h="16838" w:code="9"/>
      <w:pgMar w:top="567" w:right="851" w:bottom="567" w:left="851" w:header="283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1BE27" w14:textId="77777777" w:rsidR="00E04008" w:rsidRDefault="00E04008" w:rsidP="00D621B7">
      <w:r>
        <w:separator/>
      </w:r>
    </w:p>
  </w:endnote>
  <w:endnote w:type="continuationSeparator" w:id="0">
    <w:p w14:paraId="70F2EF19" w14:textId="77777777" w:rsidR="00E04008" w:rsidRDefault="00E04008" w:rsidP="00D6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7623" w14:textId="77777777" w:rsidR="000B6E75" w:rsidRDefault="000B6E75" w:rsidP="00AA573F">
    <w:pPr>
      <w:pStyle w:val="a6"/>
      <w:pBdr>
        <w:bottom w:val="single" w:sz="6" w:space="1" w:color="auto"/>
      </w:pBdr>
      <w:spacing w:line="320" w:lineRule="exact"/>
      <w:jc w:val="right"/>
      <w:rPr>
        <w:rFonts w:eastAsia="华文中宋"/>
        <w:sz w:val="21"/>
        <w:szCs w:val="21"/>
      </w:rPr>
    </w:pPr>
  </w:p>
  <w:p w14:paraId="41D97624" w14:textId="5A65E82E" w:rsidR="000B6E75" w:rsidRDefault="000B6E75" w:rsidP="00AA573F">
    <w:pPr>
      <w:pStyle w:val="a6"/>
      <w:spacing w:line="320" w:lineRule="exact"/>
      <w:ind w:right="19"/>
      <w:jc w:val="right"/>
      <w:rPr>
        <w:rFonts w:eastAsia="华文中宋"/>
        <w:sz w:val="21"/>
        <w:szCs w:val="21"/>
      </w:rPr>
    </w:pPr>
    <w:r>
      <w:rPr>
        <w:rFonts w:eastAsia="华文中宋"/>
        <w:sz w:val="21"/>
        <w:szCs w:val="21"/>
      </w:rPr>
      <w:t>Form No.:</w:t>
    </w:r>
  </w:p>
  <w:p w14:paraId="41D97625" w14:textId="77777777" w:rsidR="000B6E75" w:rsidRPr="00AA573F" w:rsidRDefault="000B6E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0DE5E" w14:textId="77777777" w:rsidR="00E04008" w:rsidRDefault="00E04008" w:rsidP="00D621B7">
      <w:r>
        <w:separator/>
      </w:r>
    </w:p>
  </w:footnote>
  <w:footnote w:type="continuationSeparator" w:id="0">
    <w:p w14:paraId="7205E8FF" w14:textId="77777777" w:rsidR="00E04008" w:rsidRDefault="00E04008" w:rsidP="00D62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84A98" w14:textId="77777777" w:rsidR="000B6E75" w:rsidRPr="00CC39BD" w:rsidRDefault="000B6E75" w:rsidP="00CC39BD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CDB21" w14:textId="159D3009" w:rsidR="000B6E75" w:rsidRPr="00215CE5" w:rsidRDefault="000B6E75" w:rsidP="00215CE5">
    <w:pPr>
      <w:jc w:val="center"/>
    </w:pPr>
  </w:p>
  <w:tbl>
    <w:tblPr>
      <w:tblStyle w:val="af0"/>
      <w:tblW w:w="0" w:type="auto"/>
      <w:tblLook w:val="04A0" w:firstRow="1" w:lastRow="0" w:firstColumn="1" w:lastColumn="0" w:noHBand="0" w:noVBand="1"/>
    </w:tblPr>
    <w:tblGrid>
      <w:gridCol w:w="1555"/>
      <w:gridCol w:w="5528"/>
      <w:gridCol w:w="1276"/>
      <w:gridCol w:w="539"/>
      <w:gridCol w:w="624"/>
      <w:gridCol w:w="624"/>
    </w:tblGrid>
    <w:tr w:rsidR="000B6E75" w14:paraId="5E2B5E5D" w14:textId="77777777" w:rsidTr="00DF558A">
      <w:trPr>
        <w:trHeight w:val="397"/>
      </w:trPr>
      <w:tc>
        <w:tcPr>
          <w:tcW w:w="1555" w:type="dxa"/>
          <w:vMerge w:val="restart"/>
          <w:vAlign w:val="center"/>
        </w:tcPr>
        <w:p w14:paraId="0E229558" w14:textId="36B088DB" w:rsidR="000B6E75" w:rsidRDefault="000B6E75" w:rsidP="00DF558A">
          <w:r>
            <w:rPr>
              <w:noProof/>
            </w:rPr>
            <w:drawing>
              <wp:inline distT="0" distB="0" distL="0" distR="0" wp14:anchorId="7D9B53E4" wp14:editId="4AEE4AC3">
                <wp:extent cx="702000" cy="658800"/>
                <wp:effectExtent l="0" t="0" r="3175" b="8255"/>
                <wp:docPr id="5" name="图片 5" descr="\\Ssl-file01\DC\DC\公司标准logo\元素汇总-PNG格式文件\ATL-LOGO\蓝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片 9" descr="\\Ssl-file01\DC\DC\公司标准logo\元素汇总-PNG格式文件\ATL-LOGO\蓝0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6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14:paraId="3B4E4CED" w14:textId="77777777" w:rsidR="000B6E75" w:rsidRPr="008819CD" w:rsidRDefault="000B6E75" w:rsidP="00DF558A">
          <w:pPr>
            <w:pStyle w:val="a4"/>
            <w:pBdr>
              <w:bottom w:val="none" w:sz="0" w:space="0" w:color="auto"/>
            </w:pBdr>
            <w:tabs>
              <w:tab w:val="clear" w:pos="4153"/>
              <w:tab w:val="center" w:pos="4986"/>
            </w:tabs>
            <w:jc w:val="both"/>
            <w:rPr>
              <w:rFonts w:eastAsia="华文中宋"/>
              <w:sz w:val="21"/>
              <w:szCs w:val="21"/>
            </w:rPr>
          </w:pPr>
          <w:r w:rsidRPr="005B1E14">
            <w:rPr>
              <w:rFonts w:eastAsia="华文中宋"/>
              <w:sz w:val="21"/>
              <w:szCs w:val="21"/>
            </w:rPr>
            <w:t xml:space="preserve">Title: </w:t>
          </w:r>
          <w:r>
            <w:rPr>
              <w:rFonts w:eastAsia="华文中宋"/>
              <w:sz w:val="21"/>
              <w:szCs w:val="21"/>
            </w:rPr>
            <w:t>ATL MRD</w:t>
          </w:r>
          <w:r>
            <w:rPr>
              <w:rFonts w:eastAsia="华文中宋" w:hint="eastAsia"/>
              <w:sz w:val="21"/>
              <w:szCs w:val="21"/>
            </w:rPr>
            <w:t>设备上位机框架用户手册</w:t>
          </w:r>
          <w:r>
            <w:rPr>
              <w:rFonts w:eastAsia="华文中宋"/>
              <w:sz w:val="21"/>
              <w:szCs w:val="21"/>
            </w:rPr>
            <w:t>(</w:t>
          </w:r>
          <w:r w:rsidRPr="008819CD">
            <w:rPr>
              <w:rFonts w:eastAsia="华文中宋"/>
              <w:sz w:val="21"/>
              <w:szCs w:val="21"/>
            </w:rPr>
            <w:t>Common</w:t>
          </w:r>
          <w:r>
            <w:rPr>
              <w:rFonts w:eastAsia="华文中宋" w:hint="eastAsia"/>
              <w:sz w:val="21"/>
              <w:szCs w:val="21"/>
            </w:rPr>
            <w:t>)</w:t>
          </w:r>
        </w:p>
        <w:p w14:paraId="5FC813CE" w14:textId="45E9EB8D" w:rsidR="000B6E75" w:rsidRDefault="000B6E75" w:rsidP="00DF558A">
          <w:r>
            <w:rPr>
              <w:rFonts w:eastAsia="华文中宋"/>
              <w:szCs w:val="21"/>
            </w:rPr>
            <w:t>ATL MRD</w:t>
          </w:r>
          <w:r w:rsidRPr="00864FE0">
            <w:rPr>
              <w:rFonts w:eastAsia="华文中宋"/>
              <w:szCs w:val="21"/>
            </w:rPr>
            <w:t xml:space="preserve"> </w:t>
          </w:r>
          <w:r>
            <w:rPr>
              <w:rFonts w:eastAsia="华文中宋"/>
              <w:szCs w:val="21"/>
            </w:rPr>
            <w:t xml:space="preserve">Equipment PC standard </w:t>
          </w:r>
          <w:proofErr w:type="spellStart"/>
          <w:r>
            <w:rPr>
              <w:rFonts w:eastAsia="华文中宋"/>
              <w:szCs w:val="21"/>
            </w:rPr>
            <w:t>sorftware</w:t>
          </w:r>
          <w:proofErr w:type="spellEnd"/>
          <w:r>
            <w:rPr>
              <w:rFonts w:eastAsia="华文中宋"/>
              <w:szCs w:val="21"/>
            </w:rPr>
            <w:t xml:space="preserve"> frame manual</w:t>
          </w:r>
          <w:r w:rsidRPr="00864FE0">
            <w:rPr>
              <w:rFonts w:eastAsia="华文中宋"/>
              <w:szCs w:val="21"/>
            </w:rPr>
            <w:t>(Common)</w:t>
          </w:r>
        </w:p>
      </w:tc>
      <w:tc>
        <w:tcPr>
          <w:tcW w:w="1276" w:type="dxa"/>
          <w:vAlign w:val="center"/>
        </w:tcPr>
        <w:p w14:paraId="19ACA094" w14:textId="4F9E0C1B" w:rsidR="000B6E75" w:rsidRDefault="000B6E75" w:rsidP="00DF558A">
          <w:r>
            <w:rPr>
              <w:rFonts w:hint="eastAsia"/>
            </w:rPr>
            <w:t>D</w:t>
          </w:r>
          <w:r>
            <w:t>OC NO</w:t>
          </w:r>
        </w:p>
      </w:tc>
      <w:tc>
        <w:tcPr>
          <w:tcW w:w="539" w:type="dxa"/>
          <w:vAlign w:val="center"/>
        </w:tcPr>
        <w:p w14:paraId="0E98FFF9" w14:textId="77777777" w:rsidR="000B6E75" w:rsidRDefault="000B6E75" w:rsidP="00DF558A"/>
      </w:tc>
      <w:tc>
        <w:tcPr>
          <w:tcW w:w="624" w:type="dxa"/>
          <w:vAlign w:val="center"/>
        </w:tcPr>
        <w:p w14:paraId="1EA09B65" w14:textId="77777777" w:rsidR="000B6E75" w:rsidRDefault="000B6E75" w:rsidP="00DF558A"/>
      </w:tc>
      <w:tc>
        <w:tcPr>
          <w:tcW w:w="624" w:type="dxa"/>
          <w:vAlign w:val="center"/>
        </w:tcPr>
        <w:p w14:paraId="1276446A" w14:textId="77777777" w:rsidR="000B6E75" w:rsidRDefault="000B6E75" w:rsidP="00DF558A"/>
      </w:tc>
    </w:tr>
    <w:tr w:rsidR="000B6E75" w14:paraId="09F9BE2A" w14:textId="77777777" w:rsidTr="00DF558A">
      <w:trPr>
        <w:trHeight w:val="397"/>
      </w:trPr>
      <w:tc>
        <w:tcPr>
          <w:tcW w:w="1555" w:type="dxa"/>
          <w:vMerge/>
          <w:vAlign w:val="center"/>
        </w:tcPr>
        <w:p w14:paraId="40CFF70B" w14:textId="77777777" w:rsidR="000B6E75" w:rsidRDefault="000B6E75" w:rsidP="00DF558A"/>
      </w:tc>
      <w:tc>
        <w:tcPr>
          <w:tcW w:w="5528" w:type="dxa"/>
          <w:vMerge/>
          <w:vAlign w:val="center"/>
        </w:tcPr>
        <w:p w14:paraId="054531FF" w14:textId="77777777" w:rsidR="000B6E75" w:rsidRDefault="000B6E75" w:rsidP="00DF558A"/>
      </w:tc>
      <w:tc>
        <w:tcPr>
          <w:tcW w:w="1276" w:type="dxa"/>
          <w:vAlign w:val="center"/>
        </w:tcPr>
        <w:p w14:paraId="4A9BC4AD" w14:textId="62F111AB" w:rsidR="000B6E75" w:rsidRDefault="000B6E75" w:rsidP="00DF558A">
          <w:r>
            <w:rPr>
              <w:rFonts w:hint="eastAsia"/>
            </w:rPr>
            <w:t>R</w:t>
          </w:r>
          <w:r>
            <w:t>EV.</w:t>
          </w:r>
        </w:p>
      </w:tc>
      <w:tc>
        <w:tcPr>
          <w:tcW w:w="539" w:type="dxa"/>
          <w:vAlign w:val="center"/>
        </w:tcPr>
        <w:p w14:paraId="54D4EDCC" w14:textId="65A3EE7F" w:rsidR="000B6E75" w:rsidRDefault="000B6E75" w:rsidP="00DF558A">
          <w:r>
            <w:rPr>
              <w:rFonts w:hint="eastAsia"/>
            </w:rPr>
            <w:t>A</w:t>
          </w:r>
        </w:p>
      </w:tc>
      <w:tc>
        <w:tcPr>
          <w:tcW w:w="624" w:type="dxa"/>
          <w:vAlign w:val="center"/>
        </w:tcPr>
        <w:p w14:paraId="07B399DB" w14:textId="77777777" w:rsidR="000B6E75" w:rsidRDefault="000B6E75" w:rsidP="00DF558A"/>
      </w:tc>
      <w:tc>
        <w:tcPr>
          <w:tcW w:w="624" w:type="dxa"/>
          <w:vAlign w:val="center"/>
        </w:tcPr>
        <w:p w14:paraId="10222BDF" w14:textId="77777777" w:rsidR="000B6E75" w:rsidRDefault="000B6E75" w:rsidP="00DF558A"/>
      </w:tc>
    </w:tr>
    <w:tr w:rsidR="000B6E75" w14:paraId="23F35FF8" w14:textId="77777777" w:rsidTr="00DF558A">
      <w:trPr>
        <w:trHeight w:val="397"/>
      </w:trPr>
      <w:tc>
        <w:tcPr>
          <w:tcW w:w="1555" w:type="dxa"/>
          <w:vMerge/>
          <w:vAlign w:val="center"/>
        </w:tcPr>
        <w:p w14:paraId="4D0114EB" w14:textId="77777777" w:rsidR="000B6E75" w:rsidRDefault="000B6E75" w:rsidP="00DF558A"/>
      </w:tc>
      <w:tc>
        <w:tcPr>
          <w:tcW w:w="5528" w:type="dxa"/>
          <w:vMerge/>
          <w:vAlign w:val="center"/>
        </w:tcPr>
        <w:p w14:paraId="3D8C5609" w14:textId="77777777" w:rsidR="000B6E75" w:rsidRDefault="000B6E75" w:rsidP="00DF558A"/>
      </w:tc>
      <w:tc>
        <w:tcPr>
          <w:tcW w:w="1276" w:type="dxa"/>
          <w:vAlign w:val="center"/>
        </w:tcPr>
        <w:p w14:paraId="4BCD68DE" w14:textId="09360835" w:rsidR="000B6E75" w:rsidRDefault="000B6E75" w:rsidP="00DF558A"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539" w:type="dxa"/>
          <w:vAlign w:val="center"/>
        </w:tcPr>
        <w:p w14:paraId="223CDF12" w14:textId="25A5C2C8" w:rsidR="000B6E75" w:rsidRDefault="000B6E75" w:rsidP="00DF558A">
          <w:r w:rsidRPr="005B1E14">
            <w:rPr>
              <w:rStyle w:val="aa"/>
              <w:rFonts w:eastAsia="华文中宋"/>
              <w:szCs w:val="21"/>
            </w:rPr>
            <w:fldChar w:fldCharType="begin"/>
          </w:r>
          <w:r w:rsidRPr="005B1E14">
            <w:rPr>
              <w:rStyle w:val="aa"/>
              <w:rFonts w:eastAsia="华文中宋"/>
              <w:szCs w:val="21"/>
            </w:rPr>
            <w:instrText xml:space="preserve"> PAGE </w:instrText>
          </w:r>
          <w:r w:rsidRPr="005B1E14">
            <w:rPr>
              <w:rStyle w:val="aa"/>
              <w:rFonts w:eastAsia="华文中宋"/>
              <w:szCs w:val="21"/>
            </w:rPr>
            <w:fldChar w:fldCharType="separate"/>
          </w:r>
          <w:r>
            <w:rPr>
              <w:rStyle w:val="aa"/>
              <w:rFonts w:eastAsia="华文中宋"/>
              <w:noProof/>
              <w:szCs w:val="21"/>
            </w:rPr>
            <w:t>1</w:t>
          </w:r>
          <w:r w:rsidRPr="005B1E14">
            <w:rPr>
              <w:rStyle w:val="aa"/>
              <w:rFonts w:eastAsia="华文中宋"/>
              <w:szCs w:val="21"/>
            </w:rPr>
            <w:fldChar w:fldCharType="end"/>
          </w:r>
        </w:p>
      </w:tc>
      <w:tc>
        <w:tcPr>
          <w:tcW w:w="624" w:type="dxa"/>
          <w:vAlign w:val="center"/>
        </w:tcPr>
        <w:p w14:paraId="144687E3" w14:textId="22F9AEF1" w:rsidR="000B6E75" w:rsidRDefault="000B6E75" w:rsidP="00DF558A">
          <w:r w:rsidRPr="005B1E14">
            <w:rPr>
              <w:rFonts w:eastAsia="华文中宋"/>
              <w:szCs w:val="21"/>
            </w:rPr>
            <w:t>OF</w:t>
          </w:r>
        </w:p>
      </w:tc>
      <w:tc>
        <w:tcPr>
          <w:tcW w:w="624" w:type="dxa"/>
          <w:vAlign w:val="center"/>
        </w:tcPr>
        <w:p w14:paraId="70D7DAD7" w14:textId="010023E9" w:rsidR="000B6E75" w:rsidRDefault="000B6E75" w:rsidP="00DF558A">
          <w:r w:rsidRPr="005B1E14">
            <w:rPr>
              <w:rStyle w:val="aa"/>
              <w:rFonts w:eastAsia="华文中宋"/>
              <w:szCs w:val="21"/>
            </w:rPr>
            <w:fldChar w:fldCharType="begin"/>
          </w:r>
          <w:r w:rsidRPr="005B1E14">
            <w:rPr>
              <w:rStyle w:val="aa"/>
              <w:rFonts w:eastAsia="华文中宋"/>
              <w:szCs w:val="21"/>
            </w:rPr>
            <w:instrText xml:space="preserve"> NUMPAGES </w:instrText>
          </w:r>
          <w:r w:rsidRPr="005B1E14">
            <w:rPr>
              <w:rStyle w:val="aa"/>
              <w:rFonts w:eastAsia="华文中宋"/>
              <w:szCs w:val="21"/>
            </w:rPr>
            <w:fldChar w:fldCharType="separate"/>
          </w:r>
          <w:r>
            <w:rPr>
              <w:rStyle w:val="aa"/>
              <w:rFonts w:eastAsia="华文中宋"/>
              <w:noProof/>
              <w:szCs w:val="21"/>
            </w:rPr>
            <w:t>28</w:t>
          </w:r>
          <w:r w:rsidRPr="005B1E14">
            <w:rPr>
              <w:rStyle w:val="aa"/>
              <w:rFonts w:eastAsia="华文中宋"/>
              <w:szCs w:val="21"/>
            </w:rPr>
            <w:fldChar w:fldCharType="end"/>
          </w:r>
        </w:p>
      </w:tc>
    </w:tr>
  </w:tbl>
  <w:p w14:paraId="49FEA459" w14:textId="77777777" w:rsidR="000B6E75" w:rsidRPr="00215CE5" w:rsidRDefault="000B6E75" w:rsidP="00215CE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33649"/>
    <w:multiLevelType w:val="multilevel"/>
    <w:tmpl w:val="3BFCB708"/>
    <w:lvl w:ilvl="0">
      <w:start w:val="1"/>
      <w:numFmt w:val="decimal"/>
      <w:pStyle w:val="1"/>
      <w:lvlText w:val="%1."/>
      <w:lvlJc w:val="left"/>
      <w:pPr>
        <w:ind w:left="709" w:hanging="425"/>
      </w:pPr>
    </w:lvl>
    <w:lvl w:ilvl="1">
      <w:start w:val="1"/>
      <w:numFmt w:val="decimal"/>
      <w:pStyle w:val="2"/>
      <w:lvlText w:val="%1.%2."/>
      <w:lvlJc w:val="left"/>
      <w:pPr>
        <w:ind w:left="2127" w:hanging="567"/>
      </w:pPr>
    </w:lvl>
    <w:lvl w:ilvl="2">
      <w:start w:val="1"/>
      <w:numFmt w:val="decimal"/>
      <w:pStyle w:val="3"/>
      <w:lvlText w:val="%1.%2.%3."/>
      <w:lvlJc w:val="left"/>
      <w:pPr>
        <w:ind w:left="851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CE"/>
    <w:rsid w:val="0000183E"/>
    <w:rsid w:val="00002267"/>
    <w:rsid w:val="00003CD1"/>
    <w:rsid w:val="00007099"/>
    <w:rsid w:val="00010CD8"/>
    <w:rsid w:val="00010E0E"/>
    <w:rsid w:val="0001377A"/>
    <w:rsid w:val="0002153A"/>
    <w:rsid w:val="000232A0"/>
    <w:rsid w:val="00024219"/>
    <w:rsid w:val="00024A68"/>
    <w:rsid w:val="00024B4E"/>
    <w:rsid w:val="00025FD5"/>
    <w:rsid w:val="00026B19"/>
    <w:rsid w:val="000301C4"/>
    <w:rsid w:val="00034AAE"/>
    <w:rsid w:val="00034AFE"/>
    <w:rsid w:val="00037341"/>
    <w:rsid w:val="000460C8"/>
    <w:rsid w:val="0004698A"/>
    <w:rsid w:val="00046EF8"/>
    <w:rsid w:val="00047738"/>
    <w:rsid w:val="000509C6"/>
    <w:rsid w:val="00051027"/>
    <w:rsid w:val="00051368"/>
    <w:rsid w:val="00053958"/>
    <w:rsid w:val="00055811"/>
    <w:rsid w:val="0005634C"/>
    <w:rsid w:val="00056C47"/>
    <w:rsid w:val="000572E7"/>
    <w:rsid w:val="00063576"/>
    <w:rsid w:val="000679D3"/>
    <w:rsid w:val="00070EE1"/>
    <w:rsid w:val="00072FE2"/>
    <w:rsid w:val="00074F60"/>
    <w:rsid w:val="00076AF1"/>
    <w:rsid w:val="00080775"/>
    <w:rsid w:val="00082681"/>
    <w:rsid w:val="00083E33"/>
    <w:rsid w:val="00083E3E"/>
    <w:rsid w:val="0009049B"/>
    <w:rsid w:val="00090D2C"/>
    <w:rsid w:val="000912A4"/>
    <w:rsid w:val="00092CA8"/>
    <w:rsid w:val="00093B4F"/>
    <w:rsid w:val="00093E75"/>
    <w:rsid w:val="00094484"/>
    <w:rsid w:val="00094F0C"/>
    <w:rsid w:val="000957DE"/>
    <w:rsid w:val="000963C8"/>
    <w:rsid w:val="00096A70"/>
    <w:rsid w:val="000A24F1"/>
    <w:rsid w:val="000A3455"/>
    <w:rsid w:val="000A5946"/>
    <w:rsid w:val="000B667E"/>
    <w:rsid w:val="000B6E75"/>
    <w:rsid w:val="000B75F2"/>
    <w:rsid w:val="000B762C"/>
    <w:rsid w:val="000C53CE"/>
    <w:rsid w:val="000D2A2E"/>
    <w:rsid w:val="000D2E0E"/>
    <w:rsid w:val="000D2F2E"/>
    <w:rsid w:val="000D3D37"/>
    <w:rsid w:val="000D4060"/>
    <w:rsid w:val="000E08AB"/>
    <w:rsid w:val="000E268F"/>
    <w:rsid w:val="000E28FF"/>
    <w:rsid w:val="000F4DDA"/>
    <w:rsid w:val="000F653D"/>
    <w:rsid w:val="000F7112"/>
    <w:rsid w:val="00101A7B"/>
    <w:rsid w:val="00101BAA"/>
    <w:rsid w:val="00102564"/>
    <w:rsid w:val="001029CD"/>
    <w:rsid w:val="00103DA4"/>
    <w:rsid w:val="00113B91"/>
    <w:rsid w:val="00117AD5"/>
    <w:rsid w:val="00126271"/>
    <w:rsid w:val="00126B44"/>
    <w:rsid w:val="001325EB"/>
    <w:rsid w:val="00133D4B"/>
    <w:rsid w:val="0013607E"/>
    <w:rsid w:val="00136B83"/>
    <w:rsid w:val="00136F30"/>
    <w:rsid w:val="0013790E"/>
    <w:rsid w:val="00140266"/>
    <w:rsid w:val="001409E7"/>
    <w:rsid w:val="00142AE0"/>
    <w:rsid w:val="00143828"/>
    <w:rsid w:val="00143C24"/>
    <w:rsid w:val="001451A4"/>
    <w:rsid w:val="0014540E"/>
    <w:rsid w:val="001502F7"/>
    <w:rsid w:val="00150DAE"/>
    <w:rsid w:val="00151742"/>
    <w:rsid w:val="00152F55"/>
    <w:rsid w:val="00153ACA"/>
    <w:rsid w:val="00160A1F"/>
    <w:rsid w:val="00162AE1"/>
    <w:rsid w:val="0017145C"/>
    <w:rsid w:val="0017215B"/>
    <w:rsid w:val="0018356B"/>
    <w:rsid w:val="00184809"/>
    <w:rsid w:val="00184D77"/>
    <w:rsid w:val="00191462"/>
    <w:rsid w:val="001916FD"/>
    <w:rsid w:val="001923F5"/>
    <w:rsid w:val="00196EB5"/>
    <w:rsid w:val="00197FB9"/>
    <w:rsid w:val="001A00F5"/>
    <w:rsid w:val="001A0CB3"/>
    <w:rsid w:val="001A44A9"/>
    <w:rsid w:val="001A4705"/>
    <w:rsid w:val="001A4918"/>
    <w:rsid w:val="001A6546"/>
    <w:rsid w:val="001B297F"/>
    <w:rsid w:val="001B317E"/>
    <w:rsid w:val="001B3882"/>
    <w:rsid w:val="001B3DB6"/>
    <w:rsid w:val="001C0E84"/>
    <w:rsid w:val="001C16F8"/>
    <w:rsid w:val="001C4643"/>
    <w:rsid w:val="001C4E32"/>
    <w:rsid w:val="001C6CB1"/>
    <w:rsid w:val="001C6F0B"/>
    <w:rsid w:val="001C700C"/>
    <w:rsid w:val="001C7CD4"/>
    <w:rsid w:val="001D1A59"/>
    <w:rsid w:val="001D1A69"/>
    <w:rsid w:val="001D391C"/>
    <w:rsid w:val="001D64A9"/>
    <w:rsid w:val="001D7B08"/>
    <w:rsid w:val="001D7DD9"/>
    <w:rsid w:val="001E0264"/>
    <w:rsid w:val="001E19D2"/>
    <w:rsid w:val="001E1A3F"/>
    <w:rsid w:val="001E26A4"/>
    <w:rsid w:val="001F4CE0"/>
    <w:rsid w:val="00202494"/>
    <w:rsid w:val="00203EA4"/>
    <w:rsid w:val="00204413"/>
    <w:rsid w:val="0021051C"/>
    <w:rsid w:val="00213A55"/>
    <w:rsid w:val="00214912"/>
    <w:rsid w:val="00214DA5"/>
    <w:rsid w:val="00215CE5"/>
    <w:rsid w:val="00221B06"/>
    <w:rsid w:val="00222D84"/>
    <w:rsid w:val="00232864"/>
    <w:rsid w:val="00232DB6"/>
    <w:rsid w:val="00233A66"/>
    <w:rsid w:val="00234A6E"/>
    <w:rsid w:val="00235811"/>
    <w:rsid w:val="00237AC0"/>
    <w:rsid w:val="002409D4"/>
    <w:rsid w:val="00251739"/>
    <w:rsid w:val="00254884"/>
    <w:rsid w:val="00261D73"/>
    <w:rsid w:val="00262AB4"/>
    <w:rsid w:val="00262CE9"/>
    <w:rsid w:val="00262EE8"/>
    <w:rsid w:val="0026444D"/>
    <w:rsid w:val="00264AF9"/>
    <w:rsid w:val="00270754"/>
    <w:rsid w:val="002743A1"/>
    <w:rsid w:val="002760E4"/>
    <w:rsid w:val="0027666A"/>
    <w:rsid w:val="002771D6"/>
    <w:rsid w:val="0027776F"/>
    <w:rsid w:val="00280CA3"/>
    <w:rsid w:val="0028105B"/>
    <w:rsid w:val="0029179F"/>
    <w:rsid w:val="002938C0"/>
    <w:rsid w:val="00294ABE"/>
    <w:rsid w:val="002960D7"/>
    <w:rsid w:val="0029667E"/>
    <w:rsid w:val="002A0881"/>
    <w:rsid w:val="002A3EFC"/>
    <w:rsid w:val="002A5A11"/>
    <w:rsid w:val="002A6B7E"/>
    <w:rsid w:val="002A7F6E"/>
    <w:rsid w:val="002B11EF"/>
    <w:rsid w:val="002B28CB"/>
    <w:rsid w:val="002C0A62"/>
    <w:rsid w:val="002C18A4"/>
    <w:rsid w:val="002C4719"/>
    <w:rsid w:val="002C5F0E"/>
    <w:rsid w:val="002C649A"/>
    <w:rsid w:val="002C69B9"/>
    <w:rsid w:val="002C7757"/>
    <w:rsid w:val="002D366A"/>
    <w:rsid w:val="002E492E"/>
    <w:rsid w:val="002E4937"/>
    <w:rsid w:val="002E497E"/>
    <w:rsid w:val="002E63E2"/>
    <w:rsid w:val="002E6F9A"/>
    <w:rsid w:val="002F0542"/>
    <w:rsid w:val="002F0944"/>
    <w:rsid w:val="002F4EBE"/>
    <w:rsid w:val="002F714A"/>
    <w:rsid w:val="002F78A6"/>
    <w:rsid w:val="00302996"/>
    <w:rsid w:val="003072DF"/>
    <w:rsid w:val="00307F42"/>
    <w:rsid w:val="0031012D"/>
    <w:rsid w:val="00310222"/>
    <w:rsid w:val="0031068D"/>
    <w:rsid w:val="00310BC6"/>
    <w:rsid w:val="00310DE0"/>
    <w:rsid w:val="00315318"/>
    <w:rsid w:val="0031577A"/>
    <w:rsid w:val="0031603F"/>
    <w:rsid w:val="003204DC"/>
    <w:rsid w:val="00320C1D"/>
    <w:rsid w:val="00323B0F"/>
    <w:rsid w:val="00323E42"/>
    <w:rsid w:val="0033082E"/>
    <w:rsid w:val="0033089D"/>
    <w:rsid w:val="00332D94"/>
    <w:rsid w:val="00332D98"/>
    <w:rsid w:val="00337F58"/>
    <w:rsid w:val="00346033"/>
    <w:rsid w:val="00350206"/>
    <w:rsid w:val="00352A23"/>
    <w:rsid w:val="00360282"/>
    <w:rsid w:val="00360737"/>
    <w:rsid w:val="00361D72"/>
    <w:rsid w:val="00361DEE"/>
    <w:rsid w:val="0036294C"/>
    <w:rsid w:val="0036472E"/>
    <w:rsid w:val="00365004"/>
    <w:rsid w:val="0036572F"/>
    <w:rsid w:val="00365F8B"/>
    <w:rsid w:val="00366721"/>
    <w:rsid w:val="00372177"/>
    <w:rsid w:val="0037502C"/>
    <w:rsid w:val="003770EC"/>
    <w:rsid w:val="003775A3"/>
    <w:rsid w:val="00377D33"/>
    <w:rsid w:val="003813E1"/>
    <w:rsid w:val="003858D4"/>
    <w:rsid w:val="00386680"/>
    <w:rsid w:val="003908D4"/>
    <w:rsid w:val="003910D4"/>
    <w:rsid w:val="00392F2B"/>
    <w:rsid w:val="00395F20"/>
    <w:rsid w:val="003A094A"/>
    <w:rsid w:val="003A1A89"/>
    <w:rsid w:val="003A36B9"/>
    <w:rsid w:val="003A40E6"/>
    <w:rsid w:val="003A503D"/>
    <w:rsid w:val="003B096B"/>
    <w:rsid w:val="003B1440"/>
    <w:rsid w:val="003B1936"/>
    <w:rsid w:val="003B2705"/>
    <w:rsid w:val="003B3F22"/>
    <w:rsid w:val="003B4597"/>
    <w:rsid w:val="003B473D"/>
    <w:rsid w:val="003B5B5B"/>
    <w:rsid w:val="003C21D7"/>
    <w:rsid w:val="003C44E7"/>
    <w:rsid w:val="003C5661"/>
    <w:rsid w:val="003D1750"/>
    <w:rsid w:val="003D4165"/>
    <w:rsid w:val="003D4F05"/>
    <w:rsid w:val="003D552A"/>
    <w:rsid w:val="003D592C"/>
    <w:rsid w:val="003E11CB"/>
    <w:rsid w:val="003E40E7"/>
    <w:rsid w:val="003E4574"/>
    <w:rsid w:val="003E4EA8"/>
    <w:rsid w:val="003E5282"/>
    <w:rsid w:val="003E6A76"/>
    <w:rsid w:val="003E72DA"/>
    <w:rsid w:val="003F09CF"/>
    <w:rsid w:val="003F2954"/>
    <w:rsid w:val="003F34D2"/>
    <w:rsid w:val="003F4A16"/>
    <w:rsid w:val="003F6B96"/>
    <w:rsid w:val="00402093"/>
    <w:rsid w:val="004027C2"/>
    <w:rsid w:val="0040530F"/>
    <w:rsid w:val="00405741"/>
    <w:rsid w:val="00405B32"/>
    <w:rsid w:val="0040771F"/>
    <w:rsid w:val="004133CA"/>
    <w:rsid w:val="00413539"/>
    <w:rsid w:val="00413AF8"/>
    <w:rsid w:val="00414C83"/>
    <w:rsid w:val="00414C98"/>
    <w:rsid w:val="0041700E"/>
    <w:rsid w:val="00417AD1"/>
    <w:rsid w:val="00420BFE"/>
    <w:rsid w:val="004215C2"/>
    <w:rsid w:val="00421827"/>
    <w:rsid w:val="00430303"/>
    <w:rsid w:val="00430CD0"/>
    <w:rsid w:val="00431926"/>
    <w:rsid w:val="00437963"/>
    <w:rsid w:val="00440F9E"/>
    <w:rsid w:val="00442289"/>
    <w:rsid w:val="00443A08"/>
    <w:rsid w:val="00443E82"/>
    <w:rsid w:val="00446C57"/>
    <w:rsid w:val="00450ED5"/>
    <w:rsid w:val="004513E7"/>
    <w:rsid w:val="00453A01"/>
    <w:rsid w:val="004560AA"/>
    <w:rsid w:val="00457891"/>
    <w:rsid w:val="00457999"/>
    <w:rsid w:val="00460E95"/>
    <w:rsid w:val="004632AC"/>
    <w:rsid w:val="00464D4D"/>
    <w:rsid w:val="00464DB2"/>
    <w:rsid w:val="00470544"/>
    <w:rsid w:val="00471606"/>
    <w:rsid w:val="004728C9"/>
    <w:rsid w:val="00472D51"/>
    <w:rsid w:val="00473444"/>
    <w:rsid w:val="00473F74"/>
    <w:rsid w:val="004802C3"/>
    <w:rsid w:val="00481B84"/>
    <w:rsid w:val="00482E06"/>
    <w:rsid w:val="00483522"/>
    <w:rsid w:val="00486D0A"/>
    <w:rsid w:val="00487CC7"/>
    <w:rsid w:val="004905A1"/>
    <w:rsid w:val="004907FB"/>
    <w:rsid w:val="00490909"/>
    <w:rsid w:val="0049200F"/>
    <w:rsid w:val="00492209"/>
    <w:rsid w:val="0049336B"/>
    <w:rsid w:val="00497F6D"/>
    <w:rsid w:val="004A17C3"/>
    <w:rsid w:val="004A1B51"/>
    <w:rsid w:val="004A1DCE"/>
    <w:rsid w:val="004A295A"/>
    <w:rsid w:val="004A2AB7"/>
    <w:rsid w:val="004A6874"/>
    <w:rsid w:val="004A75B8"/>
    <w:rsid w:val="004A7A86"/>
    <w:rsid w:val="004B0DF1"/>
    <w:rsid w:val="004B1F94"/>
    <w:rsid w:val="004B21D0"/>
    <w:rsid w:val="004B51F8"/>
    <w:rsid w:val="004B70C6"/>
    <w:rsid w:val="004C6AB6"/>
    <w:rsid w:val="004C78CC"/>
    <w:rsid w:val="004D4088"/>
    <w:rsid w:val="004D5AF7"/>
    <w:rsid w:val="004D64B9"/>
    <w:rsid w:val="004D6CDA"/>
    <w:rsid w:val="004D7111"/>
    <w:rsid w:val="004E2106"/>
    <w:rsid w:val="004E22B7"/>
    <w:rsid w:val="004E65F4"/>
    <w:rsid w:val="004E738A"/>
    <w:rsid w:val="004E7AE3"/>
    <w:rsid w:val="004E7CC3"/>
    <w:rsid w:val="004F0C7F"/>
    <w:rsid w:val="004F4153"/>
    <w:rsid w:val="004F4891"/>
    <w:rsid w:val="00502894"/>
    <w:rsid w:val="00502ED5"/>
    <w:rsid w:val="00504EC0"/>
    <w:rsid w:val="0050627C"/>
    <w:rsid w:val="00506571"/>
    <w:rsid w:val="0050716B"/>
    <w:rsid w:val="0051138D"/>
    <w:rsid w:val="00513DFA"/>
    <w:rsid w:val="00513F9E"/>
    <w:rsid w:val="00517BBD"/>
    <w:rsid w:val="00517CFE"/>
    <w:rsid w:val="005233C0"/>
    <w:rsid w:val="0052476B"/>
    <w:rsid w:val="0053201C"/>
    <w:rsid w:val="00533210"/>
    <w:rsid w:val="00534480"/>
    <w:rsid w:val="005356F8"/>
    <w:rsid w:val="0053572F"/>
    <w:rsid w:val="00536FB1"/>
    <w:rsid w:val="00537187"/>
    <w:rsid w:val="005372FD"/>
    <w:rsid w:val="00537538"/>
    <w:rsid w:val="005404C1"/>
    <w:rsid w:val="00542BD8"/>
    <w:rsid w:val="00542E72"/>
    <w:rsid w:val="0054380A"/>
    <w:rsid w:val="0054456E"/>
    <w:rsid w:val="005472EA"/>
    <w:rsid w:val="00550ABB"/>
    <w:rsid w:val="00551614"/>
    <w:rsid w:val="005532BC"/>
    <w:rsid w:val="005542BE"/>
    <w:rsid w:val="005639B9"/>
    <w:rsid w:val="00564118"/>
    <w:rsid w:val="005658E1"/>
    <w:rsid w:val="00571754"/>
    <w:rsid w:val="00573D3C"/>
    <w:rsid w:val="00574A8E"/>
    <w:rsid w:val="00576DE3"/>
    <w:rsid w:val="00580361"/>
    <w:rsid w:val="00580A48"/>
    <w:rsid w:val="005844DF"/>
    <w:rsid w:val="00584CAE"/>
    <w:rsid w:val="00586D0F"/>
    <w:rsid w:val="005905BF"/>
    <w:rsid w:val="00590D1D"/>
    <w:rsid w:val="0059408F"/>
    <w:rsid w:val="00595B61"/>
    <w:rsid w:val="005966CE"/>
    <w:rsid w:val="00596815"/>
    <w:rsid w:val="00597A95"/>
    <w:rsid w:val="005A2CA7"/>
    <w:rsid w:val="005A639E"/>
    <w:rsid w:val="005A6833"/>
    <w:rsid w:val="005A72A6"/>
    <w:rsid w:val="005B16C7"/>
    <w:rsid w:val="005B2212"/>
    <w:rsid w:val="005B241C"/>
    <w:rsid w:val="005C0C05"/>
    <w:rsid w:val="005C11F9"/>
    <w:rsid w:val="005C3865"/>
    <w:rsid w:val="005C3E25"/>
    <w:rsid w:val="005C5CA2"/>
    <w:rsid w:val="005D28D3"/>
    <w:rsid w:val="005D355F"/>
    <w:rsid w:val="005D3601"/>
    <w:rsid w:val="005D7841"/>
    <w:rsid w:val="005E09BB"/>
    <w:rsid w:val="005E6BDA"/>
    <w:rsid w:val="005F025D"/>
    <w:rsid w:val="005F35F4"/>
    <w:rsid w:val="005F4A55"/>
    <w:rsid w:val="005F55B9"/>
    <w:rsid w:val="005F7341"/>
    <w:rsid w:val="00600482"/>
    <w:rsid w:val="00600F05"/>
    <w:rsid w:val="0060176C"/>
    <w:rsid w:val="0060270F"/>
    <w:rsid w:val="0060288F"/>
    <w:rsid w:val="00603406"/>
    <w:rsid w:val="006034D8"/>
    <w:rsid w:val="00604E1E"/>
    <w:rsid w:val="00605293"/>
    <w:rsid w:val="00605795"/>
    <w:rsid w:val="00606788"/>
    <w:rsid w:val="00612052"/>
    <w:rsid w:val="00614EA7"/>
    <w:rsid w:val="0061602E"/>
    <w:rsid w:val="00616191"/>
    <w:rsid w:val="00616F3B"/>
    <w:rsid w:val="0062028C"/>
    <w:rsid w:val="00620374"/>
    <w:rsid w:val="00620E91"/>
    <w:rsid w:val="0062170F"/>
    <w:rsid w:val="00622DCC"/>
    <w:rsid w:val="006240FC"/>
    <w:rsid w:val="0062541C"/>
    <w:rsid w:val="00626D65"/>
    <w:rsid w:val="00626EB2"/>
    <w:rsid w:val="0063106E"/>
    <w:rsid w:val="00631AF8"/>
    <w:rsid w:val="00631E9F"/>
    <w:rsid w:val="00632037"/>
    <w:rsid w:val="006323B9"/>
    <w:rsid w:val="00633EFE"/>
    <w:rsid w:val="006340E6"/>
    <w:rsid w:val="006347E8"/>
    <w:rsid w:val="00634825"/>
    <w:rsid w:val="00635D71"/>
    <w:rsid w:val="00640D87"/>
    <w:rsid w:val="00641F97"/>
    <w:rsid w:val="0064394C"/>
    <w:rsid w:val="00644365"/>
    <w:rsid w:val="00644A4E"/>
    <w:rsid w:val="00644D16"/>
    <w:rsid w:val="006461FF"/>
    <w:rsid w:val="00653792"/>
    <w:rsid w:val="0065433A"/>
    <w:rsid w:val="0065647B"/>
    <w:rsid w:val="006575E2"/>
    <w:rsid w:val="006600DA"/>
    <w:rsid w:val="0066025E"/>
    <w:rsid w:val="0066047F"/>
    <w:rsid w:val="0066281B"/>
    <w:rsid w:val="00663BE6"/>
    <w:rsid w:val="00664336"/>
    <w:rsid w:val="0066539A"/>
    <w:rsid w:val="00666E19"/>
    <w:rsid w:val="00674F53"/>
    <w:rsid w:val="006765D3"/>
    <w:rsid w:val="00681D8F"/>
    <w:rsid w:val="00682B7B"/>
    <w:rsid w:val="006835CB"/>
    <w:rsid w:val="0068392B"/>
    <w:rsid w:val="00683CAB"/>
    <w:rsid w:val="00690C2F"/>
    <w:rsid w:val="006920A9"/>
    <w:rsid w:val="00696C64"/>
    <w:rsid w:val="00697575"/>
    <w:rsid w:val="006976BB"/>
    <w:rsid w:val="006A0384"/>
    <w:rsid w:val="006A0A84"/>
    <w:rsid w:val="006A0C17"/>
    <w:rsid w:val="006A47F2"/>
    <w:rsid w:val="006A5701"/>
    <w:rsid w:val="006B2114"/>
    <w:rsid w:val="006B30A1"/>
    <w:rsid w:val="006B369B"/>
    <w:rsid w:val="006B5757"/>
    <w:rsid w:val="006C3806"/>
    <w:rsid w:val="006C3E1F"/>
    <w:rsid w:val="006C5DF7"/>
    <w:rsid w:val="006D051F"/>
    <w:rsid w:val="006E0885"/>
    <w:rsid w:val="006E1924"/>
    <w:rsid w:val="006E4BE9"/>
    <w:rsid w:val="006E7CE3"/>
    <w:rsid w:val="006F2507"/>
    <w:rsid w:val="006F2E97"/>
    <w:rsid w:val="006F377E"/>
    <w:rsid w:val="006F6FED"/>
    <w:rsid w:val="00701D9B"/>
    <w:rsid w:val="007026B6"/>
    <w:rsid w:val="00702C42"/>
    <w:rsid w:val="007102F3"/>
    <w:rsid w:val="00710E03"/>
    <w:rsid w:val="00714714"/>
    <w:rsid w:val="00716B59"/>
    <w:rsid w:val="00723C68"/>
    <w:rsid w:val="00730BD7"/>
    <w:rsid w:val="007321D7"/>
    <w:rsid w:val="00733033"/>
    <w:rsid w:val="00733293"/>
    <w:rsid w:val="00733F8E"/>
    <w:rsid w:val="007363FD"/>
    <w:rsid w:val="00736884"/>
    <w:rsid w:val="007369A6"/>
    <w:rsid w:val="00737E70"/>
    <w:rsid w:val="007407B2"/>
    <w:rsid w:val="007425F0"/>
    <w:rsid w:val="007464AA"/>
    <w:rsid w:val="007474E0"/>
    <w:rsid w:val="007475D5"/>
    <w:rsid w:val="00751D58"/>
    <w:rsid w:val="007522FB"/>
    <w:rsid w:val="0075522E"/>
    <w:rsid w:val="007576BB"/>
    <w:rsid w:val="00760F7A"/>
    <w:rsid w:val="00761BFA"/>
    <w:rsid w:val="007621B6"/>
    <w:rsid w:val="007639DF"/>
    <w:rsid w:val="00764392"/>
    <w:rsid w:val="007653F4"/>
    <w:rsid w:val="0076591B"/>
    <w:rsid w:val="007678D0"/>
    <w:rsid w:val="00771307"/>
    <w:rsid w:val="007713C6"/>
    <w:rsid w:val="00774FBD"/>
    <w:rsid w:val="00781300"/>
    <w:rsid w:val="007831DA"/>
    <w:rsid w:val="00790B43"/>
    <w:rsid w:val="007A0025"/>
    <w:rsid w:val="007A0B90"/>
    <w:rsid w:val="007A326B"/>
    <w:rsid w:val="007A68BF"/>
    <w:rsid w:val="007B298B"/>
    <w:rsid w:val="007B2C82"/>
    <w:rsid w:val="007B31D1"/>
    <w:rsid w:val="007B4872"/>
    <w:rsid w:val="007B6147"/>
    <w:rsid w:val="007B7576"/>
    <w:rsid w:val="007C0F68"/>
    <w:rsid w:val="007C12AE"/>
    <w:rsid w:val="007C32BF"/>
    <w:rsid w:val="007C37D9"/>
    <w:rsid w:val="007C39A9"/>
    <w:rsid w:val="007C42D1"/>
    <w:rsid w:val="007C4FBA"/>
    <w:rsid w:val="007C5313"/>
    <w:rsid w:val="007C5809"/>
    <w:rsid w:val="007C7815"/>
    <w:rsid w:val="007D0E86"/>
    <w:rsid w:val="007D211E"/>
    <w:rsid w:val="007D51FA"/>
    <w:rsid w:val="007D6B35"/>
    <w:rsid w:val="007D7050"/>
    <w:rsid w:val="007D781D"/>
    <w:rsid w:val="007D7EB3"/>
    <w:rsid w:val="007E0A1C"/>
    <w:rsid w:val="007E31D5"/>
    <w:rsid w:val="007E3AF2"/>
    <w:rsid w:val="007E4BE1"/>
    <w:rsid w:val="007E648C"/>
    <w:rsid w:val="007E6B65"/>
    <w:rsid w:val="007F0AB2"/>
    <w:rsid w:val="007F69D8"/>
    <w:rsid w:val="007F6BF5"/>
    <w:rsid w:val="00802D6D"/>
    <w:rsid w:val="00804C5B"/>
    <w:rsid w:val="00805835"/>
    <w:rsid w:val="00806562"/>
    <w:rsid w:val="0081057B"/>
    <w:rsid w:val="00812712"/>
    <w:rsid w:val="00813F32"/>
    <w:rsid w:val="008160BB"/>
    <w:rsid w:val="00817E4E"/>
    <w:rsid w:val="00820CB3"/>
    <w:rsid w:val="00822075"/>
    <w:rsid w:val="00823E95"/>
    <w:rsid w:val="008257E9"/>
    <w:rsid w:val="00826252"/>
    <w:rsid w:val="00830C76"/>
    <w:rsid w:val="00830EB8"/>
    <w:rsid w:val="00832D61"/>
    <w:rsid w:val="0083364C"/>
    <w:rsid w:val="00833CB3"/>
    <w:rsid w:val="00835AD3"/>
    <w:rsid w:val="00835E62"/>
    <w:rsid w:val="0083794B"/>
    <w:rsid w:val="00840208"/>
    <w:rsid w:val="0084387D"/>
    <w:rsid w:val="00845536"/>
    <w:rsid w:val="00845EA8"/>
    <w:rsid w:val="00846CFF"/>
    <w:rsid w:val="008506CF"/>
    <w:rsid w:val="00851CC0"/>
    <w:rsid w:val="008521A2"/>
    <w:rsid w:val="008521B1"/>
    <w:rsid w:val="00853F5C"/>
    <w:rsid w:val="008563C6"/>
    <w:rsid w:val="0085788C"/>
    <w:rsid w:val="00862F9A"/>
    <w:rsid w:val="00864F3F"/>
    <w:rsid w:val="00864FE0"/>
    <w:rsid w:val="00871033"/>
    <w:rsid w:val="00871FE1"/>
    <w:rsid w:val="00874580"/>
    <w:rsid w:val="00875E58"/>
    <w:rsid w:val="00877027"/>
    <w:rsid w:val="008772AF"/>
    <w:rsid w:val="00880934"/>
    <w:rsid w:val="00880B2B"/>
    <w:rsid w:val="008819CD"/>
    <w:rsid w:val="00882184"/>
    <w:rsid w:val="008822CD"/>
    <w:rsid w:val="00882A18"/>
    <w:rsid w:val="00883E88"/>
    <w:rsid w:val="00885B19"/>
    <w:rsid w:val="00887507"/>
    <w:rsid w:val="0089069F"/>
    <w:rsid w:val="00891503"/>
    <w:rsid w:val="008918DA"/>
    <w:rsid w:val="00894146"/>
    <w:rsid w:val="0089458D"/>
    <w:rsid w:val="008947BD"/>
    <w:rsid w:val="008950BC"/>
    <w:rsid w:val="008A1227"/>
    <w:rsid w:val="008A350B"/>
    <w:rsid w:val="008A7601"/>
    <w:rsid w:val="008B3D20"/>
    <w:rsid w:val="008B7896"/>
    <w:rsid w:val="008C0F54"/>
    <w:rsid w:val="008C0FFB"/>
    <w:rsid w:val="008C23A9"/>
    <w:rsid w:val="008C260D"/>
    <w:rsid w:val="008C2922"/>
    <w:rsid w:val="008D4FFD"/>
    <w:rsid w:val="008D6134"/>
    <w:rsid w:val="008D75BD"/>
    <w:rsid w:val="008E26DB"/>
    <w:rsid w:val="008E29E8"/>
    <w:rsid w:val="008E35B3"/>
    <w:rsid w:val="008E7DD8"/>
    <w:rsid w:val="008E7E76"/>
    <w:rsid w:val="008F29B6"/>
    <w:rsid w:val="008F2D33"/>
    <w:rsid w:val="008F3369"/>
    <w:rsid w:val="008F34DF"/>
    <w:rsid w:val="008F41F0"/>
    <w:rsid w:val="00903856"/>
    <w:rsid w:val="009044FE"/>
    <w:rsid w:val="00904AD7"/>
    <w:rsid w:val="00904D93"/>
    <w:rsid w:val="00905966"/>
    <w:rsid w:val="00905F81"/>
    <w:rsid w:val="00907662"/>
    <w:rsid w:val="00913200"/>
    <w:rsid w:val="009148A6"/>
    <w:rsid w:val="00914ACC"/>
    <w:rsid w:val="00915898"/>
    <w:rsid w:val="0091696F"/>
    <w:rsid w:val="00922668"/>
    <w:rsid w:val="009234EB"/>
    <w:rsid w:val="00924216"/>
    <w:rsid w:val="00925E20"/>
    <w:rsid w:val="009265CC"/>
    <w:rsid w:val="00926D33"/>
    <w:rsid w:val="00927AE7"/>
    <w:rsid w:val="00935C3C"/>
    <w:rsid w:val="00936C63"/>
    <w:rsid w:val="009374EA"/>
    <w:rsid w:val="009378FC"/>
    <w:rsid w:val="00941499"/>
    <w:rsid w:val="00942304"/>
    <w:rsid w:val="00944B25"/>
    <w:rsid w:val="00945395"/>
    <w:rsid w:val="00947298"/>
    <w:rsid w:val="00952F8B"/>
    <w:rsid w:val="00955200"/>
    <w:rsid w:val="00955B44"/>
    <w:rsid w:val="009565CB"/>
    <w:rsid w:val="00962060"/>
    <w:rsid w:val="00962350"/>
    <w:rsid w:val="00971B0D"/>
    <w:rsid w:val="009733F4"/>
    <w:rsid w:val="00975D8C"/>
    <w:rsid w:val="009771DF"/>
    <w:rsid w:val="00977837"/>
    <w:rsid w:val="0098010F"/>
    <w:rsid w:val="009849A9"/>
    <w:rsid w:val="00986BFA"/>
    <w:rsid w:val="0099292E"/>
    <w:rsid w:val="00996956"/>
    <w:rsid w:val="00996D48"/>
    <w:rsid w:val="00997916"/>
    <w:rsid w:val="009A097A"/>
    <w:rsid w:val="009A36BF"/>
    <w:rsid w:val="009A5A0F"/>
    <w:rsid w:val="009A667A"/>
    <w:rsid w:val="009A7C2C"/>
    <w:rsid w:val="009B0A5D"/>
    <w:rsid w:val="009B20AE"/>
    <w:rsid w:val="009B3051"/>
    <w:rsid w:val="009B5982"/>
    <w:rsid w:val="009B5E45"/>
    <w:rsid w:val="009B73E3"/>
    <w:rsid w:val="009B7843"/>
    <w:rsid w:val="009C1C8B"/>
    <w:rsid w:val="009C21B6"/>
    <w:rsid w:val="009C2EF7"/>
    <w:rsid w:val="009C757F"/>
    <w:rsid w:val="009C7621"/>
    <w:rsid w:val="009D1113"/>
    <w:rsid w:val="009D1C11"/>
    <w:rsid w:val="009D4A17"/>
    <w:rsid w:val="009D4B24"/>
    <w:rsid w:val="009D6C28"/>
    <w:rsid w:val="009E1617"/>
    <w:rsid w:val="009E2CEF"/>
    <w:rsid w:val="009E3A9F"/>
    <w:rsid w:val="009E5B96"/>
    <w:rsid w:val="009E73E5"/>
    <w:rsid w:val="009F144A"/>
    <w:rsid w:val="009F2ABD"/>
    <w:rsid w:val="009F2E55"/>
    <w:rsid w:val="009F55FD"/>
    <w:rsid w:val="009F5A70"/>
    <w:rsid w:val="009F60B6"/>
    <w:rsid w:val="009F7079"/>
    <w:rsid w:val="009F732F"/>
    <w:rsid w:val="00A00340"/>
    <w:rsid w:val="00A007E4"/>
    <w:rsid w:val="00A01044"/>
    <w:rsid w:val="00A01936"/>
    <w:rsid w:val="00A04952"/>
    <w:rsid w:val="00A055E4"/>
    <w:rsid w:val="00A068A1"/>
    <w:rsid w:val="00A1088C"/>
    <w:rsid w:val="00A10A3C"/>
    <w:rsid w:val="00A10C52"/>
    <w:rsid w:val="00A11999"/>
    <w:rsid w:val="00A12914"/>
    <w:rsid w:val="00A1586F"/>
    <w:rsid w:val="00A15E1C"/>
    <w:rsid w:val="00A21414"/>
    <w:rsid w:val="00A2264B"/>
    <w:rsid w:val="00A22744"/>
    <w:rsid w:val="00A263BB"/>
    <w:rsid w:val="00A263C8"/>
    <w:rsid w:val="00A303AE"/>
    <w:rsid w:val="00A30F20"/>
    <w:rsid w:val="00A32007"/>
    <w:rsid w:val="00A32330"/>
    <w:rsid w:val="00A345A2"/>
    <w:rsid w:val="00A3694F"/>
    <w:rsid w:val="00A3754B"/>
    <w:rsid w:val="00A40232"/>
    <w:rsid w:val="00A40596"/>
    <w:rsid w:val="00A41FF5"/>
    <w:rsid w:val="00A44402"/>
    <w:rsid w:val="00A465D8"/>
    <w:rsid w:val="00A46766"/>
    <w:rsid w:val="00A46B59"/>
    <w:rsid w:val="00A46C6E"/>
    <w:rsid w:val="00A539F9"/>
    <w:rsid w:val="00A55120"/>
    <w:rsid w:val="00A61903"/>
    <w:rsid w:val="00A63647"/>
    <w:rsid w:val="00A665CC"/>
    <w:rsid w:val="00A70382"/>
    <w:rsid w:val="00A70C75"/>
    <w:rsid w:val="00A715F3"/>
    <w:rsid w:val="00A71725"/>
    <w:rsid w:val="00A71753"/>
    <w:rsid w:val="00A7225B"/>
    <w:rsid w:val="00A729FF"/>
    <w:rsid w:val="00A72CBB"/>
    <w:rsid w:val="00A7311C"/>
    <w:rsid w:val="00A74B32"/>
    <w:rsid w:val="00A77E11"/>
    <w:rsid w:val="00A8024D"/>
    <w:rsid w:val="00A813F3"/>
    <w:rsid w:val="00A834AD"/>
    <w:rsid w:val="00A84D73"/>
    <w:rsid w:val="00A871CA"/>
    <w:rsid w:val="00A873BE"/>
    <w:rsid w:val="00A87FBB"/>
    <w:rsid w:val="00A90A1B"/>
    <w:rsid w:val="00A91150"/>
    <w:rsid w:val="00A911D8"/>
    <w:rsid w:val="00A91645"/>
    <w:rsid w:val="00A92288"/>
    <w:rsid w:val="00A9407A"/>
    <w:rsid w:val="00A9789E"/>
    <w:rsid w:val="00AA04E5"/>
    <w:rsid w:val="00AA12EA"/>
    <w:rsid w:val="00AA1B82"/>
    <w:rsid w:val="00AA2F27"/>
    <w:rsid w:val="00AA39E8"/>
    <w:rsid w:val="00AA573F"/>
    <w:rsid w:val="00AA726B"/>
    <w:rsid w:val="00AB0085"/>
    <w:rsid w:val="00AB054C"/>
    <w:rsid w:val="00AB0751"/>
    <w:rsid w:val="00AB2C9F"/>
    <w:rsid w:val="00AB3D3F"/>
    <w:rsid w:val="00AB54D4"/>
    <w:rsid w:val="00AB63AF"/>
    <w:rsid w:val="00AB7A2D"/>
    <w:rsid w:val="00AC4B27"/>
    <w:rsid w:val="00AC6F8B"/>
    <w:rsid w:val="00AC6FCC"/>
    <w:rsid w:val="00AC73C5"/>
    <w:rsid w:val="00AC7444"/>
    <w:rsid w:val="00AD00DF"/>
    <w:rsid w:val="00AD1553"/>
    <w:rsid w:val="00AD25F5"/>
    <w:rsid w:val="00AD2B0C"/>
    <w:rsid w:val="00AD3D3A"/>
    <w:rsid w:val="00AD473F"/>
    <w:rsid w:val="00AD493E"/>
    <w:rsid w:val="00AD560B"/>
    <w:rsid w:val="00AE0014"/>
    <w:rsid w:val="00AE2DB2"/>
    <w:rsid w:val="00AE31C0"/>
    <w:rsid w:val="00AE3481"/>
    <w:rsid w:val="00AE3E66"/>
    <w:rsid w:val="00AE42D0"/>
    <w:rsid w:val="00AE7DAA"/>
    <w:rsid w:val="00AF1EAE"/>
    <w:rsid w:val="00AF285B"/>
    <w:rsid w:val="00AF35C5"/>
    <w:rsid w:val="00AF3CC0"/>
    <w:rsid w:val="00AF7734"/>
    <w:rsid w:val="00AF7FC7"/>
    <w:rsid w:val="00B04EF5"/>
    <w:rsid w:val="00B0514F"/>
    <w:rsid w:val="00B076E8"/>
    <w:rsid w:val="00B0778D"/>
    <w:rsid w:val="00B14929"/>
    <w:rsid w:val="00B16159"/>
    <w:rsid w:val="00B17B37"/>
    <w:rsid w:val="00B20C2C"/>
    <w:rsid w:val="00B216E0"/>
    <w:rsid w:val="00B21799"/>
    <w:rsid w:val="00B21967"/>
    <w:rsid w:val="00B2231E"/>
    <w:rsid w:val="00B22AE2"/>
    <w:rsid w:val="00B23184"/>
    <w:rsid w:val="00B24821"/>
    <w:rsid w:val="00B26436"/>
    <w:rsid w:val="00B26655"/>
    <w:rsid w:val="00B2778B"/>
    <w:rsid w:val="00B304A6"/>
    <w:rsid w:val="00B356B4"/>
    <w:rsid w:val="00B35BE3"/>
    <w:rsid w:val="00B35D0E"/>
    <w:rsid w:val="00B36DDD"/>
    <w:rsid w:val="00B4077A"/>
    <w:rsid w:val="00B45C14"/>
    <w:rsid w:val="00B46D46"/>
    <w:rsid w:val="00B46D53"/>
    <w:rsid w:val="00B46FF9"/>
    <w:rsid w:val="00B50601"/>
    <w:rsid w:val="00B567A6"/>
    <w:rsid w:val="00B61689"/>
    <w:rsid w:val="00B62589"/>
    <w:rsid w:val="00B63C5A"/>
    <w:rsid w:val="00B6638B"/>
    <w:rsid w:val="00B671B1"/>
    <w:rsid w:val="00B67CDA"/>
    <w:rsid w:val="00B72136"/>
    <w:rsid w:val="00B7257D"/>
    <w:rsid w:val="00B73752"/>
    <w:rsid w:val="00B745F5"/>
    <w:rsid w:val="00B805A1"/>
    <w:rsid w:val="00B81961"/>
    <w:rsid w:val="00B82E6A"/>
    <w:rsid w:val="00B858C1"/>
    <w:rsid w:val="00B85A55"/>
    <w:rsid w:val="00B90017"/>
    <w:rsid w:val="00B94522"/>
    <w:rsid w:val="00B94A9B"/>
    <w:rsid w:val="00B95845"/>
    <w:rsid w:val="00BA0309"/>
    <w:rsid w:val="00BA4FBF"/>
    <w:rsid w:val="00BA5A0F"/>
    <w:rsid w:val="00BB22AE"/>
    <w:rsid w:val="00BC2795"/>
    <w:rsid w:val="00BC33F8"/>
    <w:rsid w:val="00BC57EE"/>
    <w:rsid w:val="00BC7801"/>
    <w:rsid w:val="00BD0AC8"/>
    <w:rsid w:val="00BD265D"/>
    <w:rsid w:val="00BD2AD5"/>
    <w:rsid w:val="00BD35AE"/>
    <w:rsid w:val="00BD6DA2"/>
    <w:rsid w:val="00BD7A11"/>
    <w:rsid w:val="00BD7D19"/>
    <w:rsid w:val="00BD7F17"/>
    <w:rsid w:val="00BE345A"/>
    <w:rsid w:val="00BE698D"/>
    <w:rsid w:val="00BE6D01"/>
    <w:rsid w:val="00BE7061"/>
    <w:rsid w:val="00BF1185"/>
    <w:rsid w:val="00BF258D"/>
    <w:rsid w:val="00BF29C2"/>
    <w:rsid w:val="00BF2BBB"/>
    <w:rsid w:val="00BF2EC8"/>
    <w:rsid w:val="00BF3865"/>
    <w:rsid w:val="00BF6FD9"/>
    <w:rsid w:val="00BF70D1"/>
    <w:rsid w:val="00BF7B0B"/>
    <w:rsid w:val="00C00314"/>
    <w:rsid w:val="00C00E46"/>
    <w:rsid w:val="00C03EE2"/>
    <w:rsid w:val="00C07CE8"/>
    <w:rsid w:val="00C10F99"/>
    <w:rsid w:val="00C12A05"/>
    <w:rsid w:val="00C12F7A"/>
    <w:rsid w:val="00C16560"/>
    <w:rsid w:val="00C16609"/>
    <w:rsid w:val="00C17D5A"/>
    <w:rsid w:val="00C203F8"/>
    <w:rsid w:val="00C22496"/>
    <w:rsid w:val="00C22BF9"/>
    <w:rsid w:val="00C27D1C"/>
    <w:rsid w:val="00C32558"/>
    <w:rsid w:val="00C40ABB"/>
    <w:rsid w:val="00C4273A"/>
    <w:rsid w:val="00C447E4"/>
    <w:rsid w:val="00C452B8"/>
    <w:rsid w:val="00C46182"/>
    <w:rsid w:val="00C470A4"/>
    <w:rsid w:val="00C510BF"/>
    <w:rsid w:val="00C56C41"/>
    <w:rsid w:val="00C572EF"/>
    <w:rsid w:val="00C61183"/>
    <w:rsid w:val="00C611DC"/>
    <w:rsid w:val="00C66136"/>
    <w:rsid w:val="00C662D9"/>
    <w:rsid w:val="00C678A1"/>
    <w:rsid w:val="00C7179D"/>
    <w:rsid w:val="00C73BF9"/>
    <w:rsid w:val="00C75DE1"/>
    <w:rsid w:val="00C80B49"/>
    <w:rsid w:val="00C822D0"/>
    <w:rsid w:val="00C82758"/>
    <w:rsid w:val="00C8284D"/>
    <w:rsid w:val="00C82CAB"/>
    <w:rsid w:val="00C86FAB"/>
    <w:rsid w:val="00C9139E"/>
    <w:rsid w:val="00C93860"/>
    <w:rsid w:val="00C94D53"/>
    <w:rsid w:val="00C96374"/>
    <w:rsid w:val="00C96D2D"/>
    <w:rsid w:val="00CA00A8"/>
    <w:rsid w:val="00CA1551"/>
    <w:rsid w:val="00CA32C1"/>
    <w:rsid w:val="00CA5796"/>
    <w:rsid w:val="00CA59D5"/>
    <w:rsid w:val="00CA6FCD"/>
    <w:rsid w:val="00CB0F10"/>
    <w:rsid w:val="00CB1693"/>
    <w:rsid w:val="00CB2D7B"/>
    <w:rsid w:val="00CB4699"/>
    <w:rsid w:val="00CB5116"/>
    <w:rsid w:val="00CB541C"/>
    <w:rsid w:val="00CB598A"/>
    <w:rsid w:val="00CB64FA"/>
    <w:rsid w:val="00CB7FEF"/>
    <w:rsid w:val="00CC0421"/>
    <w:rsid w:val="00CC1D99"/>
    <w:rsid w:val="00CC39BD"/>
    <w:rsid w:val="00CC7F87"/>
    <w:rsid w:val="00CD0C2F"/>
    <w:rsid w:val="00CD0C6F"/>
    <w:rsid w:val="00CD2164"/>
    <w:rsid w:val="00CD3B37"/>
    <w:rsid w:val="00CD4021"/>
    <w:rsid w:val="00CD48B8"/>
    <w:rsid w:val="00CD646B"/>
    <w:rsid w:val="00CE02D6"/>
    <w:rsid w:val="00CE03B2"/>
    <w:rsid w:val="00CE2115"/>
    <w:rsid w:val="00CE47EA"/>
    <w:rsid w:val="00CE7C89"/>
    <w:rsid w:val="00CE7DA8"/>
    <w:rsid w:val="00CF1018"/>
    <w:rsid w:val="00CF3C0E"/>
    <w:rsid w:val="00D008A9"/>
    <w:rsid w:val="00D0100F"/>
    <w:rsid w:val="00D02BD3"/>
    <w:rsid w:val="00D03DD0"/>
    <w:rsid w:val="00D05C1B"/>
    <w:rsid w:val="00D074F4"/>
    <w:rsid w:val="00D11220"/>
    <w:rsid w:val="00D11CDE"/>
    <w:rsid w:val="00D14CEE"/>
    <w:rsid w:val="00D156CB"/>
    <w:rsid w:val="00D17B76"/>
    <w:rsid w:val="00D2148D"/>
    <w:rsid w:val="00D217A2"/>
    <w:rsid w:val="00D22DD1"/>
    <w:rsid w:val="00D24049"/>
    <w:rsid w:val="00D24932"/>
    <w:rsid w:val="00D254FB"/>
    <w:rsid w:val="00D26D3A"/>
    <w:rsid w:val="00D35C5D"/>
    <w:rsid w:val="00D36257"/>
    <w:rsid w:val="00D36E5D"/>
    <w:rsid w:val="00D533A7"/>
    <w:rsid w:val="00D5419D"/>
    <w:rsid w:val="00D61960"/>
    <w:rsid w:val="00D61A52"/>
    <w:rsid w:val="00D621B7"/>
    <w:rsid w:val="00D629AF"/>
    <w:rsid w:val="00D63EE2"/>
    <w:rsid w:val="00D642B4"/>
    <w:rsid w:val="00D64CFE"/>
    <w:rsid w:val="00D656AC"/>
    <w:rsid w:val="00D65942"/>
    <w:rsid w:val="00D72940"/>
    <w:rsid w:val="00D74D73"/>
    <w:rsid w:val="00D76210"/>
    <w:rsid w:val="00D813B6"/>
    <w:rsid w:val="00D87CF3"/>
    <w:rsid w:val="00D904DF"/>
    <w:rsid w:val="00D91BE6"/>
    <w:rsid w:val="00D93053"/>
    <w:rsid w:val="00D93F35"/>
    <w:rsid w:val="00DA09EC"/>
    <w:rsid w:val="00DA13DC"/>
    <w:rsid w:val="00DA1442"/>
    <w:rsid w:val="00DA356D"/>
    <w:rsid w:val="00DA3DED"/>
    <w:rsid w:val="00DA5A62"/>
    <w:rsid w:val="00DA7901"/>
    <w:rsid w:val="00DB0AFE"/>
    <w:rsid w:val="00DB1EF2"/>
    <w:rsid w:val="00DB2F93"/>
    <w:rsid w:val="00DB34A4"/>
    <w:rsid w:val="00DB4553"/>
    <w:rsid w:val="00DB646F"/>
    <w:rsid w:val="00DB6880"/>
    <w:rsid w:val="00DB70A7"/>
    <w:rsid w:val="00DB78DA"/>
    <w:rsid w:val="00DC2673"/>
    <w:rsid w:val="00DC4B63"/>
    <w:rsid w:val="00DC5265"/>
    <w:rsid w:val="00DC6B09"/>
    <w:rsid w:val="00DC6C9E"/>
    <w:rsid w:val="00DD082E"/>
    <w:rsid w:val="00DD2978"/>
    <w:rsid w:val="00DD353B"/>
    <w:rsid w:val="00DD3EDC"/>
    <w:rsid w:val="00DE17B9"/>
    <w:rsid w:val="00DE4F02"/>
    <w:rsid w:val="00DE5218"/>
    <w:rsid w:val="00DE6DBB"/>
    <w:rsid w:val="00DE7A70"/>
    <w:rsid w:val="00DF2658"/>
    <w:rsid w:val="00DF3999"/>
    <w:rsid w:val="00DF50BD"/>
    <w:rsid w:val="00DF558A"/>
    <w:rsid w:val="00DF7B07"/>
    <w:rsid w:val="00E01320"/>
    <w:rsid w:val="00E02D2C"/>
    <w:rsid w:val="00E03341"/>
    <w:rsid w:val="00E033BA"/>
    <w:rsid w:val="00E04008"/>
    <w:rsid w:val="00E116E3"/>
    <w:rsid w:val="00E118FE"/>
    <w:rsid w:val="00E12B79"/>
    <w:rsid w:val="00E130A9"/>
    <w:rsid w:val="00E14954"/>
    <w:rsid w:val="00E15533"/>
    <w:rsid w:val="00E17F76"/>
    <w:rsid w:val="00E220FD"/>
    <w:rsid w:val="00E25B5A"/>
    <w:rsid w:val="00E25CCE"/>
    <w:rsid w:val="00E26E12"/>
    <w:rsid w:val="00E34A76"/>
    <w:rsid w:val="00E35492"/>
    <w:rsid w:val="00E35844"/>
    <w:rsid w:val="00E46203"/>
    <w:rsid w:val="00E54949"/>
    <w:rsid w:val="00E54D23"/>
    <w:rsid w:val="00E55478"/>
    <w:rsid w:val="00E565DB"/>
    <w:rsid w:val="00E5691B"/>
    <w:rsid w:val="00E60FF0"/>
    <w:rsid w:val="00E62FF3"/>
    <w:rsid w:val="00E6473D"/>
    <w:rsid w:val="00E661A4"/>
    <w:rsid w:val="00E6649A"/>
    <w:rsid w:val="00E67C7A"/>
    <w:rsid w:val="00E70C88"/>
    <w:rsid w:val="00E71595"/>
    <w:rsid w:val="00E717A1"/>
    <w:rsid w:val="00E7198C"/>
    <w:rsid w:val="00E71A7D"/>
    <w:rsid w:val="00E7240F"/>
    <w:rsid w:val="00E72FF2"/>
    <w:rsid w:val="00E7631B"/>
    <w:rsid w:val="00E77175"/>
    <w:rsid w:val="00E80757"/>
    <w:rsid w:val="00E822A2"/>
    <w:rsid w:val="00E828BD"/>
    <w:rsid w:val="00E83247"/>
    <w:rsid w:val="00E84971"/>
    <w:rsid w:val="00E879A4"/>
    <w:rsid w:val="00E90F06"/>
    <w:rsid w:val="00E91513"/>
    <w:rsid w:val="00E93CBB"/>
    <w:rsid w:val="00E972A5"/>
    <w:rsid w:val="00E976E2"/>
    <w:rsid w:val="00EA0E50"/>
    <w:rsid w:val="00EA1D6A"/>
    <w:rsid w:val="00EA3D1F"/>
    <w:rsid w:val="00EA4526"/>
    <w:rsid w:val="00EA4DA3"/>
    <w:rsid w:val="00EA5176"/>
    <w:rsid w:val="00EA5DBA"/>
    <w:rsid w:val="00EB019F"/>
    <w:rsid w:val="00EB0D5E"/>
    <w:rsid w:val="00EB28AA"/>
    <w:rsid w:val="00EB42B5"/>
    <w:rsid w:val="00EB4DF0"/>
    <w:rsid w:val="00EC1677"/>
    <w:rsid w:val="00EC16F0"/>
    <w:rsid w:val="00EC4E16"/>
    <w:rsid w:val="00EC51DF"/>
    <w:rsid w:val="00EC552C"/>
    <w:rsid w:val="00EC6F5C"/>
    <w:rsid w:val="00ED1025"/>
    <w:rsid w:val="00ED1B7E"/>
    <w:rsid w:val="00ED346E"/>
    <w:rsid w:val="00ED37E3"/>
    <w:rsid w:val="00EE0EEA"/>
    <w:rsid w:val="00EE3E41"/>
    <w:rsid w:val="00EE46CF"/>
    <w:rsid w:val="00EE5701"/>
    <w:rsid w:val="00EE7819"/>
    <w:rsid w:val="00EE7B19"/>
    <w:rsid w:val="00EF047A"/>
    <w:rsid w:val="00EF17B4"/>
    <w:rsid w:val="00EF19FA"/>
    <w:rsid w:val="00EF2960"/>
    <w:rsid w:val="00EF3328"/>
    <w:rsid w:val="00EF38BB"/>
    <w:rsid w:val="00F00013"/>
    <w:rsid w:val="00F04232"/>
    <w:rsid w:val="00F04BAD"/>
    <w:rsid w:val="00F06B83"/>
    <w:rsid w:val="00F06F32"/>
    <w:rsid w:val="00F0718D"/>
    <w:rsid w:val="00F079D3"/>
    <w:rsid w:val="00F07DE8"/>
    <w:rsid w:val="00F11322"/>
    <w:rsid w:val="00F152D8"/>
    <w:rsid w:val="00F15824"/>
    <w:rsid w:val="00F16BAC"/>
    <w:rsid w:val="00F17627"/>
    <w:rsid w:val="00F2632F"/>
    <w:rsid w:val="00F3180F"/>
    <w:rsid w:val="00F32FDB"/>
    <w:rsid w:val="00F36D6F"/>
    <w:rsid w:val="00F402E1"/>
    <w:rsid w:val="00F41132"/>
    <w:rsid w:val="00F41E8D"/>
    <w:rsid w:val="00F437B2"/>
    <w:rsid w:val="00F45F2E"/>
    <w:rsid w:val="00F50A08"/>
    <w:rsid w:val="00F523AC"/>
    <w:rsid w:val="00F52F59"/>
    <w:rsid w:val="00F53E14"/>
    <w:rsid w:val="00F53E35"/>
    <w:rsid w:val="00F54FF4"/>
    <w:rsid w:val="00F60AA1"/>
    <w:rsid w:val="00F64A2F"/>
    <w:rsid w:val="00F65186"/>
    <w:rsid w:val="00F67972"/>
    <w:rsid w:val="00F7096C"/>
    <w:rsid w:val="00F70B57"/>
    <w:rsid w:val="00F71AC6"/>
    <w:rsid w:val="00F72DA7"/>
    <w:rsid w:val="00F73599"/>
    <w:rsid w:val="00F736D8"/>
    <w:rsid w:val="00F762C2"/>
    <w:rsid w:val="00F773C2"/>
    <w:rsid w:val="00F817EC"/>
    <w:rsid w:val="00F83028"/>
    <w:rsid w:val="00F83ACC"/>
    <w:rsid w:val="00F84091"/>
    <w:rsid w:val="00F845D0"/>
    <w:rsid w:val="00F879CC"/>
    <w:rsid w:val="00F87A08"/>
    <w:rsid w:val="00F90D25"/>
    <w:rsid w:val="00F91AB1"/>
    <w:rsid w:val="00F92802"/>
    <w:rsid w:val="00F931BC"/>
    <w:rsid w:val="00F94247"/>
    <w:rsid w:val="00FA11EA"/>
    <w:rsid w:val="00FA1542"/>
    <w:rsid w:val="00FA258E"/>
    <w:rsid w:val="00FA32F8"/>
    <w:rsid w:val="00FA79C9"/>
    <w:rsid w:val="00FB1D35"/>
    <w:rsid w:val="00FB3F62"/>
    <w:rsid w:val="00FB6F3F"/>
    <w:rsid w:val="00FC01DE"/>
    <w:rsid w:val="00FC0DEE"/>
    <w:rsid w:val="00FC11E8"/>
    <w:rsid w:val="00FC141C"/>
    <w:rsid w:val="00FC2E64"/>
    <w:rsid w:val="00FC77A7"/>
    <w:rsid w:val="00FD1239"/>
    <w:rsid w:val="00FD2D1E"/>
    <w:rsid w:val="00FD4374"/>
    <w:rsid w:val="00FD622B"/>
    <w:rsid w:val="00FD6491"/>
    <w:rsid w:val="00FD7888"/>
    <w:rsid w:val="00FE4A73"/>
    <w:rsid w:val="00FE7271"/>
    <w:rsid w:val="00FF33B7"/>
    <w:rsid w:val="00FF4DB4"/>
    <w:rsid w:val="00FF5C3F"/>
    <w:rsid w:val="00FF66CA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975AD"/>
  <w15:docId w15:val="{9270CD62-8D4A-4938-B728-48B68D97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72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4C5B"/>
    <w:pPr>
      <w:numPr>
        <w:numId w:val="1"/>
      </w:numPr>
      <w:spacing w:line="360" w:lineRule="auto"/>
      <w:ind w:left="0" w:firstLine="0"/>
      <w:outlineLvl w:val="0"/>
    </w:pPr>
    <w:rPr>
      <w:rFonts w:eastAsia="华文中宋"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0CD8"/>
    <w:pPr>
      <w:numPr>
        <w:ilvl w:val="1"/>
        <w:numId w:val="1"/>
      </w:numPr>
      <w:spacing w:line="360" w:lineRule="auto"/>
      <w:ind w:left="0" w:hanging="1"/>
      <w:outlineLvl w:val="1"/>
    </w:pPr>
    <w:rPr>
      <w:rFonts w:eastAsia="华文中宋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542"/>
    <w:pPr>
      <w:numPr>
        <w:ilvl w:val="2"/>
        <w:numId w:val="1"/>
      </w:numPr>
      <w:spacing w:line="360" w:lineRule="auto"/>
      <w:ind w:left="0" w:firstLine="0"/>
      <w:outlineLvl w:val="2"/>
    </w:pPr>
    <w:rPr>
      <w:rFonts w:eastAsia="华文中宋"/>
      <w:bCs/>
      <w:szCs w:val="32"/>
    </w:rPr>
  </w:style>
  <w:style w:type="paragraph" w:styleId="4">
    <w:name w:val="heading 4"/>
    <w:basedOn w:val="a0"/>
    <w:next w:val="a"/>
    <w:link w:val="40"/>
    <w:uiPriority w:val="9"/>
    <w:unhideWhenUsed/>
    <w:qFormat/>
    <w:rsid w:val="003813E1"/>
    <w:pPr>
      <w:spacing w:line="360" w:lineRule="auto"/>
      <w:ind w:left="851" w:firstLineChars="0" w:firstLine="0"/>
      <w:outlineLvl w:val="3"/>
    </w:pPr>
    <w:rPr>
      <w:rFonts w:cstheme="minorBidi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04C5B"/>
    <w:rPr>
      <w:rFonts w:eastAsia="华文中宋"/>
      <w:bCs/>
      <w:kern w:val="44"/>
      <w:sz w:val="21"/>
      <w:szCs w:val="44"/>
    </w:rPr>
  </w:style>
  <w:style w:type="character" w:customStyle="1" w:styleId="20">
    <w:name w:val="标题 2 字符"/>
    <w:basedOn w:val="a1"/>
    <w:link w:val="2"/>
    <w:uiPriority w:val="9"/>
    <w:rsid w:val="00010CD8"/>
    <w:rPr>
      <w:rFonts w:eastAsia="华文中宋" w:cstheme="majorBidi"/>
      <w:bCs/>
      <w:kern w:val="2"/>
      <w:sz w:val="21"/>
      <w:szCs w:val="32"/>
    </w:rPr>
  </w:style>
  <w:style w:type="character" w:customStyle="1" w:styleId="30">
    <w:name w:val="标题 3 字符"/>
    <w:basedOn w:val="a1"/>
    <w:link w:val="3"/>
    <w:uiPriority w:val="9"/>
    <w:rsid w:val="002F0542"/>
    <w:rPr>
      <w:rFonts w:eastAsia="华文中宋"/>
      <w:bCs/>
      <w:kern w:val="2"/>
      <w:sz w:val="21"/>
      <w:szCs w:val="32"/>
    </w:rPr>
  </w:style>
  <w:style w:type="paragraph" w:styleId="a0">
    <w:name w:val="List Paragraph"/>
    <w:basedOn w:val="a"/>
    <w:uiPriority w:val="34"/>
    <w:qFormat/>
    <w:rsid w:val="009B20AE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3813E1"/>
    <w:rPr>
      <w:rFonts w:cstheme="minorBidi"/>
      <w:b/>
      <w:kern w:val="2"/>
      <w:sz w:val="24"/>
      <w:szCs w:val="24"/>
    </w:rPr>
  </w:style>
  <w:style w:type="paragraph" w:styleId="a4">
    <w:name w:val="header"/>
    <w:basedOn w:val="a"/>
    <w:link w:val="a5"/>
    <w:uiPriority w:val="99"/>
    <w:rsid w:val="00D62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621B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D62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621B7"/>
    <w:rPr>
      <w:kern w:val="2"/>
      <w:sz w:val="18"/>
      <w:szCs w:val="18"/>
    </w:rPr>
  </w:style>
  <w:style w:type="paragraph" w:styleId="a8">
    <w:name w:val="Body Text"/>
    <w:basedOn w:val="a"/>
    <w:link w:val="a9"/>
    <w:unhideWhenUsed/>
    <w:rsid w:val="00D621B7"/>
    <w:pPr>
      <w:spacing w:line="360" w:lineRule="exact"/>
    </w:pPr>
    <w:rPr>
      <w:sz w:val="22"/>
    </w:rPr>
  </w:style>
  <w:style w:type="character" w:customStyle="1" w:styleId="a9">
    <w:name w:val="正文文本 字符"/>
    <w:basedOn w:val="a1"/>
    <w:link w:val="a8"/>
    <w:rsid w:val="00D621B7"/>
    <w:rPr>
      <w:kern w:val="2"/>
      <w:sz w:val="22"/>
      <w:szCs w:val="24"/>
    </w:rPr>
  </w:style>
  <w:style w:type="character" w:styleId="aa">
    <w:name w:val="page number"/>
    <w:basedOn w:val="a1"/>
    <w:rsid w:val="00D621B7"/>
  </w:style>
  <w:style w:type="character" w:customStyle="1" w:styleId="EmailStyle22">
    <w:name w:val="EmailStyle22"/>
    <w:semiHidden/>
    <w:rsid w:val="00A87FBB"/>
    <w:rPr>
      <w:rFonts w:ascii="Arial" w:eastAsia="宋体" w:hAnsi="Arial" w:cs="Arial"/>
      <w:color w:val="000080"/>
      <w:sz w:val="18"/>
      <w:szCs w:val="20"/>
    </w:rPr>
  </w:style>
  <w:style w:type="character" w:customStyle="1" w:styleId="EmailStyle23">
    <w:name w:val="EmailStyle23"/>
    <w:semiHidden/>
    <w:rsid w:val="00A71725"/>
    <w:rPr>
      <w:rFonts w:ascii="Arial" w:eastAsia="宋体" w:hAnsi="Arial" w:cs="Arial"/>
      <w:color w:val="000080"/>
      <w:sz w:val="18"/>
      <w:szCs w:val="20"/>
    </w:rPr>
  </w:style>
  <w:style w:type="paragraph" w:styleId="ab">
    <w:name w:val="Balloon Text"/>
    <w:basedOn w:val="a"/>
    <w:link w:val="ac"/>
    <w:rsid w:val="007C12AE"/>
    <w:rPr>
      <w:sz w:val="18"/>
      <w:szCs w:val="18"/>
    </w:rPr>
  </w:style>
  <w:style w:type="character" w:customStyle="1" w:styleId="ac">
    <w:name w:val="批注框文本 字符"/>
    <w:basedOn w:val="a1"/>
    <w:link w:val="ab"/>
    <w:rsid w:val="007C12AE"/>
    <w:rPr>
      <w:kern w:val="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06B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F9280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02D6"/>
    <w:pPr>
      <w:widowControl/>
      <w:tabs>
        <w:tab w:val="left" w:pos="630"/>
        <w:tab w:val="right" w:leader="dot" w:pos="10204"/>
      </w:tabs>
      <w:ind w:leftChars="100" w:left="100"/>
      <w:jc w:val="left"/>
    </w:pPr>
    <w:rPr>
      <w:rFonts w:eastAsia="华文中宋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F144A"/>
    <w:pPr>
      <w:widowControl/>
      <w:tabs>
        <w:tab w:val="left" w:pos="440"/>
        <w:tab w:val="right" w:leader="dot" w:pos="10204"/>
      </w:tabs>
      <w:jc w:val="left"/>
    </w:pPr>
    <w:rPr>
      <w:rFonts w:eastAsia="华文中宋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F144A"/>
    <w:pPr>
      <w:widowControl/>
      <w:ind w:left="442"/>
      <w:jc w:val="left"/>
    </w:pPr>
    <w:rPr>
      <w:rFonts w:eastAsia="华文中宋"/>
      <w:kern w:val="0"/>
      <w:szCs w:val="22"/>
    </w:rPr>
  </w:style>
  <w:style w:type="character" w:styleId="ae">
    <w:name w:val="Hyperlink"/>
    <w:basedOn w:val="a1"/>
    <w:uiPriority w:val="99"/>
    <w:unhideWhenUsed/>
    <w:rsid w:val="00F92802"/>
    <w:rPr>
      <w:color w:val="0000FF" w:themeColor="hyperlink"/>
      <w:u w:val="single"/>
    </w:rPr>
  </w:style>
  <w:style w:type="paragraph" w:customStyle="1" w:styleId="af">
    <w:name w:val="图表标题"/>
    <w:basedOn w:val="a"/>
    <w:qFormat/>
    <w:rsid w:val="00955B44"/>
    <w:pPr>
      <w:jc w:val="center"/>
    </w:pPr>
    <w:rPr>
      <w:rFonts w:eastAsia="华文中宋"/>
      <w:noProof/>
    </w:rPr>
  </w:style>
  <w:style w:type="table" w:styleId="af0">
    <w:name w:val="Table Grid"/>
    <w:basedOn w:val="a2"/>
    <w:uiPriority w:val="39"/>
    <w:rsid w:val="00215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B7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8d23__x4efb__x53d1__x884c__x90e8__x95e8_ xmlns="d932a3e0-2368-4a33-a974-6a7553516416">需求部门</_x8d23__x4efb__x53d1__x884c__x90e8__x95e8_>
    <_x4e2d__x6587__x63cf__x8ff0_ xmlns="d932a3e0-2368-4a33-a974-6a7553516416">工作指引</_x4e2d__x6587__x63cf__x8ff0_>
    <_x82f1__x6587__x63cf__x8ff0_ xmlns="d932a3e0-2368-4a33-a974-6a7553516416">Working Instruction</_x82f1__x6587__x63cf__x8ff0_>
    <_x7b49__x7ea7_ xmlns="d932a3e0-2368-4a33-a974-6a7553516416">三</_x7b49__x7ea7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ECE59949EC11B478AB67AC4A5AD5C69" ma:contentTypeVersion="4" ma:contentTypeDescription="新建文档。" ma:contentTypeScope="" ma:versionID="23adcce8dce38ce80b929361d9efb054">
  <xsd:schema xmlns:xsd="http://www.w3.org/2001/XMLSchema" xmlns:xs="http://www.w3.org/2001/XMLSchema" xmlns:p="http://schemas.microsoft.com/office/2006/metadata/properties" xmlns:ns2="d932a3e0-2368-4a33-a974-6a7553516416" targetNamespace="http://schemas.microsoft.com/office/2006/metadata/properties" ma:root="true" ma:fieldsID="da9fba43677e4b98d7c78ac2e4c80917" ns2:_="">
    <xsd:import namespace="d932a3e0-2368-4a33-a974-6a7553516416"/>
    <xsd:element name="properties">
      <xsd:complexType>
        <xsd:sequence>
          <xsd:element name="documentManagement">
            <xsd:complexType>
              <xsd:all>
                <xsd:element ref="ns2:_x7b49__x7ea7_"/>
                <xsd:element ref="ns2:_x4e2d__x6587__x63cf__x8ff0_" minOccurs="0"/>
                <xsd:element ref="ns2:_x82f1__x6587__x63cf__x8ff0_" minOccurs="0"/>
                <xsd:element ref="ns2:_x8d23__x4efb__x53d1__x884c__x90e8__x95e8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2a3e0-2368-4a33-a974-6a7553516416" elementFormDefault="qualified">
    <xsd:import namespace="http://schemas.microsoft.com/office/2006/documentManagement/types"/>
    <xsd:import namespace="http://schemas.microsoft.com/office/infopath/2007/PartnerControls"/>
    <xsd:element name="_x7b49__x7ea7_" ma:index="8" ma:displayName="等级" ma:internalName="_x7b49__x7ea7_">
      <xsd:simpleType>
        <xsd:restriction base="dms:Text">
          <xsd:maxLength value="255"/>
        </xsd:restriction>
      </xsd:simpleType>
    </xsd:element>
    <xsd:element name="_x4e2d__x6587__x63cf__x8ff0_" ma:index="9" nillable="true" ma:displayName="中文描述" ma:internalName="_x4e2d__x6587__x63cf__x8ff0_">
      <xsd:simpleType>
        <xsd:restriction base="dms:Text">
          <xsd:maxLength value="255"/>
        </xsd:restriction>
      </xsd:simpleType>
    </xsd:element>
    <xsd:element name="_x82f1__x6587__x63cf__x8ff0_" ma:index="10" nillable="true" ma:displayName="英文描述" ma:internalName="_x82f1__x6587__x63cf__x8ff0_">
      <xsd:simpleType>
        <xsd:restriction base="dms:Text">
          <xsd:maxLength value="255"/>
        </xsd:restriction>
      </xsd:simpleType>
    </xsd:element>
    <xsd:element name="_x8d23__x4efb__x53d1__x884c__x90e8__x95e8_" ma:index="11" nillable="true" ma:displayName="责任发行部门" ma:internalName="_x8d23__x4efb__x53d1__x884c__x90e8__x95e8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CE7A-2FDB-48F8-8318-5077680C6583}">
  <ds:schemaRefs>
    <ds:schemaRef ds:uri="http://schemas.microsoft.com/office/2006/metadata/properties"/>
    <ds:schemaRef ds:uri="http://schemas.microsoft.com/office/infopath/2007/PartnerControls"/>
    <ds:schemaRef ds:uri="d932a3e0-2368-4a33-a974-6a7553516416"/>
  </ds:schemaRefs>
</ds:datastoreItem>
</file>

<file path=customXml/itemProps2.xml><?xml version="1.0" encoding="utf-8"?>
<ds:datastoreItem xmlns:ds="http://schemas.openxmlformats.org/officeDocument/2006/customXml" ds:itemID="{FE676ABE-39EF-4F03-AF11-D4C4F0AF7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2B4E6-9DDA-4D17-97F6-41B21755C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2a3e0-2368-4a33-a974-6a755351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B26B19-1263-46D6-8105-1295A43E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187</Words>
  <Characters>1066</Characters>
  <Application>Microsoft Office Word</Application>
  <DocSecurity>0</DocSecurity>
  <Lines>8</Lines>
  <Paragraphs>2</Paragraphs>
  <ScaleCrop>false</ScaleCrop>
  <Company>Sky123.Org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SSL-DC</dc:creator>
  <cp:keywords/>
  <dc:description/>
  <cp:lastModifiedBy>Tan Xinping, BE</cp:lastModifiedBy>
  <cp:revision>58</cp:revision>
  <cp:lastPrinted>2020-04-20T07:40:00Z</cp:lastPrinted>
  <dcterms:created xsi:type="dcterms:W3CDTF">2020-08-24T00:50:00Z</dcterms:created>
  <dcterms:modified xsi:type="dcterms:W3CDTF">2020-09-07T01:14:00Z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0x0101004ECE59949EC11B478AB67AC4A5AD5C69</vt:lpwstr>
  </property>
  <property fmtid="{D5CDD505-2E9C-101B-9397-08002B2CF9AE}" pid="3" name="等级">
    <vt:lpwstr>三</vt:lpwstr>
  </property>
  <property fmtid="{D5CDD505-2E9C-101B-9397-08002B2CF9AE}" pid="4" name="英文描述">
    <vt:lpwstr>Working Instruction</vt:lpwstr>
  </property>
  <property fmtid="{D5CDD505-2E9C-101B-9397-08002B2CF9AE}" pid="5" name="责任发行部门">
    <vt:lpwstr>Required Dept</vt:lpwstr>
  </property>
  <property fmtid="{D5CDD505-2E9C-101B-9397-08002B2CF9AE}" pid="6" name="中文描述">
    <vt:lpwstr>工作指引</vt:lpwstr>
  </property>
  <property fmtid="{D5CDD505-2E9C-101B-9397-08002B2CF9AE}" pid="7" name="我的反馈">
    <vt:lpwstr>, </vt:lpwstr>
  </property>
  <property fmtid="{D5CDD505-2E9C-101B-9397-08002B2CF9AE}" pid="8" name="流程信息">
    <vt:lpwstr>, </vt:lpwstr>
  </property>
  <property fmtid="{D5CDD505-2E9C-101B-9397-08002B2CF9AE}" pid="9" name="制作人">
    <vt:lpwstr/>
  </property>
  <property fmtid="{D5CDD505-2E9C-101B-9397-08002B2CF9AE}" pid="10" name="流程表单">
    <vt:lpwstr>, </vt:lpwstr>
  </property>
  <property fmtid="{D5CDD505-2E9C-101B-9397-08002B2CF9AE}" pid="11" name="_DocHome">
    <vt:i4>-530208590</vt:i4>
  </property>
</Properties>
</file>