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EA5D88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 w:rsidR="00AD3167">
        <w:rPr>
          <w:rFonts w:ascii="微软雅黑" w:eastAsia="微软雅黑" w:hAnsi="微软雅黑" w:hint="eastAsia"/>
          <w:b/>
          <w:sz w:val="84"/>
          <w:szCs w:val="84"/>
        </w:rPr>
        <w:t>(</w:t>
      </w:r>
      <w:proofErr w:type="gramStart"/>
      <w:r w:rsidR="00AD3167">
        <w:rPr>
          <w:rFonts w:ascii="微软雅黑" w:eastAsia="微软雅黑" w:hAnsi="微软雅黑" w:hint="eastAsia"/>
          <w:b/>
          <w:sz w:val="84"/>
          <w:szCs w:val="84"/>
        </w:rPr>
        <w:t>顶层)</w:t>
      </w:r>
      <w:proofErr w:type="gramEnd"/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BB1EFB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837345">
        <w:rPr>
          <w:rFonts w:ascii="微软雅黑" w:eastAsia="微软雅黑" w:hAnsi="微软雅黑" w:hint="eastAsia"/>
          <w:sz w:val="28"/>
          <w:szCs w:val="28"/>
          <w:u w:val="single"/>
        </w:rPr>
        <w:t>吕炳旭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姚卓远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 xml:space="preserve">陈 </w:t>
      </w:r>
      <w:r w:rsidR="006E60E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E60EB">
        <w:rPr>
          <w:rFonts w:ascii="微软雅黑" w:eastAsia="微软雅黑" w:hAnsi="微软雅黑" w:hint="eastAsia"/>
          <w:sz w:val="28"/>
          <w:szCs w:val="28"/>
          <w:u w:val="single"/>
        </w:rPr>
        <w:t>勇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BB1EFB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9A2711">
        <w:rPr>
          <w:rFonts w:ascii="微软雅黑" w:eastAsia="微软雅黑" w:hAnsi="微软雅黑" w:hint="eastAsia"/>
          <w:b/>
          <w:sz w:val="28"/>
          <w:szCs w:val="28"/>
        </w:rPr>
        <w:t>7</w:t>
      </w:r>
      <w:bookmarkStart w:id="0" w:name="_GoBack"/>
      <w:bookmarkEnd w:id="0"/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45393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038" w:rsidRPr="00987038" w:rsidRDefault="00987038" w:rsidP="00987038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987038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987038" w:rsidRDefault="00987038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07" w:history="1">
            <w:r w:rsidRPr="0074014C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08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_Toc5130108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3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09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_Toc5130109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3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0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_Toc5130110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4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1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_Toc5130111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4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12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2 数据库环境说明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_Toc5130112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13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3 数据库的命名规则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_Toc5130113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14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4 逻辑设计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_Toc5130114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5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15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 物理设计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_Toc5130115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6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5.1 概述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_Toc5130116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7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5.2 user表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_Toc5130117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8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8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5.3 message表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_Toc5130118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9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19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5.4 broad表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_Toc5130119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10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20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5.5 part表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_Toc5130120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10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21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 安全性设计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_Toc5130121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22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6.1 防止用户直接操作数据库的方法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_Toc5130122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23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6.2 用户账号密码的加密方法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_Toc5130123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30124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6.3 角色与权限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_Toc5130124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4B3826">
          <w:pPr>
            <w:pStyle w:val="TOC1"/>
            <w:rPr>
              <w:noProof/>
            </w:rPr>
          </w:pPr>
          <w:hyperlink w:anchor="_Toc5130125" w:history="1">
            <w:r w:rsidR="00987038" w:rsidRPr="0074014C">
              <w:rPr>
                <w:rStyle w:val="a9"/>
                <w:rFonts w:ascii="微软雅黑" w:eastAsia="微软雅黑" w:hAnsi="微软雅黑"/>
                <w:noProof/>
              </w:rPr>
              <w:t>7 数据库管理与维护说明</w:t>
            </w:r>
            <w:r w:rsidR="00987038">
              <w:rPr>
                <w:noProof/>
                <w:webHidden/>
              </w:rPr>
              <w:tab/>
            </w:r>
            <w:r w:rsidR="00987038">
              <w:rPr>
                <w:noProof/>
                <w:webHidden/>
              </w:rPr>
              <w:fldChar w:fldCharType="begin"/>
            </w:r>
            <w:r w:rsidR="00987038">
              <w:rPr>
                <w:noProof/>
                <w:webHidden/>
              </w:rPr>
              <w:instrText xml:space="preserve"> PAGEREF _Toc5130125 \h </w:instrText>
            </w:r>
            <w:r w:rsidR="00987038">
              <w:rPr>
                <w:noProof/>
                <w:webHidden/>
              </w:rPr>
            </w:r>
            <w:r w:rsidR="00987038">
              <w:rPr>
                <w:noProof/>
                <w:webHidden/>
              </w:rPr>
              <w:fldChar w:fldCharType="separate"/>
            </w:r>
            <w:r w:rsidR="00987038">
              <w:rPr>
                <w:noProof/>
                <w:webHidden/>
              </w:rPr>
              <w:t>11</w:t>
            </w:r>
            <w:r w:rsidR="00987038">
              <w:rPr>
                <w:noProof/>
                <w:webHidden/>
              </w:rPr>
              <w:fldChar w:fldCharType="end"/>
            </w:r>
          </w:hyperlink>
        </w:p>
        <w:p w:rsidR="00987038" w:rsidRDefault="00987038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3017"/>
      <w:bookmarkStart w:id="2" w:name="_Toc513010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3" w:name="_Toc302383018"/>
      <w:bookmarkStart w:id="4" w:name="_Toc5130108"/>
      <w:r w:rsidRPr="00583459"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EA5D88">
        <w:rPr>
          <w:rFonts w:ascii="微软雅黑" w:eastAsia="微软雅黑" w:hAnsi="微软雅黑" w:hint="eastAsia"/>
        </w:rPr>
        <w:t>数据库设计说明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atabase Design Description</w:t>
      </w:r>
      <w:r w:rsidR="00EA5D88">
        <w:rPr>
          <w:rFonts w:ascii="微软雅黑" w:eastAsia="微软雅黑" w:hAnsi="微软雅黑" w:hint="eastAsia"/>
        </w:rPr>
        <w:t>（D</w:t>
      </w:r>
      <w:r w:rsidR="00EA5D88">
        <w:rPr>
          <w:rFonts w:ascii="微软雅黑" w:eastAsia="微软雅黑" w:hAnsi="微软雅黑"/>
        </w:rPr>
        <w:t>BDD</w:t>
      </w:r>
      <w:r w:rsidR="00EA5D88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EA5D88">
        <w:rPr>
          <w:rFonts w:ascii="微软雅黑" w:eastAsia="微软雅黑" w:hAnsi="微软雅黑" w:hint="eastAsia"/>
        </w:rPr>
        <w:t>D</w:t>
      </w:r>
      <w:r w:rsidR="00EA5D88">
        <w:rPr>
          <w:rFonts w:ascii="微软雅黑" w:eastAsia="微软雅黑" w:hAnsi="微软雅黑"/>
        </w:rPr>
        <w:t>BDD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5130109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5130110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AD3167" w:rsidP="00AD3167">
      <w:pPr>
        <w:ind w:firstLineChars="200" w:firstLine="420"/>
        <w:rPr>
          <w:rFonts w:ascii="微软雅黑" w:eastAsia="微软雅黑" w:hAnsi="微软雅黑"/>
        </w:rPr>
      </w:pPr>
      <w:r w:rsidRPr="00AD3167">
        <w:rPr>
          <w:rFonts w:ascii="微软雅黑" w:eastAsia="微软雅黑" w:hAnsi="微软雅黑" w:hint="eastAsia"/>
        </w:rPr>
        <w:t>《数据库（顶层）设计说明》描述了数据库的设计，还描述了存取或操纵数据所使用的软件配置项。该文档是实现数据库及相关软件配置项的基础，向需方提供了设计的可视性，为软件支持提供了所需要的信息。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5130111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5130112"/>
      <w:r w:rsidRPr="00583459">
        <w:rPr>
          <w:rFonts w:ascii="微软雅黑" w:eastAsia="微软雅黑" w:hAnsi="微软雅黑" w:hint="eastAsia"/>
        </w:rPr>
        <w:lastRenderedPageBreak/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D90AD4">
        <w:rPr>
          <w:rFonts w:ascii="微软雅黑" w:eastAsia="微软雅黑" w:hAnsi="微软雅黑" w:hint="eastAsia"/>
        </w:rPr>
        <w:t>数据库环境说明</w:t>
      </w:r>
      <w:bookmarkEnd w:id="12"/>
    </w:p>
    <w:p w:rsidR="00255F5F" w:rsidRDefault="00D90AD4" w:rsidP="00255F5F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本系统采用MySQL5/6数据库，运用Visio进行设计。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3" w:name="_Toc5130113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数据库的命名规则</w:t>
      </w:r>
      <w:bookmarkEnd w:id="13"/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数据库的命名规则如下</w:t>
      </w:r>
      <w:r>
        <w:rPr>
          <w:rFonts w:ascii="微软雅黑" w:eastAsia="微软雅黑" w:hAnsi="微软雅黑" w:hint="eastAsia"/>
        </w:rPr>
        <w:t>：</w:t>
      </w:r>
    </w:p>
    <w:p w:rsidR="00D90AD4" w:rsidRPr="00D90AD4" w:rsidRDefault="00D90AD4" w:rsidP="00D90AD4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proofErr w:type="gramStart"/>
      <w:r w:rsidRPr="00D90AD4">
        <w:rPr>
          <w:rFonts w:ascii="微软雅黑" w:eastAsia="微软雅黑" w:hAnsi="微软雅黑" w:hint="eastAsia"/>
        </w:rPr>
        <w:t>表名首字母</w:t>
      </w:r>
      <w:proofErr w:type="gramEnd"/>
      <w:r w:rsidRPr="00D90AD4">
        <w:rPr>
          <w:rFonts w:ascii="微软雅黑" w:eastAsia="微软雅黑" w:hAnsi="微软雅黑" w:hint="eastAsia"/>
        </w:rPr>
        <w:t>小写，单词之间使用下划线隔开；</w:t>
      </w:r>
    </w:p>
    <w:p w:rsidR="00255F5F" w:rsidRPr="00255F5F" w:rsidRDefault="00D90AD4" w:rsidP="00255F5F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属性名称全部小写，单词之间用下划线进行分开。</w:t>
      </w: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4" w:name="_Toc5130114"/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逻辑设计</w:t>
      </w:r>
      <w:bookmarkEnd w:id="14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数据库的</w:t>
      </w:r>
      <w:r>
        <w:rPr>
          <w:rFonts w:ascii="微软雅黑" w:eastAsia="微软雅黑" w:hAnsi="微软雅黑" w:hint="eastAsia"/>
        </w:rPr>
        <w:t>逻辑设计如图1所示。</w:t>
      </w:r>
    </w:p>
    <w:p w:rsidR="00D90AD4" w:rsidRDefault="00D90AD4" w:rsidP="00D90AD4">
      <w:pPr>
        <w:jc w:val="center"/>
        <w:rPr>
          <w:rFonts w:ascii="微软雅黑" w:eastAsia="微软雅黑" w:hAnsi="微软雅黑"/>
        </w:rPr>
      </w:pPr>
      <w:r>
        <w:object w:dxaOrig="9456" w:dyaOrig="6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65.2pt" o:ole="">
            <v:imagedata r:id="rId8" o:title=""/>
          </v:shape>
          <o:OLEObject Type="Embed" ProgID="Visio.Drawing.11" ShapeID="_x0000_i1025" DrawAspect="Content" ObjectID="_1623586178" r:id="rId9"/>
        </w:object>
      </w:r>
      <w:r>
        <w:br/>
      </w:r>
    </w:p>
    <w:p w:rsidR="00D90AD4" w:rsidRDefault="00D90AD4" w:rsidP="00D90AD4">
      <w:pPr>
        <w:jc w:val="center"/>
      </w:pPr>
      <w:r>
        <w:object w:dxaOrig="8654" w:dyaOrig="8936">
          <v:shape id="_x0000_i1026" type="#_x0000_t75" style="width:424.2pt;height:438.6pt" o:ole="">
            <v:imagedata r:id="rId10" o:title=""/>
          </v:shape>
          <o:OLEObject Type="Embed" ProgID="Visio.Drawing.11" ShapeID="_x0000_i1026" DrawAspect="Content" ObjectID="_1623586179" r:id="rId11"/>
        </w:object>
      </w:r>
      <w:r>
        <w:object w:dxaOrig="8431" w:dyaOrig="4509">
          <v:shape id="_x0000_i1027" type="#_x0000_t75" style="width:415.2pt;height:222pt" o:ole="">
            <v:imagedata r:id="rId12" o:title=""/>
          </v:shape>
          <o:OLEObject Type="Embed" ProgID="Visio.Drawing.11" ShapeID="_x0000_i1027" DrawAspect="Content" ObjectID="_1623586180" r:id="rId13"/>
        </w:object>
      </w:r>
    </w:p>
    <w:p w:rsidR="00D90AD4" w:rsidRDefault="00D90AD4" w:rsidP="00D90AD4">
      <w:pPr>
        <w:jc w:val="center"/>
        <w:rPr>
          <w:rFonts w:ascii="微软雅黑" w:eastAsia="微软雅黑" w:hAnsi="微软雅黑"/>
        </w:rPr>
      </w:pPr>
      <w:r>
        <w:object w:dxaOrig="6954" w:dyaOrig="1354">
          <v:shape id="_x0000_i1028" type="#_x0000_t75" style="width:348.6pt;height:67.8pt" o:ole="">
            <v:imagedata r:id="rId14" o:title=""/>
          </v:shape>
          <o:OLEObject Type="Embed" ProgID="Visio.Drawing.11" ShapeID="_x0000_i1028" DrawAspect="Content" ObjectID="_1623586181" r:id="rId15"/>
        </w:object>
      </w:r>
      <w:r>
        <w:br/>
      </w:r>
      <w:r w:rsidRPr="00D90AD4">
        <w:rPr>
          <w:rFonts w:ascii="微软雅黑" w:eastAsia="微软雅黑" w:hAnsi="微软雅黑" w:hint="eastAsia"/>
        </w:rPr>
        <w:t>图1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数据库逻辑设计</w:t>
      </w:r>
    </w:p>
    <w:p w:rsid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如图1所示为数据库逻辑结构，本系统将分十几个表，这是其中重点部分的表，图片中表现了它们之间的相互关系。</w:t>
      </w: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255F5F" w:rsidRPr="00D90AD4" w:rsidRDefault="00255F5F" w:rsidP="00D90AD4">
      <w:pPr>
        <w:ind w:firstLineChars="200" w:firstLine="420"/>
        <w:rPr>
          <w:rFonts w:ascii="微软雅黑" w:eastAsia="微软雅黑" w:hAnsi="微软雅黑"/>
        </w:rPr>
      </w:pPr>
    </w:p>
    <w:p w:rsidR="00D90AD4" w:rsidRDefault="00D90AD4" w:rsidP="00D90AD4">
      <w:pPr>
        <w:pStyle w:val="1"/>
        <w:rPr>
          <w:rFonts w:ascii="微软雅黑" w:eastAsia="微软雅黑" w:hAnsi="微软雅黑"/>
        </w:rPr>
      </w:pPr>
      <w:bookmarkStart w:id="15" w:name="_Toc5130115"/>
      <w:r>
        <w:rPr>
          <w:rFonts w:ascii="微软雅黑" w:eastAsia="微软雅黑" w:hAnsi="微软雅黑"/>
        </w:rPr>
        <w:lastRenderedPageBreak/>
        <w:t xml:space="preserve">5 </w:t>
      </w:r>
      <w:r>
        <w:rPr>
          <w:rFonts w:ascii="微软雅黑" w:eastAsia="微软雅黑" w:hAnsi="微软雅黑" w:hint="eastAsia"/>
        </w:rPr>
        <w:t>物理设计</w:t>
      </w:r>
      <w:bookmarkEnd w:id="15"/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6" w:name="_Toc5130116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概述</w:t>
      </w:r>
      <w:bookmarkEnd w:id="16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数据库中所有的表及其说明如表1所示。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6209"/>
      </w:tblGrid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  <w:szCs w:val="24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</w:rPr>
              <w:t>功能说明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表User</w:t>
            </w:r>
          </w:p>
        </w:tc>
        <w:tc>
          <w:tcPr>
            <w:tcW w:w="6372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主要存储用户信息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表Message</w:t>
            </w:r>
          </w:p>
        </w:tc>
        <w:tc>
          <w:tcPr>
            <w:tcW w:w="6372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主要留言信息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表Broad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主要版面信息</w:t>
            </w:r>
          </w:p>
        </w:tc>
      </w:tr>
      <w:tr w:rsidR="00D90AD4" w:rsidRPr="00255F5F" w:rsidTr="00C26ABB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jc w:val="both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表Part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存储板块信息</w:t>
            </w: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表1</w:t>
      </w:r>
      <w:r w:rsidRPr="00D90AD4">
        <w:rPr>
          <w:rFonts w:ascii="微软雅黑" w:eastAsia="微软雅黑" w:hAnsi="微软雅黑"/>
        </w:rPr>
        <w:t xml:space="preserve"> </w:t>
      </w:r>
      <w:r w:rsidRPr="00D90AD4">
        <w:rPr>
          <w:rFonts w:ascii="微软雅黑" w:eastAsia="微软雅黑" w:hAnsi="微软雅黑" w:hint="eastAsia"/>
        </w:rPr>
        <w:t>数据库表汇总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7" w:name="_Toc5130117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 user</w:t>
      </w:r>
      <w:r>
        <w:rPr>
          <w:rFonts w:ascii="微软雅黑" w:eastAsia="微软雅黑" w:hAnsi="微软雅黑" w:hint="eastAsia"/>
        </w:rPr>
        <w:t>表</w:t>
      </w:r>
      <w:bookmarkEnd w:id="17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user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2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255F5F" w:rsidTr="00C26ABB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</w:t>
            </w:r>
          </w:p>
        </w:tc>
      </w:tr>
      <w:tr w:rsidR="00D90AD4" w:rsidRPr="00255F5F" w:rsidTr="00C26ABB"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psd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密码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login_name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登录名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real_name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真实姓名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face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qq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qq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注册日期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住址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C26ABB">
        <w:trPr>
          <w:trHeight w:val="86"/>
        </w:trPr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用户类型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bCs/>
                <w:color w:val="000000"/>
                <w:sz w:val="18"/>
              </w:rPr>
              <w:t>0表示普通用户，正数表示版主（其数值为版面id） -1表示管理员</w:t>
            </w:r>
          </w:p>
        </w:tc>
      </w:tr>
      <w:tr w:rsidR="00D90AD4" w:rsidRPr="00255F5F" w:rsidTr="00C26ABB">
        <w:tc>
          <w:tcPr>
            <w:tcW w:w="1704" w:type="dxa"/>
            <w:shd w:val="clear" w:color="auto" w:fill="CCCCCC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表2</w:t>
      </w:r>
      <w:r w:rsidRPr="00D90AD4">
        <w:rPr>
          <w:rFonts w:ascii="微软雅黑" w:eastAsia="微软雅黑" w:hAnsi="微软雅黑"/>
        </w:rPr>
        <w:t xml:space="preserve"> user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8" w:name="_Toc5130118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 message</w:t>
      </w:r>
      <w:r>
        <w:rPr>
          <w:rFonts w:ascii="微软雅黑" w:eastAsia="微软雅黑" w:hAnsi="微软雅黑" w:hint="eastAsia"/>
        </w:rPr>
        <w:t>表</w:t>
      </w:r>
      <w:bookmarkEnd w:id="18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message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3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1704"/>
        <w:gridCol w:w="1705"/>
        <w:gridCol w:w="1705"/>
        <w:gridCol w:w="1705"/>
      </w:tblGrid>
      <w:tr w:rsidR="00D90AD4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480" w:lineRule="auto"/>
              <w:rPr>
                <w:rFonts w:ascii="微软雅黑" w:eastAsia="微软雅黑" w:hAnsi="微软雅黑"/>
                <w:color w:val="000000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9" w:type="dxa"/>
            <w:gridSpan w:val="4"/>
            <w:tcBorders>
              <w:bottom w:val="single" w:sz="4" w:space="0" w:color="auto"/>
            </w:tcBorders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</w:t>
            </w:r>
          </w:p>
        </w:tc>
      </w:tr>
      <w:tr w:rsidR="00D90AD4" w:rsidRPr="00255F5F" w:rsidTr="00D90AD4">
        <w:tc>
          <w:tcPr>
            <w:tcW w:w="1703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255F5F" w:rsidRDefault="00D90AD4" w:rsidP="00725866">
            <w:pPr>
              <w:spacing w:line="48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版面id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留言标题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留言内容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ts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发贴时间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255F5F" w:rsidTr="00D90AD4">
        <w:tc>
          <w:tcPr>
            <w:tcW w:w="1703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message_id</w:t>
            </w:r>
            <w:proofErr w:type="spellEnd"/>
          </w:p>
        </w:tc>
        <w:tc>
          <w:tcPr>
            <w:tcW w:w="1704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所回贴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可为空 表示</w:t>
            </w:r>
            <w:proofErr w:type="gramStart"/>
            <w:r w:rsidRPr="00255F5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为根贴</w:t>
            </w:r>
            <w:proofErr w:type="gramEnd"/>
          </w:p>
        </w:tc>
        <w:tc>
          <w:tcPr>
            <w:tcW w:w="1705" w:type="dxa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255F5F" w:rsidTr="00D90AD4">
        <w:tc>
          <w:tcPr>
            <w:tcW w:w="1703" w:type="dxa"/>
            <w:shd w:val="clear" w:color="auto" w:fill="CCCCCC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255F5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补充说明</w:t>
            </w:r>
          </w:p>
        </w:tc>
        <w:tc>
          <w:tcPr>
            <w:tcW w:w="6819" w:type="dxa"/>
            <w:gridSpan w:val="4"/>
          </w:tcPr>
          <w:p w:rsidR="00D90AD4" w:rsidRPr="00255F5F" w:rsidRDefault="00D90AD4" w:rsidP="00725866">
            <w:pPr>
              <w:spacing w:line="48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表3</w:t>
      </w:r>
      <w:r w:rsidRPr="00D90AD4">
        <w:rPr>
          <w:rFonts w:ascii="微软雅黑" w:eastAsia="微软雅黑" w:hAnsi="微软雅黑"/>
        </w:rPr>
        <w:t xml:space="preserve"> message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19" w:name="_Toc5130119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 broad</w:t>
      </w:r>
      <w:r>
        <w:rPr>
          <w:rFonts w:ascii="微软雅黑" w:eastAsia="微软雅黑" w:hAnsi="微软雅黑" w:hint="eastAsia"/>
        </w:rPr>
        <w:t>表</w:t>
      </w:r>
      <w:bookmarkEnd w:id="19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broad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4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</w:t>
            </w:r>
          </w:p>
        </w:tc>
      </w:tr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part_id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FK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broad_n</w:t>
            </w:r>
            <w:r w:rsidRPr="00D90AD4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版面名称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(10)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</w:t>
            </w:r>
            <w:proofErr w:type="spellEnd"/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(32)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  <w:shd w:val="clear" w:color="auto" w:fill="CCCCCC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90AD4" w:rsidRP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表4</w:t>
      </w:r>
      <w:r w:rsidRPr="00D90AD4">
        <w:rPr>
          <w:rFonts w:ascii="微软雅黑" w:eastAsia="微软雅黑" w:hAnsi="微软雅黑"/>
        </w:rPr>
        <w:t xml:space="preserve"> broad</w:t>
      </w:r>
      <w:r w:rsidRPr="00D90AD4">
        <w:rPr>
          <w:rFonts w:ascii="微软雅黑" w:eastAsia="微软雅黑" w:hAnsi="微软雅黑" w:hint="eastAsia"/>
        </w:rPr>
        <w:t>表</w:t>
      </w:r>
    </w:p>
    <w:p w:rsidR="00D90AD4" w:rsidRDefault="00D90AD4" w:rsidP="00D90AD4">
      <w:pPr>
        <w:pStyle w:val="2"/>
        <w:rPr>
          <w:rFonts w:ascii="微软雅黑" w:eastAsia="微软雅黑" w:hAnsi="微软雅黑"/>
        </w:rPr>
      </w:pPr>
      <w:bookmarkStart w:id="20" w:name="_Toc5130120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part表</w:t>
      </w:r>
      <w:bookmarkEnd w:id="20"/>
    </w:p>
    <w:p w:rsidR="00D90AD4" w:rsidRPr="00D90AD4" w:rsidRDefault="00D90AD4" w:rsidP="00D90AD4">
      <w:pPr>
        <w:ind w:firstLineChars="200" w:firstLine="420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/>
        </w:rPr>
        <w:t>part</w:t>
      </w:r>
      <w:r w:rsidRPr="00D90AD4">
        <w:rPr>
          <w:rFonts w:ascii="微软雅黑" w:eastAsia="微软雅黑" w:hAnsi="微软雅黑" w:hint="eastAsia"/>
        </w:rPr>
        <w:t>表的说明如表</w:t>
      </w:r>
      <w:r w:rsidRPr="00D90AD4">
        <w:rPr>
          <w:rFonts w:ascii="微软雅黑" w:eastAsia="微软雅黑" w:hAnsi="微软雅黑"/>
        </w:rPr>
        <w:t>5</w:t>
      </w:r>
      <w:r w:rsidRPr="00D90AD4">
        <w:rPr>
          <w:rFonts w:ascii="微软雅黑" w:eastAsia="微软雅黑" w:hAnsi="微软雅黑" w:hint="eastAsia"/>
        </w:rPr>
        <w:t>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微软雅黑" w:eastAsia="微软雅黑" w:hAnsi="微软雅黑"/>
                <w:color w:val="000000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</w:rPr>
              <w:t>表名</w:t>
            </w:r>
          </w:p>
        </w:tc>
        <w:tc>
          <w:tcPr>
            <w:tcW w:w="6818" w:type="dxa"/>
            <w:gridSpan w:val="4"/>
            <w:tcBorders>
              <w:bottom w:val="single" w:sz="4" w:space="0" w:color="auto"/>
            </w:tcBorders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</w:t>
            </w:r>
          </w:p>
        </w:tc>
      </w:tr>
      <w:tr w:rsidR="00D90AD4" w:rsidRPr="00D90AD4" w:rsidTr="00C26ABB"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列名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1704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类型（精度范围）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空/非空</w:t>
            </w:r>
          </w:p>
        </w:tc>
        <w:tc>
          <w:tcPr>
            <w:tcW w:w="1705" w:type="dxa"/>
            <w:shd w:val="clear" w:color="auto" w:fill="D9D9D9"/>
          </w:tcPr>
          <w:p w:rsidR="00D90AD4" w:rsidRPr="00D90AD4" w:rsidRDefault="00D90AD4" w:rsidP="00725866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约束条件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PK</w:t>
            </w: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part_name</w:t>
            </w:r>
            <w:proofErr w:type="spellEnd"/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板块名称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varchar(10)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板块简介</w:t>
            </w:r>
          </w:p>
        </w:tc>
        <w:tc>
          <w:tcPr>
            <w:tcW w:w="1704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varchar(32)</w:t>
            </w: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5" w:type="dxa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90AD4" w:rsidRPr="00D90AD4" w:rsidTr="00C26ABB">
        <w:tc>
          <w:tcPr>
            <w:tcW w:w="1704" w:type="dxa"/>
            <w:shd w:val="clear" w:color="auto" w:fill="CCCCCC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818" w:type="dxa"/>
            <w:gridSpan w:val="4"/>
          </w:tcPr>
          <w:p w:rsidR="00D90AD4" w:rsidRPr="00D90AD4" w:rsidRDefault="00D90AD4" w:rsidP="00725866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D90AD4">
              <w:rPr>
                <w:rFonts w:ascii="微软雅黑" w:eastAsia="微软雅黑" w:hAnsi="微软雅黑" w:hint="eastAsia"/>
                <w:sz w:val="18"/>
                <w:szCs w:val="18"/>
              </w:rPr>
              <w:t>存储医疗基础信息</w:t>
            </w:r>
          </w:p>
        </w:tc>
      </w:tr>
    </w:tbl>
    <w:p w:rsidR="00D90AD4" w:rsidRDefault="00D90AD4" w:rsidP="00D90AD4">
      <w:pPr>
        <w:jc w:val="center"/>
        <w:rPr>
          <w:rFonts w:ascii="微软雅黑" w:eastAsia="微软雅黑" w:hAnsi="微软雅黑"/>
        </w:rPr>
      </w:pPr>
      <w:r w:rsidRPr="00D90AD4">
        <w:rPr>
          <w:rFonts w:ascii="微软雅黑" w:eastAsia="微软雅黑" w:hAnsi="微软雅黑" w:hint="eastAsia"/>
        </w:rPr>
        <w:t>表5</w:t>
      </w:r>
      <w:r w:rsidRPr="00D90AD4">
        <w:rPr>
          <w:rFonts w:ascii="微软雅黑" w:eastAsia="微软雅黑" w:hAnsi="微软雅黑"/>
        </w:rPr>
        <w:t xml:space="preserve"> part</w:t>
      </w:r>
      <w:r w:rsidRPr="00D90AD4">
        <w:rPr>
          <w:rFonts w:ascii="微软雅黑" w:eastAsia="微软雅黑" w:hAnsi="微软雅黑" w:hint="eastAsia"/>
        </w:rPr>
        <w:t>表</w:t>
      </w:r>
    </w:p>
    <w:p w:rsidR="00255F5F" w:rsidRDefault="00255F5F" w:rsidP="00D90AD4">
      <w:pPr>
        <w:jc w:val="center"/>
        <w:rPr>
          <w:rFonts w:ascii="微软雅黑" w:eastAsia="微软雅黑" w:hAnsi="微软雅黑"/>
        </w:rPr>
      </w:pPr>
    </w:p>
    <w:p w:rsidR="00255F5F" w:rsidRPr="00D90AD4" w:rsidRDefault="00255F5F" w:rsidP="00725866">
      <w:pPr>
        <w:rPr>
          <w:rFonts w:ascii="微软雅黑" w:eastAsia="微软雅黑" w:hAnsi="微软雅黑"/>
        </w:rPr>
      </w:pPr>
    </w:p>
    <w:p w:rsidR="00D90AD4" w:rsidRPr="00255F5F" w:rsidRDefault="00255F5F" w:rsidP="00255F5F">
      <w:pPr>
        <w:pStyle w:val="1"/>
        <w:rPr>
          <w:rFonts w:ascii="微软雅黑" w:eastAsia="微软雅黑" w:hAnsi="微软雅黑"/>
        </w:rPr>
      </w:pPr>
      <w:bookmarkStart w:id="21" w:name="_Toc5130121"/>
      <w:r>
        <w:rPr>
          <w:rFonts w:ascii="微软雅黑" w:eastAsia="微软雅黑" w:hAnsi="微软雅黑"/>
        </w:rPr>
        <w:lastRenderedPageBreak/>
        <w:t xml:space="preserve">6 </w:t>
      </w:r>
      <w:r>
        <w:rPr>
          <w:rFonts w:ascii="微软雅黑" w:eastAsia="微软雅黑" w:hAnsi="微软雅黑" w:hint="eastAsia"/>
        </w:rPr>
        <w:t>安全性设计</w:t>
      </w:r>
      <w:bookmarkEnd w:id="21"/>
    </w:p>
    <w:p w:rsidR="00D90AD4" w:rsidRPr="00D90AD4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系统目前不实现用户安全性部分，将于</w:t>
      </w:r>
      <w:proofErr w:type="gramStart"/>
      <w:r w:rsidRPr="00255F5F">
        <w:rPr>
          <w:rFonts w:ascii="微软雅黑" w:eastAsia="微软雅黑" w:hAnsi="微软雅黑" w:hint="eastAsia"/>
        </w:rPr>
        <w:t>后期实现</w:t>
      </w:r>
      <w:proofErr w:type="gramEnd"/>
      <w:r w:rsidRPr="00255F5F">
        <w:rPr>
          <w:rFonts w:ascii="微软雅黑" w:eastAsia="微软雅黑" w:hAnsi="微软雅黑" w:hint="eastAsia"/>
        </w:rPr>
        <w:t>管理员和普通用户的安全性处理。</w:t>
      </w:r>
    </w:p>
    <w:p w:rsidR="006263B0" w:rsidRDefault="00255F5F" w:rsidP="006263B0">
      <w:pPr>
        <w:pStyle w:val="2"/>
        <w:rPr>
          <w:rFonts w:ascii="微软雅黑" w:eastAsia="微软雅黑" w:hAnsi="微软雅黑"/>
        </w:rPr>
      </w:pPr>
      <w:bookmarkStart w:id="22" w:name="_Toc302383024"/>
      <w:bookmarkStart w:id="23" w:name="_Toc5130122"/>
      <w:r>
        <w:rPr>
          <w:rFonts w:ascii="微软雅黑" w:eastAsia="微软雅黑" w:hAnsi="微软雅黑"/>
        </w:rPr>
        <w:t>6</w:t>
      </w:r>
      <w:r w:rsidR="006263B0">
        <w:rPr>
          <w:rFonts w:ascii="微软雅黑" w:eastAsia="微软雅黑" w:hAnsi="微软雅黑" w:hint="eastAsia"/>
        </w:rPr>
        <w:t>.</w:t>
      </w:r>
      <w:bookmarkEnd w:id="22"/>
      <w:r w:rsidR="00D90AD4"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防止用户直接操作数据库的方法</w:t>
      </w:r>
      <w:bookmarkEnd w:id="23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用户没有直接操作数据库的用户名和口令，只能通过应用系统间接影响数据库。</w:t>
      </w:r>
    </w:p>
    <w:p w:rsidR="00255F5F" w:rsidRDefault="00255F5F" w:rsidP="00255F5F">
      <w:pPr>
        <w:pStyle w:val="2"/>
        <w:rPr>
          <w:rFonts w:ascii="微软雅黑" w:eastAsia="微软雅黑" w:hAnsi="微软雅黑"/>
        </w:rPr>
      </w:pPr>
      <w:bookmarkStart w:id="24" w:name="_Toc5130123"/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用户账号密码的加密方法</w:t>
      </w:r>
      <w:bookmarkEnd w:id="24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采用</w:t>
      </w:r>
      <w:r w:rsidRPr="00255F5F">
        <w:rPr>
          <w:rFonts w:ascii="微软雅黑" w:eastAsia="微软雅黑" w:hAnsi="微软雅黑"/>
        </w:rPr>
        <w:t>MD5Code</w:t>
      </w:r>
      <w:r w:rsidRPr="00255F5F">
        <w:rPr>
          <w:rFonts w:ascii="微软雅黑" w:eastAsia="微软雅黑" w:hAnsi="微软雅黑" w:hint="eastAsia"/>
        </w:rPr>
        <w:t>加密方式，使得管理员无法直接获取用户和其他管理员的口令。</w:t>
      </w:r>
    </w:p>
    <w:p w:rsidR="00255F5F" w:rsidRPr="00255F5F" w:rsidRDefault="00255F5F" w:rsidP="00255F5F">
      <w:pPr>
        <w:pStyle w:val="2"/>
        <w:rPr>
          <w:rFonts w:ascii="微软雅黑" w:eastAsia="微软雅黑" w:hAnsi="微软雅黑"/>
        </w:rPr>
      </w:pPr>
      <w:bookmarkStart w:id="25" w:name="_Toc5130124"/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角色与权限</w:t>
      </w:r>
      <w:bookmarkEnd w:id="25"/>
    </w:p>
    <w:p w:rsidR="00255F5F" w:rsidRPr="00255F5F" w:rsidRDefault="00255F5F" w:rsidP="00255F5F">
      <w:pPr>
        <w:ind w:firstLineChars="200" w:firstLine="420"/>
        <w:rPr>
          <w:rFonts w:ascii="微软雅黑" w:eastAsia="微软雅黑" w:hAnsi="微软雅黑"/>
        </w:rPr>
      </w:pPr>
      <w:r w:rsidRPr="00255F5F">
        <w:rPr>
          <w:rFonts w:ascii="微软雅黑" w:eastAsia="微软雅黑" w:hAnsi="微软雅黑" w:hint="eastAsia"/>
        </w:rPr>
        <w:t>当前角色分配不予以实现。</w:t>
      </w:r>
    </w:p>
    <w:p w:rsidR="00255F5F" w:rsidRPr="00255F5F" w:rsidRDefault="00255F5F" w:rsidP="00255F5F">
      <w:pPr>
        <w:pStyle w:val="1"/>
        <w:rPr>
          <w:rFonts w:ascii="微软雅黑" w:eastAsia="微软雅黑" w:hAnsi="微软雅黑"/>
        </w:rPr>
      </w:pPr>
      <w:bookmarkStart w:id="26" w:name="_Toc5130125"/>
      <w:r>
        <w:rPr>
          <w:rFonts w:ascii="微软雅黑" w:eastAsia="微软雅黑" w:hAnsi="微软雅黑"/>
        </w:rPr>
        <w:t xml:space="preserve">7 </w:t>
      </w:r>
      <w:r>
        <w:rPr>
          <w:rFonts w:ascii="微软雅黑" w:eastAsia="微软雅黑" w:hAnsi="微软雅黑" w:hint="eastAsia"/>
        </w:rPr>
        <w:t>数据库管理与维护说明</w:t>
      </w:r>
      <w:bookmarkEnd w:id="26"/>
    </w:p>
    <w:p w:rsidR="00335561" w:rsidRPr="009B0D3D" w:rsidRDefault="00255F5F" w:rsidP="00255F5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当前数据库未进行管理与维护的相关安排。</w:t>
      </w:r>
    </w:p>
    <w:sectPr w:rsidR="00335561" w:rsidRPr="009B0D3D" w:rsidSect="0070664F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826" w:rsidRDefault="004B3826" w:rsidP="00693E19">
      <w:r>
        <w:separator/>
      </w:r>
    </w:p>
  </w:endnote>
  <w:endnote w:type="continuationSeparator" w:id="0">
    <w:p w:rsidR="004B3826" w:rsidRDefault="004B3826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837345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fldSimple w:instr=" NUMPAGES   \* MERGEFORMAT ">
      <w:r w:rsidR="00837345" w:rsidRPr="00837345">
        <w:rPr>
          <w:rFonts w:ascii="微软雅黑" w:eastAsia="微软雅黑" w:hAnsi="微软雅黑"/>
          <w:noProof/>
        </w:rPr>
        <w:t>11</w:t>
      </w:r>
    </w:fldSimple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826" w:rsidRDefault="004B3826" w:rsidP="00693E19">
      <w:r>
        <w:separator/>
      </w:r>
    </w:p>
  </w:footnote>
  <w:footnote w:type="continuationSeparator" w:id="0">
    <w:p w:rsidR="004B3826" w:rsidRDefault="004B3826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EA5D88">
      <w:rPr>
        <w:rFonts w:ascii="微软雅黑" w:eastAsia="微软雅黑" w:hAnsi="微软雅黑" w:hint="eastAsia"/>
      </w:rPr>
      <w:t xml:space="preserve">                            数据库设计说明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308FD"/>
    <w:multiLevelType w:val="hybridMultilevel"/>
    <w:tmpl w:val="E700A794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51494"/>
    <w:rsid w:val="00061C1B"/>
    <w:rsid w:val="00093589"/>
    <w:rsid w:val="000C524F"/>
    <w:rsid w:val="000E3F10"/>
    <w:rsid w:val="00122993"/>
    <w:rsid w:val="0012781A"/>
    <w:rsid w:val="00132E03"/>
    <w:rsid w:val="001E2BF2"/>
    <w:rsid w:val="002258DC"/>
    <w:rsid w:val="002551BD"/>
    <w:rsid w:val="00255F5F"/>
    <w:rsid w:val="00257360"/>
    <w:rsid w:val="002669F2"/>
    <w:rsid w:val="002B57FF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B3826"/>
    <w:rsid w:val="004C4E44"/>
    <w:rsid w:val="00573D81"/>
    <w:rsid w:val="00583459"/>
    <w:rsid w:val="005C0BAD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E60EB"/>
    <w:rsid w:val="006F49C1"/>
    <w:rsid w:val="00705919"/>
    <w:rsid w:val="0070664F"/>
    <w:rsid w:val="00725866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37345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81097"/>
    <w:rsid w:val="00987038"/>
    <w:rsid w:val="00994F39"/>
    <w:rsid w:val="009A2711"/>
    <w:rsid w:val="009B0D3D"/>
    <w:rsid w:val="009C79EA"/>
    <w:rsid w:val="009F7352"/>
    <w:rsid w:val="00A26035"/>
    <w:rsid w:val="00A4111A"/>
    <w:rsid w:val="00A5176E"/>
    <w:rsid w:val="00A972ED"/>
    <w:rsid w:val="00AA3872"/>
    <w:rsid w:val="00AD3167"/>
    <w:rsid w:val="00AD3F7B"/>
    <w:rsid w:val="00B34DCB"/>
    <w:rsid w:val="00B8757E"/>
    <w:rsid w:val="00B93F3D"/>
    <w:rsid w:val="00BB1EFB"/>
    <w:rsid w:val="00BB7A94"/>
    <w:rsid w:val="00C21D10"/>
    <w:rsid w:val="00C40CE2"/>
    <w:rsid w:val="00C42D48"/>
    <w:rsid w:val="00C52CC0"/>
    <w:rsid w:val="00C81502"/>
    <w:rsid w:val="00D23A9D"/>
    <w:rsid w:val="00D40238"/>
    <w:rsid w:val="00D61937"/>
    <w:rsid w:val="00D90AD4"/>
    <w:rsid w:val="00DB55C8"/>
    <w:rsid w:val="00DE5A00"/>
    <w:rsid w:val="00EA5D8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5B26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870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2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3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D0988-DD25-4AF7-908B-34377834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35</TotalTime>
  <Pages>11</Pages>
  <Words>581</Words>
  <Characters>3316</Characters>
  <Application>Microsoft Office Word</Application>
  <DocSecurity>0</DocSecurity>
  <Lines>27</Lines>
  <Paragraphs>7</Paragraphs>
  <ScaleCrop>false</ScaleCrop>
  <Company>西安同路信息科技有限公司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 </cp:lastModifiedBy>
  <cp:revision>13</cp:revision>
  <dcterms:created xsi:type="dcterms:W3CDTF">2019-03-21T18:01:00Z</dcterms:created>
  <dcterms:modified xsi:type="dcterms:W3CDTF">2019-07-02T07:23:00Z</dcterms:modified>
</cp:coreProperties>
</file>