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D30B76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软件（结构）设计说明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A83812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C40648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D30B7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30B76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B7AA4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FB7AA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B7AA4">
        <w:rPr>
          <w:rFonts w:ascii="微软雅黑" w:eastAsia="微软雅黑" w:hAnsi="微软雅黑" w:hint="eastAsia"/>
          <w:sz w:val="28"/>
          <w:szCs w:val="28"/>
          <w:u w:val="single"/>
        </w:rPr>
        <w:t>洁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A83812"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 w:rsidR="00A83812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A83812"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A83812">
        <w:rPr>
          <w:rFonts w:ascii="微软雅黑" w:eastAsia="微软雅黑" w:hAnsi="微软雅黑" w:hint="eastAsia"/>
          <w:b/>
          <w:sz w:val="28"/>
          <w:szCs w:val="28"/>
        </w:rPr>
        <w:t>7</w:t>
      </w:r>
      <w:bookmarkStart w:id="0" w:name="_GoBack"/>
      <w:bookmarkEnd w:id="0"/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804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4646" w:rsidRPr="00D04646" w:rsidRDefault="00D04646" w:rsidP="00D04646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D04646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D04646" w:rsidRDefault="00D0464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819" w:history="1">
            <w:r w:rsidRPr="00FD7009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1"/>
            <w:rPr>
              <w:noProof/>
            </w:rPr>
          </w:pPr>
          <w:hyperlink w:anchor="_Toc513482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2 CSCI级设计决策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1"/>
            <w:rPr>
              <w:noProof/>
            </w:rPr>
          </w:pPr>
          <w:hyperlink w:anchor="_Toc513482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 CSCI体系结构设计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3.1 程序（模块）划分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3.2 程序（模块）层次结构关系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1"/>
            <w:rPr>
              <w:noProof/>
            </w:rPr>
          </w:pPr>
          <w:hyperlink w:anchor="_Toc513482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 CSCI部件设计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2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 登陆注册模块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4.1.1 登陆注册描述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4.1.2 登陆注册流程图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4.1.3 登陆注册时序图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4.1.4 用户登录注册活动图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4.1.5 登陆注册状态图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3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 发帖模块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4.2.2 发帖模块流程图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4.2.3 发帖模块时序图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3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4.2.4 发帖模块活动图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4.2.5 发帖模块状态图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4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 回帖模块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4.3.2回帖模块流程图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4.3.3 回帖模块时序图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4.3.4 回帖模块活动图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4.3.5 回帖模块状态图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4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 积分模块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4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4.4.2积分模块流程图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4.4.3 积分模块时序图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4.4.4 积分模块活动图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4.4.5 积分模块状态图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5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 积分获得模块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4.5.2积分获得模块流程图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4.5.3 积分获得模块时序图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4.5.4 积分获得模块活动图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5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4.5.5 积分获得模块状态图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5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 签到模块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4.6.2签到模块流程图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4.6.3 签到模块时序图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4.6.4 签到模块活动图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4.6.5 签到模块状态图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486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 置顶模块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4.7.2置顶模块流程图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4.7.3 置顶模块时序图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6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4.7.4 置顶模块活动图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528B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3487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4.7.5 置顶模块状态图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_Toc5134870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D04646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Default="00301729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Pr="00583459" w:rsidRDefault="00D04646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5134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5134820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D30B76">
        <w:rPr>
          <w:rFonts w:ascii="微软雅黑" w:eastAsia="微软雅黑" w:hAnsi="微软雅黑" w:hint="eastAsia"/>
        </w:rPr>
        <w:t>软件（结构）设计说明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D30B76">
        <w:rPr>
          <w:rFonts w:ascii="微软雅黑" w:hAnsi="微软雅黑" w:hint="eastAsia"/>
        </w:rPr>
        <w:t>Software</w:t>
      </w:r>
      <w:r w:rsidR="00D30B76">
        <w:rPr>
          <w:rFonts w:ascii="微软雅黑" w:hAnsi="微软雅黑"/>
        </w:rPr>
        <w:t xml:space="preserve"> </w:t>
      </w:r>
      <w:r w:rsidR="00D30B76" w:rsidRPr="00E20C67">
        <w:rPr>
          <w:rFonts w:ascii="微软雅黑" w:hAnsi="微软雅黑" w:hint="eastAsia"/>
        </w:rPr>
        <w:t>Design Description</w:t>
      </w:r>
      <w:r w:rsidR="00D30B76">
        <w:rPr>
          <w:rFonts w:ascii="微软雅黑" w:eastAsia="微软雅黑" w:hAnsi="微软雅黑" w:hint="eastAsia"/>
        </w:rPr>
        <w:t>（S</w:t>
      </w:r>
      <w:r w:rsidR="00D30B76">
        <w:rPr>
          <w:rFonts w:ascii="微软雅黑" w:eastAsia="微软雅黑" w:hAnsi="微软雅黑"/>
        </w:rPr>
        <w:t>DD</w:t>
      </w:r>
      <w:r w:rsidR="00D30B76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D30B76">
        <w:rPr>
          <w:rFonts w:ascii="微软雅黑" w:eastAsia="微软雅黑" w:hAnsi="微软雅黑" w:hint="eastAsia"/>
        </w:rPr>
        <w:t>S</w:t>
      </w:r>
      <w:r w:rsidR="00D30B76">
        <w:rPr>
          <w:rFonts w:ascii="微软雅黑" w:eastAsia="微软雅黑" w:hAnsi="微软雅黑"/>
        </w:rPr>
        <w:t>DD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5134821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5134822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7"/>
      <w:bookmarkEnd w:id="8"/>
    </w:p>
    <w:p w:rsidR="006A3133" w:rsidRDefault="006A3133" w:rsidP="00D30B76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30B76" w:rsidRPr="00D30B76" w:rsidRDefault="00D30B76" w:rsidP="00D30B76">
      <w:pPr>
        <w:ind w:firstLineChars="200" w:firstLine="420"/>
        <w:rPr>
          <w:rFonts w:ascii="微软雅黑" w:eastAsia="微软雅黑" w:hAnsi="微软雅黑"/>
        </w:rPr>
      </w:pPr>
      <w:r w:rsidRPr="00D30B76">
        <w:rPr>
          <w:rFonts w:ascii="微软雅黑" w:eastAsia="微软雅黑" w:hAnsi="微软雅黑" w:hint="eastAsia"/>
        </w:rPr>
        <w:t>《软件（结构）设计说明》描述了计算机软件配置项CSCI的设计。该文档描述了CSCI级设计决策、CSCI体系结构设计（概要设计）和实现该软件所需的详细设计，可用《接口设计说明》和《数据库（顶层）设计说明》加以补充。该文档连同相关的《接口设计说明》和《数据库（顶层）设计说明》是实现软件的基础，向需方提供了设计的可视性，为软件支持提供了所需要的信息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5134823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5134824"/>
      <w:r w:rsidRPr="00583459">
        <w:rPr>
          <w:rFonts w:ascii="微软雅黑" w:eastAsia="微软雅黑" w:hAnsi="微软雅黑" w:hint="eastAsia"/>
        </w:rPr>
        <w:lastRenderedPageBreak/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D30B76">
        <w:rPr>
          <w:rFonts w:ascii="微软雅黑" w:eastAsia="微软雅黑" w:hAnsi="微软雅黑"/>
        </w:rPr>
        <w:t>CSCI</w:t>
      </w:r>
      <w:r w:rsidR="00D30B76">
        <w:rPr>
          <w:rFonts w:ascii="微软雅黑" w:eastAsia="微软雅黑" w:hAnsi="微软雅黑" w:hint="eastAsia"/>
        </w:rPr>
        <w:t>级设计决策</w:t>
      </w:r>
      <w:bookmarkEnd w:id="12"/>
    </w:p>
    <w:p w:rsidR="00D34D7B" w:rsidRPr="00D34D7B" w:rsidRDefault="00C8071E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对于典型的数据库管理</w:t>
      </w:r>
      <w:r w:rsidR="00D34D7B" w:rsidRPr="00D34D7B">
        <w:rPr>
          <w:rFonts w:ascii="微软雅黑" w:eastAsia="微软雅黑" w:hAnsi="微软雅黑" w:hint="eastAsia"/>
        </w:rPr>
        <w:t xml:space="preserve">系统，尤其是对像论坛这样的数据流量特别大的网络管理系统，必须要满足使用方便、操作灵活等设计需求。本系统在设计时应满足以下几个目标： 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采用人机对话的操作方式，界面设计美观友好，信息查看灵活、方便、快捷、准确，数据存储安全可靠。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全面展示系统内所有分类的帖子，并进行分页显示。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为用户提供一个方便、快捷的主题信息查看功能。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实现在线发表帖子。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提供登录模块，主要用开管理员登录系统和发表帖子时留下发表者的信息。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用户随时都可以查看自己发表的帖子。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对用户输入的数据，系统进行严格的数据检验，尽可能排除人为的错误。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系统最大限度地实现了易维护性和易操作性。</w:t>
      </w:r>
    </w:p>
    <w:p w:rsidR="00D30B76" w:rsidRP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系统运行稳定安全可靠。</w:t>
      </w:r>
    </w:p>
    <w:p w:rsidR="00D30B76" w:rsidRPr="00F512E6" w:rsidRDefault="00D30B76" w:rsidP="00F512E6">
      <w:pPr>
        <w:pStyle w:val="1"/>
        <w:rPr>
          <w:rFonts w:ascii="微软雅黑" w:eastAsia="微软雅黑" w:hAnsi="微软雅黑"/>
        </w:rPr>
      </w:pPr>
      <w:bookmarkStart w:id="13" w:name="_Toc5134825"/>
      <w:r>
        <w:rPr>
          <w:rFonts w:ascii="微软雅黑" w:eastAsia="微软雅黑" w:hAnsi="微软雅黑"/>
        </w:rPr>
        <w:t>3 CSCI</w:t>
      </w:r>
      <w:r>
        <w:rPr>
          <w:rFonts w:ascii="微软雅黑" w:eastAsia="微软雅黑" w:hAnsi="微软雅黑" w:hint="eastAsia"/>
        </w:rPr>
        <w:t>体系结构设计</w:t>
      </w:r>
      <w:bookmarkEnd w:id="13"/>
    </w:p>
    <w:p w:rsidR="006263B0" w:rsidRDefault="00D30B76" w:rsidP="006263B0">
      <w:pPr>
        <w:pStyle w:val="2"/>
        <w:rPr>
          <w:rFonts w:ascii="微软雅黑" w:eastAsia="微软雅黑" w:hAnsi="微软雅黑"/>
        </w:rPr>
      </w:pPr>
      <w:bookmarkStart w:id="14" w:name="_Toc302383024"/>
      <w:bookmarkStart w:id="15" w:name="_Toc5134826"/>
      <w:r>
        <w:rPr>
          <w:rFonts w:ascii="微软雅黑" w:eastAsia="微软雅黑" w:hAnsi="微软雅黑"/>
        </w:rPr>
        <w:t>3</w:t>
      </w:r>
      <w:r w:rsidR="006263B0">
        <w:rPr>
          <w:rFonts w:ascii="微软雅黑" w:eastAsia="微软雅黑" w:hAnsi="微软雅黑" w:hint="eastAsia"/>
        </w:rPr>
        <w:t>.</w:t>
      </w:r>
      <w:bookmarkEnd w:id="14"/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程序（模块）划分</w:t>
      </w:r>
      <w:bookmarkEnd w:id="15"/>
    </w:p>
    <w:p w:rsidR="00D34D7B" w:rsidRPr="009B0D3D" w:rsidRDefault="00F512E6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本程序将分为前端后台两大模块，同时根据用户类别分为普通用户端和系统管理员端两大模块。模块间的相互关系见3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节。</w:t>
      </w:r>
    </w:p>
    <w:p w:rsidR="00D30B76" w:rsidRPr="00D34D7B" w:rsidRDefault="00D30B76" w:rsidP="00D30B76"/>
    <w:p w:rsidR="00F512E6" w:rsidRDefault="00D30B76" w:rsidP="00F512E6">
      <w:pPr>
        <w:pStyle w:val="2"/>
        <w:rPr>
          <w:rFonts w:ascii="微软雅黑" w:eastAsia="微软雅黑" w:hAnsi="微软雅黑"/>
        </w:rPr>
      </w:pPr>
      <w:bookmarkStart w:id="16" w:name="_Toc5134827"/>
      <w:r>
        <w:rPr>
          <w:rFonts w:ascii="微软雅黑" w:eastAsia="微软雅黑" w:hAnsi="微软雅黑"/>
        </w:rPr>
        <w:lastRenderedPageBreak/>
        <w:t>3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程序（模块）层次结构关系</w:t>
      </w:r>
      <w:bookmarkEnd w:id="16"/>
    </w:p>
    <w:p w:rsidR="00D34D7B" w:rsidRPr="009B0D3D" w:rsidRDefault="00F512E6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前台结构如图1所示。</w:t>
      </w:r>
    </w:p>
    <w:p w:rsidR="00D30B76" w:rsidRPr="00D34D7B" w:rsidRDefault="00F512E6" w:rsidP="00F512E6">
      <w:pPr>
        <w:jc w:val="center"/>
      </w:pPr>
      <w:r>
        <w:rPr>
          <w:noProof/>
        </w:rPr>
        <w:drawing>
          <wp:inline distT="0" distB="0" distL="0" distR="0" wp14:anchorId="62BA9246">
            <wp:extent cx="4508347" cy="1879600"/>
            <wp:effectExtent l="0" t="0" r="698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89" cy="189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B76" w:rsidRPr="00F512E6" w:rsidRDefault="00F512E6" w:rsidP="00F512E6">
      <w:pPr>
        <w:jc w:val="center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图1</w:t>
      </w:r>
      <w:r w:rsidRPr="00F512E6">
        <w:rPr>
          <w:rFonts w:ascii="微软雅黑" w:eastAsia="微软雅黑" w:hAnsi="微软雅黑"/>
        </w:rPr>
        <w:t xml:space="preserve"> </w:t>
      </w:r>
      <w:r w:rsidRPr="00F512E6">
        <w:rPr>
          <w:rFonts w:ascii="微软雅黑" w:eastAsia="微软雅黑" w:hAnsi="微软雅黑" w:hint="eastAsia"/>
        </w:rPr>
        <w:t>前台模块结构关系</w:t>
      </w:r>
    </w:p>
    <w:p w:rsidR="00F512E6" w:rsidRP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后台结构如图2所示。</w:t>
      </w:r>
    </w:p>
    <w:p w:rsidR="00F512E6" w:rsidRDefault="00F512E6" w:rsidP="00F512E6">
      <w:pPr>
        <w:jc w:val="center"/>
      </w:pPr>
      <w:r>
        <w:rPr>
          <w:noProof/>
        </w:rPr>
        <w:drawing>
          <wp:inline distT="0" distB="0" distL="0" distR="0" wp14:anchorId="3541B64C">
            <wp:extent cx="2523067" cy="1573206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5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图2</w:t>
      </w:r>
      <w:r w:rsidRPr="00F512E6">
        <w:rPr>
          <w:rFonts w:ascii="微软雅黑" w:eastAsia="微软雅黑" w:hAnsi="微软雅黑"/>
        </w:rPr>
        <w:t xml:space="preserve"> </w:t>
      </w:r>
      <w:r w:rsidRPr="00F512E6">
        <w:rPr>
          <w:rFonts w:ascii="微软雅黑" w:eastAsia="微软雅黑" w:hAnsi="微软雅黑" w:hint="eastAsia"/>
        </w:rPr>
        <w:t>后台模块结构关系</w:t>
      </w:r>
    </w:p>
    <w:p w:rsid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系统结构如图3所示。</w:t>
      </w:r>
    </w:p>
    <w:p w:rsidR="00F512E6" w:rsidRP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4136618" cy="4182533"/>
            <wp:effectExtent l="0" t="0" r="0" b="8890"/>
            <wp:docPr id="28" name="图片 28" descr="C:\Users\angel\Desktop\00.PN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C:\Users\angel\Desktop\00.PNG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24" cy="41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/>
        </w:rPr>
        <w:t xml:space="preserve">3 </w:t>
      </w:r>
      <w:proofErr w:type="spellStart"/>
      <w:r>
        <w:rPr>
          <w:rFonts w:ascii="微软雅黑" w:eastAsia="微软雅黑" w:hAnsi="微软雅黑"/>
        </w:rPr>
        <w:t>IAsk</w:t>
      </w:r>
      <w:proofErr w:type="spellEnd"/>
      <w:r>
        <w:rPr>
          <w:rFonts w:ascii="微软雅黑" w:eastAsia="微软雅黑" w:hAnsi="微软雅黑" w:hint="eastAsia"/>
        </w:rPr>
        <w:t>项目系统结构</w:t>
      </w:r>
    </w:p>
    <w:p w:rsid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系统流程图如图4所示。</w:t>
      </w:r>
    </w:p>
    <w:p w:rsidR="00F512E6" w:rsidRDefault="00F512E6" w:rsidP="00F512E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6084001"/>
            <wp:effectExtent l="0" t="0" r="2540" b="0"/>
            <wp:docPr id="29" name="图片 29" descr="C:\Users\angel\Desktop\01.PN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C:\Users\angel\Desktop\01.PNG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IAsk</w:t>
      </w:r>
      <w:proofErr w:type="spellEnd"/>
      <w:r>
        <w:rPr>
          <w:rFonts w:ascii="微软雅黑" w:eastAsia="微软雅黑" w:hAnsi="微软雅黑" w:hint="eastAsia"/>
        </w:rPr>
        <w:t>项目系统流程图</w:t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</w:p>
    <w:p w:rsidR="00F512E6" w:rsidRDefault="00F512E6" w:rsidP="00F512E6">
      <w:pPr>
        <w:jc w:val="center"/>
        <w:rPr>
          <w:rFonts w:ascii="微软雅黑" w:eastAsia="微软雅黑" w:hAnsi="微软雅黑"/>
        </w:rPr>
      </w:pPr>
    </w:p>
    <w:p w:rsidR="00F512E6" w:rsidRPr="00F512E6" w:rsidRDefault="00F512E6" w:rsidP="00F512E6">
      <w:pPr>
        <w:jc w:val="center"/>
        <w:rPr>
          <w:rFonts w:ascii="微软雅黑" w:eastAsia="微软雅黑" w:hAnsi="微软雅黑"/>
        </w:rPr>
      </w:pPr>
    </w:p>
    <w:p w:rsidR="00D30B76" w:rsidRDefault="00D30B76" w:rsidP="00D30B76">
      <w:pPr>
        <w:pStyle w:val="1"/>
        <w:rPr>
          <w:rFonts w:ascii="微软雅黑" w:eastAsia="微软雅黑" w:hAnsi="微软雅黑"/>
        </w:rPr>
      </w:pPr>
      <w:bookmarkStart w:id="17" w:name="_Toc5134828"/>
      <w:r>
        <w:rPr>
          <w:rFonts w:ascii="微软雅黑" w:eastAsia="微软雅黑" w:hAnsi="微软雅黑"/>
        </w:rPr>
        <w:lastRenderedPageBreak/>
        <w:t>4 CSCI</w:t>
      </w:r>
      <w:r>
        <w:rPr>
          <w:rFonts w:ascii="微软雅黑" w:eastAsia="微软雅黑" w:hAnsi="微软雅黑" w:hint="eastAsia"/>
        </w:rPr>
        <w:t>部件设计</w:t>
      </w:r>
      <w:bookmarkEnd w:id="17"/>
    </w:p>
    <w:p w:rsidR="00087048" w:rsidRPr="00087048" w:rsidRDefault="009D0145" w:rsidP="00087048">
      <w:pPr>
        <w:pStyle w:val="2"/>
        <w:rPr>
          <w:rFonts w:ascii="微软雅黑" w:eastAsia="微软雅黑" w:hAnsi="微软雅黑"/>
        </w:rPr>
      </w:pPr>
      <w:bookmarkStart w:id="18" w:name="_Toc513482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登陆注册模块</w:t>
      </w:r>
      <w:bookmarkEnd w:id="18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19" w:name="_Toc5134830"/>
      <w:r>
        <w:rPr>
          <w:rFonts w:ascii="微软雅黑" w:eastAsia="微软雅黑" w:hAnsi="微软雅黑"/>
        </w:rPr>
        <w:t xml:space="preserve">4.1.1 </w:t>
      </w:r>
      <w:r>
        <w:rPr>
          <w:rFonts w:ascii="微软雅黑" w:eastAsia="微软雅黑" w:hAnsi="微软雅黑" w:hint="eastAsia"/>
        </w:rPr>
        <w:t>登陆注册描述</w:t>
      </w:r>
      <w:bookmarkEnd w:id="19"/>
    </w:p>
    <w:p w:rsid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bookmarkStart w:id="20" w:name="_Toc209867005"/>
      <w:bookmarkStart w:id="21" w:name="_Toc211313985"/>
      <w:r w:rsidRPr="00827148">
        <w:rPr>
          <w:rFonts w:ascii="微软雅黑" w:eastAsia="微软雅黑" w:hAnsi="微软雅黑" w:hint="eastAsia"/>
        </w:rPr>
        <w:t>本模块在登录界面提供用户名和密码实现登录,正常情况下,若是已有账户,输入用户名和密码登录即可,若是用户名不存在,则提示用户名不存在。若是密码错误则提示密码错误。若是没有账户，可以点击注册，注册之后自动登录到主界面。</w:t>
      </w:r>
      <w:bookmarkEnd w:id="20"/>
      <w:bookmarkEnd w:id="21"/>
    </w:p>
    <w:p w:rsidR="00087048" w:rsidRDefault="00087048" w:rsidP="00827148">
      <w:pPr>
        <w:pStyle w:val="3"/>
        <w:rPr>
          <w:rFonts w:ascii="微软雅黑" w:eastAsia="微软雅黑" w:hAnsi="微软雅黑"/>
        </w:rPr>
      </w:pPr>
      <w:bookmarkStart w:id="22" w:name="_Toc513483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 w:hint="eastAsia"/>
        </w:rPr>
        <w:t xml:space="preserve"> 登陆注册流程图</w:t>
      </w:r>
      <w:bookmarkEnd w:id="22"/>
    </w:p>
    <w:p w:rsidR="00087048" w:rsidRPr="00087048" w:rsidRDefault="00087048" w:rsidP="00827148">
      <w:pPr>
        <w:jc w:val="center"/>
      </w:pPr>
      <w:r>
        <w:rPr>
          <w:noProof/>
        </w:rPr>
        <w:drawing>
          <wp:inline distT="0" distB="0" distL="0" distR="0">
            <wp:extent cx="4605867" cy="4911785"/>
            <wp:effectExtent l="0" t="0" r="4445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08" cy="492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3" w:name="_Toc5134832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1.3</w:t>
      </w:r>
      <w:r>
        <w:rPr>
          <w:rFonts w:ascii="微软雅黑" w:eastAsia="微软雅黑" w:hAnsi="微软雅黑" w:hint="eastAsia"/>
        </w:rPr>
        <w:t xml:space="preserve"> 登陆注册时序图</w:t>
      </w:r>
      <w:bookmarkEnd w:id="23"/>
    </w:p>
    <w:p w:rsidR="00087048" w:rsidRPr="00827148" w:rsidRDefault="00087048" w:rsidP="00D34D7B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登陆时序图如</w:t>
      </w:r>
      <w:r w:rsidR="00827148" w:rsidRPr="00827148">
        <w:rPr>
          <w:rFonts w:ascii="微软雅黑" w:eastAsia="微软雅黑" w:hAnsi="微软雅黑" w:hint="eastAsia"/>
        </w:rPr>
        <w:t>下所示</w:t>
      </w:r>
      <w:r w:rsidR="00827148">
        <w:rPr>
          <w:rFonts w:ascii="微软雅黑" w:eastAsia="微软雅黑" w:hAnsi="微软雅黑" w:hint="eastAsia"/>
        </w:rPr>
        <w:t>。</w:t>
      </w:r>
    </w:p>
    <w:p w:rsidR="00F512E6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ascii="宋体" w:hAnsi="宋体"/>
        </w:rPr>
        <w:object w:dxaOrig="7133" w:dyaOrig="5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373.8pt;height:264pt;mso-wrap-style:square;mso-position-horizontal-relative:page;mso-position-vertical-relative:page" o:ole="">
            <v:imagedata r:id="rId13" o:title=""/>
          </v:shape>
          <o:OLEObject Type="Embed" ProgID="Visio.Drawing.11" ShapeID="图片 7" DrawAspect="Content" ObjectID="_1623585839" r:id="rId14"/>
        </w:object>
      </w:r>
    </w:p>
    <w:p w:rsidR="009D0145" w:rsidRDefault="00087048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注册时序图如</w:t>
      </w:r>
      <w:r w:rsidR="00827148">
        <w:rPr>
          <w:rFonts w:ascii="微软雅黑" w:eastAsia="微软雅黑" w:hAnsi="微软雅黑" w:hint="eastAsia"/>
        </w:rPr>
        <w:t>下所示。</w:t>
      </w:r>
    </w:p>
    <w:p w:rsidR="009D0145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3670651"/>
            <wp:effectExtent l="0" t="0" r="254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4" w:name="_Toc5134833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1.4</w:t>
      </w:r>
      <w:r>
        <w:rPr>
          <w:rFonts w:ascii="微软雅黑" w:eastAsia="微软雅黑" w:hAnsi="微软雅黑" w:hint="eastAsia"/>
        </w:rPr>
        <w:t xml:space="preserve"> 用户登录注册活动图</w:t>
      </w:r>
      <w:bookmarkEnd w:id="24"/>
    </w:p>
    <w:p w:rsidR="009D0145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259455" cy="50546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5" w:name="_Toc513483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 xml:space="preserve"> 登陆注册状态图</w:t>
      </w:r>
      <w:bookmarkEnd w:id="25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262948"/>
            <wp:effectExtent l="0" t="0" r="2540" b="4445"/>
            <wp:docPr id="61" name="图片 61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 descr="登录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26" w:name="_Toc5134835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发帖模块</w:t>
      </w:r>
      <w:bookmarkEnd w:id="26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7" w:name="_Toc513483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2.1</w:t>
      </w:r>
      <w:r>
        <w:rPr>
          <w:rFonts w:ascii="微软雅黑" w:eastAsia="微软雅黑" w:hAnsi="微软雅黑" w:hint="eastAsia"/>
        </w:rPr>
        <w:t xml:space="preserve"> 模块描述</w:t>
      </w:r>
      <w:bookmarkEnd w:id="27"/>
    </w:p>
    <w:p w:rsidR="000870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用户可通过发帖模块，在会员及以上权限下，进行发帖操作，在进行发</w:t>
      </w:r>
      <w:proofErr w:type="gramStart"/>
      <w:r w:rsidRPr="00827148">
        <w:rPr>
          <w:rFonts w:ascii="微软雅黑" w:eastAsia="微软雅黑" w:hAnsi="微软雅黑" w:hint="eastAsia"/>
        </w:rPr>
        <w:t>帖内容</w:t>
      </w:r>
      <w:proofErr w:type="gramEnd"/>
      <w:r w:rsidRPr="00827148">
        <w:rPr>
          <w:rFonts w:ascii="微软雅黑" w:eastAsia="微软雅黑" w:hAnsi="微软雅黑" w:hint="eastAsia"/>
        </w:rPr>
        <w:t>填写后，经审核无非法内容，可允许发表，新建的帖子会出现在帖子列表的最上方。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8" w:name="_Toc5134837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2.2</w:t>
      </w:r>
      <w:r>
        <w:rPr>
          <w:rFonts w:ascii="微软雅黑" w:eastAsia="微软雅黑" w:hAnsi="微软雅黑" w:hint="eastAsia"/>
        </w:rPr>
        <w:t xml:space="preserve"> 发帖模块流程图</w:t>
      </w:r>
      <w:bookmarkEnd w:id="28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588934" cy="6097879"/>
            <wp:effectExtent l="0" t="0" r="2540" b="0"/>
            <wp:docPr id="62" name="图片 62" descr="C:\Users\angel\Desktop\02.PN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C:\Users\angel\Desktop\02.PNG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7" cy="61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9" w:name="_Toc5134838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2.3</w:t>
      </w:r>
      <w:r>
        <w:rPr>
          <w:rFonts w:ascii="微软雅黑" w:eastAsia="微软雅黑" w:hAnsi="微软雅黑" w:hint="eastAsia"/>
        </w:rPr>
        <w:t xml:space="preserve"> 发帖模块时序图</w:t>
      </w:r>
      <w:bookmarkEnd w:id="29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994821"/>
            <wp:effectExtent l="0" t="0" r="2540" b="5715"/>
            <wp:docPr id="63" name="图片 63" descr="C:\Users\angel\Desktop\03.PN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C:\Users\angel\Desktop\03.PNG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0" w:name="_Toc513483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2.4</w:t>
      </w:r>
      <w:r>
        <w:rPr>
          <w:rFonts w:ascii="微软雅黑" w:eastAsia="微软雅黑" w:hAnsi="微软雅黑" w:hint="eastAsia"/>
        </w:rPr>
        <w:t xml:space="preserve"> 发帖模块活动图</w:t>
      </w:r>
      <w:bookmarkEnd w:id="30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108200" cy="3149600"/>
            <wp:effectExtent l="0" t="0" r="6350" b="0"/>
            <wp:docPr id="64" name="图片 64" descr="C:\Users\angel\Desktop\04.PN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C:\Users\angel\Desktop\04.PNG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1" w:name="_Toc5134840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2.5</w:t>
      </w:r>
      <w:r>
        <w:rPr>
          <w:rFonts w:ascii="微软雅黑" w:eastAsia="微软雅黑" w:hAnsi="微软雅黑" w:hint="eastAsia"/>
        </w:rPr>
        <w:t xml:space="preserve"> 发帖模块状态图</w:t>
      </w:r>
      <w:bookmarkEnd w:id="31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311784"/>
            <wp:effectExtent l="0" t="0" r="2540" b="0"/>
            <wp:docPr id="65" name="图片 65" descr="C:\Users\angel\Desktop\05.PNG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C:\Users\angel\Desktop\05.PNG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32" w:name="_Toc513484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回帖模块</w:t>
      </w:r>
      <w:bookmarkEnd w:id="32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3" w:name="_Toc5134842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3.1</w:t>
      </w:r>
      <w:r>
        <w:rPr>
          <w:rFonts w:ascii="微软雅黑" w:eastAsia="微软雅黑" w:hAnsi="微软雅黑" w:hint="eastAsia"/>
        </w:rPr>
        <w:t xml:space="preserve"> 模块描述</w:t>
      </w:r>
      <w:bookmarkEnd w:id="33"/>
    </w:p>
    <w:p w:rsidR="00087048" w:rsidRP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这里用户可以在会员及以上权限下，对于帖子列表中的帖子进行回复，在回复界面里，可填写回复的内容。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4" w:name="_Toc5134843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3.2</w:t>
      </w:r>
      <w:r>
        <w:rPr>
          <w:rFonts w:ascii="微软雅黑" w:eastAsia="微软雅黑" w:hAnsi="微软雅黑" w:hint="eastAsia"/>
        </w:rPr>
        <w:t>回帖模块流程图</w:t>
      </w:r>
      <w:bookmarkEnd w:id="34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631055" cy="6536055"/>
            <wp:effectExtent l="0" t="0" r="0" b="0"/>
            <wp:docPr id="70" name="图片 70" descr="C:\Users\angel\Desktop\06.PNG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:\Users\angel\Desktop\06.PNG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5" w:name="_Toc5134844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3.3</w:t>
      </w:r>
      <w:r>
        <w:rPr>
          <w:rFonts w:ascii="微软雅黑" w:eastAsia="微软雅黑" w:hAnsi="微软雅黑" w:hint="eastAsia"/>
        </w:rPr>
        <w:t xml:space="preserve"> 回帖模块时序图</w:t>
      </w:r>
      <w:bookmarkEnd w:id="35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961255" cy="3877945"/>
            <wp:effectExtent l="0" t="0" r="0" b="8255"/>
            <wp:docPr id="72" name="图片 72" descr="C:\Users\angel\Desktop\07.PNG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C:\Users\angel\Desktop\07.PNG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6" w:name="_Toc5134845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3.4</w:t>
      </w:r>
      <w:r>
        <w:rPr>
          <w:rFonts w:ascii="微软雅黑" w:eastAsia="微软雅黑" w:hAnsi="微软雅黑" w:hint="eastAsia"/>
        </w:rPr>
        <w:t xml:space="preserve"> 回帖模块活动图</w:t>
      </w:r>
      <w:bookmarkEnd w:id="36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751602" cy="4182533"/>
            <wp:effectExtent l="0" t="0" r="0" b="8890"/>
            <wp:docPr id="73" name="图片 73" descr="C:\Users\angel\Desktop\08.PNG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C:\Users\angel\Desktop\08.PNG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21" cy="418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7" w:name="_Toc513484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3.5</w:t>
      </w:r>
      <w:r>
        <w:rPr>
          <w:rFonts w:ascii="微软雅黑" w:eastAsia="微软雅黑" w:hAnsi="微软雅黑" w:hint="eastAsia"/>
        </w:rPr>
        <w:t xml:space="preserve"> 回帖模块状态图</w:t>
      </w:r>
      <w:bookmarkEnd w:id="37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335030"/>
            <wp:effectExtent l="0" t="0" r="2540" b="8255"/>
            <wp:docPr id="71" name="图片 71" descr="C:\Users\angel\Desktop\09.PNG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C:\Users\angel\Desktop\09.PNG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38" w:name="_Toc5134847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积分模块</w:t>
      </w:r>
      <w:bookmarkEnd w:id="38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9" w:name="_Toc513484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4.1</w:t>
      </w:r>
      <w:r>
        <w:rPr>
          <w:rFonts w:ascii="微软雅黑" w:eastAsia="微软雅黑" w:hAnsi="微软雅黑" w:hint="eastAsia"/>
        </w:rPr>
        <w:t xml:space="preserve"> 模块描述</w:t>
      </w:r>
      <w:bookmarkEnd w:id="39"/>
    </w:p>
    <w:p w:rsidR="00087048" w:rsidRP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用户通过会员及以上权限，将拥有积分属性，积分可通过发帖，回帖及签到获得，积分可消费用来将帖子置顶。本模块包涵积分的获得，积分的查询，积分的消费。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0" w:name="_Toc513484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4.2</w:t>
      </w:r>
      <w:r>
        <w:rPr>
          <w:rFonts w:ascii="微软雅黑" w:eastAsia="微软雅黑" w:hAnsi="微软雅黑" w:hint="eastAsia"/>
        </w:rPr>
        <w:t>积分模块流程图</w:t>
      </w:r>
      <w:bookmarkEnd w:id="40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607945" cy="5969000"/>
            <wp:effectExtent l="0" t="0" r="1905" b="0"/>
            <wp:docPr id="74" name="图片 74" descr="C:\Users\angel\Desktop\10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C:\Users\angel\Desktop\10.PNG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1" w:name="_Toc5134850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4.3</w:t>
      </w:r>
      <w:r>
        <w:rPr>
          <w:rFonts w:ascii="微软雅黑" w:eastAsia="微软雅黑" w:hAnsi="微软雅黑" w:hint="eastAsia"/>
        </w:rPr>
        <w:t xml:space="preserve"> 积分模块时序图</w:t>
      </w:r>
      <w:bookmarkEnd w:id="41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775200" cy="3742055"/>
            <wp:effectExtent l="0" t="0" r="6350" b="0"/>
            <wp:docPr id="75" name="图片 75" descr="C:\Users\angel\Desktop\11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C:\Users\angel\Desktop\11.PNG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2" w:name="_Toc513485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4.4</w:t>
      </w:r>
      <w:r>
        <w:rPr>
          <w:rFonts w:ascii="微软雅黑" w:eastAsia="微软雅黑" w:hAnsi="微软雅黑" w:hint="eastAsia"/>
        </w:rPr>
        <w:t xml:space="preserve"> 积分模块活动图</w:t>
      </w:r>
      <w:bookmarkEnd w:id="42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573655" cy="3615055"/>
            <wp:effectExtent l="0" t="0" r="0" b="4445"/>
            <wp:docPr id="76" name="图片 76" descr="C:\Users\angel\Desktop\12.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C:\Users\angel\Desktop\12.PNG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3" w:name="_Toc5134852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4.5</w:t>
      </w:r>
      <w:r>
        <w:rPr>
          <w:rFonts w:ascii="微软雅黑" w:eastAsia="微软雅黑" w:hAnsi="微软雅黑" w:hint="eastAsia"/>
        </w:rPr>
        <w:t xml:space="preserve"> 积分模块状态图</w:t>
      </w:r>
      <w:bookmarkEnd w:id="43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198745" cy="2362200"/>
            <wp:effectExtent l="0" t="0" r="1905" b="0"/>
            <wp:docPr id="77" name="图片 77" descr="C:\Users\angel\Desktop\13.PN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 descr="C:\Users\angel\Desktop\13.PNG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44" w:name="_Toc513485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</w:t>
      </w:r>
      <w:bookmarkEnd w:id="44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5" w:name="_Toc513485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45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用户在会员及以上权限下，获取积分的操作。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6" w:name="_Toc5134855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模块流程图</w:t>
      </w:r>
      <w:bookmarkEnd w:id="46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969933" cy="6576274"/>
            <wp:effectExtent l="0" t="0" r="2540" b="0"/>
            <wp:docPr id="82" name="图片 82" descr="C:\Users\angel\Desktop\14.PN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angel\Desktop\14.PNG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00" cy="65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7" w:name="_Toc5134856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模块时序图</w:t>
      </w:r>
      <w:bookmarkEnd w:id="47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046345" cy="3877945"/>
            <wp:effectExtent l="0" t="0" r="1905" b="8255"/>
            <wp:docPr id="83" name="图片 83" descr="C:\Users\angel\Desktop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C:\Users\angel\Desktop\15.PNG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8" w:name="_Toc5134857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模块活动图</w:t>
      </w:r>
      <w:bookmarkEnd w:id="48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887345" cy="4292600"/>
            <wp:effectExtent l="0" t="0" r="8255" b="0"/>
            <wp:docPr id="84" name="图片 84" descr="C:\Users\angel\Desktop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C:\Users\angel\Desktop\16.PNG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9" w:name="_Toc513485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模块状态图</w:t>
      </w:r>
      <w:bookmarkEnd w:id="49"/>
    </w:p>
    <w:p w:rsid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314447"/>
            <wp:effectExtent l="0" t="0" r="2540" b="0"/>
            <wp:docPr id="85" name="图片 85" descr="C:\Users\angel\Desktop\17.PN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C:\Users\angel\Desktop\17.PNG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50" w:name="_Toc5134859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</w:t>
      </w:r>
      <w:bookmarkEnd w:id="50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1" w:name="_Toc513486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51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本模块主要功能是在会员权限下，添加一个签到功能，签到可获得积分，积分可用于用户消费。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2" w:name="_Toc513486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.2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模块流程图</w:t>
      </w:r>
      <w:bookmarkEnd w:id="52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131945" cy="6028055"/>
            <wp:effectExtent l="0" t="0" r="1905" b="0"/>
            <wp:docPr id="86" name="图片 86" descr="C:\Users\angel\Desktop\18.PNG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angel\Desktop\18.PNG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3" w:name="_Toc5134862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模块时序图</w:t>
      </w:r>
      <w:bookmarkEnd w:id="53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99255" cy="3335655"/>
            <wp:effectExtent l="0" t="0" r="0" b="0"/>
            <wp:docPr id="87" name="图片 87" descr="C:\Users\angel\Desktop\19.PNG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C:\Users\angel\Desktop\19.PNG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4" w:name="_Toc513486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模块活动图</w:t>
      </w:r>
      <w:bookmarkEnd w:id="54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829321" cy="3987800"/>
            <wp:effectExtent l="0" t="0" r="9525" b="0"/>
            <wp:docPr id="88" name="图片 88" descr="C:\Users\angel\Desktop\20.PN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C:\Users\angel\Desktop\20.PNG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4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5" w:name="_Toc5134864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模块状态图</w:t>
      </w:r>
      <w:bookmarkEnd w:id="55"/>
    </w:p>
    <w:p w:rsid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372727"/>
            <wp:effectExtent l="0" t="0" r="2540" b="8890"/>
            <wp:docPr id="89" name="图片 89" descr="C:\Users\angel\Desktop\21.PN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C:\Users\angel\Desktop\21.PNG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56" w:name="_Toc5134865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</w:t>
      </w:r>
      <w:bookmarkEnd w:id="56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7" w:name="_Toc513486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57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用户再会员及以上权限下，可通过消耗积分的操作，将帖子进行置顶。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8" w:name="_Toc5134867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.2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模块流程图</w:t>
      </w:r>
      <w:bookmarkEnd w:id="58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4912172" cy="6493934"/>
            <wp:effectExtent l="0" t="0" r="3175" b="2540"/>
            <wp:docPr id="90" name="图片 9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31" cy="65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9" w:name="_Toc5134868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模块时序图</w:t>
      </w:r>
      <w:bookmarkEnd w:id="59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274310" cy="4055257"/>
            <wp:effectExtent l="0" t="0" r="2540" b="2540"/>
            <wp:docPr id="91" name="图片 9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60" w:name="_Toc5134869"/>
      <w:r>
        <w:rPr>
          <w:rFonts w:ascii="微软雅黑" w:eastAsia="微软雅黑" w:hAnsi="微软雅黑"/>
        </w:rPr>
        <w:lastRenderedPageBreak/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模块活动图</w:t>
      </w:r>
      <w:bookmarkEnd w:id="60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2582545" cy="3827145"/>
            <wp:effectExtent l="0" t="0" r="8255" b="1905"/>
            <wp:docPr id="92" name="图片 9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61" w:name="_Toc513487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模块状态图</w:t>
      </w:r>
      <w:bookmarkEnd w:id="61"/>
    </w:p>
    <w:p w:rsidR="00335561" w:rsidRPr="009B0D3D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266055" cy="2353945"/>
            <wp:effectExtent l="0" t="0" r="0" b="8255"/>
            <wp:docPr id="93" name="图片 9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561" w:rsidRPr="009B0D3D" w:rsidSect="0070664F">
      <w:headerReference w:type="default" r:id="rId42"/>
      <w:footerReference w:type="default" r:id="rId4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8B4" w:rsidRDefault="000528B4" w:rsidP="00693E19">
      <w:r>
        <w:separator/>
      </w:r>
    </w:p>
  </w:endnote>
  <w:endnote w:type="continuationSeparator" w:id="0">
    <w:p w:rsidR="000528B4" w:rsidRDefault="000528B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B7AA4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r w:rsidR="000528B4">
      <w:rPr>
        <w:rFonts w:ascii="微软雅黑" w:eastAsia="微软雅黑" w:hAnsi="微软雅黑"/>
        <w:noProof/>
      </w:rPr>
      <w:fldChar w:fldCharType="begin"/>
    </w:r>
    <w:r w:rsidR="000528B4">
      <w:rPr>
        <w:rFonts w:ascii="微软雅黑" w:eastAsia="微软雅黑" w:hAnsi="微软雅黑"/>
        <w:noProof/>
      </w:rPr>
      <w:instrText xml:space="preserve"> NUMPAGES   \* MERGEFORMAT </w:instrText>
    </w:r>
    <w:r w:rsidR="000528B4">
      <w:rPr>
        <w:rFonts w:ascii="微软雅黑" w:eastAsia="微软雅黑" w:hAnsi="微软雅黑"/>
        <w:noProof/>
      </w:rPr>
      <w:fldChar w:fldCharType="separate"/>
    </w:r>
    <w:r w:rsidR="00FB7AA4" w:rsidRPr="00FB7AA4">
      <w:rPr>
        <w:rFonts w:ascii="微软雅黑" w:eastAsia="微软雅黑" w:hAnsi="微软雅黑"/>
        <w:noProof/>
      </w:rPr>
      <w:t>31</w:t>
    </w:r>
    <w:r w:rsidR="000528B4">
      <w:rPr>
        <w:rFonts w:ascii="微软雅黑" w:eastAsia="微软雅黑" w:hAnsi="微软雅黑"/>
        <w:noProof/>
      </w:rPr>
      <w:fldChar w:fldCharType="end"/>
    </w:r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8B4" w:rsidRDefault="000528B4" w:rsidP="00693E19">
      <w:r>
        <w:separator/>
      </w:r>
    </w:p>
  </w:footnote>
  <w:footnote w:type="continuationSeparator" w:id="0">
    <w:p w:rsidR="000528B4" w:rsidRDefault="000528B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D30B76">
      <w:rPr>
        <w:rFonts w:ascii="微软雅黑" w:eastAsia="微软雅黑" w:hAnsi="微软雅黑" w:hint="eastAsia"/>
      </w:rPr>
      <w:t xml:space="preserve">                        软件（结构）设计说明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2137CA"/>
    <w:multiLevelType w:val="hybridMultilevel"/>
    <w:tmpl w:val="41E0B1BA"/>
    <w:lvl w:ilvl="0" w:tplc="59C40C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528B4"/>
    <w:rsid w:val="00061C1B"/>
    <w:rsid w:val="00087048"/>
    <w:rsid w:val="000C524F"/>
    <w:rsid w:val="000C5909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174E0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27148"/>
    <w:rsid w:val="00832E1D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767C7"/>
    <w:rsid w:val="00981097"/>
    <w:rsid w:val="00994F39"/>
    <w:rsid w:val="009B0D3D"/>
    <w:rsid w:val="009C79EA"/>
    <w:rsid w:val="009D0145"/>
    <w:rsid w:val="009F7352"/>
    <w:rsid w:val="00A26035"/>
    <w:rsid w:val="00A4111A"/>
    <w:rsid w:val="00A5176E"/>
    <w:rsid w:val="00A83812"/>
    <w:rsid w:val="00A972ED"/>
    <w:rsid w:val="00AA3872"/>
    <w:rsid w:val="00AD3F7B"/>
    <w:rsid w:val="00B34DCB"/>
    <w:rsid w:val="00B8757E"/>
    <w:rsid w:val="00B93F3D"/>
    <w:rsid w:val="00BB7A94"/>
    <w:rsid w:val="00C40648"/>
    <w:rsid w:val="00C40CE2"/>
    <w:rsid w:val="00C42D48"/>
    <w:rsid w:val="00C52CC0"/>
    <w:rsid w:val="00C8071E"/>
    <w:rsid w:val="00C81502"/>
    <w:rsid w:val="00D04646"/>
    <w:rsid w:val="00D23A9D"/>
    <w:rsid w:val="00D30B76"/>
    <w:rsid w:val="00D34D7B"/>
    <w:rsid w:val="00D40238"/>
    <w:rsid w:val="00D61937"/>
    <w:rsid w:val="00DB55C8"/>
    <w:rsid w:val="00DE5A00"/>
    <w:rsid w:val="00EA68D1"/>
    <w:rsid w:val="00F10F67"/>
    <w:rsid w:val="00F30E85"/>
    <w:rsid w:val="00F34760"/>
    <w:rsid w:val="00F34997"/>
    <w:rsid w:val="00F512E6"/>
    <w:rsid w:val="00F55A18"/>
    <w:rsid w:val="00F82D52"/>
    <w:rsid w:val="00F90EC6"/>
    <w:rsid w:val="00FB7AA4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AF719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character" w:customStyle="1" w:styleId="af1">
    <w:name w:val="正文缩进 字符"/>
    <w:basedOn w:val="a0"/>
    <w:link w:val="af2"/>
    <w:rsid w:val="00087048"/>
    <w:rPr>
      <w:rFonts w:eastAsia="宋体"/>
    </w:rPr>
  </w:style>
  <w:style w:type="paragraph" w:styleId="af2">
    <w:name w:val="Normal Indent"/>
    <w:basedOn w:val="a"/>
    <w:link w:val="af1"/>
    <w:rsid w:val="00087048"/>
    <w:pPr>
      <w:ind w:firstLine="420"/>
    </w:pPr>
    <w:rPr>
      <w:rFonts w:eastAsia="宋体"/>
    </w:rPr>
  </w:style>
  <w:style w:type="paragraph" w:styleId="TOC">
    <w:name w:val="TOC Heading"/>
    <w:basedOn w:val="1"/>
    <w:next w:val="a"/>
    <w:uiPriority w:val="39"/>
    <w:unhideWhenUsed/>
    <w:qFormat/>
    <w:rsid w:val="00D046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9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__.vsd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44303-BC0E-47CB-94DF-6BDBC946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56</TotalTime>
  <Pages>31</Pages>
  <Words>959</Words>
  <Characters>5468</Characters>
  <Application>Microsoft Office Word</Application>
  <DocSecurity>0</DocSecurity>
  <Lines>45</Lines>
  <Paragraphs>12</Paragraphs>
  <ScaleCrop>false</ScaleCrop>
  <Company>西安同路信息科技有限公司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 </cp:lastModifiedBy>
  <cp:revision>11</cp:revision>
  <dcterms:created xsi:type="dcterms:W3CDTF">2019-03-21T18:01:00Z</dcterms:created>
  <dcterms:modified xsi:type="dcterms:W3CDTF">2019-07-02T07:17:00Z</dcterms:modified>
</cp:coreProperties>
</file>