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DD5F6F" w:rsidRPr="00B8757E" w:rsidRDefault="00DD5F6F" w:rsidP="00DD5F6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DD5F6F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D85B0700E0BD423CB61E0EEE3E427D81"/>
        </w:placeholder>
      </w:sdtPr>
      <w:sdtEndPr/>
      <w:sdtContent>
        <w:p w:rsidR="00A5176E" w:rsidRPr="00583459" w:rsidRDefault="002F4253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软件文档规范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5B44E494031B4DA997EFBB69F4A892B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F4253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5B44E494031B4DA997EFBB69F4A892BB"/>
          </w:placeholder>
          <w:dropDownList>
            <w:listItem w:displayText="谢子昆" w:value="谢子昆"/>
            <w:listItem w:displayText="孙启星" w:value="孙启星"/>
            <w:listItem w:displayText="姚卓远" w:value="姚卓远"/>
            <w:listItem w:displayText="曲卓涵" w:value="曲卓涵"/>
            <w:listItem w:displayText="马嘉伟" w:value="马嘉伟"/>
            <w:listItem w:displayText="甄曦" w:value="甄曦"/>
          </w:dropDownList>
        </w:sdtPr>
        <w:sdtEndPr/>
        <w:sdtContent>
          <w:r w:rsidR="00DD5F6F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谢子昆</w:t>
          </w:r>
        </w:sdtContent>
      </w:sdt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D1D05B716C614A6C888C137073E8BD1D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  <w:listItem w:displayText="谢子昆" w:value="谢子昆"/>
          </w:dropDownList>
        </w:sdtPr>
        <w:sdtEndPr/>
        <w:sdtContent>
          <w:r w:rsidR="00DD5F6F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谢子昆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882F1ADAF5214F4EBF66E2E5345C0281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  <w:listItem w:displayText="孙启星" w:value="孙启星"/>
          </w:dropDownList>
        </w:sdtPr>
        <w:sdtEndPr/>
        <w:sdtContent>
          <w:r w:rsidR="00DD5F6F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孙启星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780C59CE160424A9FB23A1D2FA99CAC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  <w:listItem w:displayText="孙启星" w:value="孙启星"/>
          </w:dropDownList>
        </w:sdtPr>
        <w:sdtEndPr/>
        <w:sdtContent>
          <w:r w:rsidR="00DD5F6F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孙启星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DD5F6F" w:rsidP="00DD5F6F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DD5F6F">
        <w:rPr>
          <w:rFonts w:ascii="微软雅黑" w:eastAsia="微软雅黑" w:hAnsi="微软雅黑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DD5F6F">
        <w:rPr>
          <w:rFonts w:ascii="微软雅黑" w:eastAsia="微软雅黑" w:hAnsi="微软雅黑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2F4253" w:rsidRDefault="00573D81">
      <w:pPr>
        <w:pStyle w:val="1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1268819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_Toc301268819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32607A">
      <w:pPr>
        <w:pStyle w:val="21"/>
        <w:tabs>
          <w:tab w:val="right" w:leader="dot" w:pos="8296"/>
        </w:tabs>
        <w:rPr>
          <w:noProof/>
        </w:rPr>
      </w:pPr>
      <w:hyperlink w:anchor="_Toc301268820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1.1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_Toc301268820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32607A">
      <w:pPr>
        <w:pStyle w:val="21"/>
        <w:tabs>
          <w:tab w:val="right" w:leader="dot" w:pos="8296"/>
        </w:tabs>
        <w:rPr>
          <w:noProof/>
        </w:rPr>
      </w:pPr>
      <w:hyperlink w:anchor="_Toc301268821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1.2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_Toc301268821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32607A">
      <w:pPr>
        <w:pStyle w:val="21"/>
        <w:tabs>
          <w:tab w:val="right" w:leader="dot" w:pos="8296"/>
        </w:tabs>
        <w:rPr>
          <w:noProof/>
        </w:rPr>
      </w:pPr>
      <w:hyperlink w:anchor="_Toc301268822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1.3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_Toc301268822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32607A">
      <w:pPr>
        <w:pStyle w:val="21"/>
        <w:tabs>
          <w:tab w:val="right" w:leader="dot" w:pos="8296"/>
        </w:tabs>
        <w:rPr>
          <w:noProof/>
        </w:rPr>
      </w:pPr>
      <w:hyperlink w:anchor="_Toc301268823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1.4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_Toc301268823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4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32607A">
      <w:pPr>
        <w:pStyle w:val="11"/>
        <w:rPr>
          <w:noProof/>
        </w:rPr>
      </w:pPr>
      <w:hyperlink w:anchor="_Toc301268824" w:history="1">
        <w:r w:rsidR="002F4253" w:rsidRPr="00415475">
          <w:rPr>
            <w:rStyle w:val="a9"/>
            <w:rFonts w:ascii="微软雅黑" w:eastAsia="微软雅黑" w:hAnsi="微软雅黑"/>
            <w:noProof/>
          </w:rPr>
          <w:t>2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文档规范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_Toc301268824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5</w:t>
        </w:r>
        <w:r w:rsidR="002F4253">
          <w:rPr>
            <w:noProof/>
            <w:webHidden/>
          </w:rPr>
          <w:fldChar w:fldCharType="end"/>
        </w:r>
      </w:hyperlink>
    </w:p>
    <w:p w:rsidR="00301729" w:rsidRPr="00583459" w:rsidRDefault="00573D81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1268819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301268820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5B44E494031B4DA997EFBB69F4A892BB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2F4253">
            <w:rPr>
              <w:rFonts w:ascii="微软雅黑" w:eastAsia="微软雅黑" w:hAnsi="微软雅黑" w:hint="eastAsia"/>
            </w:rPr>
            <w:t>软件文档规范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5B44E494031B4DA997EFBB69F4A892BB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2F4253">
            <w:rPr>
              <w:rFonts w:ascii="微软雅黑" w:eastAsia="微软雅黑" w:hAnsi="微软雅黑" w:hint="eastAsia"/>
            </w:rPr>
            <w:t>Software Documentation Standard（SDS）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5B44E494031B4DA997EFBB69F4A892B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F4253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B669FB">
        <w:rPr>
          <w:rFonts w:ascii="微软雅黑" w:eastAsia="微软雅黑" w:hAnsi="微软雅黑"/>
        </w:rPr>
        <w:t>4NF-IA</w:t>
      </w:r>
      <w:r w:rsidR="00B669FB">
        <w:rPr>
          <w:rFonts w:ascii="微软雅黑" w:eastAsia="微软雅黑" w:hAnsi="微软雅黑" w:hint="eastAsia"/>
        </w:rPr>
        <w:t>sk</w:t>
      </w:r>
      <w:r w:rsidR="00B669FB">
        <w:rPr>
          <w:rFonts w:ascii="微软雅黑" w:eastAsia="微软雅黑" w:hAnsi="微软雅黑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D85B0700E0BD423CB61E0EEE3E427D81"/>
          </w:placeholder>
        </w:sdtPr>
        <w:sdtEndPr/>
        <w:sdtContent>
          <w:r w:rsidR="002F4253">
            <w:rPr>
              <w:rFonts w:ascii="微软雅黑" w:eastAsia="微软雅黑" w:hAnsi="微软雅黑" w:hint="eastAsia"/>
            </w:rPr>
            <w:t>SDS-1.0</w:t>
          </w:r>
        </w:sdtContent>
      </w:sdt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301268821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BD2FC0" w:rsidRPr="008E6B81" w:rsidRDefault="00BD2FC0" w:rsidP="00BD2FC0">
      <w:pPr>
        <w:ind w:firstLineChars="200" w:firstLine="420"/>
        <w:rPr>
          <w:rFonts w:ascii="微软雅黑" w:eastAsia="微软雅黑" w:hAnsi="微软雅黑"/>
        </w:rPr>
      </w:pPr>
      <w:bookmarkStart w:id="3" w:name="_Toc301268822"/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:rsidR="00BD2FC0" w:rsidRDefault="00BD2FC0" w:rsidP="00BD2FC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BD2FC0" w:rsidRPr="008E6B81" w:rsidRDefault="00BD2FC0" w:rsidP="00BD2FC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3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="00D338FA">
        <w:rPr>
          <w:rFonts w:ascii="微软雅黑" w:eastAsia="微软雅黑" w:hAnsi="微软雅黑" w:hint="eastAsia"/>
        </w:rPr>
        <w:t>国家标准</w:t>
      </w:r>
      <w:hyperlink r:id="rId8" w:history="1">
        <w:r w:rsidRPr="00D338FA">
          <w:rPr>
            <w:rStyle w:val="a9"/>
            <w:rFonts w:ascii="微软雅黑" w:eastAsia="微软雅黑" w:hAnsi="微软雅黑" w:hint="eastAsia"/>
          </w:rPr>
          <w:t>《</w:t>
        </w:r>
        <w:r w:rsidR="00D338FA" w:rsidRPr="00D338FA">
          <w:rPr>
            <w:rStyle w:val="a9"/>
            <w:rFonts w:ascii="微软雅黑" w:eastAsia="微软雅黑" w:hAnsi="微软雅黑"/>
          </w:rPr>
          <w:t>GB/T 8567-2006</w:t>
        </w:r>
        <w:r w:rsidRPr="00D338FA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，属于技术文档，仅限于联合实验室和中兴通讯</w:t>
      </w:r>
      <w:r w:rsidR="00F55A18">
        <w:rPr>
          <w:rFonts w:ascii="微软雅黑" w:eastAsia="微软雅黑" w:hAnsi="微软雅黑" w:hint="eastAsia"/>
        </w:rPr>
        <w:t>的项目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D85B0700E0BD423CB61E0EEE3E427D81"/>
        </w:placeholder>
      </w:sdtPr>
      <w:sdtEndPr/>
      <w:sdtContent>
        <w:sdt>
          <w:sdtPr>
            <w:rPr>
              <w:rFonts w:ascii="微软雅黑" w:eastAsia="微软雅黑" w:hAnsi="微软雅黑"/>
            </w:rPr>
            <w:alias w:val="请简述文档的作用"/>
            <w:tag w:val="请简述文档的作用"/>
            <w:id w:val="236053384"/>
            <w:placeholder>
              <w:docPart w:val="01F180A0C584499CA909BF5C59D53F8F"/>
            </w:placeholder>
          </w:sdtPr>
          <w:sdtEndPr/>
          <w:sdtContent>
            <w:p w:rsidR="006A3133" w:rsidRPr="008E6B81" w:rsidRDefault="002F4253" w:rsidP="006A3133">
              <w:pPr>
                <w:ind w:firstLineChars="200" w:firstLine="42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1268823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BD2FC0" w:rsidRPr="0086017B" w:rsidRDefault="00BD2FC0" w:rsidP="00BD2FC0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D2FC0" w:rsidRDefault="00BD2FC0" w:rsidP="00BD2FC0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940F76">
        <w:rPr>
          <w:rFonts w:ascii="微软雅黑" w:eastAsia="微软雅黑" w:hAnsi="微软雅黑" w:hint="eastAsia"/>
        </w:rPr>
        <w:t>4NF-IAsk-GaC 甘特图</w:t>
      </w:r>
      <w:r>
        <w:rPr>
          <w:rFonts w:ascii="微软雅黑" w:eastAsia="微软雅黑" w:hAnsi="微软雅黑" w:hint="eastAsia"/>
        </w:rPr>
        <w:t>》，工作室编写</w:t>
      </w:r>
      <w:bookmarkStart w:id="5" w:name="_GoBack"/>
      <w:bookmarkEnd w:id="5"/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6" w:name="_Toc301268824"/>
      <w:r w:rsidRPr="00583459">
        <w:rPr>
          <w:rFonts w:ascii="微软雅黑" w:eastAsia="微软雅黑" w:hAnsi="微软雅黑" w:hint="eastAsia"/>
        </w:rPr>
        <w:lastRenderedPageBreak/>
        <w:t>2</w:t>
      </w:r>
      <w:r w:rsidR="002F4253">
        <w:rPr>
          <w:rFonts w:ascii="微软雅黑" w:eastAsia="微软雅黑" w:hAnsi="微软雅黑" w:hint="eastAsia"/>
        </w:rPr>
        <w:t>文档规范</w:t>
      </w:r>
      <w:bookmarkEnd w:id="6"/>
    </w:p>
    <w:p w:rsidR="00573D81" w:rsidRDefault="002F4253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项目所有文档的中文名称、英文名称和英文缩写见下表：</w:t>
      </w:r>
    </w:p>
    <w:tbl>
      <w:tblPr>
        <w:tblStyle w:val="af0"/>
        <w:tblW w:w="8522" w:type="dxa"/>
        <w:jc w:val="center"/>
        <w:tblLook w:val="04A0" w:firstRow="1" w:lastRow="0" w:firstColumn="1" w:lastColumn="0" w:noHBand="0" w:noVBand="1"/>
      </w:tblPr>
      <w:tblGrid>
        <w:gridCol w:w="809"/>
        <w:gridCol w:w="2016"/>
        <w:gridCol w:w="4475"/>
        <w:gridCol w:w="1222"/>
      </w:tblGrid>
      <w:tr w:rsidR="002F4253" w:rsidRPr="00925D37" w:rsidTr="00375C89">
        <w:trPr>
          <w:jc w:val="center"/>
        </w:trPr>
        <w:tc>
          <w:tcPr>
            <w:tcW w:w="809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序号</w:t>
            </w:r>
          </w:p>
        </w:tc>
        <w:tc>
          <w:tcPr>
            <w:tcW w:w="2016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中文名称</w:t>
            </w:r>
          </w:p>
        </w:tc>
        <w:tc>
          <w:tcPr>
            <w:tcW w:w="4475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英文名称</w:t>
            </w:r>
          </w:p>
        </w:tc>
        <w:tc>
          <w:tcPr>
            <w:tcW w:w="1222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英文缩写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可行性分析报告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Feasibility Analysis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FAR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项目解决方案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Solution Suggestion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PSS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文档编号规则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Document Number Rule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DNR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软件文档规范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Documentation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5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开发环境配置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Development Environment Configuration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DEC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6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软件编码规范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Coding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SCS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7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软件开发计划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Development Plan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SDP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8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原型开发说明</w:t>
            </w:r>
          </w:p>
        </w:tc>
        <w:tc>
          <w:tcPr>
            <w:tcW w:w="4475" w:type="dxa"/>
            <w:vAlign w:val="center"/>
          </w:tcPr>
          <w:p w:rsidR="002F4253" w:rsidRPr="00814CF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Prototype Development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9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软件功能列表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814CF3">
              <w:rPr>
                <w:rFonts w:ascii="微软雅黑" w:eastAsia="微软雅黑" w:hAnsi="Verdana"/>
              </w:rPr>
              <w:t>Software</w:t>
            </w:r>
            <w:r w:rsidRPr="00814CF3">
              <w:rPr>
                <w:rFonts w:ascii="微软雅黑" w:eastAsia="微软雅黑" w:hAnsi="Verdana"/>
              </w:rPr>
              <w:t> </w:t>
            </w:r>
            <w:r w:rsidRPr="00814CF3">
              <w:rPr>
                <w:rFonts w:ascii="微软雅黑" w:eastAsia="微软雅黑" w:hAnsi="Verdana"/>
              </w:rPr>
              <w:t xml:space="preserve">Feature </w:t>
            </w:r>
            <w:r>
              <w:rPr>
                <w:rFonts w:ascii="微软雅黑" w:eastAsia="微软雅黑" w:hAnsi="Verdana" w:hint="eastAsia"/>
              </w:rPr>
              <w:t>Table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SFT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10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用户界面设计说明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User Interface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UIDD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软件结构设计说明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Architecture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SADD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软件物理设计说明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Physical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SPDD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13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集成测试用例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Integration Test Case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ITC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模块测试用例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Module Test Case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MTC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15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软件测试报告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Testing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STR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16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代码走查报告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C</w:t>
            </w:r>
            <w:r w:rsidRPr="00CA6A47">
              <w:rPr>
                <w:rFonts w:ascii="微软雅黑" w:eastAsia="微软雅黑" w:hAnsi="Verdana"/>
              </w:rPr>
              <w:t xml:space="preserve">ode </w:t>
            </w:r>
            <w:r>
              <w:rPr>
                <w:rFonts w:ascii="微软雅黑" w:eastAsia="微软雅黑" w:hAnsi="Verdana" w:hint="eastAsia"/>
              </w:rPr>
              <w:t>Review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CRR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17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软件版本说明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Version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SVD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18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软件用户手册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User Manual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SUM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lastRenderedPageBreak/>
              <w:t>19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项目进度报告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Progress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PPR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20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项目开发总结报告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Development Summary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PDSR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项目验收申请报告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Acceptance Application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PAAR</w:t>
            </w:r>
          </w:p>
        </w:tc>
      </w:tr>
    </w:tbl>
    <w:p w:rsidR="00573D81" w:rsidRPr="00583459" w:rsidRDefault="00573D81" w:rsidP="002F4253">
      <w:pPr>
        <w:ind w:firstLineChars="200" w:firstLine="420"/>
        <w:rPr>
          <w:rFonts w:ascii="微软雅黑" w:eastAsia="微软雅黑" w:hAnsi="微软雅黑"/>
        </w:rPr>
      </w:pPr>
    </w:p>
    <w:sectPr w:rsidR="00573D81" w:rsidRPr="00583459" w:rsidSect="0070664F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07A" w:rsidRDefault="0032607A" w:rsidP="00693E19">
      <w:r>
        <w:separator/>
      </w:r>
    </w:p>
  </w:endnote>
  <w:endnote w:type="continuationSeparator" w:id="0">
    <w:p w:rsidR="0032607A" w:rsidRDefault="0032607A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E19" w:rsidRPr="00775C4E" w:rsidRDefault="00AA3872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</w:t>
    </w:r>
    <w:r w:rsidR="00061C1B">
      <w:rPr>
        <w:rFonts w:ascii="微软雅黑" w:eastAsia="微软雅黑" w:hAnsi="微软雅黑" w:hint="eastAsia"/>
      </w:rPr>
      <w:t xml:space="preserve">                             </w:t>
    </w:r>
    <w:r w:rsidR="0075430F">
      <w:rPr>
        <w:rFonts w:ascii="微软雅黑" w:eastAsia="微软雅黑" w:hAnsi="微软雅黑" w:hint="eastAsia"/>
      </w:rPr>
      <w:t>技术</w:t>
    </w:r>
    <w:r w:rsidR="00132E03">
      <w:rPr>
        <w:rFonts w:ascii="微软雅黑" w:eastAsia="微软雅黑" w:hAnsi="微软雅黑" w:hint="eastAsia"/>
      </w:rPr>
      <w:t>文档 注意保密</w:t>
    </w:r>
    <w:r w:rsidR="00693E19" w:rsidRPr="00775C4E">
      <w:rPr>
        <w:rFonts w:ascii="微软雅黑" w:eastAsia="微软雅黑" w:hAnsi="微软雅黑"/>
      </w:rPr>
      <w:ptab w:relativeTo="margin" w:alignment="right" w:leader="none"/>
    </w:r>
    <w:r w:rsidR="00775C4E" w:rsidRPr="00775C4E">
      <w:rPr>
        <w:rFonts w:ascii="微软雅黑" w:eastAsia="微软雅黑" w:hAnsi="微软雅黑" w:hint="eastAsia"/>
      </w:rPr>
      <w:t>第</w:t>
    </w:r>
    <w:r w:rsidR="00257360" w:rsidRPr="00775C4E">
      <w:rPr>
        <w:rFonts w:ascii="微软雅黑" w:eastAsia="微软雅黑" w:hAnsi="微软雅黑"/>
      </w:rPr>
      <w:fldChar w:fldCharType="begin"/>
    </w:r>
    <w:r w:rsidR="00775C4E" w:rsidRPr="00775C4E">
      <w:rPr>
        <w:rFonts w:ascii="微软雅黑" w:eastAsia="微软雅黑" w:hAnsi="微软雅黑"/>
      </w:rPr>
      <w:instrText xml:space="preserve"> </w:instrText>
    </w:r>
    <w:r w:rsidR="00775C4E" w:rsidRPr="00775C4E">
      <w:rPr>
        <w:rFonts w:ascii="微软雅黑" w:eastAsia="微软雅黑" w:hAnsi="微软雅黑" w:hint="eastAsia"/>
      </w:rPr>
      <w:instrText>PAGE   \* MERGEFORMAT</w:instrText>
    </w:r>
    <w:r w:rsidR="00775C4E" w:rsidRPr="00775C4E">
      <w:rPr>
        <w:rFonts w:ascii="微软雅黑" w:eastAsia="微软雅黑" w:hAnsi="微软雅黑"/>
      </w:rPr>
      <w:instrText xml:space="preserve"> </w:instrText>
    </w:r>
    <w:r w:rsidR="00257360" w:rsidRPr="00775C4E">
      <w:rPr>
        <w:rFonts w:ascii="微软雅黑" w:eastAsia="微软雅黑" w:hAnsi="微软雅黑"/>
      </w:rPr>
      <w:fldChar w:fldCharType="separate"/>
    </w:r>
    <w:r w:rsidR="00BD2FC0">
      <w:rPr>
        <w:rFonts w:ascii="微软雅黑" w:eastAsia="微软雅黑" w:hAnsi="微软雅黑"/>
        <w:noProof/>
      </w:rPr>
      <w:t>4</w:t>
    </w:r>
    <w:r w:rsidR="00257360" w:rsidRPr="00775C4E">
      <w:rPr>
        <w:rFonts w:ascii="微软雅黑" w:eastAsia="微软雅黑" w:hAnsi="微软雅黑"/>
      </w:rPr>
      <w:fldChar w:fldCharType="end"/>
    </w:r>
    <w:r w:rsidR="00775C4E" w:rsidRPr="00775C4E">
      <w:rPr>
        <w:rFonts w:ascii="微软雅黑" w:eastAsia="微软雅黑" w:hAnsi="微软雅黑" w:hint="eastAsia"/>
      </w:rPr>
      <w:t>页 共</w:t>
    </w:r>
    <w:fldSimple w:instr=" NUMPAGES   \* MERGEFORMAT ">
      <w:r w:rsidR="00BD2FC0" w:rsidRPr="00BD2FC0">
        <w:rPr>
          <w:rFonts w:ascii="微软雅黑" w:eastAsia="微软雅黑" w:hAnsi="微软雅黑"/>
          <w:noProof/>
        </w:rPr>
        <w:t>6</w:t>
      </w:r>
    </w:fldSimple>
    <w:r w:rsidR="00775C4E" w:rsidRPr="00775C4E">
      <w:rPr>
        <w:rFonts w:ascii="微软雅黑" w:eastAsia="微软雅黑" w:hAnsi="微软雅黑" w:hint="eastAsia"/>
      </w:rPr>
      <w:t>页</w:t>
    </w:r>
  </w:p>
  <w:p w:rsidR="00775C4E" w:rsidRPr="00775C4E" w:rsidRDefault="00775C4E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 w:rsidR="00AA3872"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="00AA3872"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  </w:t>
    </w:r>
    <w:r w:rsidR="00061C1B">
      <w:rPr>
        <w:rFonts w:ascii="微软雅黑" w:eastAsia="微软雅黑" w:hAnsi="微软雅黑" w:hint="eastAsia"/>
      </w:rPr>
      <w:t xml:space="preserve">      </w:t>
    </w:r>
    <w:r w:rsidRPr="00775C4E">
      <w:rPr>
        <w:rFonts w:ascii="微软雅黑" w:eastAsia="微软雅黑" w:hAnsi="微软雅黑" w:hint="eastAsia"/>
      </w:rPr>
      <w:t>电话：029-88</w:t>
    </w:r>
    <w:r w:rsidR="00AA3872">
      <w:rPr>
        <w:rFonts w:ascii="微软雅黑" w:eastAsia="微软雅黑" w:hAnsi="微软雅黑" w:hint="eastAsia"/>
      </w:rPr>
      <w:t>4943</w:t>
    </w:r>
    <w:r w:rsidR="00A5176E">
      <w:rPr>
        <w:rFonts w:ascii="微软雅黑" w:eastAsia="微软雅黑" w:hAnsi="微软雅黑" w:hint="eastAsia"/>
      </w:rPr>
      <w:t>09</w:t>
    </w:r>
    <w:r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</w:t>
    </w:r>
    <w:r w:rsidR="00061C1B">
      <w:rPr>
        <w:rFonts w:ascii="微软雅黑" w:eastAsia="微软雅黑" w:hAnsi="微软雅黑" w:hint="eastAsia"/>
      </w:rPr>
      <w:t xml:space="preserve">   </w:t>
    </w:r>
    <w:r w:rsidR="00132E03">
      <w:rPr>
        <w:rFonts w:ascii="微软雅黑" w:eastAsia="微软雅黑" w:hAnsi="微软雅黑" w:hint="eastAsia"/>
      </w:rPr>
      <w:t xml:space="preserve">  </w:t>
    </w:r>
    <w:r w:rsidR="00AA3872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Pr="00775C4E">
      <w:rPr>
        <w:rFonts w:ascii="微软雅黑" w:eastAsia="微软雅黑" w:hAnsi="微软雅黑" w:hint="eastAsia"/>
      </w:rPr>
      <w:t>网址：www.</w:t>
    </w:r>
    <w:r w:rsidR="00AA3872"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 w:rsidR="00AA3872"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07A" w:rsidRDefault="0032607A" w:rsidP="00693E19">
      <w:r>
        <w:separator/>
      </w:r>
    </w:p>
  </w:footnote>
  <w:footnote w:type="continuationSeparator" w:id="0">
    <w:p w:rsidR="0032607A" w:rsidRDefault="0032607A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C40CE2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</w:t>
    </w:r>
    <w:r w:rsidR="00A5176E">
      <w:rPr>
        <w:rFonts w:ascii="微软雅黑" w:eastAsia="微软雅黑" w:hAnsi="微软雅黑" w:hint="eastAsia"/>
      </w:rPr>
      <w:t>－</w:t>
    </w:r>
    <w:r>
      <w:rPr>
        <w:rFonts w:ascii="微软雅黑" w:eastAsia="微软雅黑" w:hAnsi="微软雅黑" w:hint="eastAsia"/>
      </w:rPr>
      <w:t>中兴通讯嵌入式系统联合开发实验室</w:t>
    </w:r>
    <w:r w:rsidR="00314C3B">
      <w:rPr>
        <w:rFonts w:ascii="微软雅黑" w:eastAsia="微软雅黑" w:hAnsi="微软雅黑" w:hint="eastAsia"/>
      </w:rPr>
      <w:t xml:space="preserve"> </w:t>
    </w:r>
    <w:r w:rsidR="002F4253">
      <w:rPr>
        <w:rFonts w:ascii="微软雅黑" w:eastAsia="微软雅黑" w:hAnsi="微软雅黑" w:hint="eastAsia"/>
      </w:rPr>
      <w:t xml:space="preserve">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D85B0700E0BD423CB61E0EEE3E427D81"/>
        </w:placeholder>
      </w:sdtPr>
      <w:sdtEndPr/>
      <w:sdtContent>
        <w:r w:rsidR="002F4253">
          <w:rPr>
            <w:rFonts w:ascii="微软雅黑" w:eastAsia="微软雅黑" w:hAnsi="微软雅黑" w:hint="eastAsia"/>
          </w:rPr>
          <w:t>软件文档规范</w:t>
        </w:r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5B44E494031B4DA997EFBB69F4A892B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314C3B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53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2F4253"/>
    <w:rsid w:val="00301729"/>
    <w:rsid w:val="00314C3B"/>
    <w:rsid w:val="0032607A"/>
    <w:rsid w:val="00397116"/>
    <w:rsid w:val="00397EB2"/>
    <w:rsid w:val="003D70F4"/>
    <w:rsid w:val="004112DA"/>
    <w:rsid w:val="00411482"/>
    <w:rsid w:val="00450BA4"/>
    <w:rsid w:val="004A4BFE"/>
    <w:rsid w:val="004B0AF2"/>
    <w:rsid w:val="004C4E44"/>
    <w:rsid w:val="004F763F"/>
    <w:rsid w:val="00573D81"/>
    <w:rsid w:val="00583459"/>
    <w:rsid w:val="005E339C"/>
    <w:rsid w:val="006601F2"/>
    <w:rsid w:val="006721F5"/>
    <w:rsid w:val="00675548"/>
    <w:rsid w:val="00693E19"/>
    <w:rsid w:val="006A3133"/>
    <w:rsid w:val="006B0C68"/>
    <w:rsid w:val="006E0F58"/>
    <w:rsid w:val="006F49C1"/>
    <w:rsid w:val="0070664F"/>
    <w:rsid w:val="0075430F"/>
    <w:rsid w:val="00775C4E"/>
    <w:rsid w:val="007B5DE9"/>
    <w:rsid w:val="007F3C15"/>
    <w:rsid w:val="00802AE2"/>
    <w:rsid w:val="008075C6"/>
    <w:rsid w:val="008102C2"/>
    <w:rsid w:val="00832E1D"/>
    <w:rsid w:val="008554D0"/>
    <w:rsid w:val="00871F58"/>
    <w:rsid w:val="0089498A"/>
    <w:rsid w:val="00923B3E"/>
    <w:rsid w:val="00925FAE"/>
    <w:rsid w:val="00960381"/>
    <w:rsid w:val="00994F39"/>
    <w:rsid w:val="009C79EA"/>
    <w:rsid w:val="009F7352"/>
    <w:rsid w:val="00A26035"/>
    <w:rsid w:val="00A4111A"/>
    <w:rsid w:val="00A5176E"/>
    <w:rsid w:val="00A972ED"/>
    <w:rsid w:val="00AA3872"/>
    <w:rsid w:val="00B34DCB"/>
    <w:rsid w:val="00B669FB"/>
    <w:rsid w:val="00B8757E"/>
    <w:rsid w:val="00BB7A94"/>
    <w:rsid w:val="00BD2FC0"/>
    <w:rsid w:val="00C40CE2"/>
    <w:rsid w:val="00C52CC0"/>
    <w:rsid w:val="00C81502"/>
    <w:rsid w:val="00CF121C"/>
    <w:rsid w:val="00D338FA"/>
    <w:rsid w:val="00D40238"/>
    <w:rsid w:val="00D61937"/>
    <w:rsid w:val="00DB55C8"/>
    <w:rsid w:val="00DD5F6F"/>
    <w:rsid w:val="00EA68D1"/>
    <w:rsid w:val="00F10F67"/>
    <w:rsid w:val="00F30E85"/>
    <w:rsid w:val="00F34760"/>
    <w:rsid w:val="00F34997"/>
    <w:rsid w:val="00F55A18"/>
    <w:rsid w:val="00F82D52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86009"/>
  <w15:docId w15:val="{37E03BB1-955A-4582-8472-AD395749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table" w:styleId="af0">
    <w:name w:val="Table Grid"/>
    <w:basedOn w:val="a1"/>
    <w:uiPriority w:val="59"/>
    <w:rsid w:val="002F4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4112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5B0700E0BD423CB61E0EEE3E427D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75535D-9FDD-4C81-B9E7-344EB67FC218}"/>
      </w:docPartPr>
      <w:docPartBody>
        <w:p w:rsidR="00083DB0" w:rsidRDefault="00EA1E03">
          <w:pPr>
            <w:pStyle w:val="D85B0700E0BD423CB61E0EEE3E427D81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B44E494031B4DA997EFBB69F4A89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8EACEC-318D-49C5-BAB2-DE00C6B6DEBF}"/>
      </w:docPartPr>
      <w:docPartBody>
        <w:p w:rsidR="00083DB0" w:rsidRDefault="00EA1E03">
          <w:pPr>
            <w:pStyle w:val="5B44E494031B4DA997EFBB69F4A892B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1D05B716C614A6C888C137073E8B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823919-B4DD-49AB-8064-B0923844A130}"/>
      </w:docPartPr>
      <w:docPartBody>
        <w:p w:rsidR="00083DB0" w:rsidRDefault="00EA1E03">
          <w:pPr>
            <w:pStyle w:val="D1D05B716C614A6C888C137073E8BD1D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82F1ADAF5214F4EBF66E2E5345C02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85491A-2B14-459C-A59A-FC99751E065C}"/>
      </w:docPartPr>
      <w:docPartBody>
        <w:p w:rsidR="00083DB0" w:rsidRDefault="00EA1E03">
          <w:pPr>
            <w:pStyle w:val="882F1ADAF5214F4EBF66E2E5345C028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780C59CE160424A9FB23A1D2FA99C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AE8189-0D4F-4891-9C13-47209628E647}"/>
      </w:docPartPr>
      <w:docPartBody>
        <w:p w:rsidR="00083DB0" w:rsidRDefault="00EA1E03">
          <w:pPr>
            <w:pStyle w:val="F780C59CE160424A9FB23A1D2FA99CA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1F180A0C584499CA909BF5C59D53F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4B3DCF-D3D5-4603-8B97-6C5885E1D239}"/>
      </w:docPartPr>
      <w:docPartBody>
        <w:p w:rsidR="00083DB0" w:rsidRDefault="00481F9A" w:rsidP="00481F9A">
          <w:pPr>
            <w:pStyle w:val="01F180A0C584499CA909BF5C59D53F8F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9A"/>
    <w:rsid w:val="00083DB0"/>
    <w:rsid w:val="00481F9A"/>
    <w:rsid w:val="00815D96"/>
    <w:rsid w:val="00E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F9A"/>
    <w:rPr>
      <w:color w:val="808080"/>
    </w:rPr>
  </w:style>
  <w:style w:type="paragraph" w:customStyle="1" w:styleId="D85B0700E0BD423CB61E0EEE3E427D81">
    <w:name w:val="D85B0700E0BD423CB61E0EEE3E427D81"/>
    <w:pPr>
      <w:widowControl w:val="0"/>
      <w:jc w:val="both"/>
    </w:pPr>
  </w:style>
  <w:style w:type="paragraph" w:customStyle="1" w:styleId="5B44E494031B4DA997EFBB69F4A892BB">
    <w:name w:val="5B44E494031B4DA997EFBB69F4A892BB"/>
    <w:pPr>
      <w:widowControl w:val="0"/>
      <w:jc w:val="both"/>
    </w:pPr>
  </w:style>
  <w:style w:type="paragraph" w:customStyle="1" w:styleId="D1D05B716C614A6C888C137073E8BD1D">
    <w:name w:val="D1D05B716C614A6C888C137073E8BD1D"/>
    <w:pPr>
      <w:widowControl w:val="0"/>
      <w:jc w:val="both"/>
    </w:pPr>
  </w:style>
  <w:style w:type="paragraph" w:customStyle="1" w:styleId="882F1ADAF5214F4EBF66E2E5345C0281">
    <w:name w:val="882F1ADAF5214F4EBF66E2E5345C0281"/>
    <w:pPr>
      <w:widowControl w:val="0"/>
      <w:jc w:val="both"/>
    </w:pPr>
  </w:style>
  <w:style w:type="paragraph" w:customStyle="1" w:styleId="F780C59CE160424A9FB23A1D2FA99CAC">
    <w:name w:val="F780C59CE160424A9FB23A1D2FA99CAC"/>
    <w:pPr>
      <w:widowControl w:val="0"/>
      <w:jc w:val="both"/>
    </w:pPr>
  </w:style>
  <w:style w:type="paragraph" w:customStyle="1" w:styleId="01F180A0C584499CA909BF5C59D53F8F">
    <w:name w:val="01F180A0C584499CA909BF5C59D53F8F"/>
    <w:rsid w:val="00481F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6C99A-10DC-4772-95B0-7BC5CD15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13</TotalTime>
  <Pages>6</Pages>
  <Words>353</Words>
  <Characters>2015</Characters>
  <Application>Microsoft Office Word</Application>
  <DocSecurity>0</DocSecurity>
  <Lines>16</Lines>
  <Paragraphs>4</Paragraphs>
  <ScaleCrop>false</ScaleCrop>
  <Company>西安同路信息科技有限公司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谢 子昆</cp:lastModifiedBy>
  <cp:revision>5</cp:revision>
  <dcterms:created xsi:type="dcterms:W3CDTF">2011-08-16T06:31:00Z</dcterms:created>
  <dcterms:modified xsi:type="dcterms:W3CDTF">2019-07-02T03:55:00Z</dcterms:modified>
</cp:coreProperties>
</file>