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611E9" w14:textId="77777777" w:rsidR="00393287" w:rsidRDefault="00000000">
      <w:pPr>
        <w:pStyle w:val="Heading1"/>
        <w:spacing w:line="480" w:lineRule="auto"/>
        <w:jc w:val="center"/>
        <w:rPr>
          <w:rFonts w:ascii="Google Sans" w:eastAsia="Google Sans" w:hAnsi="Google Sans" w:cs="Google Sans"/>
        </w:rPr>
      </w:pPr>
      <w:bookmarkStart w:id="0" w:name="_1wxj3sdlx0rd" w:colFirst="0" w:colLast="0"/>
      <w:bookmarkEnd w:id="0"/>
      <w:r>
        <w:rPr>
          <w:rFonts w:ascii="Google Sans" w:eastAsia="Google Sans" w:hAnsi="Google Sans" w:cs="Google Sans"/>
        </w:rPr>
        <w:t>Security incident report</w:t>
      </w:r>
    </w:p>
    <w:p w14:paraId="0D9611EA" w14:textId="77777777" w:rsidR="00393287" w:rsidRDefault="00393287">
      <w:pPr>
        <w:spacing w:line="480" w:lineRule="auto"/>
        <w:rPr>
          <w:rFonts w:ascii="Google Sans" w:eastAsia="Google Sans" w:hAnsi="Google Sans" w:cs="Google Sans"/>
          <w:b/>
          <w:sz w:val="26"/>
          <w:szCs w:val="26"/>
        </w:rPr>
      </w:pP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393287" w14:paraId="0D9611EC" w14:textId="77777777">
        <w:trPr>
          <w:trHeight w:val="440"/>
        </w:trPr>
        <w:tc>
          <w:tcPr>
            <w:tcW w:w="8715" w:type="dxa"/>
            <w:shd w:val="clear" w:color="auto" w:fill="CFE2F3"/>
            <w:tcMar>
              <w:top w:w="100" w:type="dxa"/>
              <w:left w:w="100" w:type="dxa"/>
              <w:bottom w:w="100" w:type="dxa"/>
              <w:right w:w="100" w:type="dxa"/>
            </w:tcMar>
          </w:tcPr>
          <w:p w14:paraId="0D9611EB" w14:textId="77777777" w:rsidR="0039328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b/>
                <w:sz w:val="24"/>
                <w:szCs w:val="24"/>
              </w:rPr>
              <w:t>Section 1: Identify the network protocol involved in the incident</w:t>
            </w:r>
          </w:p>
        </w:tc>
      </w:tr>
      <w:tr w:rsidR="00393287" w14:paraId="0D9611EF" w14:textId="77777777">
        <w:trPr>
          <w:trHeight w:val="300"/>
        </w:trPr>
        <w:tc>
          <w:tcPr>
            <w:tcW w:w="8715" w:type="dxa"/>
            <w:vMerge w:val="restart"/>
            <w:shd w:val="clear" w:color="auto" w:fill="auto"/>
            <w:tcMar>
              <w:top w:w="100" w:type="dxa"/>
              <w:left w:w="100" w:type="dxa"/>
              <w:bottom w:w="100" w:type="dxa"/>
              <w:right w:w="100" w:type="dxa"/>
            </w:tcMar>
          </w:tcPr>
          <w:p w14:paraId="0D9611ED" w14:textId="1B1C67AE" w:rsidR="00393287" w:rsidRDefault="0003216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The network protocol involved in the incident is the HTTP protocol</w:t>
            </w:r>
            <w:r w:rsidR="004C55E5">
              <w:rPr>
                <w:rFonts w:ascii="Google Sans" w:eastAsia="Google Sans" w:hAnsi="Google Sans" w:cs="Google Sans"/>
                <w:sz w:val="24"/>
                <w:szCs w:val="24"/>
              </w:rPr>
              <w:t>.</w:t>
            </w:r>
            <w:r w:rsidR="00224717">
              <w:rPr>
                <w:rFonts w:ascii="Google Sans" w:eastAsia="Google Sans" w:hAnsi="Google Sans" w:cs="Google Sans"/>
                <w:sz w:val="24"/>
                <w:szCs w:val="24"/>
              </w:rPr>
              <w:t xml:space="preserve"> The issue was with </w:t>
            </w:r>
            <w:r w:rsidR="00067A03">
              <w:rPr>
                <w:rFonts w:ascii="Google Sans" w:eastAsia="Google Sans" w:hAnsi="Google Sans" w:cs="Google Sans"/>
                <w:sz w:val="24"/>
                <w:szCs w:val="24"/>
              </w:rPr>
              <w:t>accessing the webserver for yummyrecipesforme.com</w:t>
            </w:r>
            <w:r w:rsidR="005F10A3">
              <w:rPr>
                <w:rFonts w:ascii="Google Sans" w:eastAsia="Google Sans" w:hAnsi="Google Sans" w:cs="Google Sans"/>
                <w:sz w:val="24"/>
                <w:szCs w:val="24"/>
              </w:rPr>
              <w:t xml:space="preserve">, and </w:t>
            </w:r>
            <w:r w:rsidR="009A7886">
              <w:rPr>
                <w:rFonts w:ascii="Google Sans" w:eastAsia="Google Sans" w:hAnsi="Google Sans" w:cs="Google Sans"/>
                <w:sz w:val="24"/>
                <w:szCs w:val="24"/>
              </w:rPr>
              <w:t>requests to web servers for web pages involve HTTP traffic.</w:t>
            </w:r>
            <w:r w:rsidR="00167553">
              <w:rPr>
                <w:rFonts w:ascii="Google Sans" w:eastAsia="Google Sans" w:hAnsi="Google Sans" w:cs="Google Sans"/>
                <w:sz w:val="24"/>
                <w:szCs w:val="24"/>
              </w:rPr>
              <w:t xml:space="preserve"> Also when </w:t>
            </w:r>
            <w:r w:rsidR="00011B6C">
              <w:rPr>
                <w:rFonts w:ascii="Google Sans" w:eastAsia="Google Sans" w:hAnsi="Google Sans" w:cs="Google Sans"/>
                <w:sz w:val="24"/>
                <w:szCs w:val="24"/>
              </w:rPr>
              <w:t>tcpdump was used to analyze logs</w:t>
            </w:r>
            <w:r w:rsidR="007153EF">
              <w:rPr>
                <w:rFonts w:ascii="Google Sans" w:eastAsia="Google Sans" w:hAnsi="Google Sans" w:cs="Google Sans"/>
                <w:sz w:val="24"/>
                <w:szCs w:val="24"/>
              </w:rPr>
              <w:t xml:space="preserve"> it showed</w:t>
            </w:r>
            <w:r w:rsidR="00645ABC">
              <w:rPr>
                <w:rFonts w:ascii="Google Sans" w:eastAsia="Google Sans" w:hAnsi="Google Sans" w:cs="Google Sans"/>
                <w:sz w:val="24"/>
                <w:szCs w:val="24"/>
              </w:rPr>
              <w:t xml:space="preserve"> that when </w:t>
            </w:r>
            <w:r w:rsidR="00DB3BBE">
              <w:rPr>
                <w:rFonts w:ascii="Google Sans" w:eastAsia="Google Sans" w:hAnsi="Google Sans" w:cs="Google Sans"/>
                <w:sz w:val="24"/>
                <w:szCs w:val="24"/>
              </w:rPr>
              <w:t>there was</w:t>
            </w:r>
            <w:r w:rsidR="00645ABC">
              <w:rPr>
                <w:rFonts w:ascii="Google Sans" w:eastAsia="Google Sans" w:hAnsi="Google Sans" w:cs="Google Sans"/>
                <w:sz w:val="24"/>
                <w:szCs w:val="24"/>
              </w:rPr>
              <w:t xml:space="preserve"> usage of the HTTP protocol</w:t>
            </w:r>
            <w:r w:rsidR="00094C94">
              <w:rPr>
                <w:rFonts w:ascii="Google Sans" w:eastAsia="Google Sans" w:hAnsi="Google Sans" w:cs="Google Sans"/>
                <w:sz w:val="24"/>
                <w:szCs w:val="24"/>
              </w:rPr>
              <w:t xml:space="preserve">, then </w:t>
            </w:r>
            <w:r w:rsidR="00DB3BBE">
              <w:rPr>
                <w:rFonts w:ascii="Google Sans" w:eastAsia="Google Sans" w:hAnsi="Google Sans" w:cs="Google Sans"/>
                <w:sz w:val="24"/>
                <w:szCs w:val="24"/>
              </w:rPr>
              <w:t xml:space="preserve">a connection request and </w:t>
            </w:r>
            <w:r w:rsidR="005A6089">
              <w:rPr>
                <w:rFonts w:ascii="Google Sans" w:eastAsia="Google Sans" w:hAnsi="Google Sans" w:cs="Google Sans"/>
                <w:sz w:val="24"/>
                <w:szCs w:val="24"/>
              </w:rPr>
              <w:t>acknowledgmen</w:t>
            </w:r>
            <w:r w:rsidR="00094C94">
              <w:rPr>
                <w:rFonts w:ascii="Google Sans" w:eastAsia="Google Sans" w:hAnsi="Google Sans" w:cs="Google Sans"/>
                <w:sz w:val="24"/>
                <w:szCs w:val="24"/>
              </w:rPr>
              <w:t>t</w:t>
            </w:r>
            <w:r w:rsidR="00645ABC">
              <w:rPr>
                <w:rFonts w:ascii="Google Sans" w:eastAsia="Google Sans" w:hAnsi="Google Sans" w:cs="Google Sans"/>
                <w:sz w:val="24"/>
                <w:szCs w:val="24"/>
              </w:rPr>
              <w:t xml:space="preserve"> were also made. This led to users </w:t>
            </w:r>
            <w:r w:rsidR="005603A6">
              <w:rPr>
                <w:rFonts w:ascii="Google Sans" w:eastAsia="Google Sans" w:hAnsi="Google Sans" w:cs="Google Sans"/>
                <w:sz w:val="24"/>
                <w:szCs w:val="24"/>
              </w:rPr>
              <w:t>being prompted to download the malicious file.</w:t>
            </w:r>
          </w:p>
          <w:p w14:paraId="0D9611EE" w14:textId="77777777" w:rsidR="00393287" w:rsidRDefault="00393287">
            <w:pPr>
              <w:widowControl w:val="0"/>
              <w:spacing w:line="240" w:lineRule="auto"/>
              <w:rPr>
                <w:rFonts w:ascii="Google Sans" w:eastAsia="Google Sans" w:hAnsi="Google Sans" w:cs="Google Sans"/>
                <w:sz w:val="24"/>
                <w:szCs w:val="24"/>
              </w:rPr>
            </w:pPr>
          </w:p>
        </w:tc>
      </w:tr>
      <w:tr w:rsidR="00393287" w14:paraId="0D9611F1" w14:textId="77777777">
        <w:trPr>
          <w:trHeight w:val="515"/>
        </w:trPr>
        <w:tc>
          <w:tcPr>
            <w:tcW w:w="8715" w:type="dxa"/>
            <w:vMerge/>
            <w:shd w:val="clear" w:color="auto" w:fill="auto"/>
            <w:tcMar>
              <w:top w:w="100" w:type="dxa"/>
              <w:left w:w="100" w:type="dxa"/>
              <w:bottom w:w="100" w:type="dxa"/>
              <w:right w:w="100" w:type="dxa"/>
            </w:tcMar>
          </w:tcPr>
          <w:p w14:paraId="0D9611F0" w14:textId="77777777" w:rsidR="00393287" w:rsidRDefault="00393287">
            <w:pPr>
              <w:widowControl w:val="0"/>
              <w:spacing w:line="240" w:lineRule="auto"/>
              <w:rPr>
                <w:rFonts w:ascii="Google Sans" w:eastAsia="Google Sans" w:hAnsi="Google Sans" w:cs="Google Sans"/>
                <w:sz w:val="24"/>
                <w:szCs w:val="24"/>
              </w:rPr>
            </w:pPr>
          </w:p>
        </w:tc>
      </w:tr>
    </w:tbl>
    <w:p w14:paraId="0D9611F2" w14:textId="77777777" w:rsidR="00393287" w:rsidRDefault="00393287">
      <w:pPr>
        <w:spacing w:line="480" w:lineRule="auto"/>
        <w:rPr>
          <w:rFonts w:ascii="Google Sans" w:eastAsia="Google Sans" w:hAnsi="Google Sans" w:cs="Google Sans"/>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393287" w14:paraId="0D9611F4" w14:textId="77777777">
        <w:trPr>
          <w:trHeight w:val="440"/>
        </w:trPr>
        <w:tc>
          <w:tcPr>
            <w:tcW w:w="8715" w:type="dxa"/>
            <w:shd w:val="clear" w:color="auto" w:fill="CFE2F3"/>
            <w:tcMar>
              <w:top w:w="100" w:type="dxa"/>
              <w:left w:w="100" w:type="dxa"/>
              <w:bottom w:w="100" w:type="dxa"/>
              <w:right w:w="100" w:type="dxa"/>
            </w:tcMar>
          </w:tcPr>
          <w:p w14:paraId="0D9611F3" w14:textId="77777777" w:rsidR="00393287"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Section 2: Document the incident</w:t>
            </w:r>
          </w:p>
        </w:tc>
      </w:tr>
      <w:tr w:rsidR="00393287" w14:paraId="0D9611F7" w14:textId="77777777">
        <w:trPr>
          <w:trHeight w:val="577"/>
        </w:trPr>
        <w:tc>
          <w:tcPr>
            <w:tcW w:w="8715" w:type="dxa"/>
            <w:shd w:val="clear" w:color="auto" w:fill="auto"/>
            <w:tcMar>
              <w:top w:w="100" w:type="dxa"/>
              <w:left w:w="100" w:type="dxa"/>
              <w:bottom w:w="100" w:type="dxa"/>
              <w:right w:w="100" w:type="dxa"/>
            </w:tcMar>
          </w:tcPr>
          <w:p w14:paraId="0D9611F5" w14:textId="294932F7" w:rsidR="00393287" w:rsidRDefault="004F171B">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Many customers began </w:t>
            </w:r>
            <w:r w:rsidR="00CF065C" w:rsidRPr="00CF065C">
              <w:rPr>
                <w:rFonts w:ascii="Google Sans" w:eastAsia="Google Sans" w:hAnsi="Google Sans" w:cs="Google Sans"/>
                <w:sz w:val="24"/>
                <w:szCs w:val="24"/>
              </w:rPr>
              <w:t>stating that when they visited the website, they were prompted to download and run a file that contained access to new recipes. Their personal computers have been operating slowly ever since. The website owner tried logging into the web server but noticed they were locked out of their account.</w:t>
            </w:r>
          </w:p>
          <w:p w14:paraId="2154D99F" w14:textId="77777777" w:rsidR="00393287" w:rsidRDefault="00393287">
            <w:pPr>
              <w:widowControl w:val="0"/>
              <w:spacing w:line="240" w:lineRule="auto"/>
              <w:rPr>
                <w:rFonts w:ascii="Google Sans" w:eastAsia="Google Sans" w:hAnsi="Google Sans" w:cs="Google Sans"/>
                <w:sz w:val="24"/>
                <w:szCs w:val="24"/>
              </w:rPr>
            </w:pPr>
          </w:p>
          <w:p w14:paraId="4BD98553" w14:textId="6D5A2D66" w:rsidR="00356D66" w:rsidRDefault="00356D66">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We began our Cyber Security Incident Respons</w:t>
            </w:r>
            <w:r w:rsidR="00036A21">
              <w:rPr>
                <w:rFonts w:ascii="Google Sans" w:eastAsia="Google Sans" w:hAnsi="Google Sans" w:cs="Google Sans"/>
                <w:sz w:val="24"/>
                <w:szCs w:val="24"/>
              </w:rPr>
              <w:t>e by simulating the incident within a sandbox environment. We used t</w:t>
            </w:r>
            <w:r w:rsidR="00DC00D1">
              <w:rPr>
                <w:rFonts w:ascii="Google Sans" w:eastAsia="Google Sans" w:hAnsi="Google Sans" w:cs="Google Sans"/>
                <w:sz w:val="24"/>
                <w:szCs w:val="24"/>
              </w:rPr>
              <w:t xml:space="preserve">cpdump to </w:t>
            </w:r>
            <w:r w:rsidR="00270E5B">
              <w:rPr>
                <w:rFonts w:ascii="Google Sans" w:eastAsia="Google Sans" w:hAnsi="Google Sans" w:cs="Google Sans"/>
                <w:sz w:val="24"/>
                <w:szCs w:val="24"/>
              </w:rPr>
              <w:t xml:space="preserve">analyze network traffic packets produced by the website yummyrecipesforme.com. Then, we were prompted to download a file claiming to provide access to free recipes. Once the file was downloaded and </w:t>
            </w:r>
            <w:r w:rsidR="00036077">
              <w:rPr>
                <w:rFonts w:ascii="Google Sans" w:eastAsia="Google Sans" w:hAnsi="Google Sans" w:cs="Google Sans"/>
                <w:sz w:val="24"/>
                <w:szCs w:val="24"/>
              </w:rPr>
              <w:t>run</w:t>
            </w:r>
            <w:r w:rsidR="00270E5B">
              <w:rPr>
                <w:rFonts w:ascii="Google Sans" w:eastAsia="Google Sans" w:hAnsi="Google Sans" w:cs="Google Sans"/>
                <w:sz w:val="24"/>
                <w:szCs w:val="24"/>
              </w:rPr>
              <w:t>,</w:t>
            </w:r>
            <w:r w:rsidR="00985495">
              <w:rPr>
                <w:rFonts w:ascii="Google Sans" w:eastAsia="Google Sans" w:hAnsi="Google Sans" w:cs="Google Sans"/>
                <w:sz w:val="24"/>
                <w:szCs w:val="24"/>
              </w:rPr>
              <w:t xml:space="preserve"> we were redirected to the website greatrecipesforme.com.</w:t>
            </w:r>
          </w:p>
          <w:p w14:paraId="12F0E26F" w14:textId="77777777" w:rsidR="00390230" w:rsidRDefault="00390230">
            <w:pPr>
              <w:widowControl w:val="0"/>
              <w:spacing w:line="240" w:lineRule="auto"/>
              <w:rPr>
                <w:rFonts w:ascii="Google Sans" w:eastAsia="Google Sans" w:hAnsi="Google Sans" w:cs="Google Sans"/>
                <w:sz w:val="24"/>
                <w:szCs w:val="24"/>
              </w:rPr>
            </w:pPr>
          </w:p>
          <w:p w14:paraId="0D9611F6" w14:textId="4EF7C25B" w:rsidR="00390230" w:rsidRDefault="0039023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Afterwards based on the analysis of the tcpdump</w:t>
            </w:r>
            <w:r w:rsidR="00636CF2">
              <w:rPr>
                <w:rFonts w:ascii="Google Sans" w:eastAsia="Google Sans" w:hAnsi="Google Sans" w:cs="Google Sans"/>
                <w:sz w:val="24"/>
                <w:szCs w:val="24"/>
              </w:rPr>
              <w:t xml:space="preserve"> log, the browser showed that it initially requested </w:t>
            </w:r>
            <w:r w:rsidR="000D6C3B">
              <w:rPr>
                <w:rFonts w:ascii="Google Sans" w:eastAsia="Google Sans" w:hAnsi="Google Sans" w:cs="Google Sans"/>
                <w:sz w:val="24"/>
                <w:szCs w:val="24"/>
              </w:rPr>
              <w:t xml:space="preserve">the IP address of yummyrecipesforme.com. </w:t>
            </w:r>
            <w:r w:rsidR="0000464E">
              <w:rPr>
                <w:rFonts w:ascii="Google Sans" w:eastAsia="Google Sans" w:hAnsi="Google Sans" w:cs="Google Sans"/>
                <w:sz w:val="24"/>
                <w:szCs w:val="24"/>
              </w:rPr>
              <w:t xml:space="preserve">Once </w:t>
            </w:r>
            <w:r w:rsidR="00F65AC5">
              <w:rPr>
                <w:rFonts w:ascii="Google Sans" w:eastAsia="Google Sans" w:hAnsi="Google Sans" w:cs="Google Sans"/>
                <w:sz w:val="24"/>
                <w:szCs w:val="24"/>
              </w:rPr>
              <w:t>the HTTP protocol displayed the website</w:t>
            </w:r>
            <w:r w:rsidR="00E46D16">
              <w:rPr>
                <w:rFonts w:ascii="Google Sans" w:eastAsia="Google Sans" w:hAnsi="Google Sans" w:cs="Google Sans"/>
                <w:sz w:val="24"/>
                <w:szCs w:val="24"/>
              </w:rPr>
              <w:t xml:space="preserve"> </w:t>
            </w:r>
            <w:r w:rsidR="0099650A">
              <w:rPr>
                <w:rFonts w:ascii="Google Sans" w:eastAsia="Google Sans" w:hAnsi="Google Sans" w:cs="Google Sans"/>
                <w:sz w:val="24"/>
                <w:szCs w:val="24"/>
              </w:rPr>
              <w:t>yummyrecipesforme.com</w:t>
            </w:r>
            <w:r w:rsidR="00494699">
              <w:rPr>
                <w:rFonts w:ascii="Google Sans" w:eastAsia="Google Sans" w:hAnsi="Google Sans" w:cs="Google Sans"/>
                <w:sz w:val="24"/>
                <w:szCs w:val="24"/>
              </w:rPr>
              <w:t>, the file download prompt was executed. T</w:t>
            </w:r>
            <w:r w:rsidR="00F808DD">
              <w:rPr>
                <w:rFonts w:ascii="Google Sans" w:eastAsia="Google Sans" w:hAnsi="Google Sans" w:cs="Google Sans"/>
                <w:sz w:val="24"/>
                <w:szCs w:val="24"/>
              </w:rPr>
              <w:t xml:space="preserve">he file </w:t>
            </w:r>
            <w:r w:rsidR="00FF23EA">
              <w:rPr>
                <w:rFonts w:ascii="Google Sans" w:eastAsia="Google Sans" w:hAnsi="Google Sans" w:cs="Google Sans"/>
                <w:sz w:val="24"/>
                <w:szCs w:val="24"/>
              </w:rPr>
              <w:t xml:space="preserve">shows to have redirected network traffic </w:t>
            </w:r>
            <w:r w:rsidR="00F65AC5">
              <w:rPr>
                <w:rFonts w:ascii="Google Sans" w:eastAsia="Google Sans" w:hAnsi="Google Sans" w:cs="Google Sans"/>
                <w:sz w:val="24"/>
                <w:szCs w:val="24"/>
              </w:rPr>
              <w:t>based on the browser now requesting to access the new IP address for greatrecipesforme.com.</w:t>
            </w:r>
          </w:p>
        </w:tc>
      </w:tr>
    </w:tbl>
    <w:p w14:paraId="0D9611F8" w14:textId="77777777" w:rsidR="00393287" w:rsidRDefault="00393287">
      <w:pPr>
        <w:spacing w:line="480" w:lineRule="auto"/>
        <w:rPr>
          <w:rFonts w:ascii="Google Sans" w:eastAsia="Google Sans" w:hAnsi="Google Sans" w:cs="Google Sans"/>
          <w:b/>
          <w:color w:val="38761D"/>
          <w:sz w:val="26"/>
          <w:szCs w:val="26"/>
        </w:rPr>
      </w:pPr>
    </w:p>
    <w:tbl>
      <w:tblPr>
        <w:tblStyle w:val="a1"/>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393287" w14:paraId="0D9611FA" w14:textId="77777777">
        <w:trPr>
          <w:trHeight w:val="440"/>
        </w:trPr>
        <w:tc>
          <w:tcPr>
            <w:tcW w:w="8715" w:type="dxa"/>
            <w:shd w:val="clear" w:color="auto" w:fill="CFE2F3"/>
            <w:tcMar>
              <w:top w:w="100" w:type="dxa"/>
              <w:left w:w="100" w:type="dxa"/>
              <w:bottom w:w="100" w:type="dxa"/>
              <w:right w:w="100" w:type="dxa"/>
            </w:tcMar>
          </w:tcPr>
          <w:p w14:paraId="0D9611F9" w14:textId="77777777" w:rsidR="00393287"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lastRenderedPageBreak/>
              <w:t>Section 3: Recommend one remediation for brute force attacks</w:t>
            </w:r>
          </w:p>
        </w:tc>
      </w:tr>
      <w:tr w:rsidR="00393287" w14:paraId="0D9611FD" w14:textId="77777777">
        <w:trPr>
          <w:trHeight w:val="577"/>
        </w:trPr>
        <w:tc>
          <w:tcPr>
            <w:tcW w:w="8715" w:type="dxa"/>
            <w:shd w:val="clear" w:color="auto" w:fill="auto"/>
            <w:tcMar>
              <w:top w:w="100" w:type="dxa"/>
              <w:left w:w="100" w:type="dxa"/>
              <w:bottom w:w="100" w:type="dxa"/>
              <w:right w:w="100" w:type="dxa"/>
            </w:tcMar>
          </w:tcPr>
          <w:p w14:paraId="0D9611FC" w14:textId="2640CB78" w:rsidR="00393287" w:rsidRDefault="000D31D4">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In order to </w:t>
            </w:r>
            <w:r w:rsidR="00A87ECB">
              <w:rPr>
                <w:rFonts w:ascii="Google Sans" w:eastAsia="Google Sans" w:hAnsi="Google Sans" w:cs="Google Sans"/>
                <w:sz w:val="24"/>
                <w:szCs w:val="24"/>
              </w:rPr>
              <w:t>prevent a brute force attack from occurring again, new password policies must be put in place. First</w:t>
            </w:r>
            <w:r w:rsidR="008E121C">
              <w:rPr>
                <w:rFonts w:ascii="Google Sans" w:eastAsia="Google Sans" w:hAnsi="Google Sans" w:cs="Google Sans"/>
                <w:sz w:val="24"/>
                <w:szCs w:val="24"/>
              </w:rPr>
              <w:t xml:space="preserve"> of all </w:t>
            </w:r>
            <w:r w:rsidR="002471E8">
              <w:rPr>
                <w:rFonts w:ascii="Google Sans" w:eastAsia="Google Sans" w:hAnsi="Google Sans" w:cs="Google Sans"/>
                <w:sz w:val="24"/>
                <w:szCs w:val="24"/>
              </w:rPr>
              <w:t xml:space="preserve">more complex password </w:t>
            </w:r>
            <w:r w:rsidR="008E121C">
              <w:rPr>
                <w:rFonts w:ascii="Google Sans" w:eastAsia="Google Sans" w:hAnsi="Google Sans" w:cs="Google Sans"/>
                <w:sz w:val="24"/>
                <w:szCs w:val="24"/>
              </w:rPr>
              <w:t>requirements</w:t>
            </w:r>
            <w:r w:rsidR="002471E8">
              <w:rPr>
                <w:rFonts w:ascii="Google Sans" w:eastAsia="Google Sans" w:hAnsi="Google Sans" w:cs="Google Sans"/>
                <w:sz w:val="24"/>
                <w:szCs w:val="24"/>
              </w:rPr>
              <w:t xml:space="preserve"> and more frequent password changes should be implemented.</w:t>
            </w:r>
            <w:r w:rsidR="008E121C">
              <w:rPr>
                <w:rFonts w:ascii="Google Sans" w:eastAsia="Google Sans" w:hAnsi="Google Sans" w:cs="Google Sans"/>
                <w:sz w:val="24"/>
                <w:szCs w:val="24"/>
              </w:rPr>
              <w:t xml:space="preserve"> </w:t>
            </w:r>
            <w:r w:rsidR="00FC5A89">
              <w:rPr>
                <w:rFonts w:ascii="Google Sans" w:eastAsia="Google Sans" w:hAnsi="Google Sans" w:cs="Google Sans"/>
                <w:sz w:val="24"/>
                <w:szCs w:val="24"/>
              </w:rPr>
              <w:t xml:space="preserve">A two-factor or multi-factor authentication such as one-time phone passcodes by email or phone, fingerprints, or face identification should also be implemented for extra protection. This will significantly prevent </w:t>
            </w:r>
            <w:r w:rsidR="00270E5B">
              <w:rPr>
                <w:rFonts w:ascii="Google Sans" w:eastAsia="Google Sans" w:hAnsi="Google Sans" w:cs="Google Sans"/>
                <w:sz w:val="24"/>
                <w:szCs w:val="24"/>
              </w:rPr>
              <w:t xml:space="preserve">the </w:t>
            </w:r>
            <w:r w:rsidR="00FC5A89">
              <w:rPr>
                <w:rFonts w:ascii="Google Sans" w:eastAsia="Google Sans" w:hAnsi="Google Sans" w:cs="Google Sans"/>
                <w:sz w:val="24"/>
                <w:szCs w:val="24"/>
              </w:rPr>
              <w:t xml:space="preserve">chances of a </w:t>
            </w:r>
            <w:r w:rsidR="00270E5B">
              <w:rPr>
                <w:rFonts w:ascii="Google Sans" w:eastAsia="Google Sans" w:hAnsi="Google Sans" w:cs="Google Sans"/>
                <w:sz w:val="24"/>
                <w:szCs w:val="24"/>
              </w:rPr>
              <w:t>brute-force</w:t>
            </w:r>
            <w:r w:rsidR="00FC5A89">
              <w:rPr>
                <w:rFonts w:ascii="Google Sans" w:eastAsia="Google Sans" w:hAnsi="Google Sans" w:cs="Google Sans"/>
                <w:sz w:val="24"/>
                <w:szCs w:val="24"/>
              </w:rPr>
              <w:t xml:space="preserve"> attack in the future.</w:t>
            </w:r>
          </w:p>
        </w:tc>
      </w:tr>
    </w:tbl>
    <w:p w14:paraId="0D9611FE" w14:textId="77777777" w:rsidR="00393287" w:rsidRDefault="00393287">
      <w:pPr>
        <w:spacing w:line="480" w:lineRule="auto"/>
        <w:rPr>
          <w:rFonts w:ascii="Google Sans" w:eastAsia="Google Sans" w:hAnsi="Google Sans" w:cs="Google Sans"/>
          <w:b/>
          <w:color w:val="38761D"/>
          <w:sz w:val="26"/>
          <w:szCs w:val="26"/>
        </w:rPr>
      </w:pPr>
    </w:p>
    <w:p w14:paraId="0D9611FF" w14:textId="77777777" w:rsidR="00393287" w:rsidRDefault="00393287">
      <w:pPr>
        <w:spacing w:after="200"/>
        <w:rPr>
          <w:rFonts w:ascii="Google Sans" w:eastAsia="Google Sans" w:hAnsi="Google Sans" w:cs="Google Sans"/>
          <w:b/>
        </w:rPr>
      </w:pPr>
    </w:p>
    <w:p w14:paraId="0D961200" w14:textId="77777777" w:rsidR="00393287" w:rsidRDefault="00393287">
      <w:pPr>
        <w:spacing w:after="200"/>
        <w:rPr>
          <w:rFonts w:ascii="Google Sans" w:eastAsia="Google Sans" w:hAnsi="Google Sans" w:cs="Google Sans"/>
          <w:b/>
          <w:color w:val="38761D"/>
          <w:sz w:val="26"/>
          <w:szCs w:val="26"/>
        </w:rPr>
      </w:pPr>
    </w:p>
    <w:p w14:paraId="0D961201" w14:textId="77777777" w:rsidR="00393287" w:rsidRDefault="00393287">
      <w:pPr>
        <w:rPr>
          <w:rFonts w:ascii="Google Sans" w:eastAsia="Google Sans" w:hAnsi="Google Sans" w:cs="Google Sans"/>
        </w:rPr>
      </w:pPr>
    </w:p>
    <w:p w14:paraId="0D961202" w14:textId="77777777" w:rsidR="00393287" w:rsidRDefault="00393287">
      <w:pPr>
        <w:spacing w:after="200"/>
        <w:rPr>
          <w:b/>
          <w:color w:val="38761D"/>
          <w:sz w:val="26"/>
          <w:szCs w:val="26"/>
        </w:rPr>
      </w:pPr>
    </w:p>
    <w:p w14:paraId="0D961203" w14:textId="77777777" w:rsidR="00393287" w:rsidRDefault="00393287"/>
    <w:sectPr w:rsidR="0039328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73AEFF1F-1A6F-4DFE-AAD2-2D6657287A91}"/>
    <w:embedBold r:id="rId2" w:fontKey="{F30AE277-60CC-436C-847F-6327A51BAE94}"/>
  </w:font>
  <w:font w:name="Calibri">
    <w:panose1 w:val="020F0502020204030204"/>
    <w:charset w:val="00"/>
    <w:family w:val="swiss"/>
    <w:pitch w:val="variable"/>
    <w:sig w:usb0="E4002EFF" w:usb1="C200247B" w:usb2="00000009" w:usb3="00000000" w:csb0="000001FF" w:csb1="00000000"/>
    <w:embedRegular r:id="rId3" w:fontKey="{5021BD4A-BE71-49AC-901C-FA823FD8921C}"/>
  </w:font>
  <w:font w:name="Cambria">
    <w:panose1 w:val="02040503050406030204"/>
    <w:charset w:val="00"/>
    <w:family w:val="roman"/>
    <w:pitch w:val="variable"/>
    <w:sig w:usb0="E00006FF" w:usb1="420024FF" w:usb2="02000000" w:usb3="00000000" w:csb0="0000019F" w:csb1="00000000"/>
    <w:embedRegular r:id="rId4" w:fontKey="{534E5E5A-983D-490C-9217-512C6B4ADA4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287"/>
    <w:rsid w:val="0000464E"/>
    <w:rsid w:val="00011B6C"/>
    <w:rsid w:val="00032160"/>
    <w:rsid w:val="00036077"/>
    <w:rsid w:val="00036A21"/>
    <w:rsid w:val="0004606F"/>
    <w:rsid w:val="00064CA5"/>
    <w:rsid w:val="00067A03"/>
    <w:rsid w:val="00094C94"/>
    <w:rsid w:val="000D31D4"/>
    <w:rsid w:val="000D6C3B"/>
    <w:rsid w:val="00167553"/>
    <w:rsid w:val="001C112D"/>
    <w:rsid w:val="001F369E"/>
    <w:rsid w:val="00224717"/>
    <w:rsid w:val="002471E8"/>
    <w:rsid w:val="00270E5B"/>
    <w:rsid w:val="00346ED6"/>
    <w:rsid w:val="00356D66"/>
    <w:rsid w:val="00390230"/>
    <w:rsid w:val="00393287"/>
    <w:rsid w:val="00494699"/>
    <w:rsid w:val="004C55E5"/>
    <w:rsid w:val="004F171B"/>
    <w:rsid w:val="005603A6"/>
    <w:rsid w:val="005A6089"/>
    <w:rsid w:val="005F10A3"/>
    <w:rsid w:val="00623909"/>
    <w:rsid w:val="00636CF2"/>
    <w:rsid w:val="0063770B"/>
    <w:rsid w:val="00645ABC"/>
    <w:rsid w:val="00676440"/>
    <w:rsid w:val="006C5F3E"/>
    <w:rsid w:val="006D4BBA"/>
    <w:rsid w:val="006E55D8"/>
    <w:rsid w:val="007153EF"/>
    <w:rsid w:val="00826A3C"/>
    <w:rsid w:val="008E121C"/>
    <w:rsid w:val="00985495"/>
    <w:rsid w:val="0099650A"/>
    <w:rsid w:val="009A6899"/>
    <w:rsid w:val="009A7886"/>
    <w:rsid w:val="00A21AC3"/>
    <w:rsid w:val="00A87ECB"/>
    <w:rsid w:val="00AD5C40"/>
    <w:rsid w:val="00AF3D72"/>
    <w:rsid w:val="00B321CC"/>
    <w:rsid w:val="00CA0A54"/>
    <w:rsid w:val="00CF065C"/>
    <w:rsid w:val="00D0730D"/>
    <w:rsid w:val="00DB3BBE"/>
    <w:rsid w:val="00DC00D1"/>
    <w:rsid w:val="00E46D16"/>
    <w:rsid w:val="00F63532"/>
    <w:rsid w:val="00F65AC5"/>
    <w:rsid w:val="00F808DD"/>
    <w:rsid w:val="00FB01D4"/>
    <w:rsid w:val="00FC5A89"/>
    <w:rsid w:val="00FF2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9611E9"/>
  <w15:docId w15:val="{F477C45C-F70B-4547-BE67-AFAC08E08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2016</TotalTime>
  <Pages>2</Pages>
  <Words>341</Words>
  <Characters>1859</Characters>
  <Application>Microsoft Office Word</Application>
  <DocSecurity>0</DocSecurity>
  <Lines>48</Lines>
  <Paragraphs>11</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Mustafa Mohiuddin</cp:lastModifiedBy>
  <cp:revision>58</cp:revision>
  <dcterms:created xsi:type="dcterms:W3CDTF">2024-12-25T08:56:00Z</dcterms:created>
  <dcterms:modified xsi:type="dcterms:W3CDTF">2024-12-26T18:39:00Z</dcterms:modified>
</cp:coreProperties>
</file>