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FAAA" w14:textId="77777777" w:rsidR="004E148C" w:rsidRDefault="006B4269">
      <w:pPr>
        <w:pStyle w:val="Heading1"/>
        <w:spacing w:line="480" w:lineRule="auto"/>
        <w:jc w:val="center"/>
      </w:pPr>
      <w:bookmarkStart w:id="0" w:name="_rkogpw759h9x" w:colFirst="0" w:colLast="0"/>
      <w:bookmarkEnd w:id="0"/>
      <w:r>
        <w:rPr>
          <w:rFonts w:ascii="Google Sans Text" w:eastAsia="Google Sans Text" w:hAnsi="Google Sans Text" w:cs="Google Sans Text"/>
        </w:rPr>
        <w:t>Cybersecurity Incident Report</w:t>
      </w:r>
    </w:p>
    <w:p w14:paraId="775AFAAB" w14:textId="77777777" w:rsidR="004E148C" w:rsidRDefault="004E148C">
      <w:pPr>
        <w:spacing w:line="480" w:lineRule="auto"/>
        <w:rPr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4E148C" w14:paraId="775AFAAE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FAAC" w14:textId="77777777" w:rsidR="004E148C" w:rsidRDefault="006B426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Section 1: Identify the type of attack that may have caused this </w:t>
            </w:r>
          </w:p>
          <w:p w14:paraId="775AFAAD" w14:textId="77777777" w:rsidR="004E148C" w:rsidRDefault="006B426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network interruption</w:t>
            </w:r>
          </w:p>
        </w:tc>
      </w:tr>
      <w:tr w:rsidR="004E148C" w14:paraId="775AFAB5" w14:textId="77777777">
        <w:trPr>
          <w:trHeight w:val="276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FAAF" w14:textId="4471F0B0" w:rsidR="004E148C" w:rsidRDefault="006B426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One potential explanation for the website's connection timeout error message is:</w:t>
            </w:r>
            <w:r w:rsidR="00EE0374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002615">
              <w:rPr>
                <w:rFonts w:ascii="Roboto" w:eastAsia="Roboto" w:hAnsi="Roboto" w:cs="Roboto"/>
                <w:color w:val="444746"/>
                <w:sz w:val="21"/>
                <w:szCs w:val="21"/>
              </w:rPr>
              <w:t>The</w:t>
            </w:r>
            <w:r w:rsidR="008216C8">
              <w:rPr>
                <w:rFonts w:ascii="Roboto" w:eastAsia="Roboto" w:hAnsi="Roboto" w:cs="Roboto"/>
                <w:color w:val="444746"/>
                <w:sz w:val="21"/>
                <w:szCs w:val="21"/>
              </w:rPr>
              <w:t>re is a large number of TCP</w:t>
            </w:r>
            <w:r w:rsidR="00FC2002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8216C8">
              <w:rPr>
                <w:rFonts w:ascii="Roboto" w:eastAsia="Roboto" w:hAnsi="Roboto" w:cs="Roboto"/>
                <w:color w:val="444746"/>
                <w:sz w:val="21"/>
                <w:szCs w:val="21"/>
              </w:rPr>
              <w:t>SYN requests coming from</w:t>
            </w:r>
            <w:r w:rsidR="00FC2002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an unfamiliar IP address</w:t>
            </w:r>
            <w:r w:rsidR="00F5579F">
              <w:rPr>
                <w:rFonts w:ascii="Roboto" w:eastAsia="Roboto" w:hAnsi="Roboto" w:cs="Roboto"/>
                <w:color w:val="444746"/>
                <w:sz w:val="21"/>
                <w:szCs w:val="21"/>
              </w:rPr>
              <w:t>.</w:t>
            </w:r>
          </w:p>
          <w:p w14:paraId="775AFAB0" w14:textId="77777777" w:rsidR="004E148C" w:rsidRDefault="004E148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75AFAB1" w14:textId="09880863" w:rsidR="004E148C" w:rsidRDefault="006B426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The logs show that: </w:t>
            </w:r>
            <w:r w:rsidR="00F5579F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The number of </w:t>
            </w:r>
            <w:r w:rsidR="00055E11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incoming </w:t>
            </w:r>
            <w:r w:rsidR="00F5579F">
              <w:rPr>
                <w:rFonts w:ascii="Roboto" w:eastAsia="Roboto" w:hAnsi="Roboto" w:cs="Roboto"/>
                <w:color w:val="444746"/>
                <w:sz w:val="21"/>
                <w:szCs w:val="21"/>
              </w:rPr>
              <w:t>TCP SYN requests is</w:t>
            </w:r>
            <w:r w:rsidR="00112319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1D3E5C">
              <w:rPr>
                <w:rFonts w:ascii="Roboto" w:eastAsia="Roboto" w:hAnsi="Roboto" w:cs="Roboto"/>
                <w:color w:val="444746"/>
                <w:sz w:val="21"/>
                <w:szCs w:val="21"/>
              </w:rPr>
              <w:t>overwhelming the</w:t>
            </w:r>
            <w:r w:rsidR="00055E11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web server.</w:t>
            </w:r>
          </w:p>
          <w:p w14:paraId="775AFAB2" w14:textId="77777777" w:rsidR="004E148C" w:rsidRDefault="004E148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75AFAB3" w14:textId="48EC596A" w:rsidR="004E148C" w:rsidRDefault="006B426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This event could be</w:t>
            </w:r>
            <w:r w:rsidR="009E767F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caused by </w:t>
            </w:r>
            <w:r w:rsidR="00306D2A">
              <w:rPr>
                <w:rFonts w:ascii="Roboto" w:eastAsia="Roboto" w:hAnsi="Roboto" w:cs="Roboto"/>
                <w:color w:val="444746"/>
                <w:sz w:val="21"/>
                <w:szCs w:val="21"/>
              </w:rPr>
              <w:t>a</w:t>
            </w:r>
            <w:r w:rsidR="009E767F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SYN flood attack.</w:t>
            </w:r>
          </w:p>
          <w:p w14:paraId="775AFAB4" w14:textId="77777777" w:rsidR="004E148C" w:rsidRDefault="004E148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E148C" w14:paraId="775AFAB7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FAB6" w14:textId="77777777" w:rsidR="004E148C" w:rsidRDefault="004E148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75AFAB8" w14:textId="77777777" w:rsidR="004E148C" w:rsidRDefault="004E148C">
      <w:pPr>
        <w:spacing w:line="480" w:lineRule="auto"/>
        <w:rPr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4E148C" w14:paraId="775AFABA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FAB9" w14:textId="77777777" w:rsidR="004E148C" w:rsidRDefault="006B426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Section 2: Explain how the attack is causing the website to malfunction</w:t>
            </w:r>
          </w:p>
        </w:tc>
      </w:tr>
      <w:tr w:rsidR="004E148C" w14:paraId="775AFAC5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AFABB" w14:textId="77777777" w:rsidR="004E148C" w:rsidRDefault="006B426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When website visitors try to establish a connection with the web server, a three-way handshake occurs using the TCP protocol. Explain the three steps of the handshake:</w:t>
            </w:r>
          </w:p>
          <w:p w14:paraId="5DFD4CDD" w14:textId="77777777" w:rsidR="001C181C" w:rsidRDefault="001C181C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</w:p>
          <w:p w14:paraId="775AFABC" w14:textId="79CCBC40" w:rsidR="004E148C" w:rsidRDefault="006B426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1.</w:t>
            </w:r>
            <w:r w:rsidR="00463D77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First </w:t>
            </w:r>
            <w:r w:rsidR="0070372F">
              <w:rPr>
                <w:rFonts w:ascii="Roboto" w:eastAsia="Roboto" w:hAnsi="Roboto" w:cs="Roboto"/>
                <w:color w:val="444746"/>
                <w:sz w:val="21"/>
                <w:szCs w:val="21"/>
              </w:rPr>
              <w:t>the visitor’s device sends a SYN request to the server</w:t>
            </w:r>
            <w:r w:rsidR="00804C33">
              <w:rPr>
                <w:rFonts w:ascii="Roboto" w:eastAsia="Roboto" w:hAnsi="Roboto" w:cs="Roboto"/>
                <w:color w:val="444746"/>
                <w:sz w:val="21"/>
                <w:szCs w:val="21"/>
              </w:rPr>
              <w:t>.</w:t>
            </w:r>
          </w:p>
          <w:p w14:paraId="775AFABD" w14:textId="77777777" w:rsidR="004E148C" w:rsidRDefault="004E148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75AFABE" w14:textId="37702748" w:rsidR="004E148C" w:rsidRDefault="006B426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2. </w:t>
            </w:r>
            <w:r w:rsidR="00804C33">
              <w:rPr>
                <w:rFonts w:ascii="Roboto" w:eastAsia="Roboto" w:hAnsi="Roboto" w:cs="Roboto"/>
                <w:color w:val="444746"/>
                <w:sz w:val="21"/>
                <w:szCs w:val="21"/>
              </w:rPr>
              <w:t>Then</w:t>
            </w:r>
            <w:r w:rsidR="001D5248">
              <w:rPr>
                <w:rFonts w:ascii="Roboto" w:eastAsia="Roboto" w:hAnsi="Roboto" w:cs="Roboto"/>
                <w:color w:val="444746"/>
                <w:sz w:val="21"/>
                <w:szCs w:val="21"/>
              </w:rPr>
              <w:t>, the server responds with a SYN-ACK packet to acknowledge the visitor’s SYN request and leaves the port open. The port is a software-based location that organizes the sending and receiving of</w:t>
            </w:r>
            <w:r w:rsidR="00D044F4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data.</w:t>
            </w:r>
          </w:p>
          <w:p w14:paraId="775AFABF" w14:textId="77777777" w:rsidR="004E148C" w:rsidRDefault="004E148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75AFAC0" w14:textId="0AF8020D" w:rsidR="004E148C" w:rsidRDefault="006B426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3.</w:t>
            </w:r>
            <w:r w:rsidR="00AB58EA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Finally, </w:t>
            </w:r>
            <w:r w:rsidR="00861F49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once the server receives the final </w:t>
            </w:r>
            <w:r w:rsidR="00BD399C">
              <w:rPr>
                <w:rFonts w:ascii="Roboto" w:eastAsia="Roboto" w:hAnsi="Roboto" w:cs="Roboto"/>
                <w:color w:val="444746"/>
                <w:sz w:val="21"/>
                <w:szCs w:val="21"/>
              </w:rPr>
              <w:t>ACK packet from the visitor’s device a TCP connection is establish</w:t>
            </w:r>
            <w:r w:rsidR="00475DF8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ed. </w:t>
            </w:r>
          </w:p>
          <w:p w14:paraId="775AFAC1" w14:textId="77777777" w:rsidR="004E148C" w:rsidRDefault="004E148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4E12D760" w14:textId="77777777" w:rsidR="000301BC" w:rsidRDefault="006B426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Explain what happens when a malicious actor sends a large number of SYN packets all at once:</w:t>
            </w:r>
          </w:p>
          <w:p w14:paraId="1090809C" w14:textId="77777777" w:rsidR="007C30ED" w:rsidRDefault="00286E8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</w:p>
          <w:p w14:paraId="775AFAC2" w14:textId="3641ACD7" w:rsidR="004E148C" w:rsidRDefault="00286E8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A malicious actor may take advantage of the first step of this process by flooding the </w:t>
            </w:r>
            <w:r w:rsidR="00030941">
              <w:rPr>
                <w:rFonts w:ascii="Roboto" w:eastAsia="Roboto" w:hAnsi="Roboto" w:cs="Roboto"/>
                <w:color w:val="444746"/>
                <w:sz w:val="21"/>
                <w:szCs w:val="21"/>
              </w:rPr>
              <w:t>server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with </w:t>
            </w:r>
            <w:r w:rsidR="00277435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a large number of 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SYN packet requests</w:t>
            </w:r>
            <w:r w:rsidR="00030941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that </w:t>
            </w:r>
            <w:r w:rsidR="00277435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outnumber the </w:t>
            </w:r>
            <w:proofErr w:type="gramStart"/>
            <w:r w:rsidR="007A2FD8">
              <w:rPr>
                <w:rFonts w:ascii="Roboto" w:eastAsia="Roboto" w:hAnsi="Roboto" w:cs="Roboto"/>
                <w:color w:val="444746"/>
                <w:sz w:val="21"/>
                <w:szCs w:val="21"/>
              </w:rPr>
              <w:t>amount</w:t>
            </w:r>
            <w:proofErr w:type="gramEnd"/>
            <w:r w:rsidR="00277435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of ports</w:t>
            </w:r>
            <w:r w:rsidR="007A2FD8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. This will cause the system to be overwhelmed. </w:t>
            </w:r>
            <w:r w:rsidR="00277435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</w:p>
          <w:p w14:paraId="775AFAC3" w14:textId="77777777" w:rsidR="004E148C" w:rsidRDefault="004E148C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93D0DA7" w14:textId="77777777" w:rsidR="007C30ED" w:rsidRDefault="006B426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Explain what the logs indicate and how that affects the server:</w:t>
            </w:r>
          </w:p>
          <w:p w14:paraId="6182FA03" w14:textId="23CC8CAA" w:rsidR="004E148C" w:rsidRDefault="0083001C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The log</w:t>
            </w:r>
            <w:r w:rsidR="0041460F">
              <w:rPr>
                <w:rFonts w:ascii="Roboto" w:eastAsia="Roboto" w:hAnsi="Roboto" w:cs="Roboto"/>
                <w:color w:val="444746"/>
                <w:sz w:val="21"/>
                <w:szCs w:val="21"/>
              </w:rPr>
              <w:t>s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ind</w:t>
            </w:r>
            <w:r w:rsidR="001856BD">
              <w:rPr>
                <w:rFonts w:ascii="Roboto" w:eastAsia="Roboto" w:hAnsi="Roboto" w:cs="Roboto"/>
                <w:color w:val="444746"/>
                <w:sz w:val="21"/>
                <w:szCs w:val="21"/>
              </w:rPr>
              <w:t>i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cat</w:t>
            </w:r>
            <w:r w:rsidR="001856BD">
              <w:rPr>
                <w:rFonts w:ascii="Roboto" w:eastAsia="Roboto" w:hAnsi="Roboto" w:cs="Roboto"/>
                <w:color w:val="444746"/>
                <w:sz w:val="21"/>
                <w:szCs w:val="21"/>
              </w:rPr>
              <w:t>e</w:t>
            </w:r>
          </w:p>
          <w:p w14:paraId="775AFAC4" w14:textId="43BBAF76" w:rsidR="00507A58" w:rsidRDefault="00507A5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The </w:t>
            </w:r>
            <w:r w:rsidR="00597B38">
              <w:rPr>
                <w:rFonts w:ascii="Roboto" w:eastAsia="Roboto" w:hAnsi="Roboto" w:cs="Roboto"/>
                <w:color w:val="444746"/>
                <w:sz w:val="21"/>
                <w:szCs w:val="21"/>
              </w:rPr>
              <w:t>s</w:t>
            </w:r>
            <w:r w:rsidR="00873D40">
              <w:rPr>
                <w:rFonts w:ascii="Roboto" w:eastAsia="Roboto" w:hAnsi="Roboto" w:cs="Roboto"/>
                <w:color w:val="444746"/>
                <w:sz w:val="21"/>
                <w:szCs w:val="21"/>
              </w:rPr>
              <w:t>erver</w:t>
            </w:r>
            <w:r w:rsidR="00597B38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873D40">
              <w:rPr>
                <w:rFonts w:ascii="Roboto" w:eastAsia="Roboto" w:hAnsi="Roboto" w:cs="Roboto"/>
                <w:color w:val="444746"/>
                <w:sz w:val="21"/>
                <w:szCs w:val="21"/>
              </w:rPr>
              <w:t>contains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 large number of TCP connections</w:t>
            </w:r>
            <w:r w:rsidR="00597B38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DE70CD">
              <w:rPr>
                <w:rFonts w:ascii="Roboto" w:eastAsia="Roboto" w:hAnsi="Roboto" w:cs="Roboto"/>
                <w:color w:val="444746"/>
                <w:sz w:val="21"/>
                <w:szCs w:val="21"/>
              </w:rPr>
              <w:t>being made which will in turn overwhelm and crash the sever.</w:t>
            </w:r>
          </w:p>
        </w:tc>
      </w:tr>
    </w:tbl>
    <w:p w14:paraId="775AFAC6" w14:textId="77777777" w:rsidR="004E148C" w:rsidRDefault="004E148C">
      <w:pPr>
        <w:spacing w:after="200"/>
        <w:rPr>
          <w:b/>
        </w:rPr>
      </w:pPr>
    </w:p>
    <w:p w14:paraId="775AFAC7" w14:textId="77777777" w:rsidR="004E148C" w:rsidRDefault="004E148C"/>
    <w:sectPr w:rsidR="004E14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charset w:val="00"/>
    <w:family w:val="auto"/>
    <w:pitch w:val="default"/>
    <w:embedRegular r:id="rId1" w:fontKey="{93919445-8E25-485A-9A11-1AE0E83B35F7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1EB444A7-98EF-4C5C-BDC4-22620CB052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A561580-30B3-413F-A49D-48AF5C09F5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87D45A-6203-47F2-95FB-B2F029253F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48C"/>
    <w:rsid w:val="00002615"/>
    <w:rsid w:val="000301BC"/>
    <w:rsid w:val="00030941"/>
    <w:rsid w:val="00055E11"/>
    <w:rsid w:val="000C7A35"/>
    <w:rsid w:val="00112319"/>
    <w:rsid w:val="001856BD"/>
    <w:rsid w:val="001C181C"/>
    <w:rsid w:val="001D3E5C"/>
    <w:rsid w:val="001D5248"/>
    <w:rsid w:val="002412DE"/>
    <w:rsid w:val="0024380B"/>
    <w:rsid w:val="00277435"/>
    <w:rsid w:val="002862B4"/>
    <w:rsid w:val="00286E8B"/>
    <w:rsid w:val="002B7648"/>
    <w:rsid w:val="00301BD1"/>
    <w:rsid w:val="00306D2A"/>
    <w:rsid w:val="0041460F"/>
    <w:rsid w:val="00463D77"/>
    <w:rsid w:val="00475DF8"/>
    <w:rsid w:val="004E148C"/>
    <w:rsid w:val="00507A58"/>
    <w:rsid w:val="00597B38"/>
    <w:rsid w:val="006B4269"/>
    <w:rsid w:val="0070372F"/>
    <w:rsid w:val="007A2FD8"/>
    <w:rsid w:val="007C30ED"/>
    <w:rsid w:val="00804C33"/>
    <w:rsid w:val="008058AA"/>
    <w:rsid w:val="008216C8"/>
    <w:rsid w:val="0083001C"/>
    <w:rsid w:val="00861F49"/>
    <w:rsid w:val="00873D40"/>
    <w:rsid w:val="009E767F"/>
    <w:rsid w:val="00AB58EA"/>
    <w:rsid w:val="00BD399C"/>
    <w:rsid w:val="00D00460"/>
    <w:rsid w:val="00D044F4"/>
    <w:rsid w:val="00DE70CD"/>
    <w:rsid w:val="00EB627E"/>
    <w:rsid w:val="00EE0374"/>
    <w:rsid w:val="00F5579F"/>
    <w:rsid w:val="00FC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5AFAAA"/>
  <w15:docId w15:val="{10F8C729-883F-42B1-ADEA-B42A80DD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63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Mohiuddin</dc:creator>
  <cp:lastModifiedBy>Mustafa Mohiuddin</cp:lastModifiedBy>
  <cp:revision>3</cp:revision>
  <dcterms:created xsi:type="dcterms:W3CDTF">2024-12-25T01:02:00Z</dcterms:created>
  <dcterms:modified xsi:type="dcterms:W3CDTF">2026-01-16T03:52:00Z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403c456a-2999-4c72-8c02-697b89f5f5df</vt:lpwstr>
  </property>
</Properties>
</file>