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基于人工智能的智能出行辅助设备"/>
    <w:p>
      <w:pPr>
        <w:pStyle w:val="Heading1"/>
      </w:pPr>
      <w:r>
        <w:rPr>
          <w:rFonts w:hint="eastAsia"/>
        </w:rPr>
        <w:t xml:space="preserve">基于人工智能的智能出行辅助设备</w:t>
      </w:r>
    </w:p>
    <w:bookmarkStart w:id="20" w:name="摘要"/>
    <w:p>
      <w:pPr>
        <w:pStyle w:val="Heading2"/>
      </w:pPr>
      <w:r>
        <w:rPr>
          <w:rFonts w:hint="eastAsia"/>
        </w:rPr>
        <w:t xml:space="preserve">摘要</w:t>
      </w:r>
    </w:p>
    <w:p>
      <w:pPr>
        <w:pStyle w:val="FirstParagraph"/>
      </w:pPr>
      <w:r>
        <w:rPr>
          <w:rFonts w:hint="eastAsia"/>
        </w:rPr>
        <w:t xml:space="preserve">随着中国老龄化日益加剧，老年人他们在日常生活中面临诸多安全和便利性问题。老年人由于身体机能衰退，容易发生跌倒等意外，而智能拐杖的跌倒检测和紧急呼叫功能可以在第一时间通知家人或救援人员，有效保障他们的安全。盲人因无法准确感知周围环境，出行时容易遇到障碍物或迷路，智能拐杖的障碍物检测和语音提示功能可以实时提醒他们避开危险，提供方向指引，帮助他们更加独立地出行。通过这些功能，智能拐杖不仅提升了他们的出行安全性，还增强了他们的独立性和生活质量，展现了科技与人文关怀的深度融合。</w:t>
      </w:r>
    </w:p>
    <w:p>
      <w:pPr>
        <w:pStyle w:val="BodyText"/>
      </w:pPr>
      <w:r>
        <w:rPr>
          <w:rFonts w:hint="eastAsia"/>
          <w:b/>
          <w:bCs/>
        </w:rPr>
        <w:t xml:space="preserve">关键词</w:t>
      </w:r>
      <w:r>
        <w:t xml:space="preserve">: </w:t>
      </w:r>
      <w:r>
        <w:rPr>
          <w:rFonts w:hint="eastAsia"/>
        </w:rPr>
        <w:t xml:space="preserve">智能穿戴设备，大数据模型，AI</w:t>
      </w:r>
      <w:r>
        <w:t xml:space="preserve"> </w:t>
      </w:r>
      <w:r>
        <w:rPr>
          <w:rFonts w:hint="eastAsia"/>
        </w:rPr>
        <w:t xml:space="preserve">摄像头，智能拐杖</w:t>
      </w:r>
    </w:p>
    <w:bookmarkEnd w:id="20"/>
    <w:bookmarkStart w:id="21" w:name="一项目背景与问题概述"/>
    <w:p>
      <w:pPr>
        <w:pStyle w:val="Heading2"/>
      </w:pPr>
      <w:r>
        <w:rPr>
          <w:rFonts w:hint="eastAsia"/>
        </w:rPr>
        <w:t xml:space="preserve">一、项目背景与问题概述</w:t>
      </w:r>
    </w:p>
    <w:p>
      <w:pPr>
        <w:numPr>
          <w:ilvl w:val="0"/>
          <w:numId w:val="1001"/>
        </w:numPr>
      </w:pPr>
      <w:r>
        <w:rPr>
          <w:rFonts w:hint="eastAsia"/>
          <w:b/>
          <w:bCs/>
        </w:rPr>
        <w:t xml:space="preserve">智能拐杖市场与老年人、盲人人群现状分析</w:t>
      </w:r>
    </w:p>
    <w:p>
      <w:pPr>
        <w:numPr>
          <w:ilvl w:val="0"/>
          <w:numId w:val="1000"/>
        </w:numPr>
      </w:pPr>
      <w:r>
        <w:rPr>
          <w:rFonts w:hint="eastAsia"/>
        </w:rPr>
        <w:t xml:space="preserve">目前，中国60岁及以上人口已占总人口的17.9%，老年人面临行动不便、健康问题等挑战，生活质量下降。同时，盲人群体数量庞大，日常出行和生活面临诸多障碍，如无障碍设施不足、信息获取困难等。老年人因视力衰退、行动迟缓，容易在出行中发生跌倒等意外；盲人则因无法准确感知周围环境，面临碰撞、迷路等风险。这些群体在社会参与度、心理健康等方面也存在不足，容易产生孤独感和无助感。社会对老年人和盲人的支持体系正在逐步完善。无障碍设施的建设、辅助技术的发展以及志愿服务的普及，为他们提供了更多便利。然而，仍需进一步加强公共设施的适老化和无障碍改造，推广智能辅助设备，提升社会关爱和包容度。未来，随着科技的进步和社会意识的提高，老年人和盲人的生活质量有望得到显著改善。社会应持续关注这一群体的需求，推动相关政策和技术的发展，为他们创造更加友好和便利的生活环境。</w:t>
      </w:r>
    </w:p>
    <w:p>
      <w:pPr>
        <w:numPr>
          <w:ilvl w:val="0"/>
          <w:numId w:val="1001"/>
        </w:numPr>
      </w:pPr>
      <w:r>
        <w:rPr>
          <w:rFonts w:hint="eastAsia"/>
          <w:b/>
          <w:bCs/>
        </w:rPr>
        <w:t xml:space="preserve">问题分析</w:t>
      </w:r>
    </w:p>
    <w:p>
      <w:pPr>
        <w:numPr>
          <w:ilvl w:val="0"/>
          <w:numId w:val="1000"/>
        </w:numPr>
      </w:pPr>
      <w:r>
        <w:rPr>
          <w:rFonts w:hint="eastAsia"/>
        </w:rPr>
        <w:t xml:space="preserve">我们通过实地调查、网络搜索、线上采访等渠道，总结出了老年人群生活中的问题以及目前智能拐杖的缺点</w:t>
      </w:r>
    </w:p>
    <w:p>
      <w:pPr>
        <w:numPr>
          <w:ilvl w:val="1"/>
          <w:numId w:val="1002"/>
        </w:numPr>
      </w:pPr>
      <w:r>
        <w:rPr>
          <w:rFonts w:hint="eastAsia"/>
          <w:b/>
          <w:bCs/>
        </w:rPr>
        <w:t xml:space="preserve">老年人社会参与度低</w:t>
      </w:r>
      <w:r>
        <w:rPr>
          <w:rFonts w:hint="eastAsia"/>
        </w:rPr>
        <w:t xml:space="preserve">：出行不便，社会活动参与度低。</w:t>
      </w:r>
    </w:p>
    <w:p>
      <w:pPr>
        <w:numPr>
          <w:ilvl w:val="1"/>
          <w:numId w:val="1002"/>
        </w:numPr>
      </w:pPr>
      <w:r>
        <w:rPr>
          <w:rFonts w:hint="eastAsia"/>
          <w:b/>
          <w:bCs/>
        </w:rPr>
        <w:t xml:space="preserve">数字鸿沟</w:t>
      </w:r>
      <w:r>
        <w:rPr>
          <w:rFonts w:hint="eastAsia"/>
        </w:rPr>
        <w:t xml:space="preserve">：对智能设备使用不熟练，难以融入数字化生活。</w:t>
      </w:r>
    </w:p>
    <w:p>
      <w:pPr>
        <w:numPr>
          <w:ilvl w:val="1"/>
          <w:numId w:val="1002"/>
        </w:numPr>
      </w:pPr>
      <w:r>
        <w:rPr>
          <w:rFonts w:hint="eastAsia"/>
          <w:b/>
          <w:bCs/>
        </w:rPr>
        <w:t xml:space="preserve">出行安全问题</w:t>
      </w:r>
      <w:r>
        <w:rPr>
          <w:rFonts w:hint="eastAsia"/>
        </w:rPr>
        <w:t xml:space="preserve">：容易发生跌倒等意外，缺乏紧急救援手段。</w:t>
      </w:r>
    </w:p>
    <w:p>
      <w:pPr>
        <w:numPr>
          <w:ilvl w:val="1"/>
          <w:numId w:val="1002"/>
        </w:numPr>
      </w:pPr>
      <w:r>
        <w:rPr>
          <w:rFonts w:hint="eastAsia"/>
          <w:b/>
          <w:bCs/>
        </w:rPr>
        <w:t xml:space="preserve">智能拐杖价格昂贵</w:t>
      </w:r>
      <w:r>
        <w:rPr>
          <w:rFonts w:hint="eastAsia"/>
        </w:rPr>
        <w:t xml:space="preserve">：相比传统拐杖，智能拐杖价格较高，许多老年人难以承受。</w:t>
      </w:r>
    </w:p>
    <w:p>
      <w:pPr>
        <w:numPr>
          <w:ilvl w:val="1"/>
          <w:numId w:val="1002"/>
        </w:numPr>
      </w:pPr>
      <w:r>
        <w:rPr>
          <w:rFonts w:hint="eastAsia"/>
          <w:b/>
          <w:bCs/>
        </w:rPr>
        <w:t xml:space="preserve">操作复杂</w:t>
      </w:r>
      <w:r>
        <w:rPr>
          <w:rFonts w:hint="eastAsia"/>
        </w:rPr>
        <w:t xml:space="preserve">：需要连接手机或其他设备进行设置和操作，对于不熟悉科技的老年人来说较为困难。</w:t>
      </w:r>
    </w:p>
    <w:p>
      <w:pPr>
        <w:numPr>
          <w:ilvl w:val="1"/>
          <w:numId w:val="1002"/>
        </w:numPr>
      </w:pPr>
      <w:r>
        <w:rPr>
          <w:rFonts w:hint="eastAsia"/>
          <w:b/>
          <w:bCs/>
        </w:rPr>
        <w:t xml:space="preserve">依赖电子设备</w:t>
      </w:r>
      <w:r>
        <w:rPr>
          <w:rFonts w:hint="eastAsia"/>
        </w:rPr>
        <w:t xml:space="preserve">：需要智能手机等设备支持，若设备无法正常工作，拐杖的智能功能将无法使用。</w:t>
      </w:r>
    </w:p>
    <w:p>
      <w:pPr>
        <w:numPr>
          <w:ilvl w:val="1"/>
          <w:numId w:val="1002"/>
        </w:numPr>
      </w:pPr>
      <w:r>
        <w:rPr>
          <w:rFonts w:hint="eastAsia"/>
          <w:b/>
          <w:bCs/>
        </w:rPr>
        <w:t xml:space="preserve">隐私安全问题</w:t>
      </w:r>
      <w:r>
        <w:rPr>
          <w:rFonts w:hint="eastAsia"/>
        </w:rPr>
        <w:t xml:space="preserve">：智能拐杖可能涉及用户数据的收集和传输，存在隐私泄露的风险。</w:t>
      </w:r>
    </w:p>
    <w:p>
      <w:pPr>
        <w:numPr>
          <w:ilvl w:val="0"/>
          <w:numId w:val="1000"/>
        </w:numPr>
      </w:pPr>
      <w:r>
        <w:rPr>
          <w:rFonts w:hint="eastAsia"/>
        </w:rPr>
        <w:t xml:space="preserve">这些问题的存在催生了市场对智能化、一体化解决方案的需求，为本项目提供了明确的产品开发方向</w:t>
      </w:r>
    </w:p>
    <w:bookmarkEnd w:id="21"/>
    <w:bookmarkStart w:id="24" w:name="二项目解决方案与技术创新"/>
    <w:p>
      <w:pPr>
        <w:pStyle w:val="Heading2"/>
      </w:pPr>
      <w:r>
        <w:rPr>
          <w:rFonts w:hint="eastAsia"/>
        </w:rPr>
        <w:t xml:space="preserve">二、项目解决方案与技术创新</w:t>
      </w:r>
    </w:p>
    <w:p>
      <w:pPr>
        <w:numPr>
          <w:ilvl w:val="0"/>
          <w:numId w:val="1003"/>
        </w:numPr>
      </w:pPr>
      <w:r>
        <w:rPr>
          <w:rFonts w:hint="eastAsia"/>
          <w:b/>
          <w:bCs/>
        </w:rPr>
        <w:t xml:space="preserve">项目实际理念</w:t>
      </w:r>
    </w:p>
    <w:p>
      <w:pPr>
        <w:numPr>
          <w:ilvl w:val="0"/>
          <w:numId w:val="1000"/>
        </w:numPr>
      </w:pPr>
      <w:r>
        <w:rPr>
          <w:rFonts w:hint="eastAsia"/>
        </w:rPr>
        <w:t xml:space="preserve">智能拐杖的设计理念是通过科技手段解决老年人和盲人出行中的安全、健康和便捷问题。它以实用性和人性化为核心，结合智能传感器、语音提示功能，提供实时障碍物检测和跌倒报警。同时，注重操作简便性和隐私保护，降低使用门槛，提升特殊人群的独立性和生活质量，展现科技与人文关怀的深度融合。</w:t>
      </w:r>
    </w:p>
    <w:p>
      <w:pPr>
        <w:numPr>
          <w:ilvl w:val="0"/>
          <w:numId w:val="1003"/>
        </w:numPr>
      </w:pPr>
      <w:r>
        <w:rPr>
          <w:rFonts w:hint="eastAsia"/>
          <w:b/>
          <w:bCs/>
        </w:rPr>
        <w:t xml:space="preserve">具体功能及技术实现</w:t>
      </w:r>
    </w:p>
    <w:p>
      <w:pPr>
        <w:numPr>
          <w:ilvl w:val="1"/>
          <w:numId w:val="1004"/>
        </w:numPr>
      </w:pPr>
      <w:r>
        <w:rPr>
          <w:rFonts w:hint="eastAsia"/>
          <w:b/>
          <w:bCs/>
        </w:rPr>
        <w:t xml:space="preserve">基础障碍识别</w:t>
      </w:r>
    </w:p>
    <w:p>
      <w:pPr>
        <w:numPr>
          <w:ilvl w:val="1"/>
          <w:numId w:val="1000"/>
        </w:numPr>
      </w:pPr>
      <w:r>
        <w:rPr>
          <w:rFonts w:hint="eastAsia"/>
        </w:rPr>
        <w:t xml:space="preserve">通过实地采样、网络等渠道获取障碍物不同角度、不同光线下的照片进行大模型训练，减速电机轮不断左右摆动以识别障碍物，识别到相应障碍物时会返回该障碍物位置以及标签信息，当时别到障碍物时，减速电机轮会向障碍物反方向转动,</w:t>
      </w:r>
      <w:r>
        <w:t xml:space="preserve"> </w:t>
      </w:r>
      <w:r>
        <w:rPr>
          <w:rFonts w:hint="eastAsia"/>
        </w:rPr>
        <w:t xml:space="preserve">同时播放语音提示引导用户进行避障；检测到上下楼梯、台阶或台阶类似物时，机器会播放语音提示提醒用户上下楼梯，两侧的测距传感器进行辅助路线修正，避免引导后用户再次碰撞障碍物</w:t>
      </w:r>
    </w:p>
    <w:p>
      <w:pPr>
        <w:numPr>
          <w:ilvl w:val="1"/>
          <w:numId w:val="1000"/>
        </w:numPr>
      </w:pPr>
      <w:r>
        <w:rPr>
          <w:rFonts w:hint="eastAsia"/>
        </w:rPr>
        <w:t xml:space="preserve">盲人用户：当用户偏离盲道、盲道上有障碍物、盲道截止或转弯时，机器发出语音提示，引导用户回到盲道或进行避障。</w:t>
      </w:r>
    </w:p>
    <w:p>
      <w:pPr>
        <w:numPr>
          <w:ilvl w:val="1"/>
          <w:numId w:val="1004"/>
        </w:numPr>
      </w:pPr>
      <w:r>
        <w:rPr>
          <w:rFonts w:hint="eastAsia"/>
          <w:b/>
          <w:bCs/>
        </w:rPr>
        <w:t xml:space="preserve">跌倒检测</w:t>
      </w:r>
    </w:p>
    <w:p>
      <w:pPr>
        <w:numPr>
          <w:ilvl w:val="1"/>
          <w:numId w:val="1000"/>
        </w:numPr>
      </w:pPr>
      <w:r>
        <w:rPr>
          <w:rFonts w:hint="eastAsia"/>
        </w:rPr>
        <w:t xml:space="preserve">使用加速度传感器，获取当前的实时加速度，</w:t>
      </w:r>
      <w:r>
        <w:t xml:space="preserve"> </w:t>
      </w:r>
      <w:r>
        <w:rPr>
          <w:rFonts w:hint="eastAsia"/>
        </w:rPr>
        <w:t xml:space="preserve">检测到竖直方向的加速度接近于重力加速度，则可判定用户有跌倒风险，扬声器会发出高频报警声音（可选：将数据发送到小程序中，便于家人了解情况），警示周围人群。</w:t>
      </w:r>
    </w:p>
    <w:p>
      <w:pPr>
        <w:numPr>
          <w:ilvl w:val="1"/>
          <w:numId w:val="1004"/>
        </w:numPr>
      </w:pPr>
      <w:r>
        <w:rPr>
          <w:rFonts w:hint="eastAsia"/>
          <w:b/>
          <w:bCs/>
        </w:rPr>
        <w:t xml:space="preserve">轨迹授权</w:t>
      </w:r>
      <w:r>
        <w:rPr>
          <w:rStyle w:val="FootnoteReference"/>
        </w:rPr>
        <w:footnoteReference w:id="22"/>
      </w:r>
      <w:r>
        <w:rPr>
          <w:rFonts w:hint="eastAsia"/>
        </w:rPr>
        <w:t xml:space="preserve">：用户可以选择将实时</w:t>
      </w:r>
      <w:r>
        <w:t xml:space="preserve"> GPS </w:t>
      </w:r>
      <w:r>
        <w:rPr>
          <w:rFonts w:hint="eastAsia"/>
        </w:rPr>
        <w:t xml:space="preserve">轨迹授权给他人等观看，增加安全保障。</w:t>
      </w:r>
    </w:p>
    <w:p>
      <w:pPr>
        <w:numPr>
          <w:ilvl w:val="1"/>
          <w:numId w:val="1004"/>
        </w:numPr>
      </w:pPr>
      <w:r>
        <w:rPr>
          <w:rFonts w:hint="eastAsia"/>
          <w:b/>
          <w:bCs/>
        </w:rPr>
        <w:t xml:space="preserve">蓝牙</w:t>
      </w:r>
      <w:r>
        <w:rPr>
          <w:rStyle w:val="FootnoteReference"/>
        </w:rPr>
        <w:footnoteReference w:id="23"/>
      </w:r>
      <w:r>
        <w:rPr>
          <w:rFonts w:hint="eastAsia"/>
        </w:rPr>
        <w:t xml:space="preserve">：用户可以使用蓝牙连接手机，耳机，心率传感器等外设，提高识别精度，提供更好的安全保障。</w:t>
      </w:r>
    </w:p>
    <w:bookmarkEnd w:id="24"/>
    <w:bookmarkStart w:id="25" w:name="三项目实施与工程进展"/>
    <w:p>
      <w:pPr>
        <w:pStyle w:val="Heading2"/>
      </w:pPr>
      <w:r>
        <w:rPr>
          <w:rFonts w:hint="eastAsia"/>
        </w:rPr>
        <w:t xml:space="preserve">三、项目实施与工程进展</w:t>
      </w:r>
    </w:p>
    <w:p>
      <w:pPr>
        <w:pStyle w:val="FirstParagraph"/>
      </w:pPr>
      <w:r>
        <w:rPr>
          <w:b/>
          <w:bCs/>
        </w:rPr>
        <w:t xml:space="preserve">25.1.7</w:t>
      </w:r>
      <w:r>
        <w:br/>
      </w:r>
      <w:r>
        <w:rPr>
          <w:rFonts w:hint="eastAsia"/>
        </w:rPr>
        <w:t xml:space="preserve">项目成立，确立初版方案，代码使用Python语言</w:t>
      </w:r>
      <w:r>
        <w:br/>
      </w:r>
      <w:r>
        <w:rPr>
          <w:rFonts w:hint="eastAsia"/>
        </w:rPr>
        <w:t xml:space="preserve">整理所需要的材料</w:t>
      </w:r>
    </w:p>
    <w:p>
      <w:pPr>
        <w:pStyle w:val="BodyText"/>
      </w:pPr>
      <w:r>
        <w:rPr>
          <w:b/>
          <w:bCs/>
        </w:rPr>
        <w:t xml:space="preserve">25.1.8</w:t>
      </w:r>
      <w:r>
        <w:br/>
      </w:r>
      <w:r>
        <w:rPr>
          <w:rFonts w:hint="eastAsia"/>
        </w:rPr>
        <w:t xml:space="preserve">采购所需硬件，整理开发文档</w:t>
      </w:r>
    </w:p>
    <w:p>
      <w:pPr>
        <w:pStyle w:val="BodyText"/>
      </w:pPr>
      <w:r>
        <w:rPr>
          <w:b/>
          <w:bCs/>
        </w:rPr>
        <w:t xml:space="preserve">25.1.11</w:t>
      </w:r>
      <w:r>
        <w:br/>
      </w:r>
      <w:r>
        <w:rPr>
          <w:rFonts w:hint="eastAsia"/>
        </w:rPr>
        <w:t xml:space="preserve">配置树莓派系统环境</w:t>
      </w:r>
      <w:r>
        <w:br/>
      </w:r>
      <w:r>
        <w:rPr>
          <w:rFonts w:hint="eastAsia"/>
        </w:rPr>
        <w:t xml:space="preserve">测试硬件</w:t>
      </w:r>
    </w:p>
    <w:p>
      <w:pPr>
        <w:pStyle w:val="BodyText"/>
      </w:pPr>
      <w:r>
        <w:rPr>
          <w:b/>
          <w:bCs/>
        </w:rPr>
        <w:t xml:space="preserve">25.1.18</w:t>
      </w:r>
      <w:r>
        <w:br/>
      </w:r>
      <w:r>
        <w:rPr>
          <w:rFonts w:hint="eastAsia"/>
        </w:rPr>
        <w:t xml:space="preserve">配置树莓派系统环境</w:t>
      </w:r>
      <w:r>
        <w:br/>
      </w:r>
      <w:r>
        <w:rPr>
          <w:rFonts w:hint="eastAsia"/>
        </w:rPr>
        <w:t xml:space="preserve">实地调查老年人等人群平时出行情况及需求</w:t>
      </w:r>
    </w:p>
    <w:p>
      <w:pPr>
        <w:pStyle w:val="BodyText"/>
      </w:pPr>
      <w:r>
        <w:rPr>
          <w:b/>
          <w:bCs/>
        </w:rPr>
        <w:t xml:space="preserve">25.1.20</w:t>
      </w:r>
      <w:r>
        <w:br/>
      </w:r>
      <w:r>
        <w:rPr>
          <w:rFonts w:hint="eastAsia"/>
        </w:rPr>
        <w:t xml:space="preserve">绘制程序流程图</w:t>
      </w:r>
      <w:r>
        <w:br/>
      </w:r>
      <w:r>
        <w:rPr>
          <w:rFonts w:hint="eastAsia"/>
        </w:rPr>
        <w:t xml:space="preserve">整理硬件尺寸资料，准备3D打印模型</w:t>
      </w:r>
    </w:p>
    <w:p>
      <w:pPr>
        <w:pStyle w:val="BodyText"/>
      </w:pPr>
      <w:r>
        <w:rPr>
          <w:b/>
          <w:bCs/>
        </w:rPr>
        <w:t xml:space="preserve">25.1.25</w:t>
      </w:r>
      <w:r>
        <w:br/>
      </w:r>
      <w:r>
        <w:rPr>
          <w:rFonts w:hint="eastAsia"/>
        </w:rPr>
        <w:t xml:space="preserve">确立初版3D模型</w:t>
      </w:r>
      <w:r>
        <w:br/>
      </w:r>
      <w:r>
        <w:rPr>
          <w:rFonts w:hint="eastAsia"/>
        </w:rPr>
        <w:t xml:space="preserve">编写测距部分程序</w:t>
      </w:r>
    </w:p>
    <w:p>
      <w:pPr>
        <w:pStyle w:val="BodyText"/>
      </w:pPr>
      <w:r>
        <w:rPr>
          <w:b/>
          <w:bCs/>
        </w:rPr>
        <w:t xml:space="preserve">25.2.1</w:t>
      </w:r>
      <w:r>
        <w:br/>
      </w:r>
      <w:r>
        <w:rPr>
          <w:rFonts w:hint="eastAsia"/>
        </w:rPr>
        <w:t xml:space="preserve">优化3D模型</w:t>
      </w:r>
    </w:p>
    <w:p>
      <w:pPr>
        <w:pStyle w:val="BodyText"/>
      </w:pPr>
      <w:r>
        <w:rPr>
          <w:b/>
          <w:bCs/>
        </w:rPr>
        <w:t xml:space="preserve">25.2.9</w:t>
      </w:r>
      <w:r>
        <w:br/>
      </w:r>
      <w:r>
        <w:rPr>
          <w:rFonts w:hint="eastAsia"/>
        </w:rPr>
        <w:t xml:space="preserve">优化测距代码</w:t>
      </w:r>
      <w:r>
        <w:br/>
      </w:r>
      <w:r>
        <w:rPr>
          <w:rFonts w:hint="eastAsia"/>
        </w:rPr>
        <w:t xml:space="preserve">3D打印模型试打</w:t>
      </w:r>
    </w:p>
    <w:p>
      <w:pPr>
        <w:pStyle w:val="BodyText"/>
      </w:pPr>
      <w:r>
        <w:rPr>
          <w:b/>
          <w:bCs/>
        </w:rPr>
        <w:t xml:space="preserve">25.2.15</w:t>
      </w:r>
      <w:r>
        <w:br/>
      </w:r>
      <w:r>
        <w:rPr>
          <w:rFonts w:hint="eastAsia"/>
        </w:rPr>
        <w:t xml:space="preserve">编写电机部分代码并优化</w:t>
      </w:r>
      <w:r>
        <w:br/>
      </w:r>
      <w:r>
        <w:rPr>
          <w:rFonts w:hint="eastAsia"/>
        </w:rPr>
        <w:t xml:space="preserve">优化3D模型</w:t>
      </w:r>
    </w:p>
    <w:p>
      <w:pPr>
        <w:pStyle w:val="BodyText"/>
      </w:pPr>
      <w:r>
        <w:rPr>
          <w:b/>
          <w:bCs/>
        </w:rPr>
        <w:t xml:space="preserve">25.2.21</w:t>
      </w:r>
      <w:r>
        <w:br/>
      </w:r>
      <w:r>
        <w:rPr>
          <w:rFonts w:hint="eastAsia"/>
        </w:rPr>
        <w:t xml:space="preserve">实地拍摄图片，上网搜集图片</w:t>
      </w:r>
      <w:r>
        <w:br/>
      </w:r>
      <w:r>
        <w:rPr>
          <w:rFonts w:hint="eastAsia"/>
        </w:rPr>
        <w:t xml:space="preserve">训练YOLO-V5模型</w:t>
      </w:r>
    </w:p>
    <w:p>
      <w:pPr>
        <w:pStyle w:val="BodyText"/>
      </w:pPr>
      <w:r>
        <w:rPr>
          <w:b/>
          <w:bCs/>
        </w:rPr>
        <w:t xml:space="preserve">25.3.1-25.3.25</w:t>
      </w:r>
      <w:r>
        <w:br/>
      </w:r>
      <w:r>
        <w:rPr>
          <w:rFonts w:hint="eastAsia"/>
        </w:rPr>
        <w:t xml:space="preserve">编写图像识别、跌倒检测、扬声器部分代码，并进行测试优化，整合避障代码</w:t>
      </w:r>
      <w:r>
        <w:br/>
      </w:r>
      <w:r>
        <w:rPr>
          <w:rFonts w:hint="eastAsia"/>
        </w:rPr>
        <w:t xml:space="preserve">绘制供电PCB图纸并优化</w:t>
      </w:r>
    </w:p>
    <w:p>
      <w:pPr>
        <w:pStyle w:val="BodyText"/>
      </w:pPr>
      <w:r>
        <w:rPr>
          <w:b/>
          <w:bCs/>
        </w:rPr>
        <w:t xml:space="preserve">25.3.26-25.4.1</w:t>
      </w:r>
      <w:r>
        <w:br/>
      </w:r>
      <w:r>
        <w:rPr>
          <w:rFonts w:hint="eastAsia"/>
        </w:rPr>
        <w:t xml:space="preserve">PCB板打样并贴片</w:t>
      </w:r>
    </w:p>
    <w:p>
      <w:pPr>
        <w:pStyle w:val="BodyText"/>
      </w:pPr>
      <w:r>
        <w:rPr>
          <w:b/>
          <w:bCs/>
        </w:rPr>
        <w:t xml:space="preserve">25.4.2-25.4.7</w:t>
      </w:r>
      <w:r>
        <w:br/>
      </w:r>
      <w:r>
        <w:rPr>
          <w:rFonts w:hint="eastAsia"/>
        </w:rPr>
        <w:t xml:space="preserve">最后测试、整理资料、组装</w:t>
      </w:r>
    </w:p>
    <w:bookmarkEnd w:id="25"/>
    <w:bookmarkStart w:id="26" w:name="四创新价值与应用前景"/>
    <w:p>
      <w:pPr>
        <w:pStyle w:val="Heading2"/>
      </w:pPr>
      <w:r>
        <w:rPr>
          <w:rFonts w:hint="eastAsia"/>
        </w:rPr>
        <w:t xml:space="preserve">四、创新价值与应用前景</w:t>
      </w:r>
    </w:p>
    <w:p>
      <w:pPr>
        <w:numPr>
          <w:ilvl w:val="0"/>
          <w:numId w:val="1005"/>
        </w:numPr>
      </w:pPr>
      <w:r>
        <w:rPr>
          <w:rFonts w:hint="eastAsia"/>
          <w:b/>
          <w:bCs/>
        </w:rPr>
        <w:t xml:space="preserve">创新点</w:t>
      </w:r>
    </w:p>
    <w:p>
      <w:pPr>
        <w:numPr>
          <w:ilvl w:val="1"/>
          <w:numId w:val="1006"/>
        </w:numPr>
      </w:pPr>
      <w:r>
        <w:rPr>
          <w:rFonts w:hint="eastAsia"/>
        </w:rPr>
        <w:t xml:space="preserve">系统解决方案：不同于市场上的其他智能拐杖产品，本项目继承了AI图像识别，摔倒警报，主动避障三大主要功能，结合成为完整生态</w:t>
      </w:r>
    </w:p>
    <w:p>
      <w:pPr>
        <w:numPr>
          <w:ilvl w:val="1"/>
          <w:numId w:val="1006"/>
        </w:numPr>
      </w:pPr>
      <w:r>
        <w:rPr>
          <w:rFonts w:hint="eastAsia"/>
        </w:rPr>
        <w:t xml:space="preserve">针对拐杖材质、重量、模型设计，有特殊优化，例如拐杖部分使用碳纤维增强材料，在增强刚性的同时，也减轻了重量，减少了用户的负担</w:t>
      </w:r>
    </w:p>
    <w:p>
      <w:pPr>
        <w:numPr>
          <w:ilvl w:val="0"/>
          <w:numId w:val="1005"/>
        </w:numPr>
      </w:pPr>
      <w:r>
        <w:rPr>
          <w:rFonts w:hint="eastAsia"/>
          <w:b/>
          <w:bCs/>
        </w:rPr>
        <w:t xml:space="preserve">应用前景</w:t>
      </w:r>
    </w:p>
    <w:p>
      <w:pPr>
        <w:numPr>
          <w:ilvl w:val="0"/>
          <w:numId w:val="1000"/>
        </w:numPr>
      </w:pPr>
      <w:r>
        <w:rPr>
          <w:rFonts w:hint="eastAsia"/>
        </w:rPr>
        <w:t xml:space="preserve">主要为个人及家庭用户，低成本并且易用</w:t>
      </w:r>
      <w:r>
        <w:br/>
      </w:r>
      <w:r>
        <w:rPr>
          <w:rFonts w:hint="eastAsia"/>
        </w:rPr>
        <w:t xml:space="preserve">随着国内老龄化趋势的加剧，老年人口持续增长，对辅助行走设备的需求也在不断增加，这为智能拐杖市场提供了广阔的发展空间。同时，传感器技术、物联网技术、大数据分析等的不断进步，将推动智能拐杖的进一步升级，使其更加智能化、人性化。政策支持也是推动智能拐杖发展的重要因素，各国政府对老年人关爱政策的实施，为智能拐杖市场提供了良好的发展环境。未来，智能拐杖有望成为老年人和盲人生活中不可或缺的辅助工具，为他们提供更加便捷、安全的生活体验，同时也有助于缓解社会养老压力</w:t>
      </w:r>
    </w:p>
    <w:p>
      <w:pPr>
        <w:pStyle w:val="FirstParagraph"/>
      </w:pPr>
    </w:p>
    <w:bookmarkEnd w:id="26"/>
    <w:bookmarkStart w:id="41" w:name="五结论与展望"/>
    <w:p>
      <w:pPr>
        <w:pStyle w:val="Heading2"/>
      </w:pPr>
      <w:r>
        <w:rPr>
          <w:rFonts w:hint="eastAsia"/>
        </w:rPr>
        <w:t xml:space="preserve">五、结论与展望</w:t>
      </w:r>
    </w:p>
    <w:p>
      <w:pPr>
        <w:pStyle w:val="FirstParagraph"/>
      </w:pPr>
      <w:r>
        <w:rPr>
          <w:rFonts w:hint="eastAsia"/>
        </w:rPr>
        <w:t xml:space="preserve">本项目通过技术创新与实地调查，解决了如老年人行动不便的等诸多痛点，在同类产品比较中有诸多优点，例如易用性，低成本，安全性</w:t>
      </w:r>
    </w:p>
    <w:p>
      <w:pPr>
        <w:pStyle w:val="BodyText"/>
      </w:pPr>
      <w:r>
        <w:rPr>
          <w:rFonts w:hint="eastAsia"/>
        </w:rPr>
        <w:t xml:space="preserve">我们会在后续继续改进该项目，包括设计优化、代码优化、功能实现等</w:t>
      </w:r>
    </w:p>
    <w:p>
      <w:pPr>
        <w:pStyle w:val="BodyText"/>
      </w:pPr>
    </w:p>
    <w:p>
      <w:pPr>
        <w:pStyle w:val="BodyText"/>
      </w:pPr>
    </w:p>
    <w:p>
      <w:pPr>
        <w:pStyle w:val="BodyText"/>
      </w:pPr>
    </w:p>
    <w:p>
      <w:pPr>
        <w:pStyle w:val="BodyText"/>
      </w:pPr>
      <w:r>
        <w:rPr>
          <w:rFonts w:hint="eastAsia"/>
        </w:rPr>
        <w:t xml:space="preserve">参考文献：</w:t>
      </w:r>
    </w:p>
    <w:p>
      <w:pPr>
        <w:pStyle w:val="BodyText"/>
      </w:pPr>
      <w:r>
        <w:rPr>
          <w:rFonts w:hint="eastAsia"/>
        </w:rPr>
        <w:t xml:space="preserve">[1]《基于摄像头的智能导盲拐杖》</w:t>
      </w:r>
      <w:hyperlink r:id="rId27">
        <w:r>
          <w:rPr>
            <w:rStyle w:val="Hyperlink"/>
            <w:rFonts w:hint="eastAsia"/>
          </w:rPr>
          <w:t xml:space="preserve">黄玉瑶</w:t>
        </w:r>
      </w:hyperlink>
      <w:r>
        <w:t xml:space="preserve"> </w:t>
      </w:r>
      <w:hyperlink r:id="rId28">
        <w:r>
          <w:rPr>
            <w:rStyle w:val="Hyperlink"/>
            <w:rFonts w:hint="eastAsia"/>
          </w:rPr>
          <w:t xml:space="preserve">杨子靖</w:t>
        </w:r>
      </w:hyperlink>
      <w:r>
        <w:t xml:space="preserve"> </w:t>
      </w:r>
      <w:hyperlink r:id="rId29">
        <w:r>
          <w:rPr>
            <w:rStyle w:val="Hyperlink"/>
            <w:rFonts w:hint="eastAsia"/>
          </w:rPr>
          <w:t xml:space="preserve">陈慧萱</w:t>
        </w:r>
      </w:hyperlink>
      <w:r>
        <w:t xml:space="preserve"> </w:t>
      </w:r>
      <w:hyperlink r:id="rId30">
        <w:r>
          <w:rPr>
            <w:rStyle w:val="Hyperlink"/>
            <w:rFonts w:hint="eastAsia"/>
          </w:rPr>
          <w:t xml:space="preserve">杨宏方</w:t>
        </w:r>
      </w:hyperlink>
      <w:r>
        <w:t xml:space="preserve"> </w:t>
      </w:r>
      <w:hyperlink r:id="rId31">
        <w:r>
          <w:rPr>
            <w:rStyle w:val="Hyperlink"/>
            <w:rFonts w:hint="eastAsia"/>
          </w:rPr>
          <w:t xml:space="preserve">王杰</w:t>
        </w:r>
      </w:hyperlink>
      <w:r>
        <w:t xml:space="preserve"> </w:t>
      </w:r>
      <w:hyperlink r:id="rId32">
        <w:r>
          <w:rPr>
            <w:rStyle w:val="Hyperlink"/>
            <w:rFonts w:hint="eastAsia"/>
          </w:rPr>
          <w:t xml:space="preserve">周建阳</w:t>
        </w:r>
      </w:hyperlink>
    </w:p>
    <w:p>
      <w:pPr>
        <w:pStyle w:val="BodyText"/>
      </w:pPr>
      <w:r>
        <w:rPr>
          <w:rFonts w:hint="eastAsia"/>
        </w:rPr>
        <w:t xml:space="preserve">[2]《多功能智能拐杖系统设计》</w:t>
      </w:r>
      <w:hyperlink r:id="rId33">
        <w:r>
          <w:rPr>
            <w:rStyle w:val="Hyperlink"/>
            <w:rFonts w:hint="eastAsia"/>
          </w:rPr>
          <w:t xml:space="preserve">刘世龙</w:t>
        </w:r>
      </w:hyperlink>
      <w:r>
        <w:t xml:space="preserve"> </w:t>
      </w:r>
      <w:hyperlink r:id="rId34">
        <w:r>
          <w:rPr>
            <w:rStyle w:val="Hyperlink"/>
            <w:rFonts w:hint="eastAsia"/>
          </w:rPr>
          <w:t xml:space="preserve">谢典</w:t>
        </w:r>
      </w:hyperlink>
      <w:r>
        <w:t xml:space="preserve"> </w:t>
      </w:r>
      <w:hyperlink r:id="rId35">
        <w:r>
          <w:rPr>
            <w:rStyle w:val="Hyperlink"/>
            <w:rFonts w:hint="eastAsia"/>
          </w:rPr>
          <w:t xml:space="preserve">唐志远</w:t>
        </w:r>
      </w:hyperlink>
      <w:r>
        <w:t xml:space="preserve"> </w:t>
      </w:r>
      <w:hyperlink r:id="rId36">
        <w:r>
          <w:rPr>
            <w:rStyle w:val="Hyperlink"/>
            <w:rFonts w:hint="eastAsia"/>
          </w:rPr>
          <w:t xml:space="preserve">吴昊</w:t>
        </w:r>
      </w:hyperlink>
      <w:r>
        <w:t xml:space="preserve"> </w:t>
      </w:r>
      <w:hyperlink r:id="rId37">
        <w:r>
          <w:rPr>
            <w:rStyle w:val="Hyperlink"/>
            <w:rFonts w:hint="eastAsia"/>
          </w:rPr>
          <w:t xml:space="preserve">华莲莲</w:t>
        </w:r>
      </w:hyperlink>
      <w:r>
        <w:t xml:space="preserve"> </w:t>
      </w:r>
      <w:hyperlink r:id="rId38">
        <w:r>
          <w:rPr>
            <w:rStyle w:val="Hyperlink"/>
            <w:rFonts w:hint="eastAsia"/>
          </w:rPr>
          <w:t xml:space="preserve">李春华</w:t>
        </w:r>
      </w:hyperlink>
    </w:p>
    <w:p>
      <w:pPr>
        <w:pStyle w:val="BodyText"/>
      </w:pPr>
      <w:r>
        <w:rPr>
          <w:rFonts w:hint="eastAsia"/>
        </w:rPr>
        <w:t xml:space="preserve">[3]《基于STM32F103RCT6的多功能智能手杖的设计与应用》</w:t>
      </w:r>
      <w:hyperlink r:id="rId39">
        <w:r>
          <w:rPr>
            <w:rStyle w:val="Hyperlink"/>
            <w:rFonts w:hint="eastAsia"/>
          </w:rPr>
          <w:t xml:space="preserve">邓跃辉</w:t>
        </w:r>
      </w:hyperlink>
      <w:r>
        <w:t xml:space="preserve"> </w:t>
      </w:r>
      <w:hyperlink r:id="rId40">
        <w:r>
          <w:rPr>
            <w:rStyle w:val="Hyperlink"/>
            <w:rFonts w:hint="eastAsia"/>
          </w:rPr>
          <w:t xml:space="preserve">王涛</w:t>
        </w:r>
      </w:hyperlink>
    </w:p>
    <w:p>
      <w:pPr>
        <w:pStyle w:val="BodyText"/>
      </w:pPr>
    </w:p>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rPr>
          <w:rFonts w:hint="eastAsia"/>
        </w:rPr>
        <w:t xml:space="preserve">该功能尚未完善，可用性不高</w:t>
      </w:r>
    </w:p>
  </w:footnote>
  <w:footnote w:id="23">
    <w:p>
      <w:pPr>
        <w:pStyle w:val="FootnoteText"/>
      </w:pPr>
      <w:r>
        <w:rPr>
          <w:rStyle w:val="FootnoteReference"/>
        </w:rPr>
        <w:footnoteRef/>
      </w:r>
      <w:r>
        <w:t xml:space="preserve"> </w:t>
      </w:r>
      <w:r>
        <w:rPr>
          <w:rFonts w:hint="eastAsia"/>
        </w:rPr>
        <w:t xml:space="preserve">该功能尚未完善，可用性不高</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kns.cnki.net/kcms2/author/detail?v=uXGtp3S0eCAym880vcel5xxrvrgj4C3HkhvfyUkop7pFqE4f0MzPjcbPso6RtXWNvgyFgKKSamEQ-KRkrL0uefzucgsEeuBbzFYlroA_PKQRc9Fh6hlRheGj3ocYCzn-&amp;uniplatform=NZKPT&amp;language=CHS" TargetMode="External" /><Relationship Type="http://schemas.openxmlformats.org/officeDocument/2006/relationships/hyperlink" Id="rId27" Target="https://kns.cnki.net/kcms2/author/detail?v=uXGtp3S0eCAym880vcel5xxrvrgj4C3HkhvfyUkop7rSC9FaDEFokT2f61oPtMlbdD6rLQ4tGxiD_PLk1ZwrJBYE02icfKtNmAs0rUBDIeW6oBOo_bRx4h8iSWrO9z1E&amp;uniplatform=NZKPT&amp;language=CHS" TargetMode="External" /><Relationship Type="http://schemas.openxmlformats.org/officeDocument/2006/relationships/hyperlink" Id="rId31" Target="https://kns.cnki.net/kcms2/author/detail?v=uXGtp3S0eCAym880vcel5xxrvrgj4C3HkhvfyUkop7rYiPRLApzAYjUveQFk28C-TzRyt8_eT3r1pAqXNC6Ysj58wyi_FjHJ02XBwnPgfTc25GR9EKyTgQ==&amp;uniplatform=NZKPT&amp;language=CHS" TargetMode="External" /><Relationship Type="http://schemas.openxmlformats.org/officeDocument/2006/relationships/hyperlink" Id="rId30" Target="https://kns.cnki.net/kcms2/author/detail?v=uXGtp3S0eCAym880vcel5xxrvrgj4C3HkhvfyUkop7rZxJzdXrMRdEkVtzX6y9csL4H9HqY5PKYSQD9r5C7WBd2eEypY3v2VEj3xY0_p8rgEIB1GrfR3efxNOrtp0JFU&amp;uniplatform=NZKPT&amp;language=CHS" TargetMode="External" /><Relationship Type="http://schemas.openxmlformats.org/officeDocument/2006/relationships/hyperlink" Id="rId28" Target="https://kns.cnki.net/kcms2/author/detail?v=uXGtp3S0eCAym880vcel5xxrvrgj4C3HkjBiNcvoPaeYHZNtTAcI14tNsRs1bIro-j4YF7xY9brs0yHmmCfoRrL6VMoVT1v8IKvfJXWPkrQqUIFJXSUvPXVg7NzE71_4&amp;uniplatform=NZKPT&amp;language=CHS" TargetMode="External" /><Relationship Type="http://schemas.openxmlformats.org/officeDocument/2006/relationships/hyperlink" Id="rId29" Target="https://kns.cnki.net/kcms2/author/detail?v=uXGtp3S0eCAym880vcel5xxrvrgj4C3Hv1xbZsYlDQjB3JdwA4yJT1hEojhqhFLXgD-43WyTj87VO8oqoKIScGRAUpdKo_6QEwDSg0FChHhonYy22pBDyPi9y8OeT8aI&amp;uniplatform=NZKPT&amp;language=CHS" TargetMode="External" /><Relationship Type="http://schemas.openxmlformats.org/officeDocument/2006/relationships/hyperlink" Id="rId37" Target="https://kns.cnki.net/kcms2/author/detail?v=uXGtp3S0eCCKC3cNkvZoM-VOQ8OV1W6KBH6mjgGPsGu5M07Qb4x_rVGzJF5FH9GI5BFTlVUdikGyj5MFJCjgu4QiUyRVjrXZL7KzwGLAXiDJwyJ29mqB2rn-Rvz0IbAH&amp;uniplatform=NZKPT&amp;language=CHS" TargetMode="External" /><Relationship Type="http://schemas.openxmlformats.org/officeDocument/2006/relationships/hyperlink" Id="rId35" Target="https://kns.cnki.net/kcms2/author/detail?v=uXGtp3S0eCCKC3cNkvZoM-VOQ8OV1W6KHgr7-K2H3cp1N53kupwdNNvYy5BOB2ByuSXeYoK9Tvb9QB0_O1AEDtu8Yg9AhPMFCOSHAi2pe_ZcAE8dB_Hg5VNZnAvnkNFe&amp;uniplatform=NZKPT&amp;language=CHS" TargetMode="External" /><Relationship Type="http://schemas.openxmlformats.org/officeDocument/2006/relationships/hyperlink" Id="rId34" Target="https://kns.cnki.net/kcms2/author/detail?v=uXGtp3S0eCCKC3cNkvZoM-VOQ8OV1W6KHgr7-K2H3cqerxkDrSpVvF_DPin4MA7xy8kZ07UVzM7Sqyv2XNx5xzoSzDokbzerF8-CgEXHmANoKlyxzeGBVg==&amp;uniplatform=NZKPT&amp;language=CHS" TargetMode="External" /><Relationship Type="http://schemas.openxmlformats.org/officeDocument/2006/relationships/hyperlink" Id="rId33" Target="https://kns.cnki.net/kcms2/author/detail?v=uXGtp3S0eCCKC3cNkvZoM-VOQ8OV1W6KHgr7-K2H3cqodJPAgw8VY3HE4hnlufKJRLOVpD1jsckGPVGbaNJ1f9dPm7UJ3DejfcBKYVCDU9f6FZjjglN7Lkj4tIOaJn7r&amp;uniplatform=NZKPT&amp;language=CHS" TargetMode="External" /><Relationship Type="http://schemas.openxmlformats.org/officeDocument/2006/relationships/hyperlink" Id="rId36" Target="https://kns.cnki.net/kcms2/author/detail?v=uXGtp3S0eCCKC3cNkvZoM-VOQ8OV1W6KL2dADmnOOqT5P-hghhmoYS-iA1t7JpRCiefzfD5bRGii1BQFUeYRdQRB-mfPL4btYSCTL104F7VL8IXYb0pBzg==&amp;uniplatform=NZKPT&amp;language=CHS" TargetMode="External" /><Relationship Type="http://schemas.openxmlformats.org/officeDocument/2006/relationships/hyperlink" Id="rId38" Target="https://kns.cnki.net/kcms2/author/detail?v=uXGtp3S0eCCKC3cNkvZoM-VOQ8OV1W6KaaehSqTdkVc2OoFmkOha2qjDN_Bx0lJcquVvLOcrpCJsLEHZtErTVPukNEwb6Kx0JaEsIO3nmtd32dLz7HitA5sxsNLa-npY&amp;uniplatform=NZKPT&amp;language=CHS" TargetMode="External" /><Relationship Type="http://schemas.openxmlformats.org/officeDocument/2006/relationships/hyperlink" Id="rId39" Target="https://kns.cnki.net/kcms2/author/detail?v=uXGtp3S0eCCyrWSgpBV-XqaY1QsrrmnUdrh9yTCrU3g7NM1ZIDg3PhEQU6V1bGQKD3TAPx5YqWuzW5jiu6Nx9aFq1FKgmB1BqwshjpfE3BL1G_G6TLGDmfKALLz9nv6Z&amp;uniplatform=NZKPT&amp;language=CHS" TargetMode="External" /><Relationship Type="http://schemas.openxmlformats.org/officeDocument/2006/relationships/hyperlink" Id="rId40" Target="https://kns.cnki.net/kcms2/author/detail?v=uXGtp3S0eCCyrWSgpBV-XqaY1QsrrmnUdrh9yTCrU3gQaB7mC3uofKeOb5c3dPD-XYn1G0gVH38Hy0GY59Fi7GNC001xOWm0UoiSvaVuF88hw-lBvGGupg==&amp;uniplatform=NZKPT&amp;language=CHS" TargetMode="External" /></Relationships>
</file>

<file path=word/_rels/footnotes.xml.rels><?xml version="1.0" encoding="UTF-8"?><Relationships xmlns="http://schemas.openxmlformats.org/package/2006/relationships"><Relationship Type="http://schemas.openxmlformats.org/officeDocument/2006/relationships/hyperlink" Id="rId32" Target="https://kns.cnki.net/kcms2/author/detail?v=uXGtp3S0eCAym880vcel5xxrvrgj4C3HkhvfyUkop7pFqE4f0MzPjcbPso6RtXWNvgyFgKKSamEQ-KRkrL0uefzucgsEeuBbzFYlroA_PKQRc9Fh6hlRheGj3ocYCzn-&amp;uniplatform=NZKPT&amp;language=CHS" TargetMode="External" /><Relationship Type="http://schemas.openxmlformats.org/officeDocument/2006/relationships/hyperlink" Id="rId27" Target="https://kns.cnki.net/kcms2/author/detail?v=uXGtp3S0eCAym880vcel5xxrvrgj4C3HkhvfyUkop7rSC9FaDEFokT2f61oPtMlbdD6rLQ4tGxiD_PLk1ZwrJBYE02icfKtNmAs0rUBDIeW6oBOo_bRx4h8iSWrO9z1E&amp;uniplatform=NZKPT&amp;language=CHS" TargetMode="External" /><Relationship Type="http://schemas.openxmlformats.org/officeDocument/2006/relationships/hyperlink" Id="rId31" Target="https://kns.cnki.net/kcms2/author/detail?v=uXGtp3S0eCAym880vcel5xxrvrgj4C3HkhvfyUkop7rYiPRLApzAYjUveQFk28C-TzRyt8_eT3r1pAqXNC6Ysj58wyi_FjHJ02XBwnPgfTc25GR9EKyTgQ==&amp;uniplatform=NZKPT&amp;language=CHS" TargetMode="External" /><Relationship Type="http://schemas.openxmlformats.org/officeDocument/2006/relationships/hyperlink" Id="rId30" Target="https://kns.cnki.net/kcms2/author/detail?v=uXGtp3S0eCAym880vcel5xxrvrgj4C3HkhvfyUkop7rZxJzdXrMRdEkVtzX6y9csL4H9HqY5PKYSQD9r5C7WBd2eEypY3v2VEj3xY0_p8rgEIB1GrfR3efxNOrtp0JFU&amp;uniplatform=NZKPT&amp;language=CHS" TargetMode="External" /><Relationship Type="http://schemas.openxmlformats.org/officeDocument/2006/relationships/hyperlink" Id="rId28" Target="https://kns.cnki.net/kcms2/author/detail?v=uXGtp3S0eCAym880vcel5xxrvrgj4C3HkjBiNcvoPaeYHZNtTAcI14tNsRs1bIro-j4YF7xY9brs0yHmmCfoRrL6VMoVT1v8IKvfJXWPkrQqUIFJXSUvPXVg7NzE71_4&amp;uniplatform=NZKPT&amp;language=CHS" TargetMode="External" /><Relationship Type="http://schemas.openxmlformats.org/officeDocument/2006/relationships/hyperlink" Id="rId29" Target="https://kns.cnki.net/kcms2/author/detail?v=uXGtp3S0eCAym880vcel5xxrvrgj4C3Hv1xbZsYlDQjB3JdwA4yJT1hEojhqhFLXgD-43WyTj87VO8oqoKIScGRAUpdKo_6QEwDSg0FChHhonYy22pBDyPi9y8OeT8aI&amp;uniplatform=NZKPT&amp;language=CHS" TargetMode="External" /><Relationship Type="http://schemas.openxmlformats.org/officeDocument/2006/relationships/hyperlink" Id="rId37" Target="https://kns.cnki.net/kcms2/author/detail?v=uXGtp3S0eCCKC3cNkvZoM-VOQ8OV1W6KBH6mjgGPsGu5M07Qb4x_rVGzJF5FH9GI5BFTlVUdikGyj5MFJCjgu4QiUyRVjrXZL7KzwGLAXiDJwyJ29mqB2rn-Rvz0IbAH&amp;uniplatform=NZKPT&amp;language=CHS" TargetMode="External" /><Relationship Type="http://schemas.openxmlformats.org/officeDocument/2006/relationships/hyperlink" Id="rId35" Target="https://kns.cnki.net/kcms2/author/detail?v=uXGtp3S0eCCKC3cNkvZoM-VOQ8OV1W6KHgr7-K2H3cp1N53kupwdNNvYy5BOB2ByuSXeYoK9Tvb9QB0_O1AEDtu8Yg9AhPMFCOSHAi2pe_ZcAE8dB_Hg5VNZnAvnkNFe&amp;uniplatform=NZKPT&amp;language=CHS" TargetMode="External" /><Relationship Type="http://schemas.openxmlformats.org/officeDocument/2006/relationships/hyperlink" Id="rId34" Target="https://kns.cnki.net/kcms2/author/detail?v=uXGtp3S0eCCKC3cNkvZoM-VOQ8OV1W6KHgr7-K2H3cqerxkDrSpVvF_DPin4MA7xy8kZ07UVzM7Sqyv2XNx5xzoSzDokbzerF8-CgEXHmANoKlyxzeGBVg==&amp;uniplatform=NZKPT&amp;language=CHS" TargetMode="External" /><Relationship Type="http://schemas.openxmlformats.org/officeDocument/2006/relationships/hyperlink" Id="rId33" Target="https://kns.cnki.net/kcms2/author/detail?v=uXGtp3S0eCCKC3cNkvZoM-VOQ8OV1W6KHgr7-K2H3cqodJPAgw8VY3HE4hnlufKJRLOVpD1jsckGPVGbaNJ1f9dPm7UJ3DejfcBKYVCDU9f6FZjjglN7Lkj4tIOaJn7r&amp;uniplatform=NZKPT&amp;language=CHS" TargetMode="External" /><Relationship Type="http://schemas.openxmlformats.org/officeDocument/2006/relationships/hyperlink" Id="rId36" Target="https://kns.cnki.net/kcms2/author/detail?v=uXGtp3S0eCCKC3cNkvZoM-VOQ8OV1W6KL2dADmnOOqT5P-hghhmoYS-iA1t7JpRCiefzfD5bRGii1BQFUeYRdQRB-mfPL4btYSCTL104F7VL8IXYb0pBzg==&amp;uniplatform=NZKPT&amp;language=CHS" TargetMode="External" /><Relationship Type="http://schemas.openxmlformats.org/officeDocument/2006/relationships/hyperlink" Id="rId38" Target="https://kns.cnki.net/kcms2/author/detail?v=uXGtp3S0eCCKC3cNkvZoM-VOQ8OV1W6KaaehSqTdkVc2OoFmkOha2qjDN_Bx0lJcquVvLOcrpCJsLEHZtErTVPukNEwb6Kx0JaEsIO3nmtd32dLz7HitA5sxsNLa-npY&amp;uniplatform=NZKPT&amp;language=CHS" TargetMode="External" /><Relationship Type="http://schemas.openxmlformats.org/officeDocument/2006/relationships/hyperlink" Id="rId39" Target="https://kns.cnki.net/kcms2/author/detail?v=uXGtp3S0eCCyrWSgpBV-XqaY1QsrrmnUdrh9yTCrU3g7NM1ZIDg3PhEQU6V1bGQKD3TAPx5YqWuzW5jiu6Nx9aFq1FKgmB1BqwshjpfE3BL1G_G6TLGDmfKALLz9nv6Z&amp;uniplatform=NZKPT&amp;language=CHS" TargetMode="External" /><Relationship Type="http://schemas.openxmlformats.org/officeDocument/2006/relationships/hyperlink" Id="rId40" Target="https://kns.cnki.net/kcms2/author/detail?v=uXGtp3S0eCCyrWSgpBV-XqaY1QsrrmnUdrh9yTCrU3gQaB7mC3uofKeOb5c3dPD-XYn1G0gVH38Hy0GY59Fi7GNC001xOWm0UoiSvaVuF88hw-lBvGGupg==&amp;uniplatform=NZKPT&amp;language=CH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2025-04-09T05:50:15Z</dcterms:created>
  <dcterms:modified xsi:type="dcterms:W3CDTF">2025-04-09T05:50:15Z</dcterms:modified>
</cp:coreProperties>
</file>

<file path=docProps/custom.xml><?xml version="1.0" encoding="utf-8"?>
<Properties xmlns="http://schemas.openxmlformats.org/officeDocument/2006/custom-properties" xmlns:vt="http://schemas.openxmlformats.org/officeDocument/2006/docPropsVTypes"/>
</file>