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 este lugar tendremos que dar una breve introducción del tema del documento para dar contexto de los que es.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Aportar los datos necesarios para el desarrollo del documento.</w:t>
      </w:r>
    </w:p>
    <w:p w:rsidR="00000000" w:rsidDel="00000000" w:rsidP="00000000" w:rsidRDefault="00000000" w:rsidRPr="00000000" w14:paraId="0000000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ÍNDICE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Crear un índice por si el lector los está leyendo físicamente.</w:t>
      </w:r>
    </w:p>
    <w:p w:rsidR="00000000" w:rsidDel="00000000" w:rsidP="00000000" w:rsidRDefault="00000000" w:rsidRPr="00000000" w14:paraId="0000000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Página 1</w:t>
      </w:r>
    </w:p>
    <w:p w:rsidR="00000000" w:rsidDel="00000000" w:rsidP="00000000" w:rsidRDefault="00000000" w:rsidRPr="00000000" w14:paraId="0000002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Continuar …</w:t>
      </w:r>
    </w:p>
    <w:p w:rsidR="00000000" w:rsidDel="00000000" w:rsidP="00000000" w:rsidRDefault="00000000" w:rsidRPr="00000000" w14:paraId="0000003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left"/>
      <w:rPr>
        <w:b w:val="1"/>
        <w:sz w:val="48"/>
        <w:szCs w:val="4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>
        <w:rFonts w:ascii="Lexend" w:cs="Lexend" w:eastAsia="Lexend" w:hAnsi="Lexend"/>
        <w:b w:val="1"/>
        <w:sz w:val="48"/>
        <w:szCs w:val="48"/>
      </w:rPr>
    </w:pPr>
    <w:r w:rsidDel="00000000" w:rsidR="00000000" w:rsidRPr="00000000">
      <w:rPr>
        <w:rFonts w:ascii="Lexend" w:cs="Lexend" w:eastAsia="Lexend" w:hAnsi="Lexend"/>
        <w:b w:val="1"/>
        <w:sz w:val="48"/>
        <w:szCs w:val="48"/>
        <w:rtl w:val="0"/>
      </w:rPr>
      <w:t xml:space="preserve">IDEA DE NEGOCIO</w:t>
    </w:r>
  </w:p>
  <w:p w:rsidR="00000000" w:rsidDel="00000000" w:rsidP="00000000" w:rsidRDefault="00000000" w:rsidRPr="00000000" w14:paraId="00000037">
    <w:pPr>
      <w:jc w:val="center"/>
      <w:rPr>
        <w:rFonts w:ascii="Lexend" w:cs="Lexend" w:eastAsia="Lexend" w:hAnsi="Lexend"/>
        <w:b w:val="1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