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E43DC" w14:textId="77777777" w:rsidR="0081183F" w:rsidRPr="00AC37AB" w:rsidRDefault="005A11FD" w:rsidP="0081183F">
      <w:pPr>
        <w:pStyle w:val="a3"/>
        <w:rPr>
          <w:rFonts w:eastAsia="华文隶书"/>
          <w:b/>
          <w:bCs/>
          <w:i/>
          <w:sz w:val="21"/>
          <w:szCs w:val="21"/>
        </w:rPr>
      </w:pPr>
      <w:r w:rsidRPr="00AC37AB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B38910B" wp14:editId="24213A8D">
                <wp:simplePos x="0" y="0"/>
                <wp:positionH relativeFrom="column">
                  <wp:posOffset>-800100</wp:posOffset>
                </wp:positionH>
                <wp:positionV relativeFrom="paragraph">
                  <wp:posOffset>0</wp:posOffset>
                </wp:positionV>
                <wp:extent cx="800100" cy="7924800"/>
                <wp:effectExtent l="2540" t="0" r="0" b="254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792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07C366" w14:textId="77777777" w:rsidR="0040545F" w:rsidRDefault="0040545F" w:rsidP="00FA6ECE">
                            <w:pPr>
                              <w:jc w:val="center"/>
                            </w:pPr>
                            <w:r>
                              <w:t>……………………………………………………………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>…………………………………………………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3891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3pt;margin-top:0;width:63pt;height:62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" filled="f" stroked="f">
                <v:textbox style="layout-flow:vertical-ideographic">
                  <w:txbxContent>
                    <w:p w14:paraId="2707C366" w14:textId="77777777" w:rsidR="0040545F" w:rsidRDefault="0040545F" w:rsidP="00FA6ECE">
                      <w:pPr>
                        <w:jc w:val="center"/>
                      </w:pPr>
                      <w:r>
                        <w:t>……………………………………………………………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            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>…………………………………………………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183F" w:rsidRPr="00AC37AB">
        <w:rPr>
          <w:rFonts w:eastAsia="华文隶书" w:hint="eastAsia"/>
          <w:b/>
          <w:bCs/>
          <w:sz w:val="21"/>
          <w:szCs w:val="21"/>
        </w:rPr>
        <w:t>诚实考试吾心不虚</w:t>
      </w:r>
      <w:r w:rsidR="0081183F" w:rsidRPr="00AC37AB">
        <w:rPr>
          <w:rFonts w:eastAsia="华文隶书" w:hint="eastAsia"/>
          <w:b/>
          <w:bCs/>
          <w:sz w:val="21"/>
          <w:szCs w:val="21"/>
        </w:rPr>
        <w:t xml:space="preserve"> </w:t>
      </w:r>
      <w:r w:rsidR="0081183F" w:rsidRPr="00AC37AB">
        <w:rPr>
          <w:rFonts w:eastAsia="华文隶书" w:hint="eastAsia"/>
          <w:b/>
          <w:bCs/>
          <w:sz w:val="21"/>
          <w:szCs w:val="21"/>
        </w:rPr>
        <w:t>，公平竞争方显实力，</w:t>
      </w:r>
    </w:p>
    <w:p w14:paraId="519E0685" w14:textId="77777777" w:rsidR="0081183F" w:rsidRPr="00AC37AB" w:rsidRDefault="0081183F" w:rsidP="0081183F">
      <w:pPr>
        <w:pStyle w:val="a3"/>
        <w:rPr>
          <w:rFonts w:eastAsia="华文隶书"/>
          <w:b/>
          <w:bCs/>
          <w:sz w:val="21"/>
          <w:szCs w:val="21"/>
        </w:rPr>
      </w:pPr>
      <w:r w:rsidRPr="00AC37AB">
        <w:rPr>
          <w:rFonts w:eastAsia="华文隶书" w:hint="eastAsia"/>
          <w:b/>
          <w:bCs/>
          <w:sz w:val="21"/>
          <w:szCs w:val="21"/>
        </w:rPr>
        <w:t>考试失败尚有机会</w:t>
      </w:r>
      <w:r w:rsidRPr="00AC37AB">
        <w:rPr>
          <w:rFonts w:eastAsia="华文隶书" w:hint="eastAsia"/>
          <w:b/>
          <w:bCs/>
          <w:sz w:val="21"/>
          <w:szCs w:val="21"/>
        </w:rPr>
        <w:t xml:space="preserve"> </w:t>
      </w:r>
      <w:r w:rsidRPr="00AC37AB">
        <w:rPr>
          <w:rFonts w:eastAsia="华文隶书" w:hint="eastAsia"/>
          <w:b/>
          <w:bCs/>
          <w:sz w:val="21"/>
          <w:szCs w:val="21"/>
        </w:rPr>
        <w:t>，考试舞弊前功尽弃。</w:t>
      </w:r>
    </w:p>
    <w:p w14:paraId="366CED9D" w14:textId="5DA672A5" w:rsidR="00A34B1A" w:rsidRDefault="00312C5E" w:rsidP="00A34B1A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上海财经大学《</w:t>
      </w:r>
      <w:r w:rsidR="007A0F8D">
        <w:rPr>
          <w:rFonts w:hint="eastAsia"/>
          <w:b/>
          <w:bCs/>
          <w:sz w:val="28"/>
        </w:rPr>
        <w:t>数理统计</w:t>
      </w:r>
      <w:r>
        <w:rPr>
          <w:rFonts w:hint="eastAsia"/>
          <w:b/>
          <w:bCs/>
          <w:sz w:val="28"/>
        </w:rPr>
        <w:t>》课程</w:t>
      </w:r>
      <w:r w:rsidR="00974B4E">
        <w:rPr>
          <w:rFonts w:hint="eastAsia"/>
          <w:b/>
          <w:bCs/>
          <w:sz w:val="28"/>
        </w:rPr>
        <w:t>期末样卷</w:t>
      </w:r>
    </w:p>
    <w:p w14:paraId="12CFA6EA" w14:textId="77777777" w:rsidR="005C4D5D" w:rsidRDefault="005C4D5D" w:rsidP="0076014F">
      <w:pPr>
        <w:rPr>
          <w:rFonts w:ascii="楷体_GB2312" w:eastAsia="楷体_GB2312"/>
          <w:b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8"/>
        <w:gridCol w:w="670"/>
      </w:tblGrid>
      <w:tr w:rsidR="00E909BE" w:rsidRPr="00E708B7" w14:paraId="47143BA8" w14:textId="77777777" w:rsidTr="00E708B7">
        <w:trPr>
          <w:trHeight w:val="613"/>
        </w:trPr>
        <w:tc>
          <w:tcPr>
            <w:tcW w:w="0" w:type="auto"/>
            <w:shd w:val="clear" w:color="auto" w:fill="auto"/>
            <w:vAlign w:val="center"/>
          </w:tcPr>
          <w:p w14:paraId="43431182" w14:textId="77777777" w:rsidR="00E909BE" w:rsidRPr="00E708B7" w:rsidRDefault="00E909BE" w:rsidP="00E708B7">
            <w:pPr>
              <w:jc w:val="center"/>
              <w:rPr>
                <w:rFonts w:ascii="楷体_GB2312" w:eastAsia="楷体_GB2312"/>
                <w:b/>
                <w:sz w:val="24"/>
              </w:rPr>
            </w:pPr>
            <w:r w:rsidRPr="00E708B7">
              <w:rPr>
                <w:rFonts w:ascii="楷体_GB2312" w:eastAsia="楷体_GB2312" w:hint="eastAsia"/>
                <w:b/>
                <w:sz w:val="24"/>
              </w:rPr>
              <w:t>得分</w:t>
            </w:r>
          </w:p>
        </w:tc>
        <w:tc>
          <w:tcPr>
            <w:tcW w:w="670" w:type="dxa"/>
            <w:shd w:val="clear" w:color="auto" w:fill="auto"/>
            <w:vAlign w:val="center"/>
          </w:tcPr>
          <w:p w14:paraId="7F039265" w14:textId="77777777" w:rsidR="00E909BE" w:rsidRPr="00E708B7" w:rsidRDefault="00E909BE" w:rsidP="00E708B7">
            <w:pPr>
              <w:jc w:val="center"/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6E416562" w14:textId="77777777" w:rsidR="00DE7611" w:rsidRDefault="00D572C2" w:rsidP="00DE7611">
      <w:pPr>
        <w:rPr>
          <w:rFonts w:ascii="楷体_GB2312" w:eastAsia="楷体_GB2312"/>
          <w:b/>
          <w:sz w:val="24"/>
        </w:rPr>
      </w:pPr>
      <w:r w:rsidRPr="00D572C2">
        <w:rPr>
          <w:rFonts w:ascii="楷体_GB2312" w:eastAsia="楷体_GB2312" w:hint="eastAsia"/>
          <w:b/>
          <w:sz w:val="24"/>
        </w:rPr>
        <w:t>一</w:t>
      </w:r>
      <w:r w:rsidR="00E909BE" w:rsidRPr="00D572C2">
        <w:rPr>
          <w:rFonts w:ascii="楷体_GB2312" w:eastAsia="楷体_GB2312" w:hint="eastAsia"/>
          <w:b/>
          <w:sz w:val="24"/>
        </w:rPr>
        <w:t>、</w:t>
      </w:r>
      <w:r w:rsidR="00DE7611">
        <w:rPr>
          <w:rFonts w:ascii="楷体_GB2312" w:eastAsia="楷体_GB2312" w:hint="eastAsia"/>
          <w:b/>
          <w:sz w:val="24"/>
        </w:rPr>
        <w:t>判断题</w:t>
      </w:r>
      <w:r w:rsidR="00A31073">
        <w:rPr>
          <w:rFonts w:ascii="楷体_GB2312" w:eastAsia="楷体_GB2312" w:hint="eastAsia"/>
          <w:b/>
          <w:sz w:val="24"/>
        </w:rPr>
        <w:t>(每小题</w:t>
      </w:r>
      <w:r w:rsidR="00C43C22">
        <w:rPr>
          <w:rFonts w:ascii="楷体_GB2312" w:eastAsia="楷体_GB2312"/>
          <w:b/>
          <w:sz w:val="24"/>
        </w:rPr>
        <w:t>2</w:t>
      </w:r>
      <w:r w:rsidR="00A31073">
        <w:rPr>
          <w:rFonts w:ascii="楷体_GB2312" w:eastAsia="楷体_GB2312" w:hint="eastAsia"/>
          <w:b/>
          <w:sz w:val="24"/>
        </w:rPr>
        <w:t>分，共计</w:t>
      </w:r>
      <w:r w:rsidR="00C43C22">
        <w:rPr>
          <w:rFonts w:ascii="楷体_GB2312" w:eastAsia="楷体_GB2312"/>
          <w:b/>
          <w:sz w:val="24"/>
        </w:rPr>
        <w:t>10</w:t>
      </w:r>
      <w:r w:rsidR="00A31073">
        <w:rPr>
          <w:rFonts w:ascii="楷体_GB2312" w:eastAsia="楷体_GB2312" w:hint="eastAsia"/>
          <w:b/>
          <w:sz w:val="24"/>
        </w:rPr>
        <w:t>分)</w:t>
      </w:r>
    </w:p>
    <w:p w14:paraId="5DDB5A22" w14:textId="77777777" w:rsidR="00DE7611" w:rsidRPr="00C43C22" w:rsidRDefault="00DE7611" w:rsidP="00DE7611">
      <w:pPr>
        <w:rPr>
          <w:rFonts w:eastAsia="楷体_GB2312"/>
          <w:sz w:val="24"/>
        </w:rPr>
      </w:pPr>
    </w:p>
    <w:p w14:paraId="431DBC2B" w14:textId="77777777" w:rsidR="00A31073" w:rsidRPr="00B32E28" w:rsidRDefault="00A31073" w:rsidP="00B32E28">
      <w:pPr>
        <w:rPr>
          <w:rFonts w:eastAsia="楷体_GB2312"/>
          <w:sz w:val="24"/>
        </w:rPr>
      </w:pPr>
    </w:p>
    <w:p w14:paraId="66C89416" w14:textId="77777777" w:rsidR="002D4547" w:rsidRDefault="00181A81" w:rsidP="002D4547">
      <w:pPr>
        <w:pStyle w:val="a7"/>
        <w:numPr>
          <w:ilvl w:val="0"/>
          <w:numId w:val="1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无偏估计量的有效性一定在区间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[0,1]</m:t>
        </m:r>
      </m:oMath>
      <w:r>
        <w:rPr>
          <w:rFonts w:asciiTheme="minorEastAsia" w:eastAsiaTheme="minorEastAsia" w:hAnsiTheme="minorEastAsia" w:hint="eastAsia"/>
          <w:sz w:val="24"/>
        </w:rPr>
        <w:t>之中。</w:t>
      </w:r>
      <w:r w:rsidR="002D4547" w:rsidRPr="00687484">
        <w:rPr>
          <w:rFonts w:asciiTheme="minorEastAsia" w:eastAsiaTheme="minorEastAsia" w:hAnsiTheme="minorEastAsia"/>
          <w:sz w:val="24"/>
        </w:rPr>
        <w:t xml:space="preserve">(  </w:t>
      </w:r>
      <w:r w:rsidR="002D4547">
        <w:rPr>
          <w:rFonts w:asciiTheme="minorEastAsia" w:eastAsiaTheme="minorEastAsia" w:hAnsiTheme="minorEastAsia"/>
          <w:sz w:val="24"/>
        </w:rPr>
        <w:t xml:space="preserve"> </w:t>
      </w:r>
      <w:r>
        <w:rPr>
          <w:rFonts w:asciiTheme="minorEastAsia" w:eastAsiaTheme="minorEastAsia" w:hAnsiTheme="minorEastAsia"/>
          <w:color w:val="FF0000"/>
          <w:sz w:val="24"/>
        </w:rPr>
        <w:t>T</w:t>
      </w:r>
      <w:r w:rsidR="002D4547" w:rsidRPr="00687484">
        <w:rPr>
          <w:rFonts w:asciiTheme="minorEastAsia" w:eastAsiaTheme="minorEastAsia" w:hAnsiTheme="minorEastAsia"/>
          <w:sz w:val="24"/>
        </w:rPr>
        <w:t xml:space="preserve">   )</w:t>
      </w:r>
    </w:p>
    <w:p w14:paraId="37E6015C" w14:textId="77777777" w:rsidR="00241C11" w:rsidRPr="00241C11" w:rsidRDefault="00241C11" w:rsidP="00241C11">
      <w:pPr>
        <w:pStyle w:val="a7"/>
        <w:ind w:left="720" w:firstLineChars="0" w:firstLine="0"/>
        <w:rPr>
          <w:rFonts w:asciiTheme="minorEastAsia" w:eastAsiaTheme="minorEastAsia" w:hAnsiTheme="minorEastAsia"/>
          <w:sz w:val="24"/>
        </w:rPr>
      </w:pPr>
    </w:p>
    <w:p w14:paraId="0DCEF972" w14:textId="77777777" w:rsidR="002D4547" w:rsidRDefault="00D63F21" w:rsidP="002D4547">
      <w:pPr>
        <w:pStyle w:val="a7"/>
        <w:numPr>
          <w:ilvl w:val="0"/>
          <w:numId w:val="1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假设随机变量</w:t>
      </w:r>
      <m:oMath>
        <m:r>
          <w:rPr>
            <w:rFonts w:ascii="Cambria Math" w:eastAsiaTheme="minorEastAsia" w:hAnsi="Cambria Math"/>
            <w:sz w:val="24"/>
          </w:rPr>
          <m:t>Y</m:t>
        </m:r>
      </m:oMath>
      <w:r>
        <w:rPr>
          <w:rFonts w:asciiTheme="minorEastAsia" w:eastAsiaTheme="minorEastAsia" w:hAnsiTheme="minorEastAsia" w:hint="eastAsia"/>
          <w:sz w:val="24"/>
        </w:rPr>
        <w:t>的分布中含有参数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，且属于一个完备族。如果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E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u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</w:rPr>
                  <m:t>Y</m:t>
                </m:r>
              </m:e>
            </m:d>
          </m:e>
        </m:d>
        <m:r>
          <w:rPr>
            <w:rFonts w:ascii="Cambria Math" w:eastAsiaTheme="minorEastAsia" w:hAnsi="Cambria Math"/>
            <w:sz w:val="24"/>
          </w:rPr>
          <m:t>=0</m:t>
        </m:r>
      </m:oMath>
      <w:r>
        <w:rPr>
          <w:rFonts w:asciiTheme="minorEastAsia" w:eastAsiaTheme="minorEastAsia" w:hAnsiTheme="minorEastAsia" w:hint="eastAsia"/>
          <w:sz w:val="24"/>
        </w:rPr>
        <w:t>对于某个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成立，则</w:t>
      </w:r>
      <m:oMath>
        <m:r>
          <w:rPr>
            <w:rFonts w:ascii="Cambria Math" w:eastAsiaTheme="minorEastAsia" w:hAnsi="Cambria Math"/>
            <w:sz w:val="24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</m:d>
        <m:r>
          <w:rPr>
            <w:rFonts w:ascii="Cambria Math" w:eastAsiaTheme="minorEastAsia" w:hAnsi="Cambria Math"/>
            <w:sz w:val="24"/>
          </w:rPr>
          <m:t>=0</m:t>
        </m:r>
      </m:oMath>
      <w:r>
        <w:rPr>
          <w:rFonts w:asciiTheme="minorEastAsia" w:eastAsiaTheme="minorEastAsia" w:hAnsiTheme="minorEastAsia" w:hint="eastAsia"/>
          <w:sz w:val="24"/>
        </w:rPr>
        <w:t>几乎必然成立。</w:t>
      </w:r>
      <w:r>
        <w:rPr>
          <w:rFonts w:asciiTheme="minorEastAsia" w:eastAsiaTheme="minorEastAsia" w:hAnsiTheme="minorEastAsia"/>
          <w:sz w:val="24"/>
        </w:rPr>
        <w:t xml:space="preserve"> </w:t>
      </w:r>
      <w:r w:rsidR="002D4547" w:rsidRPr="00687484">
        <w:rPr>
          <w:rFonts w:asciiTheme="minorEastAsia" w:eastAsiaTheme="minorEastAsia" w:hAnsiTheme="minorEastAsia"/>
          <w:sz w:val="24"/>
        </w:rPr>
        <w:t xml:space="preserve">(  </w:t>
      </w:r>
      <w:r w:rsidR="002D4547">
        <w:rPr>
          <w:rFonts w:asciiTheme="minorEastAsia" w:eastAsiaTheme="minorEastAsia" w:hAnsiTheme="minorEastAsia"/>
          <w:sz w:val="24"/>
        </w:rPr>
        <w:t xml:space="preserve"> </w:t>
      </w:r>
      <w:r>
        <w:rPr>
          <w:rFonts w:asciiTheme="minorEastAsia" w:eastAsiaTheme="minorEastAsia" w:hAnsiTheme="minorEastAsia"/>
          <w:color w:val="FF0000"/>
          <w:sz w:val="24"/>
        </w:rPr>
        <w:t>F</w:t>
      </w:r>
      <w:r w:rsidR="002D4547" w:rsidRPr="00687484">
        <w:rPr>
          <w:rFonts w:asciiTheme="minorEastAsia" w:eastAsiaTheme="minorEastAsia" w:hAnsiTheme="minorEastAsia"/>
          <w:sz w:val="24"/>
        </w:rPr>
        <w:t xml:space="preserve">   )</w:t>
      </w:r>
    </w:p>
    <w:p w14:paraId="584447C7" w14:textId="77777777" w:rsidR="002D4547" w:rsidRPr="002D4547" w:rsidRDefault="002D4547" w:rsidP="002D4547">
      <w:pPr>
        <w:pStyle w:val="a7"/>
        <w:ind w:firstLine="480"/>
        <w:rPr>
          <w:rFonts w:asciiTheme="minorEastAsia" w:eastAsiaTheme="minorEastAsia" w:hAnsiTheme="minorEastAsia"/>
          <w:sz w:val="24"/>
        </w:rPr>
      </w:pPr>
    </w:p>
    <w:p w14:paraId="4E82946E" w14:textId="77777777" w:rsidR="002D4547" w:rsidRDefault="00C1161B" w:rsidP="002D4547">
      <w:pPr>
        <w:pStyle w:val="a7"/>
        <w:numPr>
          <w:ilvl w:val="0"/>
          <w:numId w:val="1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若总体分布中只含有一个参数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，则</w:t>
      </w:r>
      <w:r w:rsidR="00732C23">
        <w:rPr>
          <w:rFonts w:asciiTheme="minorEastAsia" w:eastAsiaTheme="minorEastAsia" w:hAnsiTheme="minorEastAsia" w:hint="eastAsia"/>
          <w:sz w:val="24"/>
        </w:rPr>
        <w:t>可以找到一个1维的</w:t>
      </w:r>
      <w:r>
        <w:rPr>
          <w:rFonts w:asciiTheme="minorEastAsia" w:eastAsiaTheme="minorEastAsia" w:hAnsiTheme="minorEastAsia" w:hint="eastAsia"/>
          <w:sz w:val="24"/>
        </w:rPr>
        <w:t>充分统计量</w:t>
      </w:r>
      <w:r w:rsidR="00DD0499">
        <w:rPr>
          <w:rFonts w:asciiTheme="minorEastAsia" w:eastAsiaTheme="minorEastAsia" w:hAnsiTheme="minorEastAsia" w:hint="eastAsia"/>
          <w:sz w:val="24"/>
        </w:rPr>
        <w:t>（即一个统计量就能代表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 w:rsidR="00DD0499">
        <w:rPr>
          <w:rFonts w:asciiTheme="minorEastAsia" w:eastAsiaTheme="minorEastAsia" w:hAnsiTheme="minorEastAsia" w:hint="eastAsia"/>
          <w:sz w:val="24"/>
        </w:rPr>
        <w:t>的全部信息）。</w:t>
      </w:r>
      <w:r w:rsidR="0098671A" w:rsidRPr="00687484">
        <w:rPr>
          <w:rFonts w:asciiTheme="minorEastAsia" w:eastAsiaTheme="minorEastAsia" w:hAnsiTheme="minorEastAsia"/>
          <w:sz w:val="24"/>
        </w:rPr>
        <w:t xml:space="preserve"> </w:t>
      </w:r>
      <w:r w:rsidR="007019E6" w:rsidRPr="00687484">
        <w:rPr>
          <w:rFonts w:asciiTheme="minorEastAsia" w:eastAsiaTheme="minorEastAsia" w:hAnsiTheme="minorEastAsia"/>
          <w:sz w:val="24"/>
        </w:rPr>
        <w:t xml:space="preserve">(  </w:t>
      </w:r>
      <w:r w:rsidR="007019E6">
        <w:rPr>
          <w:rFonts w:asciiTheme="minorEastAsia" w:eastAsiaTheme="minorEastAsia" w:hAnsiTheme="minorEastAsia"/>
          <w:sz w:val="24"/>
        </w:rPr>
        <w:t xml:space="preserve"> </w:t>
      </w:r>
      <w:r w:rsidR="00DD0499">
        <w:rPr>
          <w:rFonts w:asciiTheme="minorEastAsia" w:eastAsiaTheme="minorEastAsia" w:hAnsiTheme="minorEastAsia"/>
          <w:color w:val="FF0000"/>
          <w:sz w:val="24"/>
        </w:rPr>
        <w:t>F</w:t>
      </w:r>
      <w:r w:rsidR="007019E6" w:rsidRPr="00687484">
        <w:rPr>
          <w:rFonts w:asciiTheme="minorEastAsia" w:eastAsiaTheme="minorEastAsia" w:hAnsiTheme="minorEastAsia"/>
          <w:sz w:val="24"/>
        </w:rPr>
        <w:t xml:space="preserve">   )</w:t>
      </w:r>
    </w:p>
    <w:p w14:paraId="02851276" w14:textId="77777777" w:rsidR="007019E6" w:rsidRPr="007019E6" w:rsidRDefault="007019E6" w:rsidP="007019E6">
      <w:pPr>
        <w:pStyle w:val="a7"/>
        <w:ind w:firstLine="480"/>
        <w:rPr>
          <w:rFonts w:asciiTheme="minorEastAsia" w:eastAsiaTheme="minorEastAsia" w:hAnsiTheme="minorEastAsia"/>
          <w:sz w:val="24"/>
        </w:rPr>
      </w:pPr>
    </w:p>
    <w:p w14:paraId="4621EBD2" w14:textId="77777777" w:rsidR="007019E6" w:rsidRDefault="0064503D" w:rsidP="002D4547">
      <w:pPr>
        <w:pStyle w:val="a7"/>
        <w:numPr>
          <w:ilvl w:val="0"/>
          <w:numId w:val="1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假设总体分布中有未知参数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，对数似然函数为</w:t>
      </w:r>
      <m:oMath>
        <m:r>
          <w:rPr>
            <w:rFonts w:ascii="Cambria Math" w:eastAsiaTheme="minorEastAsia" w:hAnsi="Cambria Math"/>
            <w:sz w:val="24"/>
          </w:rPr>
          <m:t>l(θ)</m:t>
        </m:r>
      </m:oMath>
      <w:r>
        <w:rPr>
          <w:rFonts w:asciiTheme="minorEastAsia" w:eastAsiaTheme="minorEastAsia" w:hAnsiTheme="minorEastAsia" w:hint="eastAsia"/>
          <w:sz w:val="24"/>
        </w:rPr>
        <w:t>,</w:t>
      </w:r>
      <m:oMath>
        <m:r>
          <w:rPr>
            <w:rFonts w:ascii="Cambria Math" w:eastAsiaTheme="minorEastAsia" w:hAnsi="Cambria Math"/>
            <w:sz w:val="24"/>
          </w:rPr>
          <m:t xml:space="preserve"> θ</m:t>
        </m:r>
      </m:oMath>
      <w:r>
        <w:rPr>
          <w:rFonts w:asciiTheme="minorEastAsia" w:eastAsiaTheme="minorEastAsia" w:hAnsiTheme="minorEastAsia" w:hint="eastAsia"/>
          <w:sz w:val="24"/>
        </w:rPr>
        <w:t>的MLE为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acc>
      </m:oMath>
      <w:r w:rsidR="00C1161B">
        <w:rPr>
          <w:rFonts w:asciiTheme="minorEastAsia" w:eastAsiaTheme="minorEastAsia" w:hAnsiTheme="minorEastAsia" w:hint="eastAsia"/>
          <w:sz w:val="24"/>
        </w:rPr>
        <w:t>.</w:t>
      </w:r>
      <w:r>
        <w:rPr>
          <w:rFonts w:asciiTheme="minorEastAsia" w:eastAsiaTheme="minorEastAsia" w:hAnsiTheme="minorEastAsia" w:hint="eastAsia"/>
          <w:sz w:val="24"/>
        </w:rPr>
        <w:t>对于双侧检验问题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:θ=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 xml:space="preserve">  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vs</m:t>
        </m:r>
        <m:r>
          <w:rPr>
            <w:rFonts w:ascii="Cambria Math" w:eastAsiaTheme="minorEastAsia" w:hAnsi="Cambria Math"/>
            <w:sz w:val="24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:θ≠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使用似然比检验，拒绝域可以取为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l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θ</m:t>
                    </m:r>
                  </m:e>
                </m:acc>
              </m:e>
            </m:d>
            <m:r>
              <w:rPr>
                <w:rFonts w:ascii="Cambria Math" w:eastAsiaTheme="minorEastAsia" w:hAnsi="Cambria Math"/>
                <w:sz w:val="24"/>
              </w:rPr>
              <m:t>-l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4"/>
              </w:rPr>
              <m:t>≤c</m:t>
            </m:r>
          </m:e>
        </m:d>
      </m:oMath>
      <w:r>
        <w:rPr>
          <w:rFonts w:asciiTheme="minorEastAsia" w:eastAsiaTheme="minorEastAsia" w:hAnsiTheme="minorEastAsia" w:hint="eastAsia"/>
          <w:sz w:val="24"/>
        </w:rPr>
        <w:t>。</w:t>
      </w:r>
      <w:r w:rsidR="009F0A6B" w:rsidRPr="00687484">
        <w:rPr>
          <w:rFonts w:asciiTheme="minorEastAsia" w:eastAsiaTheme="minorEastAsia" w:hAnsiTheme="minorEastAsia"/>
          <w:sz w:val="24"/>
        </w:rPr>
        <w:t xml:space="preserve">(  </w:t>
      </w:r>
      <w:r w:rsidR="009F0A6B">
        <w:rPr>
          <w:rFonts w:asciiTheme="minorEastAsia" w:eastAsiaTheme="minorEastAsia" w:hAnsiTheme="minorEastAsia"/>
          <w:sz w:val="24"/>
        </w:rPr>
        <w:t xml:space="preserve"> </w:t>
      </w:r>
      <w:r w:rsidR="009F0A6B">
        <w:rPr>
          <w:rFonts w:asciiTheme="minorEastAsia" w:eastAsiaTheme="minorEastAsia" w:hAnsiTheme="minorEastAsia"/>
          <w:color w:val="FF0000"/>
          <w:sz w:val="24"/>
        </w:rPr>
        <w:t>F</w:t>
      </w:r>
      <w:r w:rsidR="009F0A6B" w:rsidRPr="00687484">
        <w:rPr>
          <w:rFonts w:asciiTheme="minorEastAsia" w:eastAsiaTheme="minorEastAsia" w:hAnsiTheme="minorEastAsia"/>
          <w:sz w:val="24"/>
        </w:rPr>
        <w:t xml:space="preserve">   )</w:t>
      </w:r>
    </w:p>
    <w:p w14:paraId="1E609E8D" w14:textId="77777777" w:rsidR="002D4547" w:rsidRPr="00EB0C06" w:rsidRDefault="002D4547" w:rsidP="002D4547">
      <w:pPr>
        <w:pStyle w:val="a7"/>
        <w:ind w:firstLine="480"/>
        <w:rPr>
          <w:rFonts w:asciiTheme="minorEastAsia" w:eastAsiaTheme="minorEastAsia" w:hAnsiTheme="minorEastAsia"/>
          <w:sz w:val="24"/>
        </w:rPr>
      </w:pPr>
    </w:p>
    <w:p w14:paraId="7BAF47BC" w14:textId="77777777" w:rsidR="002D4547" w:rsidRPr="002D4547" w:rsidRDefault="002D4547" w:rsidP="002D4547">
      <w:pPr>
        <w:pStyle w:val="a7"/>
        <w:numPr>
          <w:ilvl w:val="0"/>
          <w:numId w:val="1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假设样本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取自正态分布</w:t>
      </w:r>
      <m:oMath>
        <m:r>
          <w:rPr>
            <w:rFonts w:ascii="Cambria Math" w:eastAsiaTheme="minorEastAsia" w:hAnsi="Cambria Math"/>
            <w:sz w:val="24"/>
          </w:rPr>
          <m:t>N(0,θ)</m:t>
        </m:r>
      </m:oMath>
      <w:r>
        <w:rPr>
          <w:rFonts w:asciiTheme="minorEastAsia" w:eastAsiaTheme="minorEastAsia" w:hAnsiTheme="minorEastAsia" w:hint="eastAsia"/>
          <w:sz w:val="24"/>
        </w:rPr>
        <w:t>。</w:t>
      </w:r>
      <w:r w:rsidR="002D001A">
        <w:rPr>
          <w:rFonts w:asciiTheme="minorEastAsia" w:eastAsiaTheme="minorEastAsia" w:hAnsiTheme="minorEastAsia" w:hint="eastAsia"/>
          <w:sz w:val="24"/>
        </w:rPr>
        <w:t>对于给定的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r>
          <w:rPr>
            <w:rFonts w:ascii="Cambria Math" w:eastAsiaTheme="minorEastAsia" w:hAnsi="Cambria Math"/>
            <w:sz w:val="24"/>
          </w:rPr>
          <m:t>&lt;θ''</m:t>
        </m:r>
      </m:oMath>
      <w:r>
        <w:rPr>
          <w:rFonts w:asciiTheme="minorEastAsia" w:eastAsiaTheme="minorEastAsia" w:hAnsiTheme="minorEastAsia" w:hint="eastAsia"/>
          <w:sz w:val="24"/>
        </w:rPr>
        <w:t>考虑检验问题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:θ=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r>
          <w:rPr>
            <w:rFonts w:ascii="Cambria Math" w:eastAsiaTheme="minorEastAsia" w:hAnsi="Cambria Math"/>
            <w:sz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vs</m:t>
        </m:r>
        <m:r>
          <w:rPr>
            <w:rFonts w:ascii="Cambria Math" w:eastAsiaTheme="minorEastAsia" w:hAnsi="Cambria Math"/>
            <w:sz w:val="24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:θ=θ''</m:t>
        </m:r>
      </m:oMath>
      <w:r>
        <w:rPr>
          <w:rFonts w:asciiTheme="minorEastAsia" w:eastAsiaTheme="minorEastAsia" w:hAnsiTheme="minorEastAsia" w:hint="eastAsia"/>
          <w:sz w:val="24"/>
        </w:rPr>
        <w:t>，则最优拒绝域形如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nary>
              <m:naryPr>
                <m:chr m:val="∑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</w:rPr>
                  <m:t>i=1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2</m:t>
                    </m:r>
                  </m:sup>
                </m:sSubSup>
              </m:e>
            </m:nary>
            <m:r>
              <w:rPr>
                <w:rFonts w:ascii="Cambria Math" w:eastAsiaTheme="minorEastAsia" w:hAnsi="Cambria Math"/>
                <w:sz w:val="24"/>
              </w:rPr>
              <m:t>≥c</m:t>
            </m:r>
            <m:ctrlPr>
              <w:rPr>
                <w:rFonts w:ascii="Cambria Math" w:eastAsiaTheme="minorEastAsia" w:hAnsi="Cambria Math"/>
                <w:sz w:val="24"/>
              </w:rPr>
            </m:ctrlPr>
          </m:e>
        </m:d>
      </m:oMath>
      <w:r w:rsidRPr="005807EF">
        <w:rPr>
          <w:rFonts w:asciiTheme="minorEastAsia" w:eastAsiaTheme="minorEastAsia" w:hAnsiTheme="minorEastAsia" w:hint="eastAsia"/>
          <w:sz w:val="24"/>
        </w:rPr>
        <w:t>。</w:t>
      </w:r>
      <w:r w:rsidRPr="00687484">
        <w:rPr>
          <w:rFonts w:asciiTheme="minorEastAsia" w:eastAsiaTheme="minorEastAsia" w:hAnsiTheme="minorEastAsia"/>
          <w:sz w:val="24"/>
        </w:rPr>
        <w:t xml:space="preserve">(   </w:t>
      </w:r>
      <w:r w:rsidR="002D001A">
        <w:rPr>
          <w:color w:val="FF0000"/>
        </w:rPr>
        <w:t>T</w:t>
      </w:r>
      <w:r w:rsidRPr="00687484">
        <w:rPr>
          <w:rFonts w:asciiTheme="minorEastAsia" w:eastAsiaTheme="minorEastAsia" w:hAnsiTheme="minor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</w:t>
      </w:r>
      <w:r w:rsidRPr="00687484">
        <w:rPr>
          <w:rFonts w:asciiTheme="minorEastAsia" w:eastAsiaTheme="minorEastAsia" w:hAnsiTheme="minorEastAsia"/>
          <w:sz w:val="24"/>
        </w:rPr>
        <w:t xml:space="preserve"> )</w:t>
      </w:r>
    </w:p>
    <w:p w14:paraId="0E5FE033" w14:textId="77777777" w:rsidR="00E75294" w:rsidRDefault="00E75294" w:rsidP="00E75294">
      <w:pPr>
        <w:rPr>
          <w:rFonts w:eastAsia="楷体_GB2312"/>
          <w:sz w:val="24"/>
        </w:rPr>
      </w:pPr>
    </w:p>
    <w:p w14:paraId="0F28C365" w14:textId="77777777" w:rsidR="00680143" w:rsidRPr="00E75294" w:rsidRDefault="00680143" w:rsidP="00E75294">
      <w:pPr>
        <w:rPr>
          <w:rFonts w:eastAsia="楷体_GB2312"/>
          <w:sz w:val="24"/>
        </w:rPr>
      </w:pPr>
    </w:p>
    <w:tbl>
      <w:tblPr>
        <w:tblStyle w:val="a5"/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698"/>
        <w:gridCol w:w="670"/>
      </w:tblGrid>
      <w:tr w:rsidR="00A31073" w:rsidRPr="00E909BE" w14:paraId="1BDC3A71" w14:textId="77777777" w:rsidTr="00795ABE">
        <w:trPr>
          <w:trHeight w:val="613"/>
        </w:trPr>
        <w:tc>
          <w:tcPr>
            <w:tcW w:w="0" w:type="auto"/>
            <w:vAlign w:val="center"/>
          </w:tcPr>
          <w:p w14:paraId="29DCBC61" w14:textId="77777777" w:rsidR="00A31073" w:rsidRPr="00E909BE" w:rsidRDefault="00A31073" w:rsidP="00795ABE">
            <w:pPr>
              <w:rPr>
                <w:rFonts w:ascii="楷体_GB2312" w:eastAsia="楷体_GB2312"/>
                <w:b/>
                <w:sz w:val="24"/>
              </w:rPr>
            </w:pPr>
            <w:r w:rsidRPr="00E909BE">
              <w:rPr>
                <w:rFonts w:ascii="楷体_GB2312" w:eastAsia="楷体_GB2312" w:hint="eastAsia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1433A20B" w14:textId="77777777" w:rsidR="00A31073" w:rsidRPr="00E909BE" w:rsidRDefault="00A31073" w:rsidP="00795ABE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6ABACE99" w14:textId="77777777" w:rsidR="00A31073" w:rsidRDefault="00A31073" w:rsidP="00A31073">
      <w:pPr>
        <w:rPr>
          <w:rFonts w:ascii="楷体_GB2312" w:eastAsia="楷体_GB2312"/>
          <w:b/>
          <w:sz w:val="24"/>
        </w:rPr>
      </w:pPr>
      <w:r w:rsidRPr="00285E86">
        <w:rPr>
          <w:rFonts w:ascii="楷体_GB2312" w:eastAsia="楷体_GB2312" w:hint="eastAsia"/>
          <w:b/>
          <w:sz w:val="24"/>
        </w:rPr>
        <w:t>二、</w:t>
      </w:r>
      <w:r w:rsidRPr="00285E86">
        <w:rPr>
          <w:rFonts w:ascii="楷体_GB2312" w:eastAsia="楷体_GB2312"/>
          <w:b/>
          <w:sz w:val="24"/>
        </w:rPr>
        <w:t>单选题</w:t>
      </w:r>
      <w:r w:rsidRPr="00285E86">
        <w:rPr>
          <w:rFonts w:ascii="楷体_GB2312" w:eastAsia="楷体_GB2312" w:hint="eastAsia"/>
          <w:b/>
          <w:sz w:val="24"/>
        </w:rPr>
        <w:t>（每小题</w:t>
      </w:r>
      <w:r w:rsidR="00C43C22">
        <w:rPr>
          <w:rFonts w:ascii="楷体_GB2312" w:eastAsia="楷体_GB2312" w:hint="eastAsia"/>
          <w:b/>
          <w:sz w:val="24"/>
        </w:rPr>
        <w:t>3</w:t>
      </w:r>
      <w:r w:rsidRPr="00285E86">
        <w:rPr>
          <w:rFonts w:ascii="楷体_GB2312" w:eastAsia="楷体_GB2312" w:hint="eastAsia"/>
          <w:b/>
          <w:sz w:val="24"/>
        </w:rPr>
        <w:t>分，</w:t>
      </w:r>
      <w:r w:rsidRPr="00285E86">
        <w:rPr>
          <w:rFonts w:ascii="楷体_GB2312" w:eastAsia="楷体_GB2312"/>
          <w:b/>
          <w:sz w:val="24"/>
        </w:rPr>
        <w:t>共计</w:t>
      </w:r>
      <w:r w:rsidR="00C43C22">
        <w:rPr>
          <w:rFonts w:ascii="楷体_GB2312" w:eastAsia="楷体_GB2312" w:hint="eastAsia"/>
          <w:b/>
          <w:sz w:val="24"/>
        </w:rPr>
        <w:t>15</w:t>
      </w:r>
      <w:r w:rsidRPr="00285E86">
        <w:rPr>
          <w:rFonts w:ascii="楷体_GB2312" w:eastAsia="楷体_GB2312" w:hint="eastAsia"/>
          <w:b/>
          <w:sz w:val="24"/>
        </w:rPr>
        <w:t>分</w:t>
      </w:r>
      <w:r w:rsidRPr="00285E86">
        <w:rPr>
          <w:rFonts w:ascii="楷体_GB2312" w:eastAsia="楷体_GB2312"/>
          <w:b/>
          <w:sz w:val="24"/>
        </w:rPr>
        <w:t>）</w:t>
      </w:r>
    </w:p>
    <w:p w14:paraId="1B94C3B6" w14:textId="77777777" w:rsidR="005B2BBD" w:rsidRDefault="005B2BBD" w:rsidP="00A31073">
      <w:pPr>
        <w:rPr>
          <w:rFonts w:ascii="楷体_GB2312" w:eastAsia="楷体_GB2312"/>
          <w:b/>
          <w:sz w:val="24"/>
        </w:rPr>
      </w:pPr>
    </w:p>
    <w:p w14:paraId="3524E7D2" w14:textId="77777777" w:rsidR="005B2BBD" w:rsidRPr="005B2BBD" w:rsidRDefault="005B2BBD" w:rsidP="00A31073">
      <w:pPr>
        <w:rPr>
          <w:rFonts w:ascii="楷体_GB2312" w:eastAsia="楷体_GB2312"/>
          <w:b/>
          <w:sz w:val="24"/>
        </w:rPr>
      </w:pPr>
    </w:p>
    <w:p w14:paraId="63DE40CC" w14:textId="77777777" w:rsidR="00702877" w:rsidRDefault="009332E2" w:rsidP="004B3837">
      <w:pPr>
        <w:pStyle w:val="a7"/>
        <w:numPr>
          <w:ilvl w:val="0"/>
          <w:numId w:val="2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下列说法正确的是 </w:t>
      </w:r>
      <w:r w:rsidR="008F2619">
        <w:rPr>
          <w:rFonts w:asciiTheme="minorEastAsia" w:eastAsiaTheme="minorEastAsia" w:hAnsiTheme="minorEastAsia" w:hint="eastAsia"/>
          <w:sz w:val="24"/>
        </w:rPr>
        <w:t>(</w:t>
      </w:r>
      <w:r w:rsidR="008F2619">
        <w:rPr>
          <w:rFonts w:asciiTheme="minorEastAsia" w:eastAsiaTheme="minorEastAsia" w:hAnsiTheme="minorEastAsia"/>
          <w:sz w:val="24"/>
        </w:rPr>
        <w:t xml:space="preserve">  </w:t>
      </w:r>
      <w:r w:rsidR="00F80CD8">
        <w:rPr>
          <w:rFonts w:asciiTheme="minorEastAsia" w:eastAsiaTheme="minorEastAsia" w:hAnsiTheme="minorEastAsia"/>
          <w:color w:val="FF0000"/>
          <w:sz w:val="24"/>
        </w:rPr>
        <w:t>A</w:t>
      </w:r>
      <w:r w:rsidR="008F2619">
        <w:rPr>
          <w:rFonts w:asciiTheme="minorEastAsia" w:eastAsiaTheme="minorEastAsia" w:hAnsiTheme="minorEastAsia"/>
          <w:sz w:val="24"/>
        </w:rPr>
        <w:t xml:space="preserve">  </w:t>
      </w:r>
      <w:r w:rsidR="008F2619">
        <w:rPr>
          <w:rFonts w:asciiTheme="minorEastAsia" w:eastAsiaTheme="minorEastAsia" w:hAnsiTheme="minorEastAsia" w:hint="eastAsia"/>
          <w:sz w:val="24"/>
        </w:rPr>
        <w:t>)</w:t>
      </w:r>
    </w:p>
    <w:p w14:paraId="6068C652" w14:textId="77777777" w:rsidR="00F06321" w:rsidRPr="00D50D5D" w:rsidRDefault="00B31E92" w:rsidP="004B3837">
      <w:pPr>
        <w:pStyle w:val="a7"/>
        <w:numPr>
          <w:ilvl w:val="0"/>
          <w:numId w:val="3"/>
        </w:numPr>
        <w:ind w:firstLineChars="0"/>
        <w:rPr>
          <w:rFonts w:asciiTheme="minorEastAsia" w:eastAsiaTheme="minorEastAsia" w:hAnsiTheme="minorEastAsia"/>
          <w:i/>
          <w:sz w:val="24"/>
        </w:rPr>
      </w:pPr>
      <w:r>
        <w:rPr>
          <w:rFonts w:asciiTheme="minorEastAsia" w:eastAsiaTheme="minorEastAsia" w:hAnsiTheme="minorEastAsia"/>
          <w:sz w:val="24"/>
        </w:rPr>
        <w:t>Fisher</w:t>
      </w:r>
      <w:r>
        <w:rPr>
          <w:rFonts w:asciiTheme="minorEastAsia" w:eastAsiaTheme="minorEastAsia" w:hAnsiTheme="minorEastAsia" w:hint="eastAsia"/>
          <w:sz w:val="24"/>
        </w:rPr>
        <w:t>信息量</w:t>
      </w:r>
      <m:oMath>
        <m:r>
          <w:rPr>
            <w:rFonts w:ascii="Cambria Math" w:eastAsiaTheme="minorEastAsia" w:hAnsi="Cambria Math"/>
            <w:sz w:val="24"/>
          </w:rPr>
          <m:t>I(θ)</m:t>
        </m:r>
      </m:oMath>
      <w:r>
        <w:rPr>
          <w:rFonts w:asciiTheme="minorEastAsia" w:eastAsiaTheme="minorEastAsia" w:hAnsiTheme="minorEastAsia" w:hint="eastAsia"/>
          <w:sz w:val="24"/>
        </w:rPr>
        <w:t>总是非负的</w:t>
      </w:r>
    </w:p>
    <w:p w14:paraId="2E8D2D6E" w14:textId="77777777" w:rsidR="00F06321" w:rsidRPr="00542993" w:rsidRDefault="00B31E92" w:rsidP="004B3837">
      <w:pPr>
        <w:pStyle w:val="a7"/>
        <w:numPr>
          <w:ilvl w:val="0"/>
          <w:numId w:val="3"/>
        </w:numPr>
        <w:ind w:firstLineChars="0"/>
        <w:rPr>
          <w:rFonts w:asciiTheme="minorEastAsia" w:eastAsiaTheme="minorEastAsia" w:hAnsiTheme="minorEastAsia"/>
          <w:i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参数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的函数</w:t>
      </w:r>
      <m:oMath>
        <m:r>
          <w:rPr>
            <w:rFonts w:ascii="Cambria Math" w:eastAsiaTheme="minorEastAsia" w:hAnsi="Cambria Math"/>
            <w:sz w:val="24"/>
          </w:rPr>
          <m:t>g(θ)</m:t>
        </m:r>
      </m:oMath>
      <w:r>
        <w:rPr>
          <w:rFonts w:asciiTheme="minorEastAsia" w:eastAsiaTheme="minorEastAsia" w:hAnsiTheme="minorEastAsia" w:hint="eastAsia"/>
          <w:sz w:val="24"/>
        </w:rPr>
        <w:t>的</w:t>
      </w:r>
      <w:r w:rsidR="00B369C7">
        <w:rPr>
          <w:rFonts w:asciiTheme="minorEastAsia" w:eastAsiaTheme="minorEastAsia" w:hAnsiTheme="minorEastAsia" w:hint="eastAsia"/>
          <w:sz w:val="24"/>
        </w:rPr>
        <w:t>无偏估计量的</w:t>
      </w:r>
      <w:r>
        <w:rPr>
          <w:rFonts w:asciiTheme="minorEastAsia" w:eastAsiaTheme="minorEastAsia" w:hAnsiTheme="minorEastAsia" w:hint="eastAsia"/>
          <w:sz w:val="24"/>
        </w:rPr>
        <w:t>R</w:t>
      </w:r>
      <w:r>
        <w:rPr>
          <w:rFonts w:asciiTheme="minorEastAsia" w:eastAsiaTheme="minorEastAsia" w:hAnsiTheme="minorEastAsia"/>
          <w:sz w:val="24"/>
        </w:rPr>
        <w:t>ao-Cramer</w:t>
      </w:r>
      <w:r w:rsidR="006A27FB">
        <w:rPr>
          <w:rFonts w:asciiTheme="minorEastAsia" w:eastAsiaTheme="minorEastAsia" w:hAnsiTheme="minorEastAsia" w:hint="eastAsia"/>
          <w:sz w:val="24"/>
        </w:rPr>
        <w:t>下界为</w:t>
      </w:r>
      <m:oMath>
        <m:r>
          <w:rPr>
            <w:rFonts w:ascii="Cambria Math" w:eastAsiaTheme="minorEastAsia" w:hAnsi="Cambria Math"/>
            <w:sz w:val="24"/>
          </w:rPr>
          <m:t>1/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nI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</w:rPr>
                  <m:t>θ</m:t>
                </m:r>
              </m:e>
            </m:d>
          </m:e>
        </m:d>
      </m:oMath>
    </w:p>
    <w:p w14:paraId="79148F2D" w14:textId="77777777" w:rsidR="00702877" w:rsidRPr="007C566F" w:rsidRDefault="00BD77E6" w:rsidP="004B3837">
      <w:pPr>
        <w:pStyle w:val="a7"/>
        <w:numPr>
          <w:ilvl w:val="0"/>
          <w:numId w:val="3"/>
        </w:numPr>
        <w:ind w:firstLineChars="0"/>
        <w:rPr>
          <w:rFonts w:asciiTheme="minorEastAsia" w:eastAsiaTheme="minorEastAsia" w:hAnsiTheme="minorEastAsia"/>
          <w:i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任何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的估计量的方差都不</w:t>
      </w:r>
      <w:r w:rsidR="0048156B">
        <w:rPr>
          <w:rFonts w:asciiTheme="minorEastAsia" w:eastAsiaTheme="minorEastAsia" w:hAnsiTheme="minorEastAsia" w:hint="eastAsia"/>
          <w:sz w:val="24"/>
        </w:rPr>
        <w:t>会</w:t>
      </w:r>
      <w:r>
        <w:rPr>
          <w:rFonts w:asciiTheme="minorEastAsia" w:eastAsiaTheme="minorEastAsia" w:hAnsiTheme="minorEastAsia" w:hint="eastAsia"/>
          <w:sz w:val="24"/>
        </w:rPr>
        <w:t>低于R</w:t>
      </w:r>
      <w:r>
        <w:rPr>
          <w:rFonts w:asciiTheme="minorEastAsia" w:eastAsiaTheme="minorEastAsia" w:hAnsiTheme="minorEastAsia"/>
          <w:sz w:val="24"/>
        </w:rPr>
        <w:t>ao-Cramer</w:t>
      </w:r>
      <w:r>
        <w:rPr>
          <w:rFonts w:asciiTheme="minorEastAsia" w:eastAsiaTheme="minorEastAsia" w:hAnsiTheme="minorEastAsia" w:hint="eastAsia"/>
          <w:sz w:val="24"/>
        </w:rPr>
        <w:t>下界</w:t>
      </w:r>
    </w:p>
    <w:p w14:paraId="24C5B6B9" w14:textId="77777777" w:rsidR="00CD3175" w:rsidRPr="00D47587" w:rsidRDefault="00827916" w:rsidP="00D47587">
      <w:pPr>
        <w:pStyle w:val="a7"/>
        <w:numPr>
          <w:ilvl w:val="0"/>
          <w:numId w:val="3"/>
        </w:numPr>
        <w:ind w:firstLineChars="0"/>
        <w:rPr>
          <w:rFonts w:asciiTheme="minorEastAsia" w:eastAsiaTheme="minorEastAsia" w:hAnsiTheme="minorEastAsia"/>
          <w:i/>
          <w:sz w:val="24"/>
        </w:rPr>
      </w:pP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的有效估计量一定存在</w:t>
      </w:r>
    </w:p>
    <w:p w14:paraId="4FFF96F8" w14:textId="77777777" w:rsidR="00AE4560" w:rsidRDefault="00AE4560" w:rsidP="00AE4560">
      <w:pPr>
        <w:rPr>
          <w:rFonts w:asciiTheme="minorEastAsia" w:eastAsiaTheme="minorEastAsia" w:hAnsiTheme="minorEastAsia"/>
          <w:sz w:val="24"/>
        </w:rPr>
      </w:pPr>
    </w:p>
    <w:p w14:paraId="1B4F980A" w14:textId="77777777" w:rsidR="0098671A" w:rsidRDefault="00A17889" w:rsidP="0098671A">
      <w:pPr>
        <w:pStyle w:val="a7"/>
        <w:numPr>
          <w:ilvl w:val="0"/>
          <w:numId w:val="2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关于</w:t>
      </w:r>
      <w:r w:rsidR="0070631D">
        <w:rPr>
          <w:rFonts w:asciiTheme="minorEastAsia" w:eastAsiaTheme="minorEastAsia" w:hAnsiTheme="minorEastAsia" w:hint="eastAsia"/>
          <w:sz w:val="24"/>
        </w:rPr>
        <w:t>参数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 w:rsidR="0070631D">
        <w:rPr>
          <w:rFonts w:asciiTheme="minorEastAsia" w:eastAsiaTheme="minorEastAsia" w:hAnsiTheme="minorEastAsia" w:hint="eastAsia"/>
          <w:sz w:val="24"/>
        </w:rPr>
        <w:t>的</w:t>
      </w:r>
      <w:r>
        <w:rPr>
          <w:rFonts w:asciiTheme="minorEastAsia" w:eastAsiaTheme="minorEastAsia" w:hAnsiTheme="minorEastAsia" w:hint="eastAsia"/>
          <w:sz w:val="24"/>
        </w:rPr>
        <w:t>充分统计量，下列说法正确的是</w:t>
      </w:r>
    </w:p>
    <w:p w14:paraId="57887958" w14:textId="77777777" w:rsidR="00D25AD7" w:rsidRDefault="00D25AD7" w:rsidP="00D25AD7">
      <w:pPr>
        <w:pStyle w:val="a7"/>
        <w:ind w:left="720" w:firstLineChars="0" w:firstLine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(</w:t>
      </w:r>
      <w:r>
        <w:rPr>
          <w:rFonts w:asciiTheme="minorEastAsia" w:eastAsiaTheme="minorEastAsia" w:hAnsiTheme="minorEastAsia"/>
          <w:sz w:val="24"/>
        </w:rPr>
        <w:t xml:space="preserve">  </w:t>
      </w:r>
      <w:r w:rsidR="009F76A1">
        <w:rPr>
          <w:rFonts w:asciiTheme="minorEastAsia" w:eastAsiaTheme="minorEastAsia" w:hAnsiTheme="minorEastAsia"/>
          <w:color w:val="FF0000"/>
          <w:sz w:val="24"/>
        </w:rPr>
        <w:t>C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 w:hint="eastAsia"/>
          <w:sz w:val="24"/>
        </w:rPr>
        <w:t>)</w:t>
      </w:r>
    </w:p>
    <w:p w14:paraId="29A40A46" w14:textId="77777777" w:rsidR="00D25AD7" w:rsidRDefault="0070631D" w:rsidP="00D25AD7">
      <w:pPr>
        <w:pStyle w:val="a7"/>
        <w:numPr>
          <w:ilvl w:val="0"/>
          <w:numId w:val="24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充分统计量唯一存在</w:t>
      </w:r>
    </w:p>
    <w:p w14:paraId="152AE916" w14:textId="77777777" w:rsidR="0070631D" w:rsidRDefault="0024606D" w:rsidP="00D25AD7">
      <w:pPr>
        <w:pStyle w:val="a7"/>
        <w:numPr>
          <w:ilvl w:val="0"/>
          <w:numId w:val="24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最小充分统计量唯一存在</w:t>
      </w:r>
    </w:p>
    <w:p w14:paraId="2A3CB9AD" w14:textId="77777777" w:rsidR="00636DC1" w:rsidRDefault="0070631D" w:rsidP="00D25AD7">
      <w:pPr>
        <w:pStyle w:val="a7"/>
        <w:numPr>
          <w:ilvl w:val="0"/>
          <w:numId w:val="24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若</w:t>
      </w:r>
      <m:oMath>
        <m:r>
          <w:rPr>
            <w:rFonts w:ascii="Cambria Math" w:eastAsiaTheme="minorEastAsia" w:hAnsi="Cambria Math"/>
            <w:sz w:val="24"/>
          </w:rPr>
          <m:t>Y</m:t>
        </m:r>
      </m:oMath>
      <w:r>
        <w:rPr>
          <w:rFonts w:asciiTheme="minorEastAsia" w:eastAsiaTheme="minorEastAsia" w:hAnsiTheme="minorEastAsia" w:hint="eastAsia"/>
          <w:sz w:val="24"/>
        </w:rPr>
        <w:t>为充分统计量，则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Y</m:t>
            </m:r>
          </m:sup>
        </m:sSup>
      </m:oMath>
      <w:r>
        <w:rPr>
          <w:rFonts w:asciiTheme="minorEastAsia" w:eastAsiaTheme="minorEastAsia" w:hAnsiTheme="minorEastAsia" w:hint="eastAsia"/>
          <w:sz w:val="24"/>
        </w:rPr>
        <w:t>也是充分统计量</w:t>
      </w:r>
    </w:p>
    <w:p w14:paraId="76ABDCAA" w14:textId="77777777" w:rsidR="00636DC1" w:rsidRDefault="0024606D" w:rsidP="00D25AD7">
      <w:pPr>
        <w:pStyle w:val="a7"/>
        <w:numPr>
          <w:ilvl w:val="0"/>
          <w:numId w:val="24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lastRenderedPageBreak/>
        <w:t>若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均为充分统计量，则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 w:hint="eastAsia"/>
            <w:sz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也是充分统计量</w:t>
      </w:r>
    </w:p>
    <w:p w14:paraId="3A3D5627" w14:textId="77777777" w:rsidR="00BF6F86" w:rsidRDefault="00BF6F86" w:rsidP="00F8167C">
      <w:pPr>
        <w:rPr>
          <w:rFonts w:asciiTheme="minorEastAsia" w:eastAsiaTheme="minorEastAsia" w:hAnsiTheme="minorEastAsia"/>
          <w:sz w:val="24"/>
        </w:rPr>
      </w:pPr>
    </w:p>
    <w:p w14:paraId="5E1EDB53" w14:textId="77777777" w:rsidR="00F8167C" w:rsidRPr="00273EFD" w:rsidRDefault="00F8167C" w:rsidP="00F8167C">
      <w:pPr>
        <w:pStyle w:val="a7"/>
        <w:numPr>
          <w:ilvl w:val="0"/>
          <w:numId w:val="2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下面</w:t>
      </w:r>
      <w:r>
        <w:rPr>
          <w:rFonts w:asciiTheme="minorEastAsia" w:eastAsiaTheme="minorEastAsia" w:hAnsiTheme="minorEastAsia" w:hint="eastAsia"/>
          <w:sz w:val="24"/>
        </w:rPr>
        <w:t>哪种情况中，统计量</w:t>
      </w:r>
      <m:oMath>
        <m:r>
          <w:rPr>
            <w:rFonts w:ascii="Cambria Math" w:eastAsiaTheme="minorEastAsia" w:hAnsi="Cambria Math"/>
            <w:sz w:val="24"/>
          </w:rPr>
          <m:t>Y</m:t>
        </m:r>
      </m:oMath>
      <w:r>
        <w:rPr>
          <w:rFonts w:asciiTheme="minorEastAsia" w:eastAsiaTheme="minorEastAsia" w:hAnsiTheme="minorEastAsia" w:hint="eastAsia"/>
          <w:sz w:val="24"/>
        </w:rPr>
        <w:t>不是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的充分统计量？(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/>
          <w:color w:val="FF0000"/>
          <w:sz w:val="24"/>
        </w:rPr>
        <w:t>B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 w:hint="eastAsia"/>
          <w:sz w:val="24"/>
        </w:rPr>
        <w:t>)</w:t>
      </w:r>
    </w:p>
    <w:p w14:paraId="60D0F217" w14:textId="77777777" w:rsidR="00F8167C" w:rsidRDefault="00871DC6" w:rsidP="00F8167C">
      <w:pPr>
        <w:pStyle w:val="a7"/>
        <w:numPr>
          <w:ilvl w:val="0"/>
          <w:numId w:val="5"/>
        </w:numPr>
        <w:ind w:firstLineChars="0"/>
        <w:rPr>
          <w:rFonts w:asciiTheme="minorEastAsia" w:eastAsiaTheme="minorEastAsia" w:hAnsiTheme="minorEastAsia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</w:rPr>
          <m:t>~N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θ,1</m:t>
            </m:r>
          </m:e>
        </m:d>
        <m:r>
          <w:rPr>
            <w:rFonts w:ascii="Cambria Math" w:eastAsiaTheme="minorEastAsia" w:hAnsi="Cambria Math" w:hint="eastAsia"/>
            <w:sz w:val="24"/>
          </w:rPr>
          <m:t>，</m:t>
        </m:r>
        <m:r>
          <w:rPr>
            <w:rFonts w:ascii="Cambria Math" w:eastAsiaTheme="minorEastAsia" w:hAnsi="Cambria Math"/>
            <w:sz w:val="24"/>
          </w:rPr>
          <m:t>Y=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</m:e>
        </m:nary>
      </m:oMath>
    </w:p>
    <w:p w14:paraId="4AE44E9F" w14:textId="77777777" w:rsidR="00F8167C" w:rsidRDefault="00871DC6" w:rsidP="00F8167C">
      <w:pPr>
        <w:pStyle w:val="a7"/>
        <w:numPr>
          <w:ilvl w:val="0"/>
          <w:numId w:val="5"/>
        </w:numPr>
        <w:ind w:firstLineChars="0"/>
        <w:rPr>
          <w:rFonts w:asciiTheme="minorEastAsia" w:eastAsiaTheme="minorEastAsia" w:hAnsiTheme="minorEastAsia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</w:rPr>
          <m:t>~N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1,θ</m:t>
            </m:r>
          </m:e>
        </m:d>
        <m:r>
          <w:rPr>
            <w:rFonts w:ascii="Cambria Math" w:eastAsiaTheme="minorEastAsia" w:hAnsi="Cambria Math" w:hint="eastAsia"/>
            <w:sz w:val="24"/>
          </w:rPr>
          <m:t>，</m:t>
        </m:r>
        <m:r>
          <w:rPr>
            <w:rFonts w:ascii="Cambria Math" w:eastAsiaTheme="minorEastAsia" w:hAnsi="Cambria Math"/>
            <w:sz w:val="24"/>
          </w:rPr>
          <m:t>Y=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n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p>
            </m:sSubSup>
          </m:e>
        </m:nary>
      </m:oMath>
    </w:p>
    <w:p w14:paraId="33A903AD" w14:textId="77777777" w:rsidR="00F8167C" w:rsidRDefault="00871DC6" w:rsidP="00F8167C">
      <w:pPr>
        <w:pStyle w:val="a7"/>
        <w:numPr>
          <w:ilvl w:val="0"/>
          <w:numId w:val="5"/>
        </w:numPr>
        <w:ind w:firstLineChars="0"/>
        <w:rPr>
          <w:rFonts w:asciiTheme="minorEastAsia" w:eastAsiaTheme="minorEastAsia" w:hAnsiTheme="minorEastAsia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</w:rPr>
          <m:t>~U[0,θ]</m:t>
        </m:r>
      </m:oMath>
      <w:r w:rsidR="00F8167C">
        <w:rPr>
          <w:rFonts w:asciiTheme="minorEastAsia" w:eastAsiaTheme="minorEastAsia" w:hAnsiTheme="minorEastAsia" w:hint="eastAsia"/>
          <w:sz w:val="24"/>
        </w:rPr>
        <w:t>，</w:t>
      </w:r>
      <m:oMath>
        <m:r>
          <w:rPr>
            <w:rFonts w:ascii="Cambria Math" w:eastAsiaTheme="minorEastAsia" w:hAnsi="Cambria Math"/>
            <w:sz w:val="24"/>
          </w:rPr>
          <m:t>Y=1/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max</m:t>
            </m:r>
          </m:fName>
          <m:e>
            <m:r>
              <w:rPr>
                <w:rFonts w:ascii="Cambria Math" w:eastAsiaTheme="minorEastAsia" w:hAnsi="Cambria Math"/>
                <w:sz w:val="24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)</m:t>
            </m:r>
          </m:e>
        </m:func>
      </m:oMath>
    </w:p>
    <w:p w14:paraId="75FEDC7C" w14:textId="77777777" w:rsidR="00F8167C" w:rsidRPr="00F8167C" w:rsidRDefault="00871DC6" w:rsidP="00F8167C">
      <w:pPr>
        <w:pStyle w:val="a7"/>
        <w:numPr>
          <w:ilvl w:val="0"/>
          <w:numId w:val="5"/>
        </w:numPr>
        <w:ind w:firstLineChars="0"/>
        <w:rPr>
          <w:rFonts w:asciiTheme="minorEastAsia" w:eastAsiaTheme="minorEastAsia" w:hAnsiTheme="minorEastAsia"/>
          <w:sz w:val="24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~Bin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5,θ</m:t>
            </m:r>
          </m:e>
        </m:d>
        <m:r>
          <w:rPr>
            <w:rFonts w:ascii="Cambria Math" w:eastAsiaTheme="minorEastAsia" w:hAnsi="Cambria Math" w:hint="eastAsia"/>
            <w:sz w:val="24"/>
          </w:rPr>
          <m:t>，</m:t>
        </m:r>
        <m:r>
          <w:rPr>
            <w:rFonts w:ascii="Cambria Math" w:eastAsiaTheme="minorEastAsia" w:hAnsi="Cambria Math"/>
            <w:sz w:val="24"/>
          </w:rPr>
          <m:t>Y=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</w:p>
    <w:p w14:paraId="4D5D7CAE" w14:textId="77777777" w:rsidR="0075639B" w:rsidRDefault="0075639B" w:rsidP="0075639B">
      <w:pPr>
        <w:rPr>
          <w:rFonts w:asciiTheme="minorEastAsia" w:eastAsiaTheme="minorEastAsia" w:hAnsiTheme="minorEastAsia"/>
          <w:sz w:val="24"/>
        </w:rPr>
      </w:pPr>
    </w:p>
    <w:p w14:paraId="1684EDF7" w14:textId="77777777" w:rsidR="00E83C09" w:rsidRDefault="00E83C09" w:rsidP="00E83C09">
      <w:pPr>
        <w:pStyle w:val="a7"/>
        <w:numPr>
          <w:ilvl w:val="0"/>
          <w:numId w:val="2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下列说法</w:t>
      </w:r>
      <w:r w:rsidRPr="000F1E42">
        <w:rPr>
          <w:rFonts w:asciiTheme="minorEastAsia" w:eastAsiaTheme="minorEastAsia" w:hAnsiTheme="minorEastAsia" w:hint="eastAsia"/>
          <w:b/>
          <w:sz w:val="24"/>
        </w:rPr>
        <w:t>正确</w:t>
      </w:r>
      <w:r>
        <w:rPr>
          <w:rFonts w:asciiTheme="minorEastAsia" w:eastAsiaTheme="minorEastAsia" w:hAnsiTheme="minorEastAsia" w:hint="eastAsia"/>
          <w:sz w:val="24"/>
        </w:rPr>
        <w:t>的是(</w:t>
      </w:r>
      <w:r>
        <w:rPr>
          <w:rFonts w:asciiTheme="minorEastAsia" w:eastAsiaTheme="minorEastAsia" w:hAnsiTheme="minorEastAsia"/>
          <w:sz w:val="24"/>
        </w:rPr>
        <w:t xml:space="preserve">  </w:t>
      </w:r>
      <w:r w:rsidR="00B222F7" w:rsidRPr="00B222F7">
        <w:rPr>
          <w:rFonts w:asciiTheme="minorEastAsia" w:eastAsiaTheme="minorEastAsia" w:hAnsiTheme="minorEastAsia" w:hint="eastAsia"/>
          <w:color w:val="FF0000"/>
          <w:sz w:val="24"/>
        </w:rPr>
        <w:t>D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 w:hint="eastAsia"/>
          <w:sz w:val="24"/>
        </w:rPr>
        <w:t>)</w:t>
      </w:r>
    </w:p>
    <w:p w14:paraId="04A9CC8A" w14:textId="77777777" w:rsidR="00E83C09" w:rsidRDefault="006D0534" w:rsidP="00E83C09">
      <w:pPr>
        <w:pStyle w:val="a7"/>
        <w:numPr>
          <w:ilvl w:val="0"/>
          <w:numId w:val="25"/>
        </w:numPr>
        <w:ind w:firstLineChars="0"/>
        <w:rPr>
          <w:rFonts w:asciiTheme="minorEastAsia" w:eastAsiaTheme="minorEastAsia" w:hAnsiTheme="minorEastAsia"/>
          <w:sz w:val="24"/>
        </w:rPr>
      </w:pP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</w:t>
      </w:r>
      <w:r w:rsidR="007928EF">
        <w:rPr>
          <w:rFonts w:asciiTheme="minorEastAsia" w:eastAsiaTheme="minorEastAsia" w:hAnsiTheme="minorEastAsia" w:hint="eastAsia"/>
          <w:sz w:val="24"/>
        </w:rPr>
        <w:t>无偏估计量一定是充分统计量的函数</w:t>
      </w:r>
    </w:p>
    <w:p w14:paraId="01187944" w14:textId="77777777" w:rsidR="00E83C09" w:rsidRDefault="007928EF" w:rsidP="00E83C09">
      <w:pPr>
        <w:pStyle w:val="a7"/>
        <w:numPr>
          <w:ilvl w:val="0"/>
          <w:numId w:val="25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若一个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 w:rsidR="006D0534">
        <w:rPr>
          <w:rFonts w:asciiTheme="minorEastAsia" w:eastAsiaTheme="minorEastAsia" w:hAnsiTheme="minorEastAsia" w:hint="eastAsia"/>
          <w:sz w:val="24"/>
        </w:rPr>
        <w:t>的</w:t>
      </w:r>
      <w:r>
        <w:rPr>
          <w:rFonts w:asciiTheme="minorEastAsia" w:eastAsiaTheme="minorEastAsia" w:hAnsiTheme="minorEastAsia" w:hint="eastAsia"/>
          <w:sz w:val="24"/>
        </w:rPr>
        <w:t>无偏估计量是充分统计量的函数，则它必然是MVUE</w:t>
      </w:r>
    </w:p>
    <w:p w14:paraId="22F0E2D9" w14:textId="77777777" w:rsidR="00D11813" w:rsidRPr="007928EF" w:rsidRDefault="00796E18" w:rsidP="007928EF">
      <w:pPr>
        <w:pStyle w:val="a7"/>
        <w:numPr>
          <w:ilvl w:val="0"/>
          <w:numId w:val="25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若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acc>
      </m:oMath>
      <w:r>
        <w:rPr>
          <w:rFonts w:asciiTheme="minorEastAsia" w:eastAsiaTheme="minorEastAsia" w:hAnsiTheme="minorEastAsia" w:hint="eastAsia"/>
          <w:sz w:val="24"/>
        </w:rPr>
        <w:t>为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 w:rsidR="007928EF">
        <w:rPr>
          <w:rFonts w:asciiTheme="minorEastAsia" w:eastAsiaTheme="minorEastAsia" w:hAnsiTheme="minorEastAsia" w:hint="eastAsia"/>
          <w:sz w:val="24"/>
        </w:rPr>
        <w:t>的M</w:t>
      </w:r>
      <w:r w:rsidR="007928EF">
        <w:rPr>
          <w:rFonts w:asciiTheme="minorEastAsia" w:eastAsiaTheme="minorEastAsia" w:hAnsiTheme="minorEastAsia"/>
          <w:sz w:val="24"/>
        </w:rPr>
        <w:t>VUE</w:t>
      </w:r>
      <w:r>
        <w:rPr>
          <w:rFonts w:asciiTheme="minorEastAsia" w:eastAsiaTheme="minorEastAsia" w:hAnsiTheme="minorEastAsia" w:hint="eastAsia"/>
          <w:sz w:val="24"/>
        </w:rPr>
        <w:t>，则</w:t>
      </w:r>
      <m:oMath>
        <m:r>
          <w:rPr>
            <w:rFonts w:ascii="Cambria Math" w:eastAsiaTheme="minorEastAsia" w:hAnsi="Cambria Math"/>
            <w:sz w:val="24"/>
          </w:rPr>
          <m:t>g(</m:t>
        </m:r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acc>
        <m:r>
          <w:rPr>
            <w:rFonts w:ascii="Cambria Math" w:eastAsiaTheme="minorEastAsia" w:hAnsi="Cambria Math"/>
            <w:sz w:val="24"/>
          </w:rPr>
          <m:t>)</m:t>
        </m:r>
      </m:oMath>
      <w:r w:rsidR="007928EF">
        <w:rPr>
          <w:rFonts w:asciiTheme="minorEastAsia" w:eastAsiaTheme="minorEastAsia" w:hAnsiTheme="minorEastAsia" w:hint="eastAsia"/>
          <w:sz w:val="24"/>
        </w:rPr>
        <w:t>一定是函数</w:t>
      </w:r>
      <m:oMath>
        <m:r>
          <w:rPr>
            <w:rFonts w:ascii="Cambria Math" w:eastAsiaTheme="minorEastAsia" w:hAnsi="Cambria Math"/>
            <w:sz w:val="24"/>
          </w:rPr>
          <m:t>g(θ)</m:t>
        </m:r>
      </m:oMath>
      <w:r w:rsidR="007928EF">
        <w:rPr>
          <w:rFonts w:asciiTheme="minorEastAsia" w:eastAsiaTheme="minorEastAsia" w:hAnsiTheme="minorEastAsia" w:hint="eastAsia"/>
          <w:sz w:val="24"/>
        </w:rPr>
        <w:t>的MVUE</w:t>
      </w:r>
      <w:r w:rsidR="007928EF" w:rsidRPr="007928EF">
        <w:rPr>
          <w:rFonts w:asciiTheme="minorEastAsia" w:eastAsiaTheme="minorEastAsia" w:hAnsiTheme="minorEastAsia"/>
          <w:sz w:val="24"/>
        </w:rPr>
        <w:t xml:space="preserve"> </w:t>
      </w:r>
    </w:p>
    <w:p w14:paraId="0E3B5AB4" w14:textId="77777777" w:rsidR="000F1E42" w:rsidRPr="00EA5129" w:rsidRDefault="007928EF" w:rsidP="00F8167C">
      <w:pPr>
        <w:pStyle w:val="a7"/>
        <w:numPr>
          <w:ilvl w:val="0"/>
          <w:numId w:val="25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若</w:t>
      </w:r>
      <w:r w:rsidR="00DA77F8">
        <w:rPr>
          <w:rFonts w:asciiTheme="minorEastAsia" w:eastAsiaTheme="minorEastAsia" w:hAnsiTheme="minorEastAsia" w:hint="eastAsia"/>
          <w:sz w:val="24"/>
        </w:rPr>
        <w:t>两个不同的统计量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acc>
      </m:oMath>
      <w:r>
        <w:rPr>
          <w:rFonts w:asciiTheme="minorEastAsia" w:eastAsiaTheme="minorEastAsia" w:hAnsiTheme="minorEastAsia" w:hint="eastAsia"/>
          <w:sz w:val="24"/>
        </w:rPr>
        <w:t>与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acc>
      </m:oMath>
      <w:r>
        <w:rPr>
          <w:rFonts w:asciiTheme="minorEastAsia" w:eastAsiaTheme="minorEastAsia" w:hAnsiTheme="minorEastAsia" w:hint="eastAsia"/>
          <w:sz w:val="24"/>
        </w:rPr>
        <w:t>均为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 w:rsidR="00DA77F8">
        <w:rPr>
          <w:rFonts w:asciiTheme="minorEastAsia" w:eastAsiaTheme="minorEastAsia" w:hAnsiTheme="minorEastAsia" w:hint="eastAsia"/>
          <w:sz w:val="24"/>
        </w:rPr>
        <w:t>的</w:t>
      </w:r>
      <w:r>
        <w:rPr>
          <w:rFonts w:asciiTheme="minorEastAsia" w:eastAsiaTheme="minorEastAsia" w:hAnsiTheme="minorEastAsia" w:hint="eastAsia"/>
          <w:sz w:val="24"/>
        </w:rPr>
        <w:t>无偏估计量，则</w:t>
      </w:r>
      <w:r w:rsidR="00DA77F8">
        <w:rPr>
          <w:rFonts w:asciiTheme="minorEastAsia" w:eastAsiaTheme="minorEastAsia" w:hAnsiTheme="minorEastAsia" w:hint="eastAsia"/>
          <w:sz w:val="24"/>
        </w:rPr>
        <w:t>它们不可能都是M</w:t>
      </w:r>
      <w:r w:rsidR="00DA77F8">
        <w:rPr>
          <w:rFonts w:asciiTheme="minorEastAsia" w:eastAsiaTheme="minorEastAsia" w:hAnsiTheme="minorEastAsia"/>
          <w:sz w:val="24"/>
        </w:rPr>
        <w:t>VUE</w:t>
      </w:r>
      <w:r w:rsidR="00DA77F8">
        <w:rPr>
          <w:rFonts w:asciiTheme="minorEastAsia" w:eastAsiaTheme="minorEastAsia" w:hAnsiTheme="minorEastAsia" w:hint="eastAsia"/>
          <w:sz w:val="24"/>
        </w:rPr>
        <w:t>，即使它们方差相等。</w:t>
      </w:r>
    </w:p>
    <w:p w14:paraId="16136F64" w14:textId="77777777" w:rsidR="0098671A" w:rsidRDefault="0098671A" w:rsidP="0098671A">
      <w:pPr>
        <w:rPr>
          <w:rFonts w:asciiTheme="minorEastAsia" w:eastAsiaTheme="minorEastAsia" w:hAnsiTheme="minorEastAsia"/>
          <w:sz w:val="24"/>
        </w:rPr>
      </w:pPr>
    </w:p>
    <w:p w14:paraId="02A50FCF" w14:textId="77777777" w:rsidR="0098671A" w:rsidRPr="00206A80" w:rsidRDefault="0098671A" w:rsidP="0098671A">
      <w:pPr>
        <w:pStyle w:val="a7"/>
        <w:numPr>
          <w:ilvl w:val="0"/>
          <w:numId w:val="2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下面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的估计量中，</w:t>
      </w:r>
      <w:r w:rsidRPr="00931375">
        <w:rPr>
          <w:rFonts w:asciiTheme="minorEastAsia" w:eastAsiaTheme="minorEastAsia" w:hAnsiTheme="minorEastAsia" w:hint="eastAsia"/>
          <w:b/>
          <w:sz w:val="24"/>
        </w:rPr>
        <w:t>不</w:t>
      </w:r>
      <w:r>
        <w:rPr>
          <w:rFonts w:asciiTheme="minorEastAsia" w:eastAsiaTheme="minorEastAsia" w:hAnsiTheme="minorEastAsia" w:hint="eastAsia"/>
          <w:b/>
          <w:sz w:val="24"/>
        </w:rPr>
        <w:t>为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sz w:val="24"/>
        </w:rPr>
        <w:t>的MVUE的是 (</w:t>
      </w:r>
      <w:r>
        <w:rPr>
          <w:rFonts w:asciiTheme="minorEastAsia" w:eastAsiaTheme="minorEastAsia" w:hAnsiTheme="minorEastAsia"/>
          <w:sz w:val="24"/>
        </w:rPr>
        <w:t xml:space="preserve">  </w:t>
      </w:r>
      <w:r w:rsidR="000649AD">
        <w:rPr>
          <w:rFonts w:asciiTheme="minorEastAsia" w:eastAsiaTheme="minorEastAsia" w:hAnsiTheme="minorEastAsia"/>
          <w:color w:val="FF0000"/>
          <w:sz w:val="24"/>
        </w:rPr>
        <w:t>D</w:t>
      </w:r>
      <w:r>
        <w:rPr>
          <w:rFonts w:asciiTheme="minorEastAsia" w:eastAsiaTheme="minorEastAsia" w:hAnsiTheme="minorEastAsia"/>
          <w:sz w:val="24"/>
        </w:rPr>
        <w:t xml:space="preserve">  </w:t>
      </w:r>
      <w:r>
        <w:rPr>
          <w:rFonts w:asciiTheme="minorEastAsia" w:eastAsiaTheme="minorEastAsia" w:hAnsiTheme="minorEastAsia" w:hint="eastAsia"/>
          <w:sz w:val="24"/>
        </w:rPr>
        <w:t>)</w:t>
      </w:r>
    </w:p>
    <w:p w14:paraId="115C2413" w14:textId="77777777" w:rsidR="0098671A" w:rsidRPr="002F45D8" w:rsidRDefault="0098671A" w:rsidP="0098671A">
      <w:pPr>
        <w:pStyle w:val="a7"/>
        <w:numPr>
          <w:ilvl w:val="0"/>
          <w:numId w:val="4"/>
        </w:numPr>
        <w:ind w:firstLineChars="0"/>
        <w:rPr>
          <w:rFonts w:asciiTheme="minorEastAsia" w:eastAsiaTheme="minorEastAsia" w:hAnsiTheme="minorEastAsia"/>
          <w:i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取自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Bernoulli(</m:t>
        </m:r>
        <m:r>
          <w:rPr>
            <w:rFonts w:ascii="Cambria Math" w:eastAsiaTheme="minorEastAsia" w:hAnsi="Cambria Math"/>
            <w:sz w:val="24"/>
          </w:rPr>
          <m:t>θ)</m:t>
        </m:r>
      </m:oMath>
      <w:r>
        <w:rPr>
          <w:rFonts w:asciiTheme="minorEastAsia" w:eastAsiaTheme="minorEastAsia" w:hAnsiTheme="minorEastAsia" w:hint="eastAsia"/>
          <w:sz w:val="24"/>
        </w:rPr>
        <w:t>的样本，估计量</w:t>
      </w:r>
      <m:oMath>
        <m:acc>
          <m:accPr>
            <m:ctrlPr>
              <w:rPr>
                <w:rFonts w:ascii="Cambria Math" w:eastAsiaTheme="minorEastAsia" w:hAnsi="Cambria Math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</m:acc>
        <m:r>
          <w:rPr>
            <w:rFonts w:ascii="Cambria Math" w:eastAsiaTheme="minorEastAsia" w:hAnsi="Cambria Math"/>
            <w:sz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acc>
      </m:oMath>
    </w:p>
    <w:p w14:paraId="16E09AA7" w14:textId="77777777" w:rsidR="0098671A" w:rsidRPr="002F45D8" w:rsidRDefault="0098671A" w:rsidP="0098671A">
      <w:pPr>
        <w:pStyle w:val="a7"/>
        <w:numPr>
          <w:ilvl w:val="0"/>
          <w:numId w:val="4"/>
        </w:numPr>
        <w:ind w:firstLineChars="0"/>
        <w:rPr>
          <w:rFonts w:asciiTheme="minorEastAsia" w:eastAsiaTheme="minorEastAsia" w:hAnsiTheme="minorEastAsia"/>
          <w:i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取自</w:t>
      </w:r>
      <m:oMath>
        <m:r>
          <w:rPr>
            <w:rFonts w:ascii="Cambria Math" w:eastAsiaTheme="minorEastAsia" w:hAnsi="Cambria Math"/>
            <w:sz w:val="24"/>
          </w:rPr>
          <m:t>N(θ,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bSup>
        <m:r>
          <w:rPr>
            <w:rFonts w:ascii="Cambria Math" w:eastAsiaTheme="minorEastAsia" w:hAnsi="Cambria Math"/>
            <w:sz w:val="24"/>
          </w:rPr>
          <m:t>)</m:t>
        </m:r>
      </m:oMath>
      <w:r>
        <w:rPr>
          <w:rFonts w:asciiTheme="minorEastAsia" w:eastAsiaTheme="minorEastAsia" w:hAnsiTheme="minorEastAsia" w:hint="eastAsia"/>
          <w:sz w:val="24"/>
        </w:rPr>
        <w:t>的样本（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σ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bSup>
      </m:oMath>
      <w:r>
        <w:rPr>
          <w:rFonts w:asciiTheme="minorEastAsia" w:eastAsiaTheme="minorEastAsia" w:hAnsiTheme="minorEastAsia" w:hint="eastAsia"/>
          <w:sz w:val="24"/>
        </w:rPr>
        <w:t>已知），估计量</w:t>
      </w:r>
      <m:oMath>
        <m:acc>
          <m:accPr>
            <m:ctrlPr>
              <w:rPr>
                <w:rFonts w:ascii="Cambria Math" w:eastAsiaTheme="minorEastAsia" w:hAnsi="Cambria Math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</m:acc>
        <m:r>
          <w:rPr>
            <w:rFonts w:ascii="Cambria Math" w:eastAsiaTheme="minorEastAsia" w:hAnsi="Cambria Math"/>
            <w:sz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acc>
      </m:oMath>
    </w:p>
    <w:p w14:paraId="4199ABCF" w14:textId="77777777" w:rsidR="0098671A" w:rsidRPr="0014692A" w:rsidRDefault="0098671A" w:rsidP="0098671A">
      <w:pPr>
        <w:pStyle w:val="a7"/>
        <w:numPr>
          <w:ilvl w:val="0"/>
          <w:numId w:val="4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取自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Po</m:t>
        </m:r>
        <m:r>
          <w:rPr>
            <w:rFonts w:ascii="Cambria Math" w:eastAsiaTheme="minorEastAsia" w:hAnsi="Cambria Math"/>
            <w:sz w:val="24"/>
          </w:rPr>
          <m:t>(θ)</m:t>
        </m:r>
      </m:oMath>
      <w:r>
        <w:rPr>
          <w:rFonts w:asciiTheme="minorEastAsia" w:eastAsiaTheme="minorEastAsia" w:hAnsiTheme="minorEastAsia" w:hint="eastAsia"/>
          <w:sz w:val="24"/>
        </w:rPr>
        <w:t>的样本，估计量</w:t>
      </w:r>
      <m:oMath>
        <m:acc>
          <m:accPr>
            <m:ctrlPr>
              <w:rPr>
                <w:rFonts w:ascii="Cambria Math" w:eastAsiaTheme="minorEastAsia" w:hAnsi="Cambria Math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</m:acc>
        <m:r>
          <w:rPr>
            <w:rFonts w:ascii="Cambria Math" w:eastAsiaTheme="minorEastAsia" w:hAnsi="Cambria Math"/>
            <w:sz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acc>
      </m:oMath>
    </w:p>
    <w:p w14:paraId="3F60E9B2" w14:textId="77777777" w:rsidR="0098671A" w:rsidRPr="0098671A" w:rsidRDefault="0098671A" w:rsidP="004D5327">
      <w:pPr>
        <w:pStyle w:val="a7"/>
        <w:numPr>
          <w:ilvl w:val="0"/>
          <w:numId w:val="4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取自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Exp(</m:t>
        </m:r>
        <m:r>
          <w:rPr>
            <w:rFonts w:ascii="Cambria Math" w:eastAsiaTheme="minorEastAsia" w:hAnsi="Cambria Math"/>
            <w:sz w:val="24"/>
          </w:rPr>
          <m:t>θ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)</m:t>
        </m:r>
      </m:oMath>
      <w:r>
        <w:rPr>
          <w:rFonts w:asciiTheme="minorEastAsia" w:eastAsiaTheme="minorEastAsia" w:hAnsiTheme="minorEastAsia" w:hint="eastAsia"/>
          <w:sz w:val="24"/>
        </w:rPr>
        <w:t>的样本，估计量</w:t>
      </w:r>
      <m:oMath>
        <m:acc>
          <m:accPr>
            <m:ctrlPr>
              <w:rPr>
                <w:rFonts w:ascii="Cambria Math" w:eastAsiaTheme="minorEastAsia" w:hAnsi="Cambria Math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  <m:ctrlPr>
              <w:rPr>
                <w:rFonts w:ascii="Cambria Math" w:eastAsiaTheme="minorEastAsia" w:hAnsi="Cambria Math"/>
                <w:i/>
                <w:sz w:val="24"/>
              </w:rPr>
            </m:ctrlPr>
          </m:e>
        </m:acc>
        <m:r>
          <w:rPr>
            <w:rFonts w:ascii="Cambria Math" w:eastAsiaTheme="minorEastAsia" w:hAnsi="Cambria Math"/>
            <w:sz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acc>
      </m:oMath>
    </w:p>
    <w:p w14:paraId="03F22A62" w14:textId="77777777" w:rsidR="006D23BF" w:rsidRDefault="006D23BF" w:rsidP="006D23BF">
      <w:pPr>
        <w:rPr>
          <w:rFonts w:asciiTheme="minorEastAsia" w:eastAsiaTheme="minorEastAsia" w:hAnsiTheme="minorEastAsia"/>
          <w:sz w:val="24"/>
        </w:rPr>
      </w:pPr>
    </w:p>
    <w:p w14:paraId="7C50A779" w14:textId="77777777" w:rsidR="006D23BF" w:rsidRDefault="006D23BF" w:rsidP="006D23BF">
      <w:pPr>
        <w:rPr>
          <w:rFonts w:asciiTheme="minorEastAsia" w:eastAsiaTheme="minorEastAsia" w:hAnsiTheme="minorEastAsia"/>
          <w:sz w:val="24"/>
        </w:rPr>
      </w:pPr>
    </w:p>
    <w:p w14:paraId="3D35BDCD" w14:textId="77777777" w:rsidR="00197E2E" w:rsidRPr="006D23BF" w:rsidRDefault="00197E2E" w:rsidP="006D23BF">
      <w:pPr>
        <w:rPr>
          <w:rFonts w:asciiTheme="minorEastAsia" w:eastAsiaTheme="minorEastAsia" w:hAnsiTheme="minorEastAsia"/>
          <w:sz w:val="24"/>
        </w:rPr>
      </w:pPr>
    </w:p>
    <w:p w14:paraId="51BF2A3A" w14:textId="77777777" w:rsidR="00ED14D9" w:rsidRPr="00CA7AFA" w:rsidRDefault="00E80F3D" w:rsidP="00CA7AFA">
      <w:pPr>
        <w:rPr>
          <w:rFonts w:ascii="楷体_GB2312" w:eastAsia="楷体_GB2312"/>
          <w:b/>
          <w:sz w:val="24"/>
        </w:rPr>
      </w:pPr>
      <w:r>
        <w:rPr>
          <w:rFonts w:ascii="楷体_GB2312" w:eastAsia="楷体_GB2312" w:hint="eastAsia"/>
          <w:b/>
          <w:sz w:val="24"/>
        </w:rPr>
        <w:t>三</w:t>
      </w:r>
      <w:r w:rsidR="00AC68CA" w:rsidRPr="00285E86">
        <w:rPr>
          <w:rFonts w:ascii="楷体_GB2312" w:eastAsia="楷体_GB2312" w:hint="eastAsia"/>
          <w:b/>
          <w:sz w:val="24"/>
        </w:rPr>
        <w:t>、</w:t>
      </w:r>
      <w:r w:rsidR="00B32E28">
        <w:rPr>
          <w:rFonts w:ascii="楷体_GB2312" w:eastAsia="楷体_GB2312" w:hint="eastAsia"/>
          <w:b/>
          <w:sz w:val="24"/>
        </w:rPr>
        <w:t>计算题</w:t>
      </w:r>
      <w:r w:rsidR="00AC68CA" w:rsidRPr="00285E86">
        <w:rPr>
          <w:rFonts w:ascii="楷体_GB2312" w:eastAsia="楷体_GB2312" w:hint="eastAsia"/>
          <w:b/>
          <w:sz w:val="24"/>
        </w:rPr>
        <w:t>（</w:t>
      </w:r>
      <w:r w:rsidR="00AC68CA" w:rsidRPr="00285E86">
        <w:rPr>
          <w:rFonts w:ascii="楷体_GB2312" w:eastAsia="楷体_GB2312"/>
          <w:b/>
          <w:sz w:val="24"/>
        </w:rPr>
        <w:t>共计</w:t>
      </w:r>
      <w:r w:rsidR="00955F57">
        <w:rPr>
          <w:rFonts w:ascii="楷体_GB2312" w:eastAsia="楷体_GB2312" w:hint="eastAsia"/>
          <w:b/>
          <w:sz w:val="24"/>
        </w:rPr>
        <w:t>75</w:t>
      </w:r>
      <w:r w:rsidR="00AC68CA" w:rsidRPr="00285E86">
        <w:rPr>
          <w:rFonts w:ascii="楷体_GB2312" w:eastAsia="楷体_GB2312" w:hint="eastAsia"/>
          <w:b/>
          <w:sz w:val="24"/>
        </w:rPr>
        <w:t>分</w:t>
      </w:r>
      <w:r w:rsidR="00AC68CA" w:rsidRPr="00285E86">
        <w:rPr>
          <w:rFonts w:ascii="楷体_GB2312" w:eastAsia="楷体_GB2312"/>
          <w:b/>
          <w:sz w:val="24"/>
        </w:rPr>
        <w:t>）</w:t>
      </w:r>
    </w:p>
    <w:p w14:paraId="2DC3DB39" w14:textId="77777777" w:rsidR="00E80C05" w:rsidRPr="00A44F42" w:rsidRDefault="00E80C05" w:rsidP="00E80C05">
      <w:pPr>
        <w:rPr>
          <w:rFonts w:eastAsia="楷体_GB2312"/>
          <w:sz w:val="24"/>
        </w:rPr>
      </w:pPr>
    </w:p>
    <w:tbl>
      <w:tblPr>
        <w:tblStyle w:val="a5"/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698"/>
        <w:gridCol w:w="670"/>
      </w:tblGrid>
      <w:tr w:rsidR="004737F8" w:rsidRPr="00E909BE" w14:paraId="79111AE0" w14:textId="77777777" w:rsidTr="00795ABE">
        <w:trPr>
          <w:trHeight w:val="613"/>
        </w:trPr>
        <w:tc>
          <w:tcPr>
            <w:tcW w:w="0" w:type="auto"/>
            <w:vAlign w:val="center"/>
          </w:tcPr>
          <w:p w14:paraId="4DBDDF9D" w14:textId="77777777" w:rsidR="004737F8" w:rsidRPr="00E909BE" w:rsidRDefault="004737F8" w:rsidP="00795ABE">
            <w:pPr>
              <w:rPr>
                <w:rFonts w:ascii="楷体_GB2312" w:eastAsia="楷体_GB2312"/>
                <w:b/>
                <w:sz w:val="24"/>
              </w:rPr>
            </w:pPr>
            <w:r w:rsidRPr="00E909BE">
              <w:rPr>
                <w:rFonts w:ascii="楷体_GB2312" w:eastAsia="楷体_GB2312" w:hint="eastAsia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083875F0" w14:textId="77777777" w:rsidR="004737F8" w:rsidRPr="00E909BE" w:rsidRDefault="004737F8" w:rsidP="00795ABE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20410767" w14:textId="77777777" w:rsidR="00692461" w:rsidRDefault="003E2646" w:rsidP="004B44F3">
      <w:pPr>
        <w:pStyle w:val="a7"/>
        <w:numPr>
          <w:ilvl w:val="0"/>
          <w:numId w:val="7"/>
        </w:numPr>
        <w:ind w:firstLineChars="0"/>
        <w:rPr>
          <w:rFonts w:asciiTheme="minorEastAsia" w:eastAsiaTheme="minorEastAsia" w:hAnsiTheme="minorEastAsia"/>
          <w:sz w:val="24"/>
        </w:rPr>
      </w:pPr>
      <w:r w:rsidRPr="003E2646">
        <w:rPr>
          <w:rFonts w:asciiTheme="minorEastAsia" w:eastAsiaTheme="minorEastAsia" w:hAnsiTheme="minorEastAsia" w:hint="eastAsia"/>
          <w:sz w:val="24"/>
        </w:rPr>
        <w:t>（</w:t>
      </w:r>
      <w:r w:rsidR="00222760">
        <w:rPr>
          <w:rFonts w:asciiTheme="minorEastAsia" w:eastAsiaTheme="minorEastAsia" w:hAnsiTheme="minorEastAsia"/>
          <w:sz w:val="24"/>
        </w:rPr>
        <w:t>15</w:t>
      </w:r>
      <w:r w:rsidRPr="003E2646">
        <w:rPr>
          <w:rFonts w:asciiTheme="minorEastAsia" w:eastAsiaTheme="minorEastAsia" w:hAnsiTheme="minorEastAsia" w:hint="eastAsia"/>
          <w:sz w:val="24"/>
        </w:rPr>
        <w:t>分</w:t>
      </w:r>
      <w:r w:rsidRPr="003E2646">
        <w:rPr>
          <w:rFonts w:asciiTheme="minorEastAsia" w:eastAsiaTheme="minorEastAsia" w:hAnsiTheme="minorEastAsia"/>
          <w:sz w:val="24"/>
        </w:rPr>
        <w:t>）</w:t>
      </w:r>
      <w:r w:rsidR="00692461">
        <w:rPr>
          <w:rFonts w:asciiTheme="minorEastAsia" w:eastAsiaTheme="minorEastAsia" w:hAnsiTheme="minorEastAsia" w:hint="eastAsia"/>
          <w:sz w:val="24"/>
        </w:rPr>
        <w:t>假设总体</w:t>
      </w:r>
      <m:oMath>
        <m:r>
          <w:rPr>
            <w:rFonts w:ascii="Cambria Math" w:eastAsiaTheme="minorEastAsia" w:hAnsi="Cambria Math"/>
            <w:sz w:val="24"/>
          </w:rPr>
          <m:t>X</m:t>
        </m:r>
      </m:oMath>
      <w:r w:rsidR="00692461">
        <w:rPr>
          <w:rFonts w:asciiTheme="minorEastAsia" w:eastAsiaTheme="minorEastAsia" w:hAnsiTheme="minorEastAsia" w:hint="eastAsia"/>
          <w:sz w:val="24"/>
        </w:rPr>
        <w:t>是几何分布，它是一个离散型分布，其</w:t>
      </w:r>
      <w:proofErr w:type="spellStart"/>
      <w:r w:rsidR="00692461">
        <w:rPr>
          <w:rFonts w:asciiTheme="minorEastAsia" w:eastAsiaTheme="minorEastAsia" w:hAnsiTheme="minorEastAsia" w:hint="eastAsia"/>
          <w:sz w:val="24"/>
        </w:rPr>
        <w:t>p</w:t>
      </w:r>
      <w:r w:rsidR="00692461">
        <w:rPr>
          <w:rFonts w:asciiTheme="minorEastAsia" w:eastAsiaTheme="minorEastAsia" w:hAnsiTheme="minorEastAsia"/>
          <w:sz w:val="24"/>
        </w:rPr>
        <w:t>.m.f</w:t>
      </w:r>
      <w:proofErr w:type="spellEnd"/>
      <w:r w:rsidR="00692461">
        <w:rPr>
          <w:rFonts w:asciiTheme="minorEastAsia" w:eastAsiaTheme="minorEastAsia" w:hAnsiTheme="minorEastAsia"/>
          <w:sz w:val="24"/>
        </w:rPr>
        <w:t>.</w:t>
      </w:r>
      <w:r w:rsidR="00692461">
        <w:rPr>
          <w:rFonts w:asciiTheme="minorEastAsia" w:eastAsiaTheme="minorEastAsia" w:hAnsiTheme="minorEastAsia" w:hint="eastAsia"/>
          <w:sz w:val="24"/>
        </w:rPr>
        <w:t>为</w:t>
      </w:r>
    </w:p>
    <w:p w14:paraId="79C5AFFD" w14:textId="77777777" w:rsidR="00692461" w:rsidRPr="00EC29A3" w:rsidRDefault="00EC29A3" w:rsidP="00692461">
      <w:pPr>
        <w:pStyle w:val="a7"/>
        <w:ind w:left="1620" w:firstLineChars="0" w:firstLine="0"/>
        <w:rPr>
          <w:rFonts w:asciiTheme="minorEastAsia" w:eastAsiaTheme="minorEastAsia" w:hAnsiTheme="minorEastAsia"/>
          <w:i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 w:hint="eastAsia"/>
                  <w:sz w:val="24"/>
                </w:rPr>
                <m:t>x</m:t>
              </m:r>
              <m:r>
                <w:rPr>
                  <w:rFonts w:ascii="Cambria Math" w:eastAsiaTheme="minorEastAsia" w:hAnsi="Cambria Math"/>
                  <w:sz w:val="24"/>
                </w:rPr>
                <m:t>;θ</m:t>
              </m:r>
            </m:e>
          </m:d>
          <m:r>
            <w:rPr>
              <w:rFonts w:ascii="Cambria Math" w:eastAsiaTheme="minorEastAsia" w:hAnsi="Cambria Math" w:hint="eastAsia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θ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</w:rPr>
                <m:t>x-1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hint="eastAsia"/>
              <w:sz w:val="24"/>
            </w:rPr>
            <m:t>，</m:t>
          </m:r>
          <m:r>
            <w:rPr>
              <w:rFonts w:ascii="Cambria Math" w:eastAsiaTheme="minorEastAsia" w:hAnsi="Cambria Math"/>
              <w:sz w:val="24"/>
            </w:rPr>
            <m:t>x=1,2,3,…</m:t>
          </m:r>
        </m:oMath>
      </m:oMathPara>
    </w:p>
    <w:p w14:paraId="2FFD783E" w14:textId="77777777" w:rsidR="004B44F3" w:rsidRPr="00F3588D" w:rsidRDefault="00F3588D" w:rsidP="00F3588D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其</w:t>
      </w:r>
      <w:r w:rsidR="00692461" w:rsidRPr="00F3588D">
        <w:rPr>
          <w:rFonts w:asciiTheme="minorEastAsia" w:eastAsiaTheme="minorEastAsia" w:hAnsiTheme="minorEastAsia" w:hint="eastAsia"/>
          <w:sz w:val="24"/>
        </w:rPr>
        <w:t>中</w:t>
      </w:r>
      <m:oMath>
        <m:r>
          <w:rPr>
            <w:rFonts w:ascii="Cambria Math" w:eastAsiaTheme="minorEastAsia" w:hAnsi="Cambria Math"/>
            <w:sz w:val="24"/>
          </w:rPr>
          <m:t>θ&gt;1</m:t>
        </m:r>
      </m:oMath>
      <w:r w:rsidR="00692461" w:rsidRPr="00F3588D">
        <w:rPr>
          <w:rFonts w:asciiTheme="minorEastAsia" w:eastAsiaTheme="minorEastAsia" w:hAnsiTheme="minorEastAsia" w:hint="eastAsia"/>
          <w:sz w:val="24"/>
        </w:rPr>
        <w:t>。</w:t>
      </w:r>
      <w:r w:rsidR="00980AEB" w:rsidRPr="00F3588D">
        <w:rPr>
          <w:rFonts w:asciiTheme="minorEastAsia" w:eastAsiaTheme="minorEastAsia" w:hAnsiTheme="minorEastAsia" w:hint="eastAsia"/>
          <w:sz w:val="24"/>
        </w:rPr>
        <w:t>已知总体均值与方差分别为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>=θ</m:t>
        </m:r>
      </m:oMath>
      <w:r w:rsidR="00980AEB" w:rsidRPr="00F3588D">
        <w:rPr>
          <w:rFonts w:asciiTheme="minorEastAsia" w:eastAsiaTheme="minorEastAsia" w:hAnsiTheme="minorEastAsia"/>
          <w:sz w:val="24"/>
        </w:rPr>
        <w:t>,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</w:rPr>
          <m:t>=θ(θ-1)</m:t>
        </m:r>
      </m:oMath>
      <w:r>
        <w:rPr>
          <w:rFonts w:asciiTheme="minorEastAsia" w:eastAsiaTheme="minorEastAsia" w:hAnsiTheme="minorEastAsia" w:hint="eastAsia"/>
          <w:sz w:val="24"/>
        </w:rPr>
        <w:t>。</w:t>
      </w:r>
      <w:r w:rsidR="00980AEB" w:rsidRPr="00F3588D">
        <w:rPr>
          <w:rFonts w:asciiTheme="minorEastAsia" w:eastAsiaTheme="minorEastAsia" w:hAnsiTheme="minorEastAsia" w:hint="eastAsia"/>
          <w:sz w:val="24"/>
        </w:rPr>
        <w:t>样本为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 w:rsidR="00980AEB" w:rsidRPr="00F3588D">
        <w:rPr>
          <w:rFonts w:asciiTheme="minorEastAsia" w:eastAsiaTheme="minorEastAsia" w:hAnsiTheme="minorEastAsia" w:hint="eastAsia"/>
          <w:sz w:val="24"/>
        </w:rPr>
        <w:t>。我们的</w:t>
      </w:r>
      <w:r w:rsidR="00692461" w:rsidRPr="00F3588D">
        <w:rPr>
          <w:rFonts w:asciiTheme="minorEastAsia" w:eastAsiaTheme="minorEastAsia" w:hAnsiTheme="minorEastAsia" w:hint="eastAsia"/>
          <w:sz w:val="24"/>
        </w:rPr>
        <w:t>目标是估计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 w:rsidR="00F60ECA">
        <w:rPr>
          <w:rFonts w:asciiTheme="minorEastAsia" w:eastAsiaTheme="minorEastAsia" w:hAnsiTheme="minorEastAsia" w:hint="eastAsia"/>
          <w:sz w:val="24"/>
        </w:rPr>
        <w:t>。</w:t>
      </w:r>
    </w:p>
    <w:p w14:paraId="29FABBC4" w14:textId="77777777" w:rsidR="005C4D5D" w:rsidRPr="00EE730A" w:rsidRDefault="005C4D5D" w:rsidP="005C4D5D">
      <w:pPr>
        <w:rPr>
          <w:rFonts w:asciiTheme="minorEastAsia" w:eastAsiaTheme="minorEastAsia" w:hAnsiTheme="minorEastAsia"/>
          <w:sz w:val="24"/>
        </w:rPr>
      </w:pPr>
    </w:p>
    <w:p w14:paraId="13020E7F" w14:textId="77777777" w:rsidR="005C4D5D" w:rsidRPr="005C4D5D" w:rsidRDefault="00217947" w:rsidP="005C4D5D">
      <w:pPr>
        <w:pStyle w:val="a7"/>
        <w:numPr>
          <w:ilvl w:val="0"/>
          <w:numId w:val="17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</w:t>
      </w:r>
      <w:r w:rsidR="00222760"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分）</w:t>
      </w:r>
      <w:r w:rsidR="00980AEB">
        <w:rPr>
          <w:rFonts w:asciiTheme="minorEastAsia" w:eastAsiaTheme="minorEastAsia" w:hAnsiTheme="minorEastAsia" w:hint="eastAsia"/>
          <w:sz w:val="24"/>
        </w:rPr>
        <w:t>计算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 w:rsidR="00980AEB">
        <w:rPr>
          <w:rFonts w:asciiTheme="minorEastAsia" w:eastAsiaTheme="minorEastAsia" w:hAnsiTheme="minorEastAsia" w:hint="eastAsia"/>
          <w:sz w:val="24"/>
        </w:rPr>
        <w:t>的极大似然估计量。</w:t>
      </w:r>
    </w:p>
    <w:p w14:paraId="50F2CBC4" w14:textId="77777777" w:rsidR="00ED14D9" w:rsidRDefault="00217947" w:rsidP="00ED14D9">
      <w:pPr>
        <w:pStyle w:val="a7"/>
        <w:numPr>
          <w:ilvl w:val="0"/>
          <w:numId w:val="17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</w:t>
      </w:r>
      <w:r w:rsidR="00222760"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分）</w:t>
      </w:r>
      <w:r w:rsidR="00A3498B">
        <w:rPr>
          <w:rFonts w:asciiTheme="minorEastAsia" w:eastAsiaTheme="minorEastAsia" w:hAnsiTheme="minorEastAsia" w:hint="eastAsia"/>
          <w:sz w:val="24"/>
        </w:rPr>
        <w:t>计算</w:t>
      </w:r>
      <w:r w:rsidR="00A3498B">
        <w:rPr>
          <w:rFonts w:asciiTheme="minorEastAsia" w:eastAsiaTheme="minorEastAsia" w:hAnsiTheme="minorEastAsia"/>
          <w:sz w:val="24"/>
        </w:rPr>
        <w:t>Fisher</w:t>
      </w:r>
      <w:r w:rsidR="00A3498B">
        <w:rPr>
          <w:rFonts w:asciiTheme="minorEastAsia" w:eastAsiaTheme="minorEastAsia" w:hAnsiTheme="minorEastAsia" w:hint="eastAsia"/>
          <w:sz w:val="24"/>
        </w:rPr>
        <w:t>信息量</w:t>
      </w:r>
      <m:oMath>
        <m:r>
          <w:rPr>
            <w:rFonts w:ascii="Cambria Math" w:eastAsiaTheme="minorEastAsia" w:hAnsi="Cambria Math"/>
            <w:sz w:val="24"/>
          </w:rPr>
          <m:t>I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(</m:t>
        </m:r>
        <m:r>
          <w:rPr>
            <w:rFonts w:ascii="Cambria Math" w:eastAsiaTheme="minorEastAsia" w:hAnsi="Cambria Math"/>
            <w:sz w:val="24"/>
          </w:rPr>
          <m:t>θ)</m:t>
        </m:r>
      </m:oMath>
      <w:r w:rsidR="00A3498B">
        <w:rPr>
          <w:rFonts w:asciiTheme="minorEastAsia" w:eastAsiaTheme="minorEastAsia" w:hAnsiTheme="minorEastAsia" w:hint="eastAsia"/>
          <w:sz w:val="24"/>
        </w:rPr>
        <w:t>。（采用一种方法即可）</w:t>
      </w:r>
    </w:p>
    <w:p w14:paraId="0D800FCC" w14:textId="77777777" w:rsidR="00A3498B" w:rsidRPr="00ED14D9" w:rsidRDefault="00A3498B" w:rsidP="00ED14D9">
      <w:pPr>
        <w:pStyle w:val="a7"/>
        <w:numPr>
          <w:ilvl w:val="0"/>
          <w:numId w:val="17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</w:t>
      </w:r>
      <w:r w:rsidR="00222760"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分）计算1</w:t>
      </w:r>
      <w:r>
        <w:rPr>
          <w:rFonts w:asciiTheme="minorEastAsia" w:eastAsiaTheme="minorEastAsia" w:hAnsiTheme="minorEastAsia"/>
          <w:sz w:val="24"/>
        </w:rPr>
        <w:t>)</w:t>
      </w:r>
      <w:r>
        <w:rPr>
          <w:rFonts w:asciiTheme="minorEastAsia" w:eastAsiaTheme="minorEastAsia" w:hAnsiTheme="minorEastAsia" w:hint="eastAsia"/>
          <w:sz w:val="24"/>
        </w:rPr>
        <w:t>中极大似然估计量的有效性。</w:t>
      </w:r>
    </w:p>
    <w:p w14:paraId="04EAC6AD" w14:textId="77777777" w:rsidR="00030FEF" w:rsidRPr="0048672E" w:rsidRDefault="00030FEF" w:rsidP="003E2646">
      <w:pPr>
        <w:rPr>
          <w:rFonts w:asciiTheme="minorEastAsia" w:eastAsiaTheme="minorEastAsia" w:hAnsiTheme="minorEastAsia"/>
          <w:color w:val="FF0000"/>
          <w:sz w:val="24"/>
        </w:rPr>
      </w:pPr>
    </w:p>
    <w:p w14:paraId="3DD48BDA" w14:textId="77777777" w:rsidR="00030FEF" w:rsidRDefault="00CB38D9" w:rsidP="003E2646">
      <w:pPr>
        <w:rPr>
          <w:rFonts w:asciiTheme="minorEastAsia" w:eastAsiaTheme="minorEastAsia" w:hAnsiTheme="minorEastAsia"/>
          <w:color w:val="FF0000"/>
          <w:sz w:val="24"/>
        </w:rPr>
      </w:pPr>
      <w:r w:rsidRPr="009A6E0E">
        <w:rPr>
          <w:rFonts w:asciiTheme="minorEastAsia" w:eastAsiaTheme="minorEastAsia" w:hAnsiTheme="minorEastAsia" w:hint="eastAsia"/>
          <w:color w:val="FF0000"/>
          <w:sz w:val="24"/>
        </w:rPr>
        <w:t>答案：</w:t>
      </w:r>
      <w:r w:rsidR="003E2646" w:rsidRPr="009A6E0E">
        <w:rPr>
          <w:rFonts w:asciiTheme="minorEastAsia" w:eastAsiaTheme="minorEastAsia" w:hAnsiTheme="minorEastAsia"/>
          <w:color w:val="FF0000"/>
          <w:sz w:val="24"/>
        </w:rPr>
        <w:t xml:space="preserve"> </w:t>
      </w:r>
    </w:p>
    <w:p w14:paraId="1E05FC18" w14:textId="77777777" w:rsidR="006A726A" w:rsidRDefault="003D430F" w:rsidP="00330681">
      <w:pPr>
        <w:pStyle w:val="a7"/>
        <w:numPr>
          <w:ilvl w:val="0"/>
          <w:numId w:val="20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首先，</w:t>
      </w:r>
    </w:p>
    <w:p w14:paraId="66A4ECA6" w14:textId="77777777" w:rsidR="006A726A" w:rsidRDefault="00871DC6" w:rsidP="006A726A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X;θ</m:t>
                  </m:r>
                </m:e>
              </m:d>
            </m:e>
          </m:func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X-1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color w:val="FF0000"/>
              <w:sz w:val="24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 xml:space="preserve">θ </m:t>
              </m:r>
            </m:e>
          </m:func>
        </m:oMath>
      </m:oMathPara>
    </w:p>
    <w:p w14:paraId="60178487" w14:textId="77777777" w:rsidR="006A726A" w:rsidRDefault="003D430F" w:rsidP="006A726A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得分函数为</w:t>
      </w:r>
    </w:p>
    <w:p w14:paraId="01442249" w14:textId="77777777" w:rsidR="00330681" w:rsidRPr="0048672E" w:rsidRDefault="00871DC6" w:rsidP="006A726A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∂</m:t>
              </m:r>
              <m:func>
                <m:func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X;θ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∂θ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 (θ-1)</m:t>
              </m:r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den>
          </m:f>
        </m:oMath>
      </m:oMathPara>
    </w:p>
    <w:p w14:paraId="2DE40BEF" w14:textId="77777777" w:rsidR="0048672E" w:rsidRDefault="006A726A" w:rsidP="0048672E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所以</w:t>
      </w:r>
    </w:p>
    <w:p w14:paraId="20AA9942" w14:textId="77777777" w:rsidR="006A726A" w:rsidRDefault="00871DC6" w:rsidP="0048672E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-n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 (θ-1)</m:t>
              </m:r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den>
          </m:f>
        </m:oMath>
      </m:oMathPara>
    </w:p>
    <w:p w14:paraId="4BC63841" w14:textId="77777777" w:rsidR="006A726A" w:rsidRDefault="006A726A" w:rsidP="0048672E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让</w:t>
      </w:r>
      <m:oMath>
        <m:sSup>
          <m:sSup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l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</m:d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=0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可得</w:t>
      </w:r>
    </w:p>
    <w:p w14:paraId="0E68EB72" w14:textId="77777777" w:rsidR="006A726A" w:rsidRPr="006A726A" w:rsidRDefault="00871DC6" w:rsidP="0048672E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</m:acc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X</m:t>
              </m:r>
            </m:e>
          </m:acc>
          <m:r>
            <w:rPr>
              <w:rFonts w:ascii="Cambria Math" w:eastAsiaTheme="minorEastAsia" w:hAnsi="Cambria Math"/>
              <w:color w:val="FF0000"/>
              <w:sz w:val="24"/>
            </w:rPr>
            <m:t xml:space="preserve"> </m:t>
          </m:r>
        </m:oMath>
      </m:oMathPara>
    </w:p>
    <w:p w14:paraId="6A1D3DB1" w14:textId="77777777" w:rsidR="006A726A" w:rsidRDefault="006A726A" w:rsidP="006A726A">
      <w:pPr>
        <w:pStyle w:val="a7"/>
        <w:numPr>
          <w:ilvl w:val="0"/>
          <w:numId w:val="20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可以算出</w:t>
      </w:r>
    </w:p>
    <w:p w14:paraId="7ED4A1DD" w14:textId="77777777" w:rsidR="006A726A" w:rsidRDefault="006A726A" w:rsidP="006A726A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hint="eastAsia"/>
              <w:color w:val="FF0000"/>
              <w:sz w:val="24"/>
            </w:rPr>
            <m:t>I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=Var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∂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X;θ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∂θ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θ(θ-1)</m:t>
              </m:r>
            </m:den>
          </m:f>
        </m:oMath>
      </m:oMathPara>
    </w:p>
    <w:p w14:paraId="3E529113" w14:textId="77777777" w:rsidR="006A726A" w:rsidRDefault="006A726A" w:rsidP="006A726A">
      <w:pPr>
        <w:pStyle w:val="a7"/>
        <w:numPr>
          <w:ilvl w:val="0"/>
          <w:numId w:val="20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我们知道R</w:t>
      </w:r>
      <w:r>
        <w:rPr>
          <w:rFonts w:asciiTheme="minorEastAsia" w:eastAsiaTheme="minorEastAsia" w:hAnsiTheme="minorEastAsia"/>
          <w:color w:val="FF0000"/>
          <w:sz w:val="24"/>
        </w:rPr>
        <w:t>CB=</w:t>
      </w:r>
      <m:oMath>
        <m:r>
          <w:rPr>
            <w:rFonts w:ascii="Cambria Math" w:eastAsiaTheme="minorEastAsia" w:hAnsi="Cambria Math"/>
            <w:color w:val="FF0000"/>
            <w:sz w:val="24"/>
          </w:rPr>
          <m:t xml:space="preserve"> θ(θ-1)/n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，而</w:t>
      </w:r>
      <m:oMath>
        <m:r>
          <m:rPr>
            <m:sty m:val="p"/>
          </m:rPr>
          <w:rPr>
            <w:rFonts w:ascii="Cambria Math" w:eastAsiaTheme="minorEastAsia" w:hAnsi="Cambria Math" w:hint="eastAsia"/>
            <w:color w:val="FF0000"/>
            <w:sz w:val="24"/>
          </w:rPr>
          <m:t>Var</m:t>
        </m:r>
        <m:d>
          <m:d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color w:val="FF0000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FF0000"/>
                    <w:sz w:val="24"/>
                  </w:rPr>
                  <m:t>X</m:t>
                </m:r>
              </m:e>
            </m:acc>
          </m:e>
        </m:d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Var</m:t>
            </m:r>
            <m:d>
              <m:dPr>
                <m:ctrlPr>
                  <w:rPr>
                    <w:rFonts w:ascii="Cambria Math" w:eastAsiaTheme="minorEastAsia" w:hAnsi="Cambria Math"/>
                    <w:color w:val="FF0000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FF0000"/>
                    <w:sz w:val="24"/>
                  </w:rPr>
                  <m:t>X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n</m:t>
            </m:r>
          </m:den>
        </m:f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=</m:t>
        </m:r>
        <m:r>
          <w:rPr>
            <w:rFonts w:ascii="Cambria Math" w:eastAsiaTheme="minorEastAsia" w:hAnsi="Cambria Math"/>
            <w:color w:val="FF0000"/>
            <w:sz w:val="24"/>
          </w:rPr>
          <m:t>θ(θ-1)/n</m:t>
        </m:r>
      </m:oMath>
      <w:r>
        <w:rPr>
          <w:rFonts w:asciiTheme="minorEastAsia" w:eastAsiaTheme="minorEastAsia" w:hAnsiTheme="minorEastAsia"/>
          <w:color w:val="FF0000"/>
          <w:sz w:val="24"/>
        </w:rPr>
        <w:t>.</w:t>
      </w:r>
      <w:r>
        <w:rPr>
          <w:rFonts w:asciiTheme="minorEastAsia" w:eastAsiaTheme="minorEastAsia" w:hAnsiTheme="minorEastAsia" w:hint="eastAsia"/>
          <w:color w:val="FF0000"/>
          <w:sz w:val="24"/>
        </w:rPr>
        <w:t>故MLE为有效估计量。</w:t>
      </w:r>
    </w:p>
    <w:p w14:paraId="00944E10" w14:textId="77777777" w:rsidR="006A726A" w:rsidRPr="001B0F34" w:rsidRDefault="006A726A" w:rsidP="0048672E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</w:p>
    <w:p w14:paraId="54836C37" w14:textId="77777777" w:rsidR="00BB3FF1" w:rsidRDefault="00BB3FF1" w:rsidP="00CB38D9">
      <w:pPr>
        <w:rPr>
          <w:rFonts w:asciiTheme="minorEastAsia" w:eastAsiaTheme="minorEastAsia" w:hAnsiTheme="minorEastAsia"/>
          <w:sz w:val="24"/>
        </w:rPr>
      </w:pPr>
    </w:p>
    <w:tbl>
      <w:tblPr>
        <w:tblStyle w:val="a5"/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698"/>
        <w:gridCol w:w="670"/>
      </w:tblGrid>
      <w:tr w:rsidR="001B0F34" w:rsidRPr="00E909BE" w14:paraId="582D2BF2" w14:textId="77777777" w:rsidTr="000F1E42">
        <w:trPr>
          <w:trHeight w:val="613"/>
        </w:trPr>
        <w:tc>
          <w:tcPr>
            <w:tcW w:w="0" w:type="auto"/>
            <w:vAlign w:val="center"/>
          </w:tcPr>
          <w:p w14:paraId="50DB60DC" w14:textId="77777777" w:rsidR="001B0F34" w:rsidRPr="00E909BE" w:rsidRDefault="001B0F34" w:rsidP="000F1E42">
            <w:pPr>
              <w:rPr>
                <w:rFonts w:ascii="楷体_GB2312" w:eastAsia="楷体_GB2312"/>
                <w:b/>
                <w:sz w:val="24"/>
              </w:rPr>
            </w:pPr>
            <w:r w:rsidRPr="00E909BE">
              <w:rPr>
                <w:rFonts w:ascii="楷体_GB2312" w:eastAsia="楷体_GB2312" w:hint="eastAsia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0B1FA5ED" w14:textId="77777777" w:rsidR="001B0F34" w:rsidRPr="00E909BE" w:rsidRDefault="001B0F34" w:rsidP="000F1E42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57FBBB41" w14:textId="77777777" w:rsidR="00E85E48" w:rsidRDefault="001B0F34" w:rsidP="00E85E48">
      <w:pPr>
        <w:pStyle w:val="a7"/>
        <w:numPr>
          <w:ilvl w:val="0"/>
          <w:numId w:val="7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</w:t>
      </w:r>
      <w:r w:rsidR="00C75F61">
        <w:rPr>
          <w:rFonts w:asciiTheme="minorEastAsia" w:eastAsiaTheme="minorEastAsia" w:hAnsiTheme="minorEastAsia"/>
          <w:sz w:val="24"/>
        </w:rPr>
        <w:t>1</w:t>
      </w:r>
      <w:r w:rsidR="002E6AC8">
        <w:rPr>
          <w:rFonts w:asciiTheme="minorEastAsia" w:eastAsiaTheme="minorEastAsia" w:hAnsiTheme="minorEastAsia"/>
          <w:sz w:val="24"/>
        </w:rPr>
        <w:t>4</w:t>
      </w:r>
      <w:r>
        <w:rPr>
          <w:rFonts w:asciiTheme="minorEastAsia" w:eastAsiaTheme="minorEastAsia" w:hAnsiTheme="minorEastAsia" w:hint="eastAsia"/>
          <w:sz w:val="24"/>
        </w:rPr>
        <w:t>分）</w:t>
      </w:r>
      <w:r w:rsidR="00062981">
        <w:rPr>
          <w:rFonts w:asciiTheme="minorEastAsia" w:eastAsiaTheme="minorEastAsia" w:hAnsiTheme="minorEastAsia" w:hint="eastAsia"/>
          <w:sz w:val="24"/>
        </w:rPr>
        <w:t>假设总体是g</w:t>
      </w:r>
      <w:r w:rsidR="00062981">
        <w:rPr>
          <w:rFonts w:asciiTheme="minorEastAsia" w:eastAsiaTheme="minorEastAsia" w:hAnsiTheme="minorEastAsia"/>
          <w:sz w:val="24"/>
        </w:rPr>
        <w:t>amma</w:t>
      </w:r>
      <w:r w:rsidR="00062981">
        <w:rPr>
          <w:rFonts w:asciiTheme="minorEastAsia" w:eastAsiaTheme="minorEastAsia" w:hAnsiTheme="minorEastAsia" w:hint="eastAsia"/>
          <w:sz w:val="24"/>
        </w:rPr>
        <w:t>分布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Γ</m:t>
        </m:r>
        <m:r>
          <w:rPr>
            <w:rFonts w:ascii="Cambria Math" w:eastAsiaTheme="minorEastAsia" w:hAnsi="Cambria Math"/>
            <w:sz w:val="24"/>
          </w:rPr>
          <m:t>(c,θ)</m:t>
        </m:r>
      </m:oMath>
      <w:r w:rsidR="00062981">
        <w:rPr>
          <w:rFonts w:asciiTheme="minorEastAsia" w:eastAsiaTheme="minorEastAsia" w:hAnsiTheme="minorEastAsia" w:hint="eastAsia"/>
          <w:sz w:val="24"/>
        </w:rPr>
        <w:t>，其</w:t>
      </w:r>
      <w:proofErr w:type="spellStart"/>
      <w:r w:rsidR="00062981">
        <w:rPr>
          <w:rFonts w:asciiTheme="minorEastAsia" w:eastAsiaTheme="minorEastAsia" w:hAnsiTheme="minorEastAsia" w:hint="eastAsia"/>
          <w:sz w:val="24"/>
        </w:rPr>
        <w:t>p</w:t>
      </w:r>
      <w:r w:rsidR="00062981">
        <w:rPr>
          <w:rFonts w:asciiTheme="minorEastAsia" w:eastAsiaTheme="minorEastAsia" w:hAnsiTheme="minorEastAsia"/>
          <w:sz w:val="24"/>
        </w:rPr>
        <w:t>.d.f.</w:t>
      </w:r>
      <w:proofErr w:type="spellEnd"/>
      <w:r w:rsidR="00062981">
        <w:rPr>
          <w:rFonts w:asciiTheme="minorEastAsia" w:eastAsiaTheme="minorEastAsia" w:hAnsiTheme="minorEastAsia" w:hint="eastAsia"/>
          <w:sz w:val="24"/>
        </w:rPr>
        <w:t>为</w:t>
      </w:r>
    </w:p>
    <w:p w14:paraId="6F4B8C5E" w14:textId="77777777" w:rsidR="00062981" w:rsidRPr="000034B6" w:rsidRDefault="000034B6" w:rsidP="00062981">
      <w:pPr>
        <w:ind w:left="1260"/>
        <w:rPr>
          <w:rFonts w:asciiTheme="minorEastAsia" w:eastAsiaTheme="minorEastAsia" w:hAnsi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x;θ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c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</w:rPr>
                    <m:t>c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c-1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-x/θ</m:t>
              </m:r>
            </m:sup>
          </m:sSup>
          <m:r>
            <w:rPr>
              <w:rFonts w:ascii="Cambria Math" w:eastAsiaTheme="minorEastAsia" w:hAnsi="Cambria Math" w:hint="eastAsia"/>
              <w:sz w:val="24"/>
            </w:rPr>
            <m:t>，</m:t>
          </m:r>
          <m:r>
            <w:rPr>
              <w:rFonts w:ascii="Cambria Math" w:eastAsiaTheme="minorEastAsia" w:hAnsi="Cambria Math"/>
              <w:sz w:val="24"/>
            </w:rPr>
            <m:t>x&gt;0</m:t>
          </m:r>
        </m:oMath>
      </m:oMathPara>
    </w:p>
    <w:p w14:paraId="4054F799" w14:textId="77777777" w:rsidR="000034B6" w:rsidRDefault="000034B6" w:rsidP="000034B6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其中</w:t>
      </w:r>
      <m:oMath>
        <m:r>
          <w:rPr>
            <w:rFonts w:ascii="Cambria Math" w:eastAsiaTheme="minorEastAsia" w:hAnsi="Cambria Math"/>
            <w:sz w:val="24"/>
          </w:rPr>
          <m:t>c</m:t>
        </m:r>
      </m:oMath>
      <w:r w:rsidRPr="000034B6">
        <w:rPr>
          <w:rFonts w:asciiTheme="minorEastAsia" w:eastAsiaTheme="minorEastAsia" w:hAnsiTheme="minorEastAsia" w:hint="eastAsia"/>
          <w:b/>
          <w:sz w:val="24"/>
        </w:rPr>
        <w:t>已知</w:t>
      </w:r>
      <w:r>
        <w:rPr>
          <w:rFonts w:asciiTheme="minorEastAsia" w:eastAsiaTheme="minorEastAsia" w:hAnsiTheme="minorEastAsia" w:hint="eastAsia"/>
          <w:sz w:val="24"/>
        </w:rPr>
        <w:t>，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 w:rsidRPr="000034B6">
        <w:rPr>
          <w:rFonts w:asciiTheme="minorEastAsia" w:eastAsiaTheme="minorEastAsia" w:hAnsiTheme="minorEastAsia" w:hint="eastAsia"/>
          <w:b/>
          <w:sz w:val="24"/>
        </w:rPr>
        <w:t>未知</w:t>
      </w:r>
      <w:r>
        <w:rPr>
          <w:rFonts w:asciiTheme="minorEastAsia" w:eastAsiaTheme="minorEastAsia" w:hAnsiTheme="minorEastAsia" w:hint="eastAsia"/>
          <w:sz w:val="24"/>
        </w:rPr>
        <w:t>。样本为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。考虑检验问题</w:t>
      </w:r>
    </w:p>
    <w:p w14:paraId="16AB6F64" w14:textId="77777777" w:rsidR="000034B6" w:rsidRPr="000034B6" w:rsidRDefault="00871DC6" w:rsidP="000034B6">
      <w:pPr>
        <w:rPr>
          <w:rFonts w:asciiTheme="minorEastAsia" w:eastAsiaTheme="minorEastAsia" w:hAnsiTheme="minorEastAsia"/>
          <w:i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:θ=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 xml:space="preserve"> 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vs</m:t>
          </m:r>
          <m:r>
            <w:rPr>
              <w:rFonts w:ascii="Cambria Math" w:eastAsiaTheme="minorEastAsia" w:hAnsi="Cambria Math"/>
              <w:sz w:val="24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:θ≠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</m:oMath>
      </m:oMathPara>
    </w:p>
    <w:p w14:paraId="49DD1BC1" w14:textId="77777777" w:rsidR="000034B6" w:rsidRDefault="000034B6" w:rsidP="00E85E48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我们用似然比检验来得到</w:t>
      </w:r>
      <w:r w:rsidR="005A5CBD">
        <w:rPr>
          <w:rFonts w:asciiTheme="minorEastAsia" w:eastAsiaTheme="minorEastAsia" w:hAnsiTheme="minorEastAsia" w:hint="eastAsia"/>
          <w:sz w:val="24"/>
        </w:rPr>
        <w:t>一个</w:t>
      </w:r>
      <w:r w:rsidR="005A5CBD" w:rsidRPr="003E5B0A">
        <w:rPr>
          <w:rFonts w:asciiTheme="minorEastAsia" w:eastAsiaTheme="minorEastAsia" w:hAnsiTheme="minorEastAsia" w:hint="eastAsia"/>
          <w:b/>
          <w:sz w:val="24"/>
        </w:rPr>
        <w:t>精确</w:t>
      </w:r>
      <w:r w:rsidR="003E5B0A">
        <w:rPr>
          <w:rFonts w:asciiTheme="minorEastAsia" w:eastAsiaTheme="minorEastAsia" w:hAnsiTheme="minorEastAsia" w:hint="eastAsia"/>
          <w:b/>
          <w:sz w:val="24"/>
        </w:rPr>
        <w:t>（非渐进）</w:t>
      </w:r>
      <w:r w:rsidR="005A5CBD" w:rsidRPr="002A066D">
        <w:rPr>
          <w:rFonts w:asciiTheme="minorEastAsia" w:eastAsiaTheme="minorEastAsia" w:hAnsiTheme="minorEastAsia" w:hint="eastAsia"/>
          <w:sz w:val="24"/>
        </w:rPr>
        <w:t>的</w:t>
      </w:r>
      <w:r>
        <w:rPr>
          <w:rFonts w:asciiTheme="minorEastAsia" w:eastAsiaTheme="minorEastAsia" w:hAnsiTheme="minorEastAsia" w:hint="eastAsia"/>
          <w:sz w:val="24"/>
        </w:rPr>
        <w:t>拒绝域。</w:t>
      </w:r>
    </w:p>
    <w:p w14:paraId="427E9F71" w14:textId="77777777" w:rsidR="000034B6" w:rsidRPr="005A5CBD" w:rsidRDefault="000034B6" w:rsidP="00E85E48">
      <w:pPr>
        <w:rPr>
          <w:rFonts w:asciiTheme="minorEastAsia" w:eastAsiaTheme="minorEastAsia" w:hAnsiTheme="minorEastAsia"/>
          <w:sz w:val="24"/>
        </w:rPr>
      </w:pPr>
    </w:p>
    <w:p w14:paraId="0EB79436" w14:textId="77777777" w:rsidR="00E85E48" w:rsidRPr="00FA6E1C" w:rsidRDefault="00C75F61" w:rsidP="00FA6E1C">
      <w:pPr>
        <w:pStyle w:val="a7"/>
        <w:numPr>
          <w:ilvl w:val="0"/>
          <w:numId w:val="21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</w:t>
      </w:r>
      <w:r w:rsidR="00A17478">
        <w:rPr>
          <w:rFonts w:asciiTheme="minorEastAsia" w:eastAsiaTheme="minorEastAsia" w:hAnsiTheme="minorEastAsia"/>
          <w:sz w:val="24"/>
        </w:rPr>
        <w:t>7</w:t>
      </w:r>
      <w:r>
        <w:rPr>
          <w:rFonts w:asciiTheme="minorEastAsia" w:eastAsiaTheme="minorEastAsia" w:hAnsiTheme="minorEastAsia" w:hint="eastAsia"/>
          <w:sz w:val="24"/>
        </w:rPr>
        <w:t>分）</w:t>
      </w:r>
      <w:r w:rsidR="000034B6">
        <w:rPr>
          <w:rFonts w:asciiTheme="minorEastAsia" w:eastAsiaTheme="minorEastAsia" w:hAnsiTheme="minorEastAsia" w:hint="eastAsia"/>
          <w:sz w:val="24"/>
        </w:rPr>
        <w:t>请写出似然比检验</w:t>
      </w:r>
      <w:r w:rsidR="00AA3613">
        <w:rPr>
          <w:rFonts w:asciiTheme="minorEastAsia" w:eastAsiaTheme="minorEastAsia" w:hAnsiTheme="minorEastAsia" w:hint="eastAsia"/>
          <w:sz w:val="24"/>
        </w:rPr>
        <w:t>统计量</w:t>
      </w:r>
      <w:r w:rsidR="000034B6">
        <w:rPr>
          <w:rFonts w:asciiTheme="minorEastAsia" w:eastAsiaTheme="minorEastAsia" w:hAnsiTheme="minorEastAsia" w:hint="eastAsia"/>
          <w:sz w:val="24"/>
        </w:rPr>
        <w:t>。</w:t>
      </w:r>
    </w:p>
    <w:p w14:paraId="33BD8D25" w14:textId="77777777" w:rsidR="00FA6E1C" w:rsidRPr="00FA6E1C" w:rsidRDefault="00C75F61" w:rsidP="00FA6E1C">
      <w:pPr>
        <w:pStyle w:val="a7"/>
        <w:numPr>
          <w:ilvl w:val="0"/>
          <w:numId w:val="21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</w:t>
      </w:r>
      <w:r w:rsidR="00A17478">
        <w:rPr>
          <w:rFonts w:asciiTheme="minorEastAsia" w:eastAsiaTheme="minorEastAsia" w:hAnsiTheme="minorEastAsia"/>
          <w:sz w:val="24"/>
        </w:rPr>
        <w:t>7</w:t>
      </w:r>
      <w:r>
        <w:rPr>
          <w:rFonts w:asciiTheme="minorEastAsia" w:eastAsiaTheme="minorEastAsia" w:hAnsiTheme="minorEastAsia" w:hint="eastAsia"/>
          <w:sz w:val="24"/>
        </w:rPr>
        <w:t>分）</w:t>
      </w:r>
      <w:r w:rsidR="00D40373">
        <w:rPr>
          <w:rFonts w:asciiTheme="minorEastAsia" w:eastAsiaTheme="minorEastAsia" w:hAnsiTheme="minorEastAsia" w:hint="eastAsia"/>
          <w:sz w:val="24"/>
        </w:rPr>
        <w:t>让</w:t>
      </w:r>
      <m:oMath>
        <m:r>
          <w:rPr>
            <w:rFonts w:ascii="Cambria Math" w:eastAsiaTheme="minorEastAsia" w:hAnsi="Cambria Math"/>
            <w:sz w:val="24"/>
          </w:rPr>
          <m:t>Y=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i</m:t>
                </m:r>
              </m:sub>
            </m:sSub>
          </m:e>
        </m:nary>
      </m:oMath>
      <w:r w:rsidR="00AD69FB">
        <w:rPr>
          <w:rFonts w:asciiTheme="minorEastAsia" w:eastAsiaTheme="minorEastAsia" w:hAnsiTheme="minorEastAsia" w:hint="eastAsia"/>
          <w:sz w:val="24"/>
        </w:rPr>
        <w:t>。</w:t>
      </w:r>
      <w:r w:rsidR="00AD69FB" w:rsidRPr="00AD69FB">
        <w:rPr>
          <w:rFonts w:asciiTheme="minorEastAsia" w:eastAsiaTheme="minorEastAsia" w:hAnsiTheme="minorEastAsia" w:hint="eastAsia"/>
          <w:sz w:val="24"/>
        </w:rPr>
        <w:t>我们知道</w:t>
      </w:r>
      <m:oMath>
        <m:r>
          <w:rPr>
            <w:rFonts w:ascii="Cambria Math" w:eastAsiaTheme="minorEastAsia" w:hAnsi="Cambria Math"/>
            <w:sz w:val="24"/>
          </w:rPr>
          <m:t>Y∼Γ(nc,θ)</m:t>
        </m:r>
      </m:oMath>
      <w:r w:rsidR="004278B4">
        <w:rPr>
          <w:rFonts w:asciiTheme="minorEastAsia" w:eastAsiaTheme="minorEastAsia" w:hAnsiTheme="minorEastAsia" w:hint="eastAsia"/>
          <w:sz w:val="24"/>
        </w:rPr>
        <w:t>，</w:t>
      </w:r>
      <w:r w:rsidR="00A67A1D">
        <w:rPr>
          <w:rFonts w:asciiTheme="minorEastAsia" w:eastAsiaTheme="minorEastAsia" w:hAnsiTheme="minorEastAsia" w:hint="eastAsia"/>
          <w:sz w:val="24"/>
        </w:rPr>
        <w:t>我们把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Γ</m:t>
        </m:r>
        <m:r>
          <w:rPr>
            <w:rFonts w:ascii="Cambria Math" w:eastAsiaTheme="minorEastAsia" w:hAnsi="Cambria Math"/>
            <w:sz w:val="24"/>
          </w:rPr>
          <m:t>(nc,θ)</m:t>
        </m:r>
      </m:oMath>
      <w:r w:rsidR="00A67A1D">
        <w:rPr>
          <w:rFonts w:asciiTheme="minorEastAsia" w:eastAsiaTheme="minorEastAsia" w:hAnsiTheme="minorEastAsia" w:hint="eastAsia"/>
          <w:sz w:val="24"/>
        </w:rPr>
        <w:t>分布的上-</w:t>
      </w:r>
      <m:oMath>
        <m:r>
          <w:rPr>
            <w:rFonts w:ascii="Cambria Math" w:eastAsiaTheme="minorEastAsia" w:hAnsi="Cambria Math"/>
            <w:sz w:val="24"/>
          </w:rPr>
          <m:t>α/2</m:t>
        </m:r>
      </m:oMath>
      <w:r w:rsidR="00A67A1D">
        <w:rPr>
          <w:rFonts w:asciiTheme="minorEastAsia" w:eastAsiaTheme="minorEastAsia" w:hAnsiTheme="minorEastAsia" w:hint="eastAsia"/>
          <w:sz w:val="24"/>
        </w:rPr>
        <w:t>分位数与上-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(</m:t>
        </m:r>
        <m:r>
          <w:rPr>
            <w:rFonts w:ascii="Cambria Math" w:eastAsiaTheme="minorEastAsia" w:hAnsi="Cambria Math"/>
            <w:sz w:val="24"/>
          </w:rPr>
          <m:t>1</m:t>
        </m:r>
        <m:r>
          <w:rPr>
            <w:rFonts w:ascii="Cambria Math" w:eastAsia="微软雅黑" w:hAnsi="Cambria Math" w:cs="微软雅黑" w:hint="eastAsia"/>
            <w:sz w:val="24"/>
          </w:rPr>
          <m:t>-</m:t>
        </m:r>
        <m:r>
          <w:rPr>
            <w:rFonts w:ascii="Cambria Math" w:eastAsiaTheme="minorEastAsia" w:hAnsi="Cambria Math"/>
            <w:sz w:val="24"/>
          </w:rPr>
          <m:t>α/2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)</m:t>
        </m:r>
      </m:oMath>
      <w:r w:rsidR="00A67A1D">
        <w:rPr>
          <w:rFonts w:asciiTheme="minorEastAsia" w:eastAsiaTheme="minorEastAsia" w:hAnsiTheme="minorEastAsia" w:hint="eastAsia"/>
          <w:sz w:val="24"/>
        </w:rPr>
        <w:t>分位数分别记为</w:t>
      </w:r>
      <w:bookmarkStart w:id="0" w:name="_Hlk136945769"/>
      <m:oMath>
        <m:sSub>
          <m:sSubPr>
            <m:ctrlPr>
              <w:rPr>
                <w:rFonts w:ascii="Cambria Math" w:eastAsiaTheme="minorEastAsia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α/2</m:t>
            </m:r>
          </m:sub>
        </m:sSub>
        <m:r>
          <w:rPr>
            <w:rFonts w:ascii="Cambria Math" w:eastAsiaTheme="minorEastAsia" w:hAnsi="Cambria Math"/>
            <w:sz w:val="24"/>
          </w:rPr>
          <m:t>(nc,θ)</m:t>
        </m:r>
      </m:oMath>
      <w:bookmarkEnd w:id="0"/>
      <w:r w:rsidR="00A67A1D">
        <w:rPr>
          <w:rFonts w:asciiTheme="minorEastAsia" w:eastAsiaTheme="minorEastAsia" w:hAnsiTheme="minorEastAsia" w:hint="eastAsia"/>
          <w:sz w:val="24"/>
        </w:rPr>
        <w:t>与</w:t>
      </w:r>
      <m:oMath>
        <m:sSub>
          <m:sSubPr>
            <m:ctrlPr>
              <w:rPr>
                <w:rFonts w:ascii="Cambria Math" w:eastAsiaTheme="minorEastAsia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  <m:r>
              <w:rPr>
                <w:rFonts w:ascii="微软雅黑" w:eastAsia="微软雅黑" w:hAnsi="微软雅黑" w:cs="微软雅黑" w:hint="eastAsia"/>
                <w:sz w:val="24"/>
              </w:rPr>
              <m:t>-</m:t>
            </m:r>
            <m:r>
              <w:rPr>
                <w:rFonts w:ascii="Cambria Math" w:eastAsiaTheme="minorEastAsia" w:hAnsi="Cambria Math"/>
                <w:sz w:val="24"/>
              </w:rPr>
              <m:t>α/2</m:t>
            </m:r>
          </m:sub>
        </m:sSub>
        <m:r>
          <w:rPr>
            <w:rFonts w:ascii="Cambria Math" w:eastAsiaTheme="minorEastAsia" w:hAnsi="Cambria Math"/>
            <w:sz w:val="24"/>
          </w:rPr>
          <m:t>(nc,θ)</m:t>
        </m:r>
      </m:oMath>
      <w:r w:rsidR="00A67A1D">
        <w:rPr>
          <w:rFonts w:asciiTheme="minorEastAsia" w:eastAsiaTheme="minorEastAsia" w:hAnsiTheme="minorEastAsia" w:hint="eastAsia"/>
          <w:sz w:val="24"/>
        </w:rPr>
        <w:t>。请</w:t>
      </w:r>
      <w:r w:rsidR="00D40373">
        <w:rPr>
          <w:rFonts w:asciiTheme="minorEastAsia" w:eastAsiaTheme="minorEastAsia" w:hAnsiTheme="minorEastAsia" w:hint="eastAsia"/>
          <w:sz w:val="24"/>
        </w:rPr>
        <w:t>并将1</w:t>
      </w:r>
      <w:r w:rsidR="00D40373">
        <w:rPr>
          <w:rFonts w:asciiTheme="minorEastAsia" w:eastAsiaTheme="minorEastAsia" w:hAnsiTheme="minorEastAsia"/>
          <w:sz w:val="24"/>
        </w:rPr>
        <w:t>)</w:t>
      </w:r>
      <w:r w:rsidR="00D40373">
        <w:rPr>
          <w:rFonts w:asciiTheme="minorEastAsia" w:eastAsiaTheme="minorEastAsia" w:hAnsiTheme="minorEastAsia" w:hint="eastAsia"/>
          <w:sz w:val="24"/>
        </w:rPr>
        <w:t>中的拒绝域转化为关于统计量</w:t>
      </w:r>
      <m:oMath>
        <m:r>
          <w:rPr>
            <w:rFonts w:ascii="Cambria Math" w:eastAsiaTheme="minorEastAsia" w:hAnsi="Cambria Math"/>
            <w:sz w:val="24"/>
          </w:rPr>
          <m:t>Y</m:t>
        </m:r>
      </m:oMath>
      <w:r w:rsidR="00D40373">
        <w:rPr>
          <w:rFonts w:asciiTheme="minorEastAsia" w:eastAsiaTheme="minorEastAsia" w:hAnsiTheme="minorEastAsia" w:hint="eastAsia"/>
          <w:sz w:val="24"/>
        </w:rPr>
        <w:t>的区域，并</w:t>
      </w:r>
      <w:r w:rsidR="004278B4">
        <w:rPr>
          <w:rFonts w:asciiTheme="minorEastAsia" w:eastAsiaTheme="minorEastAsia" w:hAnsiTheme="minorEastAsia" w:hint="eastAsia"/>
          <w:sz w:val="24"/>
        </w:rPr>
        <w:t>由此写出一个显著水平为</w:t>
      </w:r>
      <m:oMath>
        <m:r>
          <w:rPr>
            <w:rFonts w:ascii="Cambria Math" w:eastAsiaTheme="minorEastAsia" w:hAnsi="Cambria Math"/>
            <w:sz w:val="24"/>
          </w:rPr>
          <m:t>α</m:t>
        </m:r>
      </m:oMath>
      <w:r w:rsidR="004278B4">
        <w:rPr>
          <w:rFonts w:asciiTheme="minorEastAsia" w:eastAsiaTheme="minorEastAsia" w:hAnsiTheme="minorEastAsia" w:hint="eastAsia"/>
          <w:sz w:val="24"/>
        </w:rPr>
        <w:t>的拒绝域。</w:t>
      </w:r>
    </w:p>
    <w:p w14:paraId="09DCA0C2" w14:textId="77777777" w:rsidR="001B0F34" w:rsidRPr="00F464CB" w:rsidRDefault="001B0F34" w:rsidP="001B0F34">
      <w:pPr>
        <w:rPr>
          <w:rFonts w:asciiTheme="minorEastAsia" w:eastAsiaTheme="minorEastAsia" w:hAnsiTheme="minorEastAsia"/>
          <w:sz w:val="24"/>
        </w:rPr>
      </w:pPr>
    </w:p>
    <w:p w14:paraId="700FDD8F" w14:textId="77777777" w:rsidR="001B0F34" w:rsidRDefault="00484B34" w:rsidP="001B0F34">
      <w:pPr>
        <w:rPr>
          <w:rFonts w:asciiTheme="minorEastAsia" w:eastAsiaTheme="minorEastAsia" w:hAnsiTheme="minorEastAsia"/>
          <w:color w:val="FF0000"/>
          <w:sz w:val="24"/>
        </w:rPr>
      </w:pPr>
      <w:r w:rsidRPr="009A6E0E">
        <w:rPr>
          <w:rFonts w:asciiTheme="minorEastAsia" w:eastAsiaTheme="minorEastAsia" w:hAnsiTheme="minorEastAsia" w:hint="eastAsia"/>
          <w:color w:val="FF0000"/>
          <w:sz w:val="24"/>
        </w:rPr>
        <w:lastRenderedPageBreak/>
        <w:t>答案：</w:t>
      </w:r>
    </w:p>
    <w:p w14:paraId="2BB3A1CC" w14:textId="77777777" w:rsidR="000844DE" w:rsidRDefault="000844DE" w:rsidP="000844DE">
      <w:pPr>
        <w:pStyle w:val="a7"/>
        <w:numPr>
          <w:ilvl w:val="0"/>
          <w:numId w:val="32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先写出似然函数</w:t>
      </w:r>
    </w:p>
    <w:p w14:paraId="2552E9D9" w14:textId="77777777" w:rsidR="000844DE" w:rsidRPr="00B61914" w:rsidRDefault="000844DE" w:rsidP="000844DE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Γ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c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nc</m:t>
                  </m:r>
                </m:sup>
              </m:sSup>
            </m:den>
          </m:f>
          <m:nary>
            <m:naryPr>
              <m:chr m:val="∏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c-1</m:t>
                  </m:r>
                </m:sup>
              </m:sSubSup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den>
              </m:f>
            </m:sup>
          </m:sSup>
        </m:oMath>
      </m:oMathPara>
    </w:p>
    <w:p w14:paraId="78E20265" w14:textId="77777777" w:rsidR="001B0F34" w:rsidRDefault="00B61914" w:rsidP="00C65DF8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对数似然函数为</w:t>
      </w:r>
    </w:p>
    <w:p w14:paraId="1182D15C" w14:textId="77777777" w:rsidR="00B61914" w:rsidRPr="00B61914" w:rsidRDefault="00B61914" w:rsidP="00C65DF8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=-n</m:t>
          </m:r>
          <m:func>
            <m:func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c</m:t>
                  </m:r>
                </m:e>
              </m:d>
            </m:e>
          </m:func>
          <m:r>
            <w:rPr>
              <w:rFonts w:ascii="Cambria Math" w:eastAsiaTheme="minorEastAsia" w:hAnsi="Cambria Math"/>
              <w:color w:val="FF0000"/>
              <w:sz w:val="24"/>
            </w:rPr>
            <m:t>-nc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</m:func>
          <m:r>
            <w:rPr>
              <w:rFonts w:ascii="Cambria Math" w:eastAsiaTheme="minorEastAsia" w:hAnsi="Cambria Math"/>
              <w:color w:val="FF0000"/>
              <w:sz w:val="24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c-1</m:t>
              </m:r>
            </m:e>
          </m:d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</m:t>
                      </m:r>
                    </m:sub>
                  </m:sSub>
                </m:e>
              </m:func>
            </m:e>
          </m:nary>
          <m:r>
            <w:rPr>
              <w:rFonts w:ascii="Cambria Math" w:eastAsiaTheme="minorEastAsia" w:hAnsi="Cambria Math"/>
              <w:color w:val="FF0000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den>
          </m:f>
        </m:oMath>
      </m:oMathPara>
    </w:p>
    <w:p w14:paraId="62A662DA" w14:textId="77777777" w:rsidR="00B61914" w:rsidRDefault="00B61914" w:rsidP="00C65DF8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求导可得</w:t>
      </w:r>
    </w:p>
    <w:p w14:paraId="242B3A63" w14:textId="77777777" w:rsidR="00B61914" w:rsidRDefault="00871DC6" w:rsidP="00C65DF8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r>
            <w:rPr>
              <w:rFonts w:ascii="Cambria Math" w:eastAsiaTheme="minorEastAsia" w:hAnsi="Cambria Math"/>
              <w:color w:val="FF0000"/>
              <w:sz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nc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</m:t>
                      </m:r>
                    </m:sub>
                  </m:sSub>
                </m:e>
              </m:nary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den>
          </m:f>
        </m:oMath>
      </m:oMathPara>
    </w:p>
    <w:p w14:paraId="296B9EBD" w14:textId="77777777" w:rsidR="00B61914" w:rsidRDefault="00B61914" w:rsidP="00C65DF8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让</w:t>
      </w:r>
      <m:oMath>
        <m:sSup>
          <m:sSup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l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</m:d>
        <m:r>
          <w:rPr>
            <w:rFonts w:ascii="Cambria Math" w:eastAsiaTheme="minorEastAsia" w:hAnsi="Cambria Math"/>
            <w:color w:val="FF0000"/>
            <w:sz w:val="24"/>
          </w:rPr>
          <m:t>=0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可得M</w:t>
      </w:r>
      <w:r>
        <w:rPr>
          <w:rFonts w:asciiTheme="minorEastAsia" w:eastAsiaTheme="minorEastAsia" w:hAnsiTheme="minorEastAsia"/>
          <w:color w:val="FF0000"/>
          <w:sz w:val="24"/>
        </w:rPr>
        <w:t>LE</w:t>
      </w:r>
    </w:p>
    <w:p w14:paraId="20B58A09" w14:textId="77777777" w:rsidR="00B61914" w:rsidRPr="00B61914" w:rsidRDefault="00871DC6" w:rsidP="00C65DF8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</m:acc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nc</m:t>
              </m:r>
            </m:den>
          </m:f>
        </m:oMath>
      </m:oMathPara>
    </w:p>
    <w:p w14:paraId="6F7D38C8" w14:textId="77777777" w:rsidR="00B61914" w:rsidRDefault="00B61914" w:rsidP="00C65DF8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然后我们计算</w:t>
      </w:r>
    </w:p>
    <w:p w14:paraId="31F855BB" w14:textId="77777777" w:rsidR="00B61914" w:rsidRPr="00B61914" w:rsidRDefault="00B61914" w:rsidP="00C65DF8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acc>
                <m:acc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-l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=-nc</m:t>
          </m:r>
          <m:func>
            <m:func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nc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color w:val="FF0000"/>
              <w:sz w:val="24"/>
            </w:rPr>
            <m:t>-nc+</m:t>
          </m:r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nc</m:t>
          </m:r>
          <m:func>
            <m:func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color w:val="FF0000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</m:t>
                      </m:r>
                    </m:sub>
                  </m:sSub>
                </m:e>
              </m:nary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0</m:t>
                  </m:r>
                </m:sub>
              </m:sSub>
            </m:den>
          </m:f>
        </m:oMath>
      </m:oMathPara>
    </w:p>
    <w:p w14:paraId="1EFDB131" w14:textId="77777777" w:rsidR="00C14005" w:rsidRDefault="00AA3613" w:rsidP="00C65DF8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似然比检验</w:t>
      </w:r>
      <w:r w:rsidR="00C14005">
        <w:rPr>
          <w:rFonts w:asciiTheme="minorEastAsia" w:eastAsiaTheme="minorEastAsia" w:hAnsiTheme="minorEastAsia" w:hint="eastAsia"/>
          <w:color w:val="FF0000"/>
          <w:sz w:val="24"/>
        </w:rPr>
        <w:t>统计量就是</w:t>
      </w:r>
      <m:oMath>
        <m:sSubSup>
          <m:sSubSup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χ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=2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l</m:t>
            </m:r>
            <m:d>
              <m:dPr>
                <m:ctrlPr>
                  <w:rPr>
                    <w:rFonts w:ascii="Cambria Math" w:eastAsiaTheme="minorEastAsia" w:hAnsi="Cambria Math"/>
                    <w:color w:val="FF0000"/>
                    <w:sz w:val="24"/>
                  </w:rPr>
                </m:ctrlPr>
              </m:dPr>
              <m:e>
                <m:acc>
                  <m:accPr>
                    <m:ctrlPr>
                      <w:rPr>
                        <w:rFonts w:ascii="Cambria Math" w:eastAsiaTheme="minorEastAsia" w:hAnsi="Cambria Math"/>
                        <w:color w:val="FF0000"/>
                        <w:sz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  <w:sz w:val="24"/>
                      </w:rPr>
                      <m:t>θ</m:t>
                    </m:r>
                  </m:e>
                </m:acc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-l</m:t>
            </m:r>
            <m:d>
              <m:dPr>
                <m:ctrlPr>
                  <w:rPr>
                    <w:rFonts w:ascii="Cambria Math" w:eastAsiaTheme="minorEastAsia" w:hAnsi="Cambria Math"/>
                    <w:color w:val="FF0000"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color w:val="FF0000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  <w:sz w:val="24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  <w:sz w:val="24"/>
                      </w:rPr>
                      <m:t>0</m:t>
                    </m:r>
                  </m:sub>
                </m:sSub>
              </m:e>
            </m:d>
          </m:e>
        </m:d>
      </m:oMath>
      <w:r w:rsidR="00C14005">
        <w:rPr>
          <w:rFonts w:asciiTheme="minorEastAsia" w:eastAsiaTheme="minorEastAsia" w:hAnsiTheme="minorEastAsia" w:hint="eastAsia"/>
          <w:color w:val="FF0000"/>
          <w:sz w:val="24"/>
        </w:rPr>
        <w:t>。（写成</w:t>
      </w:r>
      <m:oMath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Λ</m:t>
        </m:r>
      </m:oMath>
      <w:r w:rsidR="00C14005">
        <w:rPr>
          <w:rFonts w:asciiTheme="minorEastAsia" w:eastAsiaTheme="minorEastAsia" w:hAnsiTheme="minorEastAsia" w:hint="eastAsia"/>
          <w:color w:val="FF0000"/>
          <w:sz w:val="24"/>
        </w:rPr>
        <w:t>也可以）</w:t>
      </w:r>
    </w:p>
    <w:p w14:paraId="05835881" w14:textId="77777777" w:rsidR="00C14005" w:rsidRDefault="00C14005" w:rsidP="00C14005">
      <w:pPr>
        <w:rPr>
          <w:rFonts w:asciiTheme="minorEastAsia" w:eastAsiaTheme="minorEastAsia" w:hAnsiTheme="minorEastAsia"/>
          <w:color w:val="FF0000"/>
          <w:sz w:val="24"/>
        </w:rPr>
      </w:pPr>
    </w:p>
    <w:p w14:paraId="1AE70D14" w14:textId="77777777" w:rsidR="00C14005" w:rsidRPr="00C14005" w:rsidRDefault="00C14005" w:rsidP="00C14005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2</w:t>
      </w:r>
      <w:r>
        <w:rPr>
          <w:rFonts w:asciiTheme="minorEastAsia" w:eastAsiaTheme="minorEastAsia" w:hAnsiTheme="minorEastAsia"/>
          <w:color w:val="FF0000"/>
          <w:sz w:val="24"/>
        </w:rPr>
        <w:t xml:space="preserve">) </w:t>
      </w:r>
      <w:r w:rsidRPr="00C14005">
        <w:rPr>
          <w:rFonts w:asciiTheme="minorEastAsia" w:eastAsiaTheme="minorEastAsia" w:hAnsiTheme="minorEastAsia" w:hint="eastAsia"/>
          <w:color w:val="FF0000"/>
          <w:sz w:val="24"/>
        </w:rPr>
        <w:t>拒绝域可以写为</w:t>
      </w:r>
    </w:p>
    <w:p w14:paraId="2CED854B" w14:textId="77777777" w:rsidR="00C14005" w:rsidRPr="00C14005" w:rsidRDefault="00871DC6" w:rsidP="00C14005">
      <w:pPr>
        <w:pStyle w:val="a7"/>
        <w:ind w:left="360" w:firstLineChars="0" w:firstLine="0"/>
        <w:jc w:val="center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χ</m:t>
                  </m: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up>
              </m:sSub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≥c</m:t>
              </m:r>
            </m:e>
          </m:d>
        </m:oMath>
      </m:oMathPara>
    </w:p>
    <w:p w14:paraId="2F1F5D99" w14:textId="77777777" w:rsidR="00C14005" w:rsidRDefault="00C14005" w:rsidP="00C14005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将</w:t>
      </w:r>
      <m:oMath>
        <m:sSubSup>
          <m:sSubSup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χ</m:t>
            </m: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e>
          <m:sub>
            <m:r>
              <w:rPr>
                <w:rFonts w:ascii="Cambria Math" w:eastAsiaTheme="minorEastAsia" w:hAnsi="Cambria Math"/>
                <w:color w:val="FF0000"/>
                <w:sz w:val="24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2</m:t>
            </m: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sup>
        </m:sSubSup>
      </m:oMath>
      <w:r>
        <w:rPr>
          <w:rFonts w:asciiTheme="minorEastAsia" w:eastAsiaTheme="minorEastAsia" w:hAnsiTheme="minorEastAsia" w:hint="eastAsia"/>
          <w:color w:val="FF0000"/>
          <w:sz w:val="24"/>
        </w:rPr>
        <w:t>看作是</w:t>
      </w:r>
      <m:oMath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Y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的函数，则它是先减后增的。于是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color w:val="FF0000"/>
                    <w:sz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FF0000"/>
                    <w:sz w:val="24"/>
                  </w:rPr>
                  <m:t>χ</m:t>
                </m:r>
                <m:ctrlPr>
                  <w:rPr>
                    <w:rFonts w:ascii="Cambria Math" w:eastAsiaTheme="minorEastAsia" w:hAnsi="Cambria Math"/>
                    <w:color w:val="FF0000"/>
                    <w:sz w:val="24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color w:val="FF0000"/>
                    <w:sz w:val="24"/>
                  </w:rPr>
                  <m:t>L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FF0000"/>
                    <w:sz w:val="24"/>
                  </w:rPr>
                  <m:t>2</m:t>
                </m:r>
                <m:ctrlPr>
                  <w:rPr>
                    <w:rFonts w:ascii="Cambria Math" w:eastAsiaTheme="minorEastAsia" w:hAnsi="Cambria Math"/>
                    <w:color w:val="FF0000"/>
                    <w:sz w:val="24"/>
                  </w:rPr>
                </m:ctrlPr>
              </m:sup>
            </m:sSubSup>
            <m:r>
              <w:rPr>
                <w:rFonts w:ascii="Cambria Math" w:eastAsiaTheme="minorEastAsia" w:hAnsi="Cambria Math"/>
                <w:color w:val="FF0000"/>
                <w:sz w:val="24"/>
              </w:rPr>
              <m:t>≥c</m:t>
            </m:r>
          </m:e>
        </m:d>
      </m:oMath>
      <w:r>
        <w:rPr>
          <w:rFonts w:asciiTheme="minorEastAsia" w:eastAsiaTheme="minorEastAsia" w:hAnsiTheme="minorEastAsia" w:hint="eastAsia"/>
          <w:color w:val="FF0000"/>
          <w:sz w:val="24"/>
        </w:rPr>
        <w:t>等价于</w:t>
      </w:r>
    </w:p>
    <w:p w14:paraId="615677C5" w14:textId="77777777" w:rsidR="00C14005" w:rsidRPr="00C14005" w:rsidRDefault="00C14005" w:rsidP="00C14005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{Y≤</m:t>
          </m:r>
          <m:sSub>
            <m:sSub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hint="eastAsia"/>
              <w:color w:val="FF0000"/>
              <w:sz w:val="24"/>
            </w:rPr>
            <m:t>或</m:t>
          </m:r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 xml:space="preserve"> </m:t>
          </m:r>
          <m:r>
            <w:rPr>
              <w:rFonts w:ascii="Cambria Math" w:eastAsiaTheme="minorEastAsia" w:hAnsi="Cambria Math"/>
              <w:color w:val="FF0000"/>
              <w:sz w:val="24"/>
            </w:rPr>
            <m:t>Y≥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color w:val="FF0000"/>
              <w:sz w:val="24"/>
            </w:rPr>
            <m:t>}</m:t>
          </m:r>
        </m:oMath>
      </m:oMathPara>
    </w:p>
    <w:p w14:paraId="4D3D9B74" w14:textId="77777777" w:rsidR="00C14005" w:rsidRDefault="00C14005" w:rsidP="00C14005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/>
          <w:color w:val="FF0000"/>
          <w:sz w:val="24"/>
        </w:rPr>
        <w:tab/>
      </w:r>
      <w:r>
        <w:rPr>
          <w:rFonts w:asciiTheme="minorEastAsia" w:eastAsiaTheme="minorEastAsia" w:hAnsiTheme="minorEastAsia" w:hint="eastAsia"/>
          <w:color w:val="FF0000"/>
          <w:sz w:val="24"/>
        </w:rPr>
        <w:t>在</w:t>
      </w:r>
      <m:oMath>
        <m:sSub>
          <m:sSub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0</m:t>
            </m:r>
          </m:sub>
        </m:sSub>
      </m:oMath>
      <w:r>
        <w:rPr>
          <w:rFonts w:asciiTheme="minorEastAsia" w:eastAsiaTheme="minorEastAsia" w:hAnsiTheme="minorEastAsia" w:hint="eastAsia"/>
          <w:color w:val="FF0000"/>
          <w:sz w:val="24"/>
        </w:rPr>
        <w:t>下</w:t>
      </w:r>
      <m:oMath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Y∼Γ(nc,</m:t>
        </m:r>
        <m:sSub>
          <m:sSub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)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。则我可以取拒绝域</w:t>
      </w:r>
    </w:p>
    <w:p w14:paraId="4F8197A4" w14:textId="77777777" w:rsidR="00C14005" w:rsidRPr="00C14005" w:rsidRDefault="00C14005" w:rsidP="00C14005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{Y≤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hint="eastAsia"/>
                  <w:color w:val="FF0000"/>
                  <w:sz w:val="24"/>
                </w:rPr>
                <m:t>Γ</m:t>
              </m: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e>
            <m: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1-α/2</m:t>
              </m:r>
            </m:sub>
          </m:sSub>
          <m:r>
            <w:rPr>
              <w:rFonts w:ascii="Cambria Math" w:eastAsiaTheme="minorEastAsia" w:hAnsi="Cambria Math"/>
              <w:color w:val="FF0000"/>
              <w:sz w:val="24"/>
            </w:rPr>
            <m:t>(nc,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color w:val="FF0000"/>
              <w:sz w:val="24"/>
            </w:rPr>
            <m:t>)</m:t>
          </m:r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hint="eastAsia"/>
              <w:color w:val="FF0000"/>
              <w:sz w:val="24"/>
            </w:rPr>
            <m:t>或</m:t>
          </m:r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 xml:space="preserve"> </m:t>
          </m:r>
          <m:r>
            <w:rPr>
              <w:rFonts w:ascii="Cambria Math" w:eastAsiaTheme="minorEastAsia" w:hAnsi="Cambria Math"/>
              <w:color w:val="FF0000"/>
              <w:sz w:val="24"/>
            </w:rPr>
            <m:t>Y≥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hint="eastAsia"/>
                  <w:color w:val="FF0000"/>
                  <w:sz w:val="24"/>
                </w:rPr>
                <m:t>Γ</m:t>
              </m: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e>
            <m: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 xml:space="preserve">α/2 </m:t>
              </m:r>
            </m:sub>
          </m:sSub>
          <m:r>
            <w:rPr>
              <w:rFonts w:ascii="Cambria Math" w:eastAsiaTheme="minorEastAsia" w:hAnsi="Cambria Math"/>
              <w:color w:val="FF0000"/>
              <w:sz w:val="24"/>
            </w:rPr>
            <m:t>(nc,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color w:val="FF0000"/>
              <w:sz w:val="24"/>
            </w:rPr>
            <m:t>)}</m:t>
          </m:r>
        </m:oMath>
      </m:oMathPara>
    </w:p>
    <w:p w14:paraId="39A35B00" w14:textId="77777777" w:rsidR="0074317D" w:rsidRDefault="0074317D" w:rsidP="003678B9">
      <w:pPr>
        <w:rPr>
          <w:rFonts w:asciiTheme="minorEastAsia" w:eastAsiaTheme="minorEastAsia" w:hAnsiTheme="minorEastAsia"/>
          <w:sz w:val="24"/>
        </w:rPr>
      </w:pPr>
    </w:p>
    <w:p w14:paraId="4AE6E278" w14:textId="77777777" w:rsidR="009F018D" w:rsidRPr="003678B9" w:rsidRDefault="009F018D" w:rsidP="003678B9">
      <w:pPr>
        <w:rPr>
          <w:rFonts w:asciiTheme="minorEastAsia" w:eastAsiaTheme="minorEastAsia" w:hAnsiTheme="minorEastAsia"/>
          <w:color w:val="FF0000"/>
          <w:sz w:val="24"/>
        </w:rPr>
      </w:pPr>
    </w:p>
    <w:tbl>
      <w:tblPr>
        <w:tblStyle w:val="a5"/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698"/>
        <w:gridCol w:w="670"/>
      </w:tblGrid>
      <w:tr w:rsidR="003678B9" w:rsidRPr="00E909BE" w14:paraId="17761E91" w14:textId="77777777" w:rsidTr="00B3262B">
        <w:trPr>
          <w:trHeight w:val="613"/>
        </w:trPr>
        <w:tc>
          <w:tcPr>
            <w:tcW w:w="0" w:type="auto"/>
            <w:vAlign w:val="center"/>
          </w:tcPr>
          <w:p w14:paraId="168AFCC6" w14:textId="77777777" w:rsidR="003678B9" w:rsidRPr="00E909BE" w:rsidRDefault="003678B9" w:rsidP="00B3262B">
            <w:pPr>
              <w:rPr>
                <w:rFonts w:ascii="楷体_GB2312" w:eastAsia="楷体_GB2312"/>
                <w:b/>
                <w:sz w:val="24"/>
              </w:rPr>
            </w:pPr>
            <w:r w:rsidRPr="00E909BE">
              <w:rPr>
                <w:rFonts w:ascii="楷体_GB2312" w:eastAsia="楷体_GB2312" w:hint="eastAsia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6D0FEFF9" w14:textId="77777777" w:rsidR="003678B9" w:rsidRPr="00E909BE" w:rsidRDefault="003678B9" w:rsidP="00B3262B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297F64F0" w14:textId="77777777" w:rsidR="00972F01" w:rsidRDefault="003678B9" w:rsidP="004B3837">
      <w:pPr>
        <w:pStyle w:val="a7"/>
        <w:numPr>
          <w:ilvl w:val="0"/>
          <w:numId w:val="7"/>
        </w:numPr>
        <w:ind w:firstLineChars="0"/>
        <w:rPr>
          <w:rFonts w:asciiTheme="minorEastAsia" w:eastAsiaTheme="minorEastAsia" w:hAnsiTheme="minorEastAsia"/>
          <w:sz w:val="24"/>
        </w:rPr>
      </w:pPr>
      <w:r w:rsidRPr="007B7DAB">
        <w:rPr>
          <w:rFonts w:asciiTheme="minorEastAsia" w:eastAsiaTheme="minorEastAsia" w:hAnsiTheme="minorEastAsia" w:hint="eastAsia"/>
          <w:sz w:val="24"/>
        </w:rPr>
        <w:t>（</w:t>
      </w:r>
      <w:r w:rsidR="0054122C">
        <w:rPr>
          <w:rFonts w:asciiTheme="minorEastAsia" w:eastAsiaTheme="minorEastAsia" w:hAnsiTheme="minorEastAsia"/>
          <w:sz w:val="24"/>
        </w:rPr>
        <w:t>12</w:t>
      </w:r>
      <w:r w:rsidRPr="007B7DAB">
        <w:rPr>
          <w:rFonts w:asciiTheme="minorEastAsia" w:eastAsiaTheme="minorEastAsia" w:hAnsiTheme="minorEastAsia" w:hint="eastAsia"/>
          <w:sz w:val="24"/>
        </w:rPr>
        <w:t>分</w:t>
      </w:r>
      <w:r w:rsidRPr="007B7DAB">
        <w:rPr>
          <w:rFonts w:asciiTheme="minorEastAsia" w:eastAsiaTheme="minorEastAsia" w:hAnsiTheme="minorEastAsia"/>
          <w:sz w:val="24"/>
        </w:rPr>
        <w:t>）</w:t>
      </w:r>
      <w:r w:rsidR="0054565D">
        <w:rPr>
          <w:rFonts w:asciiTheme="minorEastAsia" w:eastAsiaTheme="minorEastAsia" w:hAnsiTheme="minorEastAsia" w:hint="eastAsia"/>
          <w:sz w:val="24"/>
        </w:rPr>
        <w:t>已知总体具有</w:t>
      </w:r>
      <w:proofErr w:type="spellStart"/>
      <w:r w:rsidR="0054565D">
        <w:rPr>
          <w:rFonts w:asciiTheme="minorEastAsia" w:eastAsiaTheme="minorEastAsia" w:hAnsiTheme="minorEastAsia"/>
          <w:sz w:val="24"/>
        </w:rPr>
        <w:t>p.d.f.</w:t>
      </w:r>
      <w:proofErr w:type="spellEnd"/>
    </w:p>
    <w:p w14:paraId="175010E0" w14:textId="77777777" w:rsidR="0054565D" w:rsidRPr="00517C47" w:rsidRDefault="0054565D" w:rsidP="0054565D">
      <w:pPr>
        <w:pStyle w:val="a7"/>
        <w:ind w:left="1080" w:firstLineChars="0" w:firstLine="0"/>
        <w:rPr>
          <w:rFonts w:asciiTheme="minorEastAsia" w:eastAsiaTheme="minorEastAsia" w:hAnsi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w:rPr>
                  <w:rFonts w:ascii="Cambria Math" w:eastAsiaTheme="minorEastAsia" w:hAnsi="Cambria Math"/>
                  <w:sz w:val="24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x-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x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 w:hint="eastAsia"/>
              <w:sz w:val="24"/>
            </w:rPr>
            <m:t>，</m:t>
          </m:r>
          <m:r>
            <w:rPr>
              <w:rFonts w:ascii="Cambria Math" w:eastAsiaTheme="minorEastAsia" w:hAnsi="Cambria Math"/>
              <w:sz w:val="24"/>
            </w:rPr>
            <m:t>x</m:t>
          </m:r>
          <m:r>
            <m:rPr>
              <m:scr m:val="double-struck"/>
            </m:rPr>
            <w:rPr>
              <w:rFonts w:ascii="Cambria Math" w:eastAsiaTheme="minorEastAsia" w:hAnsi="Cambria Math"/>
              <w:sz w:val="24"/>
            </w:rPr>
            <m:t>∈R</m:t>
          </m:r>
        </m:oMath>
      </m:oMathPara>
    </w:p>
    <w:p w14:paraId="75A41200" w14:textId="77777777" w:rsidR="00517C47" w:rsidRDefault="00517C47" w:rsidP="00517C47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其中</w:t>
      </w:r>
      <m:oMath>
        <m:r>
          <w:rPr>
            <w:rFonts w:ascii="Cambria Math" w:eastAsiaTheme="minorEastAsia" w:hAnsi="Cambria Math"/>
            <w:sz w:val="24"/>
          </w:rPr>
          <m:t>θ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&gt;0</m:t>
        </m:r>
      </m:oMath>
      <w:r>
        <w:rPr>
          <w:rFonts w:asciiTheme="minorEastAsia" w:eastAsiaTheme="minorEastAsia" w:hAnsiTheme="minorEastAsia" w:hint="eastAsia"/>
          <w:sz w:val="24"/>
        </w:rPr>
        <w:t>为未知参数。</w:t>
      </w:r>
      <w:r w:rsidR="00EA0D32">
        <w:rPr>
          <w:rFonts w:asciiTheme="minorEastAsia" w:eastAsiaTheme="minorEastAsia" w:hAnsiTheme="minorEastAsia" w:hint="eastAsia"/>
          <w:sz w:val="24"/>
        </w:rPr>
        <w:t>样本</w:t>
      </w:r>
      <w:r w:rsidR="0040327C">
        <w:rPr>
          <w:rFonts w:asciiTheme="minorEastAsia" w:eastAsiaTheme="minorEastAsia" w:hAnsiTheme="minorEastAsia" w:hint="eastAsia"/>
          <w:sz w:val="24"/>
        </w:rPr>
        <w:t>为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 w:rsidR="0040327C">
        <w:rPr>
          <w:rFonts w:asciiTheme="minorEastAsia" w:eastAsiaTheme="minorEastAsia" w:hAnsiTheme="minorEastAsia" w:hint="eastAsia"/>
          <w:sz w:val="24"/>
        </w:rPr>
        <w:t>。</w:t>
      </w:r>
    </w:p>
    <w:p w14:paraId="325385C8" w14:textId="77777777" w:rsidR="008214C9" w:rsidRPr="00517C47" w:rsidRDefault="008214C9" w:rsidP="00517C47">
      <w:pPr>
        <w:rPr>
          <w:rFonts w:asciiTheme="minorEastAsia" w:eastAsiaTheme="minorEastAsia" w:hAnsiTheme="minorEastAsia"/>
          <w:sz w:val="24"/>
        </w:rPr>
      </w:pPr>
    </w:p>
    <w:p w14:paraId="49402631" w14:textId="77777777" w:rsidR="00764B88" w:rsidRDefault="0054122C" w:rsidP="004B3837">
      <w:pPr>
        <w:pStyle w:val="a7"/>
        <w:numPr>
          <w:ilvl w:val="0"/>
          <w:numId w:val="15"/>
        </w:numPr>
        <w:ind w:firstLineChars="0"/>
        <w:rPr>
          <w:rFonts w:asciiTheme="minorEastAsia" w:eastAsiaTheme="minorEastAsia" w:hAnsiTheme="minorEastAsia"/>
          <w:sz w:val="24"/>
        </w:rPr>
      </w:pPr>
      <w:r w:rsidRPr="007B7DAB">
        <w:rPr>
          <w:rFonts w:asciiTheme="minorEastAsia" w:eastAsiaTheme="minorEastAsia" w:hAnsiTheme="minorEastAsia" w:hint="eastAsia"/>
          <w:sz w:val="24"/>
        </w:rPr>
        <w:t>（</w:t>
      </w:r>
      <w:r w:rsidR="00082AA0">
        <w:rPr>
          <w:rFonts w:asciiTheme="minorEastAsia" w:eastAsiaTheme="minorEastAsia" w:hAnsiTheme="minorEastAsia"/>
          <w:sz w:val="24"/>
        </w:rPr>
        <w:t>5</w:t>
      </w:r>
      <w:r w:rsidRPr="007B7DAB">
        <w:rPr>
          <w:rFonts w:asciiTheme="minorEastAsia" w:eastAsiaTheme="minorEastAsia" w:hAnsiTheme="minorEastAsia" w:hint="eastAsia"/>
          <w:sz w:val="24"/>
        </w:rPr>
        <w:t>分</w:t>
      </w:r>
      <w:r w:rsidRPr="007B7DAB">
        <w:rPr>
          <w:rFonts w:asciiTheme="minorEastAsia" w:eastAsiaTheme="minorEastAsia" w:hAnsiTheme="minorEastAsia"/>
          <w:sz w:val="24"/>
        </w:rPr>
        <w:t>）</w:t>
      </w:r>
      <w:r w:rsidR="00783F05">
        <w:rPr>
          <w:rFonts w:asciiTheme="minorEastAsia" w:eastAsiaTheme="minorEastAsia" w:hAnsiTheme="minorEastAsia" w:hint="eastAsia"/>
          <w:sz w:val="24"/>
        </w:rPr>
        <w:t>判断</w:t>
      </w:r>
      <w:r w:rsidR="0040327C">
        <w:rPr>
          <w:rFonts w:asciiTheme="minorEastAsia" w:eastAsiaTheme="minorEastAsia" w:hAnsiTheme="minorEastAsia" w:hint="eastAsia"/>
          <w:sz w:val="24"/>
        </w:rPr>
        <w:t>总体分布是否属于指数分布类，并由此得到一个完备充分统计量</w:t>
      </w:r>
      <m:oMath>
        <m:r>
          <w:rPr>
            <w:rFonts w:ascii="Cambria Math" w:eastAsiaTheme="minorEastAsia" w:hAnsi="Cambria Math"/>
            <w:sz w:val="24"/>
          </w:rPr>
          <m:t>Y</m:t>
        </m:r>
      </m:oMath>
      <w:r w:rsidR="0040327C">
        <w:rPr>
          <w:rFonts w:asciiTheme="minorEastAsia" w:eastAsiaTheme="minorEastAsia" w:hAnsiTheme="minorEastAsia"/>
          <w:sz w:val="24"/>
        </w:rPr>
        <w:t>.</w:t>
      </w:r>
    </w:p>
    <w:p w14:paraId="3D060C27" w14:textId="77777777" w:rsidR="00617B01" w:rsidRDefault="0054122C" w:rsidP="004B3837">
      <w:pPr>
        <w:pStyle w:val="a7"/>
        <w:numPr>
          <w:ilvl w:val="0"/>
          <w:numId w:val="15"/>
        </w:numPr>
        <w:ind w:firstLineChars="0"/>
        <w:rPr>
          <w:rFonts w:asciiTheme="minorEastAsia" w:eastAsiaTheme="minorEastAsia" w:hAnsiTheme="minorEastAsia"/>
          <w:sz w:val="24"/>
        </w:rPr>
      </w:pPr>
      <w:r w:rsidRPr="007B7DAB">
        <w:rPr>
          <w:rFonts w:asciiTheme="minorEastAsia" w:eastAsiaTheme="minorEastAsia" w:hAnsiTheme="minorEastAsia" w:hint="eastAsia"/>
          <w:sz w:val="24"/>
        </w:rPr>
        <w:t>（</w:t>
      </w:r>
      <w:r w:rsidR="00082AA0">
        <w:rPr>
          <w:rFonts w:asciiTheme="minorEastAsia" w:eastAsiaTheme="minorEastAsia" w:hAnsiTheme="minorEastAsia"/>
          <w:sz w:val="24"/>
        </w:rPr>
        <w:t>7</w:t>
      </w:r>
      <w:r w:rsidRPr="007B7DAB">
        <w:rPr>
          <w:rFonts w:asciiTheme="minorEastAsia" w:eastAsiaTheme="minorEastAsia" w:hAnsiTheme="minorEastAsia" w:hint="eastAsia"/>
          <w:sz w:val="24"/>
        </w:rPr>
        <w:t>分</w:t>
      </w:r>
      <w:r w:rsidRPr="007B7DAB">
        <w:rPr>
          <w:rFonts w:asciiTheme="minorEastAsia" w:eastAsiaTheme="minorEastAsia" w:hAnsiTheme="minorEastAsia"/>
          <w:sz w:val="24"/>
        </w:rPr>
        <w:t>）</w:t>
      </w:r>
      <w:r w:rsidR="000A39F0">
        <w:rPr>
          <w:rFonts w:asciiTheme="minorEastAsia" w:eastAsiaTheme="minorEastAsia" w:hAnsiTheme="minorEastAsia" w:hint="eastAsia"/>
          <w:sz w:val="24"/>
        </w:rPr>
        <w:t>对于给定的两个常数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="000A39F0">
        <w:rPr>
          <w:rFonts w:asciiTheme="minorEastAsia" w:eastAsiaTheme="minorEastAsia" w:hAnsiTheme="minorEastAsia" w:hint="eastAsia"/>
          <w:sz w:val="24"/>
        </w:rPr>
        <w:t>，考虑检验问题</w:t>
      </w:r>
    </w:p>
    <w:p w14:paraId="2C0D12A7" w14:textId="77777777" w:rsidR="000A39F0" w:rsidRPr="000A39F0" w:rsidRDefault="00871DC6" w:rsidP="000A39F0">
      <w:pPr>
        <w:pStyle w:val="a7"/>
        <w:ind w:left="360" w:firstLineChars="0" w:firstLine="0"/>
        <w:rPr>
          <w:rFonts w:asciiTheme="minorEastAsia" w:eastAsiaTheme="minorEastAsia" w:hAnsi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:θ=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vs</m:t>
          </m:r>
          <m:r>
            <w:rPr>
              <w:rFonts w:ascii="Cambria Math" w:eastAsiaTheme="minorEastAsia" w:hAnsi="Cambria Math"/>
              <w:sz w:val="24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:θ=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</m:oMath>
      </m:oMathPara>
    </w:p>
    <w:p w14:paraId="0C916C62" w14:textId="77777777" w:rsidR="000A39F0" w:rsidRPr="000A39F0" w:rsidRDefault="000A39F0" w:rsidP="000A39F0">
      <w:pPr>
        <w:pStyle w:val="a7"/>
        <w:ind w:left="360" w:firstLineChars="0" w:firstLine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请给出以</w:t>
      </w:r>
      <m:oMath>
        <m:r>
          <w:rPr>
            <w:rFonts w:ascii="Cambria Math" w:eastAsiaTheme="minorEastAsia" w:hAnsi="Cambria Math"/>
            <w:sz w:val="24"/>
          </w:rPr>
          <m:t>Y</m:t>
        </m:r>
      </m:oMath>
      <w:r>
        <w:rPr>
          <w:rFonts w:asciiTheme="minorEastAsia" w:eastAsiaTheme="minorEastAsia" w:hAnsiTheme="minorEastAsia" w:hint="eastAsia"/>
          <w:sz w:val="24"/>
        </w:rPr>
        <w:t>为检验统计量的拒绝域，使它是此检验问题的最优拒绝域。</w:t>
      </w:r>
      <w:r w:rsidR="004F4BC4">
        <w:rPr>
          <w:rFonts w:asciiTheme="minorEastAsia" w:eastAsiaTheme="minorEastAsia" w:hAnsiTheme="minorEastAsia" w:hint="eastAsia"/>
          <w:sz w:val="24"/>
        </w:rPr>
        <w:t>（只需写出拒绝域的形式，不需要</w:t>
      </w:r>
      <w:r w:rsidR="00D974BA">
        <w:rPr>
          <w:rFonts w:asciiTheme="minorEastAsia" w:eastAsiaTheme="minorEastAsia" w:hAnsiTheme="minorEastAsia" w:hint="eastAsia"/>
          <w:sz w:val="24"/>
        </w:rPr>
        <w:t>确定其临界值。</w:t>
      </w:r>
      <w:r w:rsidR="004F4BC4">
        <w:rPr>
          <w:rFonts w:asciiTheme="minorEastAsia" w:eastAsiaTheme="minorEastAsia" w:hAnsiTheme="minorEastAsia" w:hint="eastAsia"/>
          <w:sz w:val="24"/>
        </w:rPr>
        <w:t>）</w:t>
      </w:r>
    </w:p>
    <w:p w14:paraId="41F7ABAA" w14:textId="77777777" w:rsidR="007B7DAB" w:rsidRDefault="007B7DAB" w:rsidP="0074317D">
      <w:pPr>
        <w:rPr>
          <w:rFonts w:asciiTheme="minorEastAsia" w:eastAsiaTheme="minorEastAsia" w:hAnsiTheme="minorEastAsia"/>
          <w:color w:val="FF0000"/>
          <w:sz w:val="24"/>
        </w:rPr>
      </w:pPr>
    </w:p>
    <w:p w14:paraId="55817E36" w14:textId="77777777" w:rsidR="008C2D85" w:rsidRDefault="008C2D85" w:rsidP="0074317D">
      <w:pPr>
        <w:rPr>
          <w:rFonts w:asciiTheme="minorEastAsia" w:eastAsiaTheme="minorEastAsia" w:hAnsiTheme="minorEastAsia"/>
          <w:color w:val="FF0000"/>
          <w:sz w:val="24"/>
        </w:rPr>
      </w:pPr>
      <w:r w:rsidRPr="00D2667A">
        <w:rPr>
          <w:rFonts w:asciiTheme="minorEastAsia" w:eastAsiaTheme="minorEastAsia" w:hAnsiTheme="minorEastAsia" w:hint="eastAsia"/>
          <w:color w:val="FF0000"/>
          <w:sz w:val="24"/>
        </w:rPr>
        <w:t>答案：</w:t>
      </w:r>
    </w:p>
    <w:p w14:paraId="63D3B535" w14:textId="77777777" w:rsidR="00C60CD4" w:rsidRDefault="006D0899" w:rsidP="00C60CD4">
      <w:pPr>
        <w:pStyle w:val="a7"/>
        <w:numPr>
          <w:ilvl w:val="0"/>
          <w:numId w:val="16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可以</w:t>
      </w:r>
      <w:r w:rsidR="00C60CD4">
        <w:rPr>
          <w:rFonts w:asciiTheme="minorEastAsia" w:eastAsiaTheme="minorEastAsia" w:hAnsiTheme="minorEastAsia" w:hint="eastAsia"/>
          <w:color w:val="FF0000"/>
          <w:sz w:val="24"/>
        </w:rPr>
        <w:t>将</w:t>
      </w:r>
      <w:proofErr w:type="spellStart"/>
      <w:r w:rsidR="00C60CD4">
        <w:rPr>
          <w:rFonts w:asciiTheme="minorEastAsia" w:eastAsiaTheme="minorEastAsia" w:hAnsiTheme="minorEastAsia" w:hint="eastAsia"/>
          <w:color w:val="FF0000"/>
          <w:sz w:val="24"/>
        </w:rPr>
        <w:t>p</w:t>
      </w:r>
      <w:r w:rsidR="00C60CD4">
        <w:rPr>
          <w:rFonts w:asciiTheme="minorEastAsia" w:eastAsiaTheme="minorEastAsia" w:hAnsiTheme="minorEastAsia"/>
          <w:color w:val="FF0000"/>
          <w:sz w:val="24"/>
        </w:rPr>
        <w:t>.d.f.</w:t>
      </w:r>
      <w:proofErr w:type="spellEnd"/>
      <w:r w:rsidR="00C60CD4">
        <w:rPr>
          <w:rFonts w:asciiTheme="minorEastAsia" w:eastAsiaTheme="minorEastAsia" w:hAnsiTheme="minorEastAsia" w:hint="eastAsia"/>
          <w:color w:val="FF0000"/>
          <w:sz w:val="24"/>
        </w:rPr>
        <w:t>变形为</w:t>
      </w:r>
    </w:p>
    <w:p w14:paraId="4BDB990E" w14:textId="77777777" w:rsidR="00C60CD4" w:rsidRPr="00C60CD4" w:rsidRDefault="00C60CD4" w:rsidP="00C60CD4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 xml:space="preserve"> 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x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den>
                  </m:f>
                  <m:r>
                    <w:rPr>
                      <w:rFonts w:ascii="微软雅黑" w:eastAsia="微软雅黑" w:hAnsi="微软雅黑" w:cs="微软雅黑" w:hint="eastAsia"/>
                      <w:color w:val="FF0000"/>
                      <w:sz w:val="24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log</m:t>
                      </m:r>
                      <m:ctrlPr>
                        <w:rPr>
                          <w:rFonts w:ascii="Cambria Math" w:eastAsia="微软雅黑" w:hAnsi="Cambria Math" w:cs="微软雅黑"/>
                          <w:i/>
                          <w:color w:val="FF0000"/>
                          <w:sz w:val="24"/>
                        </w:rPr>
                      </m:ctrlPr>
                    </m:fName>
                    <m:e>
                      <m:r>
                        <w:rPr>
                          <w:rFonts w:ascii="Cambria Math" w:eastAsia="微软雅黑" w:hAnsi="Cambria Math" w:cs="微软雅黑"/>
                          <w:color w:val="FF0000"/>
                          <w:sz w:val="24"/>
                        </w:rPr>
                        <m:t>θ</m:t>
                      </m:r>
                    </m:e>
                  </m:func>
                </m:e>
              </m:d>
            </m:e>
          </m:func>
        </m:oMath>
      </m:oMathPara>
    </w:p>
    <w:p w14:paraId="428B9004" w14:textId="77777777" w:rsidR="001C3A05" w:rsidRDefault="00130A36" w:rsidP="001C3A05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所以是指数分布类，其中</w:t>
      </w:r>
      <m:oMath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K</m:t>
        </m:r>
        <m:d>
          <m:d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=</m:t>
        </m:r>
        <m:sSup>
          <m:sSup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</m:sup>
        </m:sSup>
      </m:oMath>
      <w:r>
        <w:rPr>
          <w:rFonts w:asciiTheme="minorEastAsia" w:eastAsiaTheme="minorEastAsia" w:hAnsiTheme="minorEastAsia" w:hint="eastAsia"/>
          <w:color w:val="FF0000"/>
          <w:sz w:val="24"/>
        </w:rPr>
        <w:t>。完备充分统计量为</w:t>
      </w:r>
    </w:p>
    <w:p w14:paraId="7F20D2CC" w14:textId="77777777" w:rsidR="00130A36" w:rsidRPr="001C3A05" w:rsidRDefault="00130A36" w:rsidP="001C3A05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Y=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 xml:space="preserve"> </m:t>
          </m:r>
        </m:oMath>
      </m:oMathPara>
    </w:p>
    <w:p w14:paraId="2943EB26" w14:textId="77777777" w:rsidR="001C3A05" w:rsidRPr="001C3A05" w:rsidRDefault="00130A36" w:rsidP="004B3837">
      <w:pPr>
        <w:pStyle w:val="a7"/>
        <w:numPr>
          <w:ilvl w:val="0"/>
          <w:numId w:val="16"/>
        </w:numPr>
        <w:ind w:firstLineChars="0"/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根据</w:t>
      </w:r>
      <w:proofErr w:type="spellStart"/>
      <w:r>
        <w:rPr>
          <w:rFonts w:asciiTheme="minorEastAsia" w:eastAsiaTheme="minorEastAsia" w:hAnsiTheme="minorEastAsia" w:hint="eastAsia"/>
          <w:color w:val="FF0000"/>
          <w:sz w:val="24"/>
        </w:rPr>
        <w:t>Neyman</w:t>
      </w:r>
      <w:proofErr w:type="spellEnd"/>
      <w:r>
        <w:rPr>
          <w:rFonts w:asciiTheme="minorEastAsia" w:eastAsiaTheme="minorEastAsia" w:hAnsiTheme="minorEastAsia"/>
          <w:color w:val="FF0000"/>
          <w:sz w:val="24"/>
        </w:rPr>
        <w:t>-Pearson</w:t>
      </w:r>
      <w:r>
        <w:rPr>
          <w:rFonts w:asciiTheme="minorEastAsia" w:eastAsiaTheme="minorEastAsia" w:hAnsiTheme="minorEastAsia" w:hint="eastAsia"/>
          <w:color w:val="FF0000"/>
          <w:sz w:val="24"/>
        </w:rPr>
        <w:t>定理</w:t>
      </w:r>
      <w:r w:rsidR="001C3A05" w:rsidRPr="001C3A05">
        <w:rPr>
          <w:rFonts w:asciiTheme="minorEastAsia" w:eastAsiaTheme="minorEastAsia" w:hAnsiTheme="minorEastAsia" w:hint="eastAsia"/>
          <w:color w:val="FF0000"/>
          <w:sz w:val="24"/>
        </w:rPr>
        <w:t>计算</w:t>
      </w:r>
      <w:r>
        <w:rPr>
          <w:rFonts w:asciiTheme="minorEastAsia" w:eastAsiaTheme="minorEastAsia" w:hAnsiTheme="minorEastAsia" w:hint="eastAsia"/>
          <w:color w:val="FF0000"/>
          <w:sz w:val="24"/>
        </w:rPr>
        <w:t>似然比</w:t>
      </w:r>
    </w:p>
    <w:p w14:paraId="2DA0E134" w14:textId="77777777" w:rsidR="001C3A05" w:rsidRPr="001C3A05" w:rsidRDefault="00871DC6" w:rsidP="001C3A05">
      <w:pPr>
        <w:pStyle w:val="a7"/>
        <w:ind w:left="360" w:firstLineChars="0" w:firstLine="0"/>
        <w:rPr>
          <w:rFonts w:asciiTheme="minorEastAsia" w:eastAsiaTheme="minorEastAsia" w:hAnsiTheme="minorEastAsia"/>
          <w:color w:val="FF0000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;X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''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;X</m:t>
                  </m:r>
                </m:e>
              </m:d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fPr>
                        <m:num>
                          <m:nary>
                            <m:naryPr>
                              <m:chr m:val="∑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n</m:t>
                              </m: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FF0000"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24"/>
                                    </w:rPr>
                                    <m:t>e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FF0000"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FF0000"/>
                                          <w:sz w:val="2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FF0000"/>
                                          <w:sz w:val="24"/>
                                        </w:rPr>
                                        <m:t>i</m:t>
                                      </m:r>
                                    </m:sub>
                                  </m:sSub>
                                </m:sup>
                              </m:sSup>
                            </m:e>
                          </m:nary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-n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log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0</m:t>
                              </m:r>
                            </m:sub>
                          </m:sSub>
                        </m:e>
                      </m:func>
                    </m:e>
                  </m:d>
                </m:e>
              </m:func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fPr>
                        <m:num>
                          <m:nary>
                            <m:naryPr>
                              <m:chr m:val="∑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n</m:t>
                              </m: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FF0000"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24"/>
                                    </w:rPr>
                                    <m:t>e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color w:val="FF0000"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FF0000"/>
                                          <w:sz w:val="2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FF0000"/>
                                          <w:sz w:val="24"/>
                                        </w:rPr>
                                        <m:t>i</m:t>
                                      </m:r>
                                    </m:sub>
                                  </m:sSub>
                                </m:sup>
                              </m:sSup>
                            </m:e>
                          </m:nary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-n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log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1</m:t>
                              </m:r>
                            </m:sub>
                          </m:sSub>
                        </m:e>
                      </m:func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exp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FF0000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color w:val="FF0000"/>
                                  <w:sz w:val="24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eastAsiaTheme="minorEastAsia" w:hAnsi="Cambria Math" w:hint="eastAsia"/>
                      <w:color w:val="FF0000"/>
                      <w:sz w:val="24"/>
                    </w:rPr>
                    <m:t>Y</m:t>
                  </m:r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-n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log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0</m:t>
                          </m:r>
                        </m:sub>
                      </m:sSub>
                    </m:e>
                  </m:func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+n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log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 xml:space="preserve"> </m:t>
                      </m:r>
                    </m:e>
                  </m:func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 xml:space="preserve"> </m:t>
                  </m:r>
                </m:e>
              </m:d>
            </m:e>
          </m:func>
        </m:oMath>
      </m:oMathPara>
    </w:p>
    <w:p w14:paraId="0FEC5DE9" w14:textId="77777777" w:rsidR="00D06585" w:rsidRDefault="00130A36" w:rsidP="00F3588D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由于</w:t>
      </w:r>
      <m:oMath>
        <m:sSub>
          <m:sSub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color w:val="FF0000"/>
            <w:sz w:val="24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color w:val="FF0000"/>
                <w:sz w:val="24"/>
              </w:rPr>
              <m:t>1</m:t>
            </m:r>
          </m:sub>
        </m:sSub>
      </m:oMath>
      <w:r>
        <w:rPr>
          <w:rFonts w:asciiTheme="minorEastAsia" w:eastAsiaTheme="minorEastAsia" w:hAnsiTheme="minorEastAsia" w:hint="eastAsia"/>
          <w:color w:val="FF0000"/>
          <w:sz w:val="24"/>
        </w:rPr>
        <w:t>，上述似然比关于</w:t>
      </w:r>
      <m:oMath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Y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是递减的，因此最优拒绝形如</w:t>
      </w:r>
    </w:p>
    <w:p w14:paraId="79DB7B33" w14:textId="77777777" w:rsidR="00130A36" w:rsidRPr="00F3588D" w:rsidRDefault="00130A36" w:rsidP="00F3588D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{</m:t>
          </m:r>
          <m:r>
            <m:rPr>
              <m:sty m:val="p"/>
            </m:rPr>
            <w:rPr>
              <w:rFonts w:ascii="Cambria Math" w:eastAsiaTheme="minorEastAsia" w:hAnsi="Cambria Math" w:hint="eastAsia"/>
              <w:color w:val="FF0000"/>
              <w:sz w:val="24"/>
            </w:rPr>
            <m:t>Y</m:t>
          </m:r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≥c}</m:t>
          </m:r>
        </m:oMath>
      </m:oMathPara>
    </w:p>
    <w:p w14:paraId="74123F45" w14:textId="77777777" w:rsidR="004A645D" w:rsidRDefault="004A645D" w:rsidP="004A645D">
      <w:pPr>
        <w:rPr>
          <w:rFonts w:asciiTheme="minorEastAsia" w:eastAsiaTheme="minorEastAsia" w:hAnsiTheme="minorEastAsia"/>
          <w:sz w:val="24"/>
        </w:rPr>
      </w:pPr>
    </w:p>
    <w:p w14:paraId="7B12420F" w14:textId="77777777" w:rsidR="00DE423E" w:rsidRPr="0062185F" w:rsidRDefault="00DE423E" w:rsidP="0062185F">
      <w:pPr>
        <w:rPr>
          <w:rFonts w:asciiTheme="minorEastAsia" w:eastAsiaTheme="minorEastAsia" w:hAnsiTheme="minorEastAsia"/>
          <w:sz w:val="24"/>
        </w:rPr>
      </w:pPr>
    </w:p>
    <w:tbl>
      <w:tblPr>
        <w:tblStyle w:val="a5"/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698"/>
        <w:gridCol w:w="670"/>
      </w:tblGrid>
      <w:tr w:rsidR="007F4210" w:rsidRPr="00E909BE" w14:paraId="033725CD" w14:textId="77777777" w:rsidTr="00DA663C">
        <w:trPr>
          <w:trHeight w:val="613"/>
        </w:trPr>
        <w:tc>
          <w:tcPr>
            <w:tcW w:w="0" w:type="auto"/>
            <w:vAlign w:val="center"/>
          </w:tcPr>
          <w:p w14:paraId="067D2D5E" w14:textId="77777777" w:rsidR="007F4210" w:rsidRPr="00E909BE" w:rsidRDefault="007F4210" w:rsidP="00DA663C">
            <w:pPr>
              <w:rPr>
                <w:rFonts w:ascii="楷体_GB2312" w:eastAsia="楷体_GB2312"/>
                <w:b/>
                <w:sz w:val="24"/>
              </w:rPr>
            </w:pPr>
            <w:r w:rsidRPr="00E909BE">
              <w:rPr>
                <w:rFonts w:ascii="楷体_GB2312" w:eastAsia="楷体_GB2312" w:hint="eastAsia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0B4222A1" w14:textId="77777777" w:rsidR="007F4210" w:rsidRPr="00E909BE" w:rsidRDefault="007F4210" w:rsidP="00DA663C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75B1DC7F" w14:textId="77777777" w:rsidR="00D82A5F" w:rsidRPr="00B207CF" w:rsidRDefault="00CD2977" w:rsidP="00B207CF">
      <w:pPr>
        <w:pStyle w:val="a7"/>
        <w:widowControl/>
        <w:numPr>
          <w:ilvl w:val="0"/>
          <w:numId w:val="7"/>
        </w:numPr>
        <w:spacing w:after="160" w:line="259" w:lineRule="auto"/>
        <w:ind w:firstLineChars="0"/>
        <w:contextualSpacing/>
        <w:jc w:val="left"/>
        <w:rPr>
          <w:sz w:val="24"/>
        </w:rPr>
      </w:pPr>
      <w:r>
        <w:rPr>
          <w:rFonts w:hint="eastAsia"/>
          <w:sz w:val="24"/>
        </w:rPr>
        <w:t>（</w:t>
      </w:r>
      <w:r w:rsidR="00FC1DCC">
        <w:rPr>
          <w:sz w:val="24"/>
        </w:rPr>
        <w:t>14</w:t>
      </w:r>
      <w:r>
        <w:rPr>
          <w:rFonts w:hint="eastAsia"/>
          <w:sz w:val="24"/>
        </w:rPr>
        <w:t>分</w:t>
      </w:r>
      <w:r>
        <w:rPr>
          <w:sz w:val="24"/>
        </w:rPr>
        <w:t>）</w:t>
      </w:r>
      <w:r w:rsidR="00D82A5F" w:rsidRPr="00B207CF">
        <w:rPr>
          <w:rFonts w:hint="eastAsia"/>
          <w:sz w:val="24"/>
        </w:rPr>
        <w:t>假设样本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,…,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</m:oMath>
      <w:r w:rsidR="00D82A5F" w:rsidRPr="00B207CF">
        <w:rPr>
          <w:rFonts w:hint="eastAsia"/>
          <w:sz w:val="24"/>
        </w:rPr>
        <w:t>的概率密度函数为</w:t>
      </w:r>
    </w:p>
    <w:p w14:paraId="4364E8BA" w14:textId="77777777" w:rsidR="00D82A5F" w:rsidRPr="00F527E0" w:rsidRDefault="00D82A5F" w:rsidP="00D82A5F">
      <w:pPr>
        <w:pStyle w:val="a7"/>
        <w:ind w:left="360" w:firstLine="480"/>
        <w:rPr>
          <w:i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x;θ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-c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c-1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exp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x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θ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c</m:t>
                              </m:r>
                            </m:sup>
                          </m:sSup>
                        </m:e>
                      </m:d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24"/>
                    </w:rPr>
                    <m:t>，</m:t>
                  </m:r>
                  <m:r>
                    <w:rPr>
                      <w:rFonts w:ascii="Cambria Math" w:hAnsi="Cambria Math"/>
                      <w:sz w:val="24"/>
                    </w:rPr>
                    <m:t>x&gt;0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24"/>
                    </w:rPr>
                    <m:t>，其它情况</m:t>
                  </m:r>
                </m:e>
              </m:eqArr>
            </m:e>
          </m:d>
        </m:oMath>
      </m:oMathPara>
    </w:p>
    <w:p w14:paraId="11410A67" w14:textId="77777777" w:rsidR="00D82A5F" w:rsidRPr="00A32F42" w:rsidRDefault="00D82A5F" w:rsidP="00A32F42">
      <w:pPr>
        <w:rPr>
          <w:sz w:val="24"/>
        </w:rPr>
      </w:pPr>
      <w:r w:rsidRPr="00A32F42">
        <w:rPr>
          <w:rFonts w:hint="eastAsia"/>
          <w:sz w:val="24"/>
        </w:rPr>
        <w:t>其中</w:t>
      </w:r>
      <m:oMath>
        <m:r>
          <w:rPr>
            <w:rFonts w:ascii="Cambria Math" w:hAnsi="Cambria Math"/>
            <w:sz w:val="24"/>
          </w:rPr>
          <m:t>c&gt;0</m:t>
        </m:r>
      </m:oMath>
      <w:r w:rsidRPr="00A32F42">
        <w:rPr>
          <w:rFonts w:hint="eastAsia"/>
          <w:b/>
          <w:sz w:val="24"/>
        </w:rPr>
        <w:t>已知</w:t>
      </w:r>
      <w:r w:rsidRPr="00A32F42">
        <w:rPr>
          <w:rFonts w:hint="eastAsia"/>
          <w:sz w:val="24"/>
        </w:rPr>
        <w:t>，</w:t>
      </w:r>
      <m:oMath>
        <m:r>
          <w:rPr>
            <w:rFonts w:ascii="Cambria Math" w:hAnsi="Cambria Math"/>
            <w:sz w:val="24"/>
          </w:rPr>
          <m:t>θ</m:t>
        </m:r>
      </m:oMath>
      <w:r w:rsidRPr="00A32F42">
        <w:rPr>
          <w:rFonts w:hint="eastAsia"/>
          <w:sz w:val="24"/>
        </w:rPr>
        <w:t>为</w:t>
      </w:r>
      <w:r w:rsidR="00350FD8" w:rsidRPr="00A32F42">
        <w:rPr>
          <w:rFonts w:hint="eastAsia"/>
          <w:sz w:val="24"/>
        </w:rPr>
        <w:t>未知</w:t>
      </w:r>
      <w:r w:rsidRPr="00A32F42">
        <w:rPr>
          <w:rFonts w:hint="eastAsia"/>
          <w:sz w:val="24"/>
        </w:rPr>
        <w:t>参数。</w:t>
      </w:r>
    </w:p>
    <w:p w14:paraId="0738DB4D" w14:textId="77777777" w:rsidR="00D82A5F" w:rsidRDefault="00D82A5F" w:rsidP="00D82A5F">
      <w:pPr>
        <w:pStyle w:val="a7"/>
        <w:widowControl/>
        <w:numPr>
          <w:ilvl w:val="0"/>
          <w:numId w:val="28"/>
        </w:numPr>
        <w:spacing w:after="160" w:line="259" w:lineRule="auto"/>
        <w:ind w:firstLineChars="0" w:firstLine="480"/>
        <w:contextualSpacing/>
        <w:jc w:val="left"/>
        <w:rPr>
          <w:sz w:val="24"/>
        </w:rPr>
      </w:pPr>
      <w:r>
        <w:rPr>
          <w:rFonts w:hint="eastAsia"/>
          <w:sz w:val="24"/>
        </w:rPr>
        <w:t>（</w:t>
      </w:r>
      <w:r w:rsidR="00FC1DCC">
        <w:rPr>
          <w:sz w:val="24"/>
        </w:rPr>
        <w:t>7</w:t>
      </w:r>
      <w:r>
        <w:rPr>
          <w:rFonts w:hint="eastAsia"/>
          <w:sz w:val="24"/>
        </w:rPr>
        <w:t>分</w:t>
      </w:r>
      <w:r>
        <w:rPr>
          <w:sz w:val="24"/>
        </w:rPr>
        <w:t>）</w:t>
      </w:r>
      <w:r>
        <w:rPr>
          <w:rFonts w:hint="eastAsia"/>
          <w:sz w:val="24"/>
        </w:rPr>
        <w:t>找出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θ</m:t>
            </m:r>
          </m:e>
          <m:sup>
            <m:r>
              <w:rPr>
                <w:rFonts w:ascii="Cambria Math" w:hAnsi="Cambria Math"/>
                <w:sz w:val="24"/>
              </w:rPr>
              <m:t>c</m:t>
            </m:r>
          </m:sup>
        </m:sSup>
      </m:oMath>
      <w:r>
        <w:rPr>
          <w:rFonts w:hint="eastAsia"/>
          <w:sz w:val="24"/>
        </w:rPr>
        <w:t>的极大似然估计量。</w:t>
      </w:r>
    </w:p>
    <w:p w14:paraId="2B41D032" w14:textId="77777777" w:rsidR="00D82A5F" w:rsidRPr="00C45D6A" w:rsidRDefault="00D82A5F" w:rsidP="00D82A5F">
      <w:pPr>
        <w:pStyle w:val="a7"/>
        <w:widowControl/>
        <w:numPr>
          <w:ilvl w:val="0"/>
          <w:numId w:val="28"/>
        </w:numPr>
        <w:spacing w:after="160" w:line="259" w:lineRule="auto"/>
        <w:ind w:firstLineChars="0" w:firstLine="480"/>
        <w:contextualSpacing/>
        <w:jc w:val="left"/>
        <w:rPr>
          <w:sz w:val="24"/>
        </w:rPr>
      </w:pPr>
      <w:r>
        <w:rPr>
          <w:rFonts w:hint="eastAsia"/>
          <w:sz w:val="24"/>
        </w:rPr>
        <w:t>（</w:t>
      </w:r>
      <w:r w:rsidR="00FC1DCC">
        <w:rPr>
          <w:sz w:val="24"/>
        </w:rPr>
        <w:t>7</w:t>
      </w:r>
      <w:r>
        <w:rPr>
          <w:rFonts w:hint="eastAsia"/>
          <w:sz w:val="24"/>
        </w:rPr>
        <w:t>分</w:t>
      </w:r>
      <w:r>
        <w:rPr>
          <w:sz w:val="24"/>
        </w:rPr>
        <w:t>）</w:t>
      </w:r>
      <w:r>
        <w:rPr>
          <w:rFonts w:hint="eastAsia"/>
          <w:sz w:val="24"/>
        </w:rPr>
        <w:t>找出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θ</m:t>
            </m:r>
          </m:e>
          <m:sup>
            <m:r>
              <w:rPr>
                <w:rFonts w:ascii="Cambria Math" w:hAnsi="Cambria Math"/>
                <w:sz w:val="24"/>
              </w:rPr>
              <m:t>c</m:t>
            </m:r>
          </m:sup>
        </m:sSup>
      </m:oMath>
      <w:r>
        <w:rPr>
          <w:rFonts w:hint="eastAsia"/>
          <w:sz w:val="24"/>
        </w:rPr>
        <w:t>的</w:t>
      </w:r>
      <w:r w:rsidR="00894106">
        <w:rPr>
          <w:rFonts w:hint="eastAsia"/>
          <w:sz w:val="24"/>
        </w:rPr>
        <w:t>M</w:t>
      </w:r>
      <w:r w:rsidR="00894106">
        <w:rPr>
          <w:sz w:val="24"/>
        </w:rPr>
        <w:t>VUE</w:t>
      </w:r>
      <w:r>
        <w:rPr>
          <w:rFonts w:hint="eastAsia"/>
          <w:sz w:val="24"/>
        </w:rPr>
        <w:t>。</w:t>
      </w:r>
    </w:p>
    <w:p w14:paraId="16DCE2FC" w14:textId="77777777" w:rsidR="00D82A5F" w:rsidRPr="00C45D6A" w:rsidRDefault="00D82A5F" w:rsidP="00D82A5F">
      <w:pPr>
        <w:ind w:left="360"/>
        <w:rPr>
          <w:sz w:val="24"/>
        </w:rPr>
      </w:pPr>
    </w:p>
    <w:p w14:paraId="32FCA8B3" w14:textId="77777777" w:rsidR="00D82A5F" w:rsidRPr="000C0D6A" w:rsidRDefault="00D82A5F" w:rsidP="00D82A5F">
      <w:pPr>
        <w:pStyle w:val="a7"/>
        <w:ind w:firstLine="482"/>
        <w:rPr>
          <w:b/>
          <w:color w:val="FF0000"/>
          <w:sz w:val="24"/>
        </w:rPr>
      </w:pPr>
      <w:r w:rsidRPr="000C0D6A">
        <w:rPr>
          <w:rFonts w:hint="eastAsia"/>
          <w:b/>
          <w:color w:val="FF0000"/>
          <w:sz w:val="24"/>
        </w:rPr>
        <w:t>答案：</w:t>
      </w:r>
    </w:p>
    <w:p w14:paraId="21E0BBFD" w14:textId="77777777" w:rsidR="00D82A5F" w:rsidRPr="000C0D6A" w:rsidRDefault="00D82A5F" w:rsidP="00D82A5F">
      <w:pPr>
        <w:pStyle w:val="a7"/>
        <w:widowControl/>
        <w:numPr>
          <w:ilvl w:val="0"/>
          <w:numId w:val="29"/>
        </w:numPr>
        <w:spacing w:after="160" w:line="259" w:lineRule="auto"/>
        <w:ind w:firstLineChars="0" w:firstLine="482"/>
        <w:contextualSpacing/>
        <w:jc w:val="left"/>
        <w:rPr>
          <w:b/>
          <w:color w:val="FF0000"/>
          <w:sz w:val="24"/>
        </w:rPr>
      </w:pPr>
      <w:r w:rsidRPr="000C0D6A">
        <w:rPr>
          <w:rFonts w:hint="eastAsia"/>
          <w:b/>
          <w:color w:val="FF0000"/>
          <w:sz w:val="24"/>
        </w:rPr>
        <w:t>似然函数为</w:t>
      </w:r>
    </w:p>
    <w:p w14:paraId="45988E09" w14:textId="77777777" w:rsidR="00D82A5F" w:rsidRPr="000C0D6A" w:rsidRDefault="00D82A5F" w:rsidP="00D82A5F">
      <w:pPr>
        <w:pStyle w:val="a7"/>
        <w:ind w:left="360" w:firstLine="482"/>
        <w:rPr>
          <w:b/>
          <w:i/>
          <w:color w:val="FF0000"/>
          <w:sz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FF0000"/>
              <w:sz w:val="24"/>
            </w:rPr>
            <m:t>L=</m:t>
          </m:r>
          <m:sSup>
            <m:sSupPr>
              <m:ctrlPr>
                <w:rPr>
                  <w:rFonts w:ascii="Cambria Math" w:hAnsi="Cambria Math"/>
                  <w:b/>
                  <w:i/>
                  <w:color w:val="FF0000"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</w:rPr>
                <m:t>c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</w:rPr>
                <m:t>n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i/>
                  <w:color w:val="FF0000"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</w:rPr>
                <m:t>-nc</m:t>
              </m:r>
            </m:sup>
          </m:sSup>
          <m:nary>
            <m:naryPr>
              <m:chr m:val="∏"/>
              <m:ctrlPr>
                <w:rPr>
                  <w:rFonts w:ascii="Cambria Math" w:hAnsi="Cambria Math"/>
                  <w:b/>
                  <w:i/>
                  <w:color w:val="FF0000"/>
                  <w:sz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b/>
                      <w:i/>
                      <w:color w:val="FF0000"/>
                      <w:sz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c-1</m:t>
                  </m:r>
                </m:sup>
              </m:sSubSup>
            </m:e>
          </m:nary>
          <m:r>
            <m:rPr>
              <m:sty m:val="b"/>
            </m:rPr>
            <w:rPr>
              <w:rFonts w:ascii="Cambria Math" w:hAnsi="Cambria Math"/>
              <w:color w:val="FF0000"/>
              <w:sz w:val="24"/>
            </w:rPr>
            <m:t>exp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i/>
                  <w:color w:val="FF0000"/>
                  <w:sz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color w:val="FF0000"/>
                      <w:sz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FF0000"/>
                          <w:sz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sz w:val="24"/>
                        </w:rPr>
                        <m:t>θ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sz w:val="24"/>
                        </w:rPr>
                        <m:t>c</m:t>
                      </m:r>
                    </m:sup>
                  </m:sSup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b/>
                      <w:i/>
                      <w:color w:val="FF0000"/>
                      <w:sz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color w:val="FF0000"/>
                          <w:sz w:val="24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sz w:val="24"/>
                        </w:rPr>
                        <m:t>i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sz w:val="24"/>
                        </w:rPr>
                        <m:t>c</m:t>
                      </m:r>
                    </m:sup>
                  </m:sSubSup>
                </m:e>
              </m:nary>
            </m:e>
          </m:d>
        </m:oMath>
      </m:oMathPara>
    </w:p>
    <w:p w14:paraId="088DC0CC" w14:textId="77777777" w:rsidR="00D82A5F" w:rsidRDefault="00D82A5F" w:rsidP="00D82A5F">
      <w:pPr>
        <w:pStyle w:val="a7"/>
        <w:ind w:left="360" w:firstLine="482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对数似然函数为</w:t>
      </w:r>
    </w:p>
    <w:p w14:paraId="4129F733" w14:textId="77777777" w:rsidR="00D82A5F" w:rsidRPr="000C0D6A" w:rsidRDefault="00D82A5F" w:rsidP="00D82A5F">
      <w:pPr>
        <w:pStyle w:val="a7"/>
        <w:ind w:left="360" w:firstLine="482"/>
        <w:rPr>
          <w:b/>
          <w:color w:val="FF0000"/>
          <w:sz w:val="24"/>
        </w:rPr>
      </w:pPr>
      <m:oMathPara>
        <m:oMath>
          <m:r>
            <m:rPr>
              <m:sty m:val="b"/>
            </m:rPr>
            <w:rPr>
              <w:rFonts w:ascii="Cambria Math" w:hAnsi="Cambria Math"/>
              <w:color w:val="FF0000"/>
              <w:sz w:val="24"/>
            </w:rPr>
            <w:lastRenderedPageBreak/>
            <m:t>l=nlogc-nclogθ+</m:t>
          </m:r>
          <m:d>
            <m:dPr>
              <m:ctrlPr>
                <w:rPr>
                  <w:rFonts w:ascii="Cambria Math" w:hAnsi="Cambria Math"/>
                  <w:b/>
                  <w:color w:val="FF0000"/>
                  <w:sz w:val="24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color w:val="FF0000"/>
                  <w:sz w:val="24"/>
                </w:rPr>
                <m:t>c-1</m:t>
              </m:r>
            </m:e>
          </m:d>
          <m:nary>
            <m:naryPr>
              <m:chr m:val="∑"/>
              <m:ctrlPr>
                <w:rPr>
                  <w:rFonts w:ascii="Cambria Math" w:hAnsi="Cambria Math"/>
                  <w:b/>
                  <w:color w:val="FF0000"/>
                  <w:sz w:val="24"/>
                </w:rPr>
              </m:ctrlPr>
            </m:naryPr>
            <m:sub>
              <m:r>
                <m:rPr>
                  <m:sty m:val="b"/>
                </m:rPr>
                <w:rPr>
                  <w:rFonts w:ascii="Cambria Math" w:hAnsi="Cambria Math"/>
                  <w:color w:val="FF0000"/>
                  <w:sz w:val="24"/>
                </w:rPr>
                <m:t>i=1</m:t>
              </m:r>
            </m:sub>
            <m:sup>
              <m:r>
                <m:rPr>
                  <m:sty m:val="b"/>
                </m:rPr>
                <w:rPr>
                  <w:rFonts w:ascii="Cambria Math" w:hAnsi="Cambria Math"/>
                  <w:color w:val="FF0000"/>
                  <w:sz w:val="24"/>
                </w:rPr>
                <m:t>n</m:t>
              </m:r>
            </m:sup>
            <m:e>
              <m:r>
                <m:rPr>
                  <m:sty m:val="b"/>
                </m:rPr>
                <w:rPr>
                  <w:rFonts w:ascii="Cambria Math" w:hAnsi="Cambria Math"/>
                  <w:color w:val="FF0000"/>
                  <w:sz w:val="24"/>
                </w:rPr>
                <m:t>log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FF0000"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i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/>
              <w:color w:val="FF0000"/>
              <w:sz w:val="24"/>
            </w:rPr>
            <m:t>-</m:t>
          </m:r>
          <m:f>
            <m:fPr>
              <m:ctrlPr>
                <w:rPr>
                  <w:rFonts w:ascii="Cambria Math" w:hAnsi="Cambria Math"/>
                  <w:b/>
                  <w:i/>
                  <w:color w:val="FF0000"/>
                  <w:sz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FF0000"/>
                      <w:sz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θ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c</m:t>
                  </m:r>
                </m:sup>
              </m:sSup>
            </m:den>
          </m:f>
          <m:nary>
            <m:naryPr>
              <m:chr m:val="∑"/>
              <m:ctrlPr>
                <w:rPr>
                  <w:rFonts w:ascii="Cambria Math" w:hAnsi="Cambria Math"/>
                  <w:b/>
                  <w:i/>
                  <w:color w:val="FF0000"/>
                  <w:sz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b/>
                      <w:i/>
                      <w:color w:val="FF0000"/>
                      <w:sz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c</m:t>
                  </m:r>
                </m:sup>
              </m:sSubSup>
            </m:e>
          </m:nary>
        </m:oMath>
      </m:oMathPara>
    </w:p>
    <w:p w14:paraId="01FD3600" w14:textId="77777777" w:rsidR="00D82A5F" w:rsidRDefault="00D82A5F" w:rsidP="00D82A5F">
      <w:pPr>
        <w:pStyle w:val="a7"/>
        <w:ind w:left="360" w:firstLine="482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对</w:t>
      </w:r>
      <m:oMath>
        <m:r>
          <m:rPr>
            <m:sty m:val="b"/>
          </m:rPr>
          <w:rPr>
            <w:rFonts w:ascii="Cambria Math" w:hAnsi="Cambria Math"/>
            <w:color w:val="FF0000"/>
            <w:sz w:val="24"/>
          </w:rPr>
          <m:t>θ</m:t>
        </m:r>
      </m:oMath>
      <w:r>
        <w:rPr>
          <w:rFonts w:hint="eastAsia"/>
          <w:b/>
          <w:color w:val="FF0000"/>
          <w:sz w:val="24"/>
        </w:rPr>
        <w:t>求偏导得</w:t>
      </w:r>
    </w:p>
    <w:p w14:paraId="6A0D42A3" w14:textId="77777777" w:rsidR="00D82A5F" w:rsidRPr="00E235E0" w:rsidRDefault="00871DC6" w:rsidP="00D82A5F">
      <w:pPr>
        <w:pStyle w:val="a7"/>
        <w:ind w:left="360" w:firstLine="482"/>
        <w:rPr>
          <w:b/>
          <w:color w:val="FF0000"/>
          <w:sz w:val="24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color w:val="FF0000"/>
                  <w:sz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</w:rPr>
                <m:t>∂l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</w:rPr>
                <m:t>∂θ</m:t>
              </m:r>
            </m:den>
          </m:f>
          <m:r>
            <m:rPr>
              <m:sty m:val="bi"/>
            </m:rPr>
            <w:rPr>
              <w:rFonts w:ascii="Cambria Math" w:hAnsi="Cambria Math"/>
              <w:color w:val="FF0000"/>
              <w:sz w:val="24"/>
            </w:rPr>
            <m:t>=-</m:t>
          </m:r>
          <m:f>
            <m:fPr>
              <m:ctrlPr>
                <w:rPr>
                  <w:rFonts w:ascii="Cambria Math" w:hAnsi="Cambria Math"/>
                  <w:b/>
                  <w:i/>
                  <w:color w:val="FF0000"/>
                  <w:sz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</w:rPr>
                <m:t>nc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</w:rPr>
                <m:t>θ</m:t>
              </m:r>
            </m:den>
          </m:f>
          <m:r>
            <m:rPr>
              <m:sty m:val="bi"/>
            </m:rPr>
            <w:rPr>
              <w:rFonts w:ascii="Cambria Math" w:hAnsi="Cambria Math"/>
              <w:color w:val="FF0000"/>
              <w:sz w:val="24"/>
            </w:rPr>
            <m:t>+</m:t>
          </m:r>
          <m:f>
            <m:fPr>
              <m:ctrlPr>
                <w:rPr>
                  <w:rFonts w:ascii="Cambria Math" w:hAnsi="Cambria Math"/>
                  <w:b/>
                  <w:i/>
                  <w:color w:val="FF0000"/>
                  <w:sz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</w:rPr>
                <m:t>c</m:t>
              </m:r>
              <m:nary>
                <m:naryPr>
                  <m:chr m:val="∑"/>
                  <m:ctrlPr>
                    <w:rPr>
                      <w:rFonts w:ascii="Cambria Math" w:hAnsi="Cambria Math"/>
                      <w:b/>
                      <w:i/>
                      <w:color w:val="FF0000"/>
                      <w:sz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color w:val="FF0000"/>
                          <w:sz w:val="24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sz w:val="24"/>
                        </w:rPr>
                        <m:t>i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sz w:val="24"/>
                        </w:rPr>
                        <m:t>c</m:t>
                      </m:r>
                    </m:sup>
                  </m:sSubSup>
                </m:e>
              </m:nary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FF0000"/>
                      <w:sz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θ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c+1</m:t>
                  </m:r>
                </m:sup>
              </m:sSup>
            </m:den>
          </m:f>
        </m:oMath>
      </m:oMathPara>
    </w:p>
    <w:p w14:paraId="19C2609B" w14:textId="77777777" w:rsidR="00D82A5F" w:rsidRDefault="00D82A5F" w:rsidP="00D82A5F">
      <w:pPr>
        <w:pStyle w:val="a7"/>
        <w:ind w:left="360" w:firstLine="482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故</w:t>
      </w:r>
      <w:r>
        <w:rPr>
          <w:rFonts w:hint="eastAsia"/>
          <w:b/>
          <w:color w:val="FF0000"/>
          <w:sz w:val="24"/>
        </w:rPr>
        <w:t>MLE</w:t>
      </w:r>
      <w:r>
        <w:rPr>
          <w:rFonts w:hint="eastAsia"/>
          <w:b/>
          <w:color w:val="FF0000"/>
          <w:sz w:val="24"/>
        </w:rPr>
        <w:t>为</w:t>
      </w:r>
    </w:p>
    <w:p w14:paraId="5100C850" w14:textId="77777777" w:rsidR="00D82A5F" w:rsidRDefault="00871DC6" w:rsidP="00D82A5F">
      <w:pPr>
        <w:pStyle w:val="a7"/>
        <w:ind w:left="360" w:firstLine="482"/>
        <w:rPr>
          <w:b/>
          <w:color w:val="FF0000"/>
          <w:sz w:val="24"/>
        </w:rPr>
      </w:pPr>
      <m:oMathPara>
        <m:oMath>
          <m:acc>
            <m:accPr>
              <m:ctrlPr>
                <w:rPr>
                  <w:rFonts w:ascii="Cambria Math" w:hAnsi="Cambria Math"/>
                  <w:b/>
                  <w:color w:val="FF0000"/>
                  <w:sz w:val="24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  <w:color w:val="FF0000"/>
                  <w:sz w:val="24"/>
                </w:rPr>
                <m:t>θ</m:t>
              </m:r>
            </m:e>
          </m:acc>
          <m:r>
            <m:rPr>
              <m:sty m:val="bi"/>
            </m:rPr>
            <w:rPr>
              <w:rFonts w:ascii="Cambria Math" w:hAnsi="Cambria Math"/>
              <w:color w:val="FF0000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i/>
                  <w:color w:val="FF0000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i/>
                      <w:color w:val="FF0000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FF0000"/>
                              <w:sz w:val="24"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  <w:sz w:val="24"/>
                            </w:rPr>
                            <m:t>i=1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  <w:sz w:val="24"/>
                            </w:rPr>
                            <m:t>n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FF0000"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</w:rPr>
                                <m:t>i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</w:rPr>
                                <m:t>c</m:t>
                              </m:r>
                            </m:sup>
                          </m:sSubSup>
                        </m:e>
                      </m:nary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sz w:val="24"/>
                        </w:rPr>
                        <m:t>n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 xml:space="preserve"> 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</w:rPr>
                <m:t>1/c</m:t>
              </m:r>
            </m:sup>
          </m:sSup>
        </m:oMath>
      </m:oMathPara>
    </w:p>
    <w:p w14:paraId="26119322" w14:textId="77777777" w:rsidR="00D82A5F" w:rsidRPr="00E235E0" w:rsidRDefault="00D82A5F" w:rsidP="00D82A5F">
      <w:pPr>
        <w:pStyle w:val="a7"/>
        <w:ind w:left="360" w:firstLine="482"/>
        <w:rPr>
          <w:b/>
          <w:color w:val="FF0000"/>
          <w:sz w:val="24"/>
        </w:rPr>
      </w:pPr>
    </w:p>
    <w:p w14:paraId="0B4652AD" w14:textId="77777777" w:rsidR="00D82A5F" w:rsidRDefault="00D82A5F" w:rsidP="00D82A5F">
      <w:pPr>
        <w:pStyle w:val="a7"/>
        <w:widowControl/>
        <w:numPr>
          <w:ilvl w:val="0"/>
          <w:numId w:val="29"/>
        </w:numPr>
        <w:spacing w:after="160" w:line="259" w:lineRule="auto"/>
        <w:ind w:firstLineChars="0" w:firstLine="482"/>
        <w:contextualSpacing/>
        <w:jc w:val="left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首先，根据</w:t>
      </w:r>
      <w:proofErr w:type="spellStart"/>
      <w:r>
        <w:rPr>
          <w:b/>
          <w:color w:val="FF0000"/>
          <w:sz w:val="24"/>
        </w:rPr>
        <w:t>Neyman</w:t>
      </w:r>
      <w:proofErr w:type="spellEnd"/>
      <w:r>
        <w:rPr>
          <w:rFonts w:hint="eastAsia"/>
          <w:b/>
          <w:color w:val="FF0000"/>
          <w:sz w:val="24"/>
        </w:rPr>
        <w:t>分解定理，</w:t>
      </w:r>
      <m:oMath>
        <m:r>
          <m:rPr>
            <m:sty m:val="b"/>
          </m:rPr>
          <w:rPr>
            <w:rFonts w:ascii="Cambria Math" w:hAnsi="Cambria Math"/>
            <w:color w:val="FF0000"/>
            <w:sz w:val="24"/>
          </w:rPr>
          <m:t>Y=</m:t>
        </m:r>
        <m:nary>
          <m:naryPr>
            <m:chr m:val="∑"/>
            <m:ctrlPr>
              <w:rPr>
                <w:rFonts w:ascii="Cambria Math" w:hAnsi="Cambria Math"/>
                <w:b/>
                <w:color w:val="FF0000"/>
                <w:sz w:val="24"/>
              </w:rPr>
            </m:ctrlPr>
          </m:naryPr>
          <m:sub>
            <m:r>
              <m:rPr>
                <m:sty m:val="b"/>
              </m:rPr>
              <w:rPr>
                <w:rFonts w:ascii="Cambria Math" w:hAnsi="Cambria Math"/>
                <w:color w:val="FF0000"/>
                <w:sz w:val="24"/>
              </w:rPr>
              <m:t>i=1</m:t>
            </m:r>
          </m:sub>
          <m:sup>
            <m:r>
              <m:rPr>
                <m:sty m:val="b"/>
              </m:rPr>
              <w:rPr>
                <w:rFonts w:ascii="Cambria Math" w:hAnsi="Cambria Math"/>
                <w:color w:val="FF0000"/>
                <w:sz w:val="24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b/>
                    <w:i/>
                    <w:color w:val="FF0000"/>
                    <w:sz w:val="24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4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4"/>
                  </w:rPr>
                  <m:t>i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4"/>
                  </w:rPr>
                  <m:t>c</m:t>
                </m:r>
              </m:sup>
            </m:sSubSup>
          </m:e>
        </m:nary>
      </m:oMath>
      <w:r>
        <w:rPr>
          <w:rFonts w:hint="eastAsia"/>
          <w:b/>
          <w:color w:val="FF0000"/>
          <w:sz w:val="24"/>
        </w:rPr>
        <w:t>为充分统计量。其次，由于总体分布属于指数分布族，</w:t>
      </w:r>
      <m:oMath>
        <m:r>
          <m:rPr>
            <m:sty m:val="b"/>
          </m:rPr>
          <w:rPr>
            <w:rFonts w:ascii="Cambria Math" w:hAnsi="Cambria Math"/>
            <w:color w:val="FF0000"/>
            <w:sz w:val="24"/>
          </w:rPr>
          <m:t>Y</m:t>
        </m:r>
      </m:oMath>
      <w:r>
        <w:rPr>
          <w:rFonts w:hint="eastAsia"/>
          <w:b/>
          <w:color w:val="FF0000"/>
          <w:sz w:val="24"/>
        </w:rPr>
        <w:t>也为完备充分统计量。我们可以计算</w:t>
      </w:r>
    </w:p>
    <w:p w14:paraId="23DE69BA" w14:textId="77777777" w:rsidR="00D82A5F" w:rsidRPr="00CB7C76" w:rsidRDefault="00D82A5F" w:rsidP="00D82A5F">
      <w:pPr>
        <w:pStyle w:val="a7"/>
        <w:ind w:left="360" w:firstLine="482"/>
        <w:rPr>
          <w:b/>
          <w:color w:val="FF0000"/>
          <w:sz w:val="24"/>
        </w:rPr>
      </w:pPr>
      <m:oMathPara>
        <m:oMath>
          <m:r>
            <m:rPr>
              <m:sty m:val="b"/>
            </m:rPr>
            <w:rPr>
              <w:rFonts w:ascii="Cambria Math" w:hAnsi="Cambria Math"/>
              <w:color w:val="FF0000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b/>
                  <w:color w:val="FF0000"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color w:val="FF0000"/>
                      <w:sz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X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c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  <w:color w:val="FF0000"/>
                  <w:sz w:val="24"/>
                </w:rPr>
                <m:t>≤z</m:t>
              </m:r>
            </m:e>
          </m:d>
          <m:r>
            <m:rPr>
              <m:sty m:val="b"/>
            </m:rPr>
            <w:rPr>
              <w:rFonts w:ascii="Cambria Math" w:hAnsi="Cambria Math"/>
              <w:color w:val="FF0000"/>
              <w:sz w:val="24"/>
            </w:rPr>
            <m:t>=</m:t>
          </m:r>
          <m:nary>
            <m:naryPr>
              <m:ctrlPr>
                <w:rPr>
                  <w:rFonts w:ascii="Cambria Math" w:hAnsi="Cambria Math"/>
                  <w:b/>
                  <w:color w:val="FF0000"/>
                  <w:sz w:val="24"/>
                </w:rPr>
              </m:ctrlPr>
            </m:naryPr>
            <m:sub>
              <m:r>
                <m:rPr>
                  <m:sty m:val="b"/>
                </m:rPr>
                <w:rPr>
                  <w:rFonts w:ascii="Cambria Math" w:hAnsi="Cambria Math"/>
                  <w:color w:val="FF0000"/>
                  <w:sz w:val="24"/>
                </w:rPr>
                <m:t>0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b/>
                      <w:color w:val="FF0000"/>
                      <w:sz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z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sz w:val="24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sz w:val="24"/>
                        </w:rPr>
                        <m:t>c</m:t>
                      </m:r>
                    </m:den>
                  </m:f>
                </m:sup>
              </m:sSup>
            </m:sup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FF0000"/>
                      <w:sz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θ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-c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FF0000"/>
                      <w:sz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c-1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b/>
                      <w:i/>
                      <w:color w:val="FF0000"/>
                      <w:sz w:val="24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exp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b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sz w:val="24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FF0000"/>
                              <w:sz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FF0000"/>
                                  <w:sz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color w:val="FF0000"/>
                                      <w:sz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24"/>
                                    </w:rPr>
                                    <m:t>θ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  <w:sz w:val="24"/>
                            </w:rPr>
                            <m:t>c</m:t>
                          </m:r>
                        </m:sup>
                      </m:sSup>
                    </m:e>
                  </m:d>
                </m:e>
              </m:func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</w:rPr>
                <m:t>dx</m:t>
              </m:r>
            </m:e>
          </m:nary>
          <m:r>
            <m:rPr>
              <m:sty m:val="bi"/>
            </m:rPr>
            <w:rPr>
              <w:rFonts w:ascii="Cambria Math" w:hAnsi="Cambria Math"/>
              <w:color w:val="FF0000"/>
              <w:sz w:val="24"/>
            </w:rPr>
            <m:t>=-</m:t>
          </m:r>
          <m:nary>
            <m:naryPr>
              <m:ctrlPr>
                <w:rPr>
                  <w:rFonts w:ascii="Cambria Math" w:hAnsi="Cambria Math"/>
                  <w:b/>
                  <w:color w:val="FF0000"/>
                  <w:sz w:val="24"/>
                </w:rPr>
              </m:ctrlPr>
            </m:naryPr>
            <m:sub>
              <m:r>
                <m:rPr>
                  <m:sty m:val="b"/>
                </m:rPr>
                <w:rPr>
                  <w:rFonts w:ascii="Cambria Math" w:hAnsi="Cambria Math"/>
                  <w:color w:val="FF0000"/>
                  <w:sz w:val="24"/>
                </w:rPr>
                <m:t>0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b/>
                      <w:color w:val="FF0000"/>
                      <w:sz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z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sz w:val="24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sz w:val="24"/>
                        </w:rPr>
                        <m:t>c</m:t>
                      </m:r>
                    </m:den>
                  </m:f>
                </m:sup>
              </m:sSup>
            </m:sup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  <w:sz w:val="24"/>
                </w:rPr>
                <m:t>d</m:t>
              </m:r>
            </m:e>
          </m:nary>
          <m:func>
            <m:funcPr>
              <m:ctrlPr>
                <w:rPr>
                  <w:rFonts w:ascii="Cambria Math" w:hAnsi="Cambria Math"/>
                  <w:b/>
                  <w:i/>
                  <w:color w:val="FF0000"/>
                  <w:sz w:val="24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FF0000"/>
                  <w:sz w:val="24"/>
                </w:rPr>
                <m:t>exp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  <w:i/>
                      <w:color w:val="FF0000"/>
                      <w:sz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color w:val="FF0000"/>
                          <w:sz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FF0000"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FF0000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</w:rPr>
                                <m:t>θ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sz w:val="24"/>
                        </w:rPr>
                        <m:t>c</m:t>
                      </m:r>
                    </m:sup>
                  </m:sSup>
                </m:e>
              </m:d>
            </m:e>
          </m:func>
        </m:oMath>
      </m:oMathPara>
    </w:p>
    <w:p w14:paraId="268AC4DC" w14:textId="77777777" w:rsidR="00D82A5F" w:rsidRPr="00CB7C76" w:rsidRDefault="00D82A5F" w:rsidP="00D82A5F">
      <w:pPr>
        <w:pStyle w:val="a7"/>
        <w:ind w:left="360" w:firstLine="482"/>
        <w:rPr>
          <w:b/>
          <w:color w:val="FF0000"/>
          <w:sz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FF0000"/>
              <w:sz w:val="24"/>
            </w:rPr>
            <m:t>=</m:t>
          </m:r>
          <m:r>
            <m:rPr>
              <m:sty m:val="b"/>
            </m:rPr>
            <w:rPr>
              <w:rFonts w:ascii="Cambria Math" w:hAnsi="Cambria Math"/>
              <w:color w:val="FF0000"/>
              <w:sz w:val="24"/>
            </w:rPr>
            <m:t>1-</m:t>
          </m:r>
          <m:func>
            <m:funcPr>
              <m:ctrlPr>
                <w:rPr>
                  <w:rFonts w:ascii="Cambria Math" w:hAnsi="Cambria Math"/>
                  <w:b/>
                  <w:i/>
                  <w:color w:val="FF0000"/>
                  <w:sz w:val="24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FF0000"/>
                  <w:sz w:val="24"/>
                </w:rPr>
                <m:t>exp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  <w:i/>
                      <w:color w:val="FF0000"/>
                      <w:sz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color w:val="FF0000"/>
                          <w:sz w:val="24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sz w:val="24"/>
                        </w:rPr>
                        <m:t>z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FF0000"/>
                              <w:sz w:val="24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  <w:sz w:val="24"/>
                            </w:rPr>
                            <m:t>θ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  <w:sz w:val="24"/>
                            </w:rPr>
                            <m:t>c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34AEFFEB" w14:textId="77777777" w:rsidR="00D82A5F" w:rsidRDefault="00D82A5F" w:rsidP="00D82A5F">
      <w:pPr>
        <w:pStyle w:val="a7"/>
        <w:ind w:left="360" w:firstLine="482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所以</w:t>
      </w:r>
      <m:oMath>
        <m:sSup>
          <m:sSupPr>
            <m:ctrlPr>
              <w:rPr>
                <w:rFonts w:ascii="Cambria Math" w:hAnsi="Cambria Math"/>
                <w:b/>
                <w:color w:val="FF0000"/>
                <w:sz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FF0000"/>
                <w:sz w:val="24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/>
                <w:color w:val="FF0000"/>
                <w:sz w:val="24"/>
              </w:rPr>
              <m:t>c</m:t>
            </m:r>
          </m:sup>
        </m:sSup>
        <m:r>
          <m:rPr>
            <m:sty m:val="b"/>
          </m:rPr>
          <w:rPr>
            <w:rFonts w:ascii="Cambria Math" w:hAnsi="Cambria Math"/>
            <w:color w:val="FF0000"/>
            <w:sz w:val="24"/>
          </w:rPr>
          <m:t>∼Exp(</m:t>
        </m:r>
        <m:sSup>
          <m:sSupPr>
            <m:ctrlPr>
              <w:rPr>
                <w:rFonts w:ascii="Cambria Math" w:hAnsi="Cambria Math"/>
                <w:b/>
                <w:color w:val="FF0000"/>
                <w:sz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FF0000"/>
                <w:sz w:val="24"/>
              </w:rPr>
              <m:t>θ</m:t>
            </m:r>
          </m:e>
          <m:sup>
            <m:r>
              <m:rPr>
                <m:sty m:val="b"/>
              </m:rPr>
              <w:rPr>
                <w:rFonts w:ascii="Cambria Math" w:hAnsi="Cambria Math"/>
                <w:color w:val="FF0000"/>
                <w:sz w:val="24"/>
              </w:rPr>
              <m:t>c</m:t>
            </m:r>
          </m:sup>
        </m:sSup>
        <m:r>
          <m:rPr>
            <m:sty m:val="b"/>
          </m:rPr>
          <w:rPr>
            <w:rFonts w:ascii="Cambria Math" w:hAnsi="Cambria Math"/>
            <w:color w:val="FF0000"/>
            <w:sz w:val="24"/>
          </w:rPr>
          <m:t>)</m:t>
        </m:r>
      </m:oMath>
      <w:r>
        <w:rPr>
          <w:rFonts w:hint="eastAsia"/>
          <w:b/>
          <w:color w:val="FF0000"/>
          <w:sz w:val="24"/>
        </w:rPr>
        <w:t>。</w:t>
      </w:r>
    </w:p>
    <w:p w14:paraId="389CA59A" w14:textId="77777777" w:rsidR="00D82A5F" w:rsidRDefault="00D82A5F" w:rsidP="00D82A5F">
      <w:pPr>
        <w:pStyle w:val="a7"/>
        <w:ind w:left="360" w:firstLine="482"/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我们知道</w:t>
      </w:r>
    </w:p>
    <w:p w14:paraId="6C89C681" w14:textId="77777777" w:rsidR="00D82A5F" w:rsidRPr="00CB7C76" w:rsidRDefault="00D82A5F" w:rsidP="00D82A5F">
      <w:pPr>
        <w:pStyle w:val="a7"/>
        <w:ind w:left="360" w:firstLine="482"/>
        <w:rPr>
          <w:b/>
          <w:color w:val="FF0000"/>
          <w:sz w:val="24"/>
        </w:rPr>
      </w:pPr>
      <m:oMathPara>
        <m:oMath>
          <m:r>
            <m:rPr>
              <m:sty m:val="b"/>
            </m:rPr>
            <w:rPr>
              <w:rFonts w:ascii="Cambria Math" w:hAnsi="Cambria Math"/>
              <w:color w:val="FF0000"/>
              <w:sz w:val="24"/>
            </w:rPr>
            <m:t>E</m:t>
          </m:r>
          <m:d>
            <m:dPr>
              <m:ctrlPr>
                <w:rPr>
                  <w:rFonts w:ascii="Cambria Math" w:hAnsi="Cambria Math"/>
                  <w:b/>
                  <w:color w:val="FF0000"/>
                  <w:sz w:val="24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color w:val="FF0000"/>
                  <w:sz w:val="24"/>
                </w:rPr>
                <m:t>Y</m:t>
              </m:r>
            </m:e>
          </m:d>
          <m:r>
            <m:rPr>
              <m:sty m:val="b"/>
            </m:rPr>
            <w:rPr>
              <w:rFonts w:ascii="Cambria Math" w:hAnsi="Cambria Math"/>
              <w:color w:val="FF0000"/>
              <w:sz w:val="24"/>
            </w:rPr>
            <m:t>=nE</m:t>
          </m:r>
          <m:d>
            <m:dPr>
              <m:ctrlPr>
                <w:rPr>
                  <w:rFonts w:ascii="Cambria Math" w:hAnsi="Cambria Math"/>
                  <w:b/>
                  <w:color w:val="FF0000"/>
                  <w:sz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b/>
                      <w:color w:val="FF0000"/>
                      <w:sz w:val="24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1</m:t>
                  </m:r>
                </m:sub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color w:val="FF0000"/>
                      <w:sz w:val="24"/>
                    </w:rPr>
                    <m:t>c</m:t>
                  </m:r>
                </m:sup>
              </m:sSubSup>
            </m:e>
          </m:d>
          <m:r>
            <m:rPr>
              <m:sty m:val="b"/>
            </m:rPr>
            <w:rPr>
              <w:rFonts w:ascii="Cambria Math" w:hAnsi="Cambria Math"/>
              <w:color w:val="FF0000"/>
              <w:sz w:val="24"/>
            </w:rPr>
            <m:t>=n</m:t>
          </m:r>
          <m:sSup>
            <m:sSupPr>
              <m:ctrlPr>
                <w:rPr>
                  <w:rFonts w:ascii="Cambria Math" w:hAnsi="Cambria Math"/>
                  <w:b/>
                  <w:color w:val="FF0000"/>
                  <w:sz w:val="24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color w:val="FF0000"/>
                  <w:sz w:val="24"/>
                </w:rPr>
                <m:t>θ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  <w:color w:val="FF0000"/>
                  <w:sz w:val="24"/>
                </w:rPr>
                <m:t>c</m:t>
              </m:r>
            </m:sup>
          </m:sSup>
        </m:oMath>
      </m:oMathPara>
    </w:p>
    <w:p w14:paraId="7C914097" w14:textId="77777777" w:rsidR="00C80991" w:rsidRDefault="00D82A5F" w:rsidP="00D82A5F">
      <w:pPr>
        <w:rPr>
          <w:color w:val="FF0000"/>
        </w:rPr>
      </w:pPr>
      <w:r>
        <w:rPr>
          <w:rFonts w:hint="eastAsia"/>
          <w:b/>
          <w:color w:val="FF0000"/>
          <w:sz w:val="24"/>
        </w:rPr>
        <w:t>故</w:t>
      </w:r>
      <m:oMath>
        <m:r>
          <m:rPr>
            <m:sty m:val="b"/>
          </m:rPr>
          <w:rPr>
            <w:rFonts w:ascii="Cambria Math" w:hAnsi="Cambria Math"/>
            <w:color w:val="FF0000"/>
            <w:sz w:val="24"/>
          </w:rPr>
          <m:t>Y/n</m:t>
        </m:r>
      </m:oMath>
      <w:r>
        <w:rPr>
          <w:rFonts w:hint="eastAsia"/>
          <w:b/>
          <w:color w:val="FF0000"/>
          <w:sz w:val="24"/>
        </w:rPr>
        <w:t>为</w:t>
      </w:r>
      <m:oMath>
        <m:sSup>
          <m:sSupPr>
            <m:ctrlPr>
              <w:rPr>
                <w:rFonts w:ascii="Cambria Math" w:hAnsi="Cambria Math"/>
                <w:b/>
                <w:color w:val="FF0000"/>
                <w:sz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FF0000"/>
                <w:sz w:val="24"/>
              </w:rPr>
              <m:t>θ</m:t>
            </m:r>
          </m:e>
          <m:sup>
            <m:r>
              <m:rPr>
                <m:sty m:val="b"/>
              </m:rPr>
              <w:rPr>
                <w:rFonts w:ascii="Cambria Math" w:hAnsi="Cambria Math"/>
                <w:color w:val="FF0000"/>
                <w:sz w:val="24"/>
              </w:rPr>
              <m:t>c</m:t>
            </m:r>
          </m:sup>
        </m:sSup>
      </m:oMath>
      <w:r>
        <w:rPr>
          <w:rFonts w:hint="eastAsia"/>
          <w:b/>
          <w:color w:val="FF0000"/>
          <w:sz w:val="24"/>
        </w:rPr>
        <w:t>的无偏估计。那么它就是</w:t>
      </w:r>
      <m:oMath>
        <m:sSup>
          <m:sSupPr>
            <m:ctrlPr>
              <w:rPr>
                <w:rFonts w:ascii="Cambria Math" w:hAnsi="Cambria Math"/>
                <w:b/>
                <w:color w:val="FF0000"/>
                <w:sz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hint="eastAsia"/>
                <w:color w:val="FF0000"/>
                <w:sz w:val="24"/>
              </w:rPr>
              <m:t>θ</m:t>
            </m:r>
            <m:ctrlPr>
              <w:rPr>
                <w:rFonts w:ascii="Cambria Math" w:hAnsi="Cambria Math" w:hint="eastAsia"/>
                <w:b/>
                <w:color w:val="FF0000"/>
                <w:sz w:val="24"/>
              </w:rPr>
            </m:ctrlPr>
          </m:e>
          <m:sup>
            <m:r>
              <m:rPr>
                <m:sty m:val="b"/>
              </m:rPr>
              <w:rPr>
                <w:rFonts w:ascii="Cambria Math" w:hAnsi="Cambria Math" w:hint="eastAsia"/>
                <w:color w:val="FF0000"/>
                <w:sz w:val="24"/>
              </w:rPr>
              <m:t>c</m:t>
            </m:r>
          </m:sup>
        </m:sSup>
      </m:oMath>
      <w:r w:rsidRPr="00CB7C76">
        <w:rPr>
          <w:rFonts w:hint="eastAsia"/>
          <w:b/>
          <w:color w:val="FF0000"/>
          <w:sz w:val="24"/>
        </w:rPr>
        <w:t>的</w:t>
      </w:r>
      <w:r w:rsidRPr="00CB7C76">
        <w:rPr>
          <w:rFonts w:hint="eastAsia"/>
          <w:b/>
          <w:color w:val="FF0000"/>
          <w:sz w:val="24"/>
        </w:rPr>
        <w:t>UMVUE</w:t>
      </w:r>
      <w:r>
        <w:rPr>
          <w:rFonts w:hint="eastAsia"/>
          <w:b/>
          <w:color w:val="FF0000"/>
          <w:sz w:val="24"/>
        </w:rPr>
        <w:t>。</w:t>
      </w:r>
    </w:p>
    <w:p w14:paraId="6B67D943" w14:textId="77777777" w:rsidR="00C80991" w:rsidRDefault="00C80991" w:rsidP="00D54423">
      <w:pPr>
        <w:rPr>
          <w:color w:val="FF0000"/>
        </w:rPr>
      </w:pPr>
    </w:p>
    <w:p w14:paraId="0A06DBA6" w14:textId="77777777" w:rsidR="0073340C" w:rsidRDefault="0073340C" w:rsidP="0073340C">
      <w:pPr>
        <w:rPr>
          <w:rFonts w:asciiTheme="minorEastAsia" w:eastAsiaTheme="minorEastAsia" w:hAnsiTheme="minorEastAsia"/>
          <w:sz w:val="24"/>
        </w:rPr>
      </w:pPr>
    </w:p>
    <w:tbl>
      <w:tblPr>
        <w:tblStyle w:val="a5"/>
        <w:tblpPr w:leftFromText="180" w:rightFromText="180" w:vertAnchor="text" w:tblpY="1"/>
        <w:tblOverlap w:val="never"/>
        <w:tblW w:w="0" w:type="auto"/>
        <w:tblLook w:val="01E0" w:firstRow="1" w:lastRow="1" w:firstColumn="1" w:lastColumn="1" w:noHBand="0" w:noVBand="0"/>
      </w:tblPr>
      <w:tblGrid>
        <w:gridCol w:w="698"/>
        <w:gridCol w:w="670"/>
      </w:tblGrid>
      <w:tr w:rsidR="0073340C" w:rsidRPr="00E909BE" w14:paraId="6D4B50A9" w14:textId="77777777" w:rsidTr="00162848">
        <w:trPr>
          <w:trHeight w:val="613"/>
        </w:trPr>
        <w:tc>
          <w:tcPr>
            <w:tcW w:w="0" w:type="auto"/>
            <w:vAlign w:val="center"/>
          </w:tcPr>
          <w:p w14:paraId="44252FF8" w14:textId="77777777" w:rsidR="0073340C" w:rsidRPr="00E909BE" w:rsidRDefault="0073340C" w:rsidP="00162848">
            <w:pPr>
              <w:rPr>
                <w:rFonts w:ascii="楷体_GB2312" w:eastAsia="楷体_GB2312"/>
                <w:b/>
                <w:sz w:val="24"/>
              </w:rPr>
            </w:pPr>
            <w:r w:rsidRPr="00E909BE">
              <w:rPr>
                <w:rFonts w:ascii="楷体_GB2312" w:eastAsia="楷体_GB2312" w:hint="eastAsia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61AE0D91" w14:textId="77777777" w:rsidR="0073340C" w:rsidRPr="00E909BE" w:rsidRDefault="0073340C" w:rsidP="00162848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7D624D31" w14:textId="77777777" w:rsidR="00EF6992" w:rsidRDefault="00EF6992" w:rsidP="00EF6992">
      <w:pPr>
        <w:pStyle w:val="a7"/>
        <w:numPr>
          <w:ilvl w:val="0"/>
          <w:numId w:val="7"/>
        </w:numPr>
        <w:ind w:left="1080" w:firstLineChars="0"/>
        <w:rPr>
          <w:rFonts w:asciiTheme="minorEastAsia" w:eastAsiaTheme="minorEastAsia" w:hAnsiTheme="minorEastAsia"/>
          <w:sz w:val="24"/>
        </w:rPr>
      </w:pPr>
      <w:r w:rsidRPr="0073340C">
        <w:rPr>
          <w:rFonts w:asciiTheme="minorEastAsia" w:eastAsiaTheme="minorEastAsia" w:hAnsiTheme="minorEastAsia" w:hint="eastAsia"/>
          <w:sz w:val="24"/>
        </w:rPr>
        <w:t>（</w:t>
      </w:r>
      <w:r>
        <w:rPr>
          <w:rFonts w:asciiTheme="minorEastAsia" w:eastAsiaTheme="minorEastAsia" w:hAnsiTheme="minorEastAsia"/>
          <w:sz w:val="24"/>
        </w:rPr>
        <w:t>20</w:t>
      </w:r>
      <w:r w:rsidRPr="0073340C">
        <w:rPr>
          <w:rFonts w:asciiTheme="minorEastAsia" w:eastAsiaTheme="minorEastAsia" w:hAnsiTheme="minorEastAsia" w:hint="eastAsia"/>
          <w:sz w:val="24"/>
        </w:rPr>
        <w:t>分</w:t>
      </w:r>
      <w:r w:rsidRPr="0073340C">
        <w:rPr>
          <w:rFonts w:asciiTheme="minorEastAsia" w:eastAsiaTheme="minorEastAsia" w:hAnsiTheme="minorEastAsia"/>
          <w:sz w:val="24"/>
        </w:rPr>
        <w:t>）</w:t>
      </w:r>
      <w:r w:rsidRPr="0073340C">
        <w:rPr>
          <w:rFonts w:asciiTheme="minorEastAsia" w:eastAsiaTheme="minorEastAsia" w:hAnsiTheme="minorEastAsia" w:hint="eastAsia"/>
          <w:sz w:val="24"/>
        </w:rPr>
        <w:t>假设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n</m:t>
            </m:r>
          </m:sub>
        </m:sSub>
      </m:oMath>
      <w:r w:rsidRPr="0073340C">
        <w:rPr>
          <w:rFonts w:asciiTheme="minorEastAsia" w:eastAsiaTheme="minorEastAsia" w:hAnsiTheme="minorEastAsia" w:hint="eastAsia"/>
          <w:sz w:val="24"/>
        </w:rPr>
        <w:t>是来自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Bin</m:t>
        </m:r>
        <m:d>
          <m:dPr>
            <m:ctrlPr>
              <w:rPr>
                <w:rFonts w:ascii="Cambria Math" w:eastAsiaTheme="minorEastAsia" w:hAnsi="Cambria Math"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2, θ</m:t>
            </m:r>
          </m:e>
        </m:d>
      </m:oMath>
      <w:r w:rsidRPr="0073340C">
        <w:rPr>
          <w:rFonts w:asciiTheme="minorEastAsia" w:eastAsiaTheme="minorEastAsia" w:hAnsiTheme="minorEastAsia" w:hint="eastAsia"/>
          <w:sz w:val="24"/>
        </w:rPr>
        <w:t>分布（即试验次数为</w:t>
      </w:r>
      <w:r w:rsidRPr="0073340C">
        <w:rPr>
          <w:rFonts w:asciiTheme="minorEastAsia" w:eastAsiaTheme="minorEastAsia" w:hAnsiTheme="minorEastAsia"/>
          <w:sz w:val="24"/>
        </w:rPr>
        <w:t>2</w:t>
      </w:r>
      <w:r w:rsidRPr="0073340C">
        <w:rPr>
          <w:rFonts w:asciiTheme="minorEastAsia" w:eastAsiaTheme="minorEastAsia" w:hAnsiTheme="minorEastAsia" w:hint="eastAsia"/>
          <w:sz w:val="24"/>
        </w:rPr>
        <w:t>，每次成功概率为</w:t>
      </w:r>
      <m:oMath>
        <m:r>
          <w:rPr>
            <w:rFonts w:ascii="Cambria Math" w:eastAsiaTheme="minorEastAsia" w:hAnsi="Cambria Math"/>
            <w:sz w:val="24"/>
          </w:rPr>
          <m:t>θ</m:t>
        </m:r>
      </m:oMath>
      <w:r w:rsidRPr="0073340C">
        <w:rPr>
          <w:rFonts w:asciiTheme="minorEastAsia" w:eastAsiaTheme="minorEastAsia" w:hAnsiTheme="minorEastAsia" w:hint="eastAsia"/>
          <w:sz w:val="24"/>
        </w:rPr>
        <w:t>二项分布）的样本。</w:t>
      </w:r>
      <w:r>
        <w:rPr>
          <w:rFonts w:asciiTheme="minorEastAsia" w:eastAsiaTheme="minorEastAsia" w:hAnsiTheme="minorEastAsia" w:hint="eastAsia"/>
          <w:sz w:val="24"/>
        </w:rPr>
        <w:t>希望</w:t>
      </w:r>
      <w:r w:rsidRPr="0073340C">
        <w:rPr>
          <w:rFonts w:asciiTheme="minorEastAsia" w:eastAsiaTheme="minorEastAsia" w:hAnsiTheme="minorEastAsia" w:hint="eastAsia"/>
          <w:sz w:val="24"/>
        </w:rPr>
        <w:t>找到</w:t>
      </w:r>
      <m:oMath>
        <m:r>
          <w:rPr>
            <w:rFonts w:ascii="Cambria Math" w:eastAsiaTheme="minorEastAsia" w:hAnsi="Cambria Math"/>
            <w:sz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d>
        <m:r>
          <w:rPr>
            <w:rFonts w:ascii="Cambria Math" w:eastAsiaTheme="minorEastAsia" w:hAnsi="Cambria Math"/>
            <w:sz w:val="24"/>
          </w:rPr>
          <m:t>=θ(1+θ)</m:t>
        </m:r>
      </m:oMath>
      <w:r w:rsidRPr="0073340C">
        <w:rPr>
          <w:rFonts w:asciiTheme="minorEastAsia" w:eastAsiaTheme="minorEastAsia" w:hAnsiTheme="minorEastAsia" w:hint="eastAsia"/>
          <w:sz w:val="24"/>
        </w:rPr>
        <w:t>的MVUE。</w:t>
      </w:r>
    </w:p>
    <w:p w14:paraId="3F383CEC" w14:textId="77777777" w:rsidR="00EF6992" w:rsidRPr="00D9043E" w:rsidRDefault="00EF6992" w:rsidP="00D9043E">
      <w:pPr>
        <w:pStyle w:val="a7"/>
        <w:numPr>
          <w:ilvl w:val="0"/>
          <w:numId w:val="31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</w:t>
      </w:r>
      <w:r w:rsidR="00857D72">
        <w:rPr>
          <w:rFonts w:asciiTheme="minorEastAsia" w:eastAsiaTheme="minorEastAsia" w:hAnsiTheme="minorEastAsia"/>
          <w:sz w:val="24"/>
        </w:rPr>
        <w:t>10</w:t>
      </w:r>
      <w:r>
        <w:rPr>
          <w:rFonts w:asciiTheme="minorEastAsia" w:eastAsiaTheme="minorEastAsia" w:hAnsiTheme="minorEastAsia" w:hint="eastAsia"/>
          <w:sz w:val="24"/>
        </w:rPr>
        <w:t>分</w:t>
      </w:r>
      <w:r>
        <w:rPr>
          <w:rFonts w:asciiTheme="minorEastAsia" w:eastAsiaTheme="minorEastAsia" w:hAnsiTheme="minorEastAsia"/>
          <w:sz w:val="24"/>
        </w:rPr>
        <w:t>）</w:t>
      </w:r>
      <w:r>
        <w:rPr>
          <w:rFonts w:asciiTheme="minorEastAsia" w:eastAsiaTheme="minorEastAsia" w:hAnsiTheme="minorEastAsia" w:hint="eastAsia"/>
          <w:sz w:val="24"/>
        </w:rPr>
        <w:t>找出</w:t>
      </w:r>
      <m:oMath>
        <m:r>
          <w:rPr>
            <w:rFonts w:ascii="Cambria Math" w:eastAsiaTheme="minorEastAsia" w:hAnsi="Cambria Math"/>
            <w:sz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d>
      </m:oMath>
      <w:r>
        <w:rPr>
          <w:rFonts w:asciiTheme="minorEastAsia" w:eastAsiaTheme="minorEastAsia" w:hAnsiTheme="minorEastAsia" w:hint="eastAsia"/>
          <w:sz w:val="24"/>
        </w:rPr>
        <w:t>的一个只依赖于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的无偏估计量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 w:rsidR="00E91DD1">
        <w:rPr>
          <w:rFonts w:asciiTheme="minorEastAsia" w:eastAsiaTheme="minorEastAsia" w:hAnsiTheme="minorEastAsia" w:hint="eastAsia"/>
          <w:sz w:val="24"/>
        </w:rPr>
        <w:t>，再</w:t>
      </w:r>
      <w:r w:rsidRPr="00D9043E">
        <w:rPr>
          <w:rFonts w:asciiTheme="minorEastAsia" w:eastAsiaTheme="minorEastAsia" w:hAnsiTheme="minorEastAsia" w:hint="eastAsia"/>
          <w:sz w:val="24"/>
        </w:rPr>
        <w:t>根据Rao</w:t>
      </w:r>
      <w:r w:rsidRPr="00D9043E">
        <w:rPr>
          <w:rFonts w:asciiTheme="minorEastAsia" w:eastAsiaTheme="minorEastAsia" w:hAnsiTheme="minorEastAsia"/>
          <w:sz w:val="24"/>
        </w:rPr>
        <w:t>-Blackwell</w:t>
      </w:r>
      <w:r w:rsidRPr="00D9043E">
        <w:rPr>
          <w:rFonts w:asciiTheme="minorEastAsia" w:eastAsiaTheme="minorEastAsia" w:hAnsiTheme="minorEastAsia" w:hint="eastAsia"/>
          <w:sz w:val="24"/>
        </w:rPr>
        <w:t>定理，</w:t>
      </w:r>
      <w:r w:rsidRPr="00D9043E">
        <w:rPr>
          <w:rFonts w:asciiTheme="minorEastAsia" w:eastAsiaTheme="minorEastAsia" w:hAnsiTheme="minorEastAsia"/>
          <w:sz w:val="24"/>
        </w:rPr>
        <w:t>找出</w:t>
      </w:r>
      <m:oMath>
        <m:r>
          <w:rPr>
            <w:rFonts w:ascii="Cambria Math" w:eastAsiaTheme="minorEastAsia" w:hAnsi="Cambria Math"/>
            <w:sz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d>
        <m:r>
          <w:rPr>
            <w:rFonts w:ascii="Cambria Math" w:eastAsiaTheme="minorEastAsia" w:hAnsi="Cambria Math"/>
            <w:sz w:val="24"/>
          </w:rPr>
          <m:t>=θ(1+θ)</m:t>
        </m:r>
      </m:oMath>
      <w:r w:rsidRPr="00D9043E">
        <w:rPr>
          <w:rFonts w:asciiTheme="minorEastAsia" w:eastAsiaTheme="minorEastAsia" w:hAnsiTheme="minorEastAsia" w:hint="eastAsia"/>
          <w:sz w:val="24"/>
        </w:rPr>
        <w:t>的MVUE。(即找到完备充分统计量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Pr="00D9043E">
        <w:rPr>
          <w:rFonts w:asciiTheme="minorEastAsia" w:eastAsiaTheme="minorEastAsia" w:hAnsiTheme="minorEastAsia" w:hint="eastAsia"/>
          <w:sz w:val="24"/>
        </w:rPr>
        <w:t>，</w:t>
      </w:r>
      <w:r w:rsidRPr="00D9043E">
        <w:rPr>
          <w:rFonts w:asciiTheme="minorEastAsia" w:eastAsiaTheme="minorEastAsia" w:hAnsiTheme="minorEastAsia"/>
          <w:sz w:val="24"/>
        </w:rPr>
        <w:t>再</w:t>
      </w:r>
      <w:r w:rsidRPr="00D9043E">
        <w:rPr>
          <w:rFonts w:asciiTheme="minorEastAsia" w:eastAsiaTheme="minorEastAsia" w:hAnsiTheme="minorEastAsia" w:hint="eastAsia"/>
          <w:sz w:val="24"/>
        </w:rPr>
        <w:t>计算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sub>
            </m:sSub>
          </m:e>
        </m:d>
      </m:oMath>
      <w:r w:rsidRPr="00D9043E">
        <w:rPr>
          <w:rFonts w:asciiTheme="minorEastAsia" w:eastAsiaTheme="minorEastAsia" w:hAnsiTheme="minorEastAsia" w:hint="eastAsia"/>
          <w:sz w:val="24"/>
        </w:rPr>
        <w:t>，随后可以得到MVUE)</w:t>
      </w:r>
    </w:p>
    <w:p w14:paraId="6B8607C4" w14:textId="77777777" w:rsidR="00EF6992" w:rsidRPr="005231C8" w:rsidRDefault="00EF6992" w:rsidP="00EF6992">
      <w:pPr>
        <w:pStyle w:val="a7"/>
        <w:numPr>
          <w:ilvl w:val="0"/>
          <w:numId w:val="31"/>
        </w:numPr>
        <w:ind w:firstLineChars="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</w:t>
      </w:r>
      <w:r w:rsidR="00857D72">
        <w:rPr>
          <w:rFonts w:asciiTheme="minorEastAsia" w:eastAsiaTheme="minorEastAsia" w:hAnsiTheme="minorEastAsia"/>
          <w:sz w:val="24"/>
        </w:rPr>
        <w:t>10</w:t>
      </w:r>
      <w:r>
        <w:rPr>
          <w:rFonts w:asciiTheme="minorEastAsia" w:eastAsiaTheme="minorEastAsia" w:hAnsiTheme="minorEastAsia" w:hint="eastAsia"/>
          <w:sz w:val="24"/>
        </w:rPr>
        <w:t>分</w:t>
      </w:r>
      <w:r>
        <w:rPr>
          <w:rFonts w:asciiTheme="minorEastAsia" w:eastAsiaTheme="minorEastAsia" w:hAnsiTheme="minorEastAsia"/>
          <w:sz w:val="24"/>
        </w:rPr>
        <w:t>）</w:t>
      </w:r>
      <w:r>
        <w:rPr>
          <w:rFonts w:asciiTheme="minorEastAsia" w:eastAsiaTheme="minorEastAsia" w:hAnsiTheme="minorEastAsia" w:hint="eastAsia"/>
          <w:sz w:val="24"/>
        </w:rPr>
        <w:t>通过计算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E(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</w:rPr>
          <m:t>)</m:t>
        </m:r>
      </m:oMath>
      <w:r>
        <w:rPr>
          <w:rFonts w:asciiTheme="minorEastAsia" w:eastAsiaTheme="minorEastAsia" w:hAnsiTheme="minorEastAsia" w:hint="eastAsia"/>
          <w:sz w:val="24"/>
        </w:rPr>
        <w:t>与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E(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/>
            <w:sz w:val="24"/>
          </w:rPr>
          <m:t>)</m:t>
        </m:r>
      </m:oMath>
      <w:r>
        <w:rPr>
          <w:rFonts w:asciiTheme="minorEastAsia" w:eastAsiaTheme="minorEastAsia" w:hAnsiTheme="minorEastAsia" w:hint="eastAsia"/>
          <w:sz w:val="24"/>
        </w:rPr>
        <w:t>，试直接构造一个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>
        <w:rPr>
          <w:rFonts w:asciiTheme="minorEastAsia" w:eastAsiaTheme="minorEastAsia" w:hAnsiTheme="minorEastAsia" w:hint="eastAsia"/>
          <w:sz w:val="24"/>
        </w:rPr>
        <w:t>的函数，</w:t>
      </w:r>
      <w:r>
        <w:rPr>
          <w:rFonts w:asciiTheme="minorEastAsia" w:eastAsiaTheme="minorEastAsia" w:hAnsiTheme="minorEastAsia"/>
          <w:sz w:val="24"/>
        </w:rPr>
        <w:t>使其</w:t>
      </w:r>
      <w:r>
        <w:rPr>
          <w:rFonts w:asciiTheme="minorEastAsia" w:eastAsiaTheme="minorEastAsia" w:hAnsiTheme="minorEastAsia" w:hint="eastAsia"/>
          <w:sz w:val="24"/>
        </w:rPr>
        <w:t>为</w:t>
      </w:r>
      <m:oMath>
        <m:r>
          <w:rPr>
            <w:rFonts w:ascii="Cambria Math" w:eastAsiaTheme="minorEastAsia" w:hAnsi="Cambria Math"/>
            <w:sz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d>
      </m:oMath>
      <w:r>
        <w:rPr>
          <w:rFonts w:asciiTheme="minorEastAsia" w:eastAsiaTheme="minorEastAsia" w:hAnsiTheme="minorEastAsia" w:hint="eastAsia"/>
          <w:sz w:val="24"/>
        </w:rPr>
        <w:t>的M</w:t>
      </w:r>
      <w:r>
        <w:rPr>
          <w:rFonts w:asciiTheme="minorEastAsia" w:eastAsiaTheme="minorEastAsia" w:hAnsiTheme="minorEastAsia"/>
          <w:sz w:val="24"/>
        </w:rPr>
        <w:t>VUE</w:t>
      </w:r>
      <w:r>
        <w:rPr>
          <w:rFonts w:asciiTheme="minorEastAsia" w:eastAsiaTheme="minorEastAsia" w:hAnsiTheme="minorEastAsia" w:hint="eastAsia"/>
          <w:sz w:val="24"/>
        </w:rPr>
        <w:t>。</w:t>
      </w:r>
    </w:p>
    <w:p w14:paraId="0FE4E8D6" w14:textId="77777777" w:rsidR="00EF6992" w:rsidRPr="007E554E" w:rsidRDefault="00EF6992" w:rsidP="00EF6992">
      <w:pPr>
        <w:pStyle w:val="a7"/>
        <w:ind w:left="1560" w:firstLineChars="0" w:firstLine="0"/>
        <w:rPr>
          <w:rFonts w:asciiTheme="minorEastAsia" w:eastAsiaTheme="minorEastAsia" w:hAnsiTheme="minorEastAsia"/>
          <w:sz w:val="24"/>
        </w:rPr>
      </w:pPr>
    </w:p>
    <w:p w14:paraId="5BC50C51" w14:textId="77777777" w:rsidR="00EF6992" w:rsidRDefault="00EF6992" w:rsidP="00EF6992">
      <w:pPr>
        <w:rPr>
          <w:rFonts w:asciiTheme="minorEastAsia" w:eastAsiaTheme="minorEastAsia" w:hAnsiTheme="minorEastAsia"/>
          <w:sz w:val="24"/>
        </w:rPr>
      </w:pPr>
      <w:r w:rsidRPr="00B85DA7">
        <w:rPr>
          <w:rFonts w:asciiTheme="minorEastAsia" w:eastAsiaTheme="minorEastAsia" w:hAnsiTheme="minorEastAsia" w:hint="eastAsia"/>
          <w:color w:val="FF0000"/>
          <w:sz w:val="24"/>
        </w:rPr>
        <w:t>答案：</w:t>
      </w:r>
      <w:r w:rsidRPr="00B63C18">
        <w:rPr>
          <w:rFonts w:asciiTheme="minorEastAsia" w:eastAsiaTheme="minorEastAsia" w:hAnsiTheme="minorEastAsia"/>
          <w:sz w:val="24"/>
        </w:rPr>
        <w:t xml:space="preserve"> </w:t>
      </w:r>
    </w:p>
    <w:p w14:paraId="31767092" w14:textId="77777777" w:rsidR="00954AF0" w:rsidRDefault="00EF6992" w:rsidP="00EF6992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1)</w:t>
      </w:r>
      <w:r>
        <w:rPr>
          <w:rFonts w:asciiTheme="minorEastAsia" w:eastAsiaTheme="minorEastAsia" w:hAnsiTheme="minorEastAsia"/>
          <w:color w:val="FF0000"/>
          <w:sz w:val="24"/>
        </w:rPr>
        <w:t xml:space="preserve"> </w:t>
      </w:r>
      <w:r>
        <w:rPr>
          <w:rFonts w:asciiTheme="minorEastAsia" w:eastAsiaTheme="minorEastAsia" w:hAnsiTheme="minorEastAsia" w:hint="eastAsia"/>
          <w:color w:val="FF0000"/>
          <w:sz w:val="24"/>
        </w:rPr>
        <w:t>由于</w:t>
      </w:r>
      <m:oMath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P</m:t>
        </m:r>
        <m:d>
          <m:d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X=2</m:t>
            </m:r>
          </m:e>
        </m:d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=</m:t>
        </m:r>
        <m:sSup>
          <m:sSup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2</m:t>
            </m:r>
          </m:sup>
        </m:sSup>
      </m:oMath>
      <w:r>
        <w:rPr>
          <w:rFonts w:asciiTheme="minorEastAsia" w:eastAsiaTheme="minorEastAsia" w:hAnsiTheme="minorEastAsia" w:hint="eastAsia"/>
          <w:color w:val="FF0000"/>
          <w:sz w:val="24"/>
        </w:rPr>
        <w:t>，</w:t>
      </w:r>
      <m:oMath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P</m:t>
        </m:r>
        <m:d>
          <m:d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X=1</m:t>
            </m:r>
          </m:e>
        </m:d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=2θ(1-θ)</m:t>
        </m:r>
      </m:oMath>
    </w:p>
    <w:p w14:paraId="27C94F28" w14:textId="77777777" w:rsidR="00954AF0" w:rsidRDefault="00871DC6" w:rsidP="00EF6992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=1</m:t>
                  </m:r>
                </m:e>
              </m:d>
            </m:sub>
          </m:sSub>
          <m:r>
            <w:rPr>
              <w:rFonts w:ascii="Cambria Math" w:eastAsiaTheme="minorEastAsia" w:hAnsi="Cambria Math"/>
              <w:color w:val="FF0000"/>
              <w:sz w:val="24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=2</m:t>
                  </m:r>
                </m:e>
              </m:d>
            </m:sub>
          </m:sSub>
        </m:oMath>
      </m:oMathPara>
    </w:p>
    <w:p w14:paraId="70EE7B42" w14:textId="77777777" w:rsidR="00EF6992" w:rsidRDefault="00EF6992" w:rsidP="00EF6992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为</w:t>
      </w:r>
      <m:oMath>
        <m:r>
          <w:rPr>
            <w:rFonts w:ascii="Cambria Math" w:eastAsiaTheme="minorEastAsia" w:hAnsi="Cambria Math"/>
            <w:color w:val="FF0000"/>
            <w:sz w:val="24"/>
          </w:rPr>
          <m:t>g(θ)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的无偏估计。</w:t>
      </w:r>
    </w:p>
    <w:p w14:paraId="07FB88FE" w14:textId="77777777" w:rsidR="00EF6992" w:rsidRDefault="00690B41" w:rsidP="00EF6992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我们知道</w:t>
      </w:r>
      <w:r w:rsidR="00EF6992">
        <w:rPr>
          <w:rFonts w:asciiTheme="minorEastAsia" w:eastAsiaTheme="minorEastAsia" w:hAnsiTheme="minorEastAsia" w:hint="eastAsia"/>
          <w:color w:val="FF0000"/>
          <w:sz w:val="24"/>
        </w:rPr>
        <w:t>，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FF0000"/>
                <w:sz w:val="24"/>
              </w:rPr>
              <m:t>1</m:t>
            </m:r>
          </m:sub>
        </m:sSub>
        <m:r>
          <w:rPr>
            <w:rFonts w:ascii="Cambria Math" w:eastAsiaTheme="minorEastAsia" w:hAnsi="Cambria Math"/>
            <w:color w:val="FF0000"/>
            <w:sz w:val="24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∑</m:t>
            </m:r>
          </m:e>
          <m:sub>
            <m:r>
              <w:rPr>
                <w:rFonts w:ascii="Cambria Math" w:eastAsiaTheme="minorEastAsia" w:hAnsi="Cambria Math"/>
                <w:color w:val="FF0000"/>
                <w:sz w:val="24"/>
              </w:rPr>
              <m:t>i=1</m:t>
            </m:r>
          </m:sub>
          <m:sup>
            <m:r>
              <w:rPr>
                <w:rFonts w:ascii="Cambria Math" w:eastAsiaTheme="minorEastAsia" w:hAnsi="Cambria Math"/>
                <w:color w:val="FF0000"/>
                <w:sz w:val="24"/>
              </w:rPr>
              <m:t>n</m:t>
            </m:r>
          </m:sup>
        </m:sSubSup>
        <m:sSub>
          <m:sSub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FF0000"/>
                <w:sz w:val="24"/>
              </w:rPr>
              <m:t>i</m:t>
            </m:r>
          </m:sub>
        </m:sSub>
      </m:oMath>
      <w:r w:rsidR="00EF6992">
        <w:rPr>
          <w:rFonts w:asciiTheme="minorEastAsia" w:eastAsiaTheme="minorEastAsia" w:hAnsiTheme="minorEastAsia" w:hint="eastAsia"/>
          <w:color w:val="FF0000"/>
          <w:sz w:val="24"/>
        </w:rPr>
        <w:t>为完备充分统计量。根据Rao-Blackwell定理</w:t>
      </w:r>
    </w:p>
    <w:p w14:paraId="57C32F0B" w14:textId="77777777" w:rsidR="00EF6992" w:rsidRPr="00CB513A" w:rsidRDefault="00EF6992" w:rsidP="00EF6992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w:lastRenderedPageBreak/>
            <m:t>E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=1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+2P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=2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=1,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P(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)</m:t>
              </m:r>
            </m:den>
          </m:f>
          <m:r>
            <w:rPr>
              <w:rFonts w:ascii="Cambria Math" w:eastAsiaTheme="minorEastAsia" w:hAnsi="Cambria Math" w:hint="eastAsia"/>
              <w:color w:val="FF0000"/>
              <w:sz w:val="24"/>
            </w:rPr>
            <m:t>+</m:t>
          </m:r>
          <m:r>
            <w:rPr>
              <w:rFonts w:ascii="Cambria Math" w:eastAsiaTheme="minorEastAsia" w:hAnsi="Cambria Math"/>
              <w:color w:val="FF0000"/>
              <w:sz w:val="24"/>
            </w:rPr>
            <m:t>2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=2,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P(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)</m:t>
              </m:r>
            </m:den>
          </m:f>
        </m:oMath>
      </m:oMathPara>
    </w:p>
    <w:p w14:paraId="75F0B0BB" w14:textId="77777777" w:rsidR="00EF6992" w:rsidRDefault="00EF6992" w:rsidP="00EF6992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=1</m:t>
                  </m:r>
                </m:e>
              </m:d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i=2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 w:hint="eastAsia"/>
              <w:color w:val="FF0000"/>
              <w:sz w:val="24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2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=2</m:t>
                  </m:r>
                </m:e>
              </m:d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i=2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-2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</m:e>
              </m:d>
            </m:den>
          </m:f>
        </m:oMath>
      </m:oMathPara>
    </w:p>
    <w:p w14:paraId="2DB8D9D1" w14:textId="77777777" w:rsidR="00EF6992" w:rsidRDefault="00EF6992" w:rsidP="00EF6992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可以知道</w:t>
      </w:r>
      <m:oMath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Y∼Bin</m:t>
        </m:r>
        <m:d>
          <m:d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2n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,θ</m:t>
            </m:r>
          </m:e>
        </m:d>
        <m:r>
          <m:rPr>
            <m:sty m:val="p"/>
          </m:rPr>
          <w:rPr>
            <w:rFonts w:ascii="Cambria Math" w:eastAsiaTheme="minorEastAsia" w:hAnsi="Cambria Math" w:hint="eastAsia"/>
            <w:color w:val="FF0000"/>
            <w:sz w:val="24"/>
          </w:rPr>
          <m:t>，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naryPr>
          <m:sub>
            <m:r>
              <w:rPr>
                <w:rFonts w:ascii="Cambria Math" w:eastAsiaTheme="minorEastAsia" w:hAnsi="Cambria Math"/>
                <w:color w:val="FF0000"/>
                <w:sz w:val="24"/>
              </w:rPr>
              <m:t>i=2</m:t>
            </m:r>
          </m:sub>
          <m:sup>
            <m:r>
              <w:rPr>
                <w:rFonts w:ascii="Cambria Math" w:eastAsiaTheme="minorEastAsia" w:hAnsi="Cambria Math"/>
                <w:color w:val="FF0000"/>
                <w:sz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FF0000"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FF0000"/>
                    <w:sz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FF0000"/>
                    <w:sz w:val="24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  <w:color w:val="FF0000"/>
            <w:sz w:val="24"/>
          </w:rPr>
          <m:t>∼</m:t>
        </m:r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Bin(</m:t>
        </m:r>
        <m:r>
          <w:rPr>
            <w:rFonts w:ascii="Cambria Math" w:eastAsiaTheme="minorEastAsia" w:hAnsi="Cambria Math"/>
            <w:color w:val="FF0000"/>
            <w:sz w:val="24"/>
          </w:rPr>
          <m:t>2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n-1</m:t>
            </m:r>
          </m:e>
        </m:d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,θ)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.于是</w:t>
      </w:r>
    </w:p>
    <w:p w14:paraId="2788DF59" w14:textId="77777777" w:rsidR="00EF6992" w:rsidRPr="00E67C83" w:rsidRDefault="00871DC6" w:rsidP="00EF6992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=1</m:t>
                  </m:r>
                </m:e>
              </m:d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i=2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2θ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1-θ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n-1</m:t>
                          </m:r>
                        </m:e>
                      </m:d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-1</m:t>
                      </m:r>
                    </m:e>
                  </m:eqAr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1-θ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n-1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-1</m:t>
                      </m:r>
                    </m:e>
                  </m:d>
                </m:sup>
              </m:sSup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2n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sub>
                      </m:sSub>
                    </m:e>
                  </m:eqAr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1-θ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2n-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</m:sup>
              </m:sSup>
            </m:den>
          </m:f>
        </m:oMath>
      </m:oMathPara>
    </w:p>
    <w:p w14:paraId="48ED2A8E" w14:textId="77777777" w:rsidR="00EF6992" w:rsidRPr="00E67C83" w:rsidRDefault="00EF6992" w:rsidP="00EF6992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n-1</m:t>
                          </m:r>
                        </m:e>
                      </m:d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-1</m:t>
                      </m:r>
                    </m:e>
                  </m:eqAr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2n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sub>
                      </m:sSub>
                    </m:e>
                  </m:eqAr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2n-2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!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!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2n-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!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2n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!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!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2n-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!</m:t>
                  </m:r>
                </m:den>
              </m:f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2n-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2n(2n-1)</m:t>
              </m:r>
            </m:den>
          </m:f>
        </m:oMath>
      </m:oMathPara>
    </w:p>
    <w:p w14:paraId="4D865F87" w14:textId="77777777" w:rsidR="00690B41" w:rsidRDefault="00690B41" w:rsidP="00EF6992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而另一方面</w:t>
      </w:r>
    </w:p>
    <w:p w14:paraId="370BA4FF" w14:textId="77777777" w:rsidR="00690B41" w:rsidRPr="00E67C83" w:rsidRDefault="00690B41" w:rsidP="00690B41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24"/>
            </w:rPr>
            <m:t>2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=2</m:t>
                  </m:r>
                </m:e>
              </m:d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i=2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-2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=2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n-1</m:t>
                          </m:r>
                        </m:e>
                      </m:d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-2</m:t>
                      </m:r>
                    </m:e>
                  </m:eqAr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1-θ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n-1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-2</m:t>
                      </m:r>
                    </m:e>
                  </m:d>
                </m:sup>
              </m:sSup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2n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sub>
                      </m:sSub>
                    </m:e>
                  </m:eqAr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θ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1-θ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2n-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</m:sup>
              </m:sSup>
            </m:den>
          </m:f>
        </m:oMath>
      </m:oMathPara>
    </w:p>
    <w:p w14:paraId="54C59424" w14:textId="77777777" w:rsidR="00690B41" w:rsidRDefault="00690B41" w:rsidP="00690B41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=2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n-1</m:t>
                          </m:r>
                        </m:e>
                      </m:d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-2</m:t>
                      </m:r>
                    </m:e>
                  </m:eqAr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2n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sub>
                      </m:sSub>
                    </m:e>
                  </m:eqArr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2n-2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!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-2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!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2n-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!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2n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!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!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2n-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!</m:t>
                  </m:r>
                </m:den>
              </m:f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hint="eastAsia"/>
                          <w:color w:val="FF0000"/>
                          <w:sz w:val="24"/>
                        </w:rPr>
                        <m:t>y</m:t>
                      </m:r>
                      <m:ctrlPr>
                        <w:rPr>
                          <w:rFonts w:ascii="Cambria Math" w:eastAsiaTheme="minorEastAsia" w:hAnsi="Cambria Math" w:hint="eastAsia"/>
                          <w:i/>
                          <w:color w:val="FF0000"/>
                          <w:sz w:val="24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2n(2n-1)</m:t>
              </m:r>
            </m:den>
          </m:f>
        </m:oMath>
      </m:oMathPara>
    </w:p>
    <w:p w14:paraId="3AD10A30" w14:textId="77777777" w:rsidR="00690B41" w:rsidRDefault="00690B41" w:rsidP="00EF6992">
      <w:pPr>
        <w:rPr>
          <w:rFonts w:asciiTheme="minorEastAsia" w:eastAsiaTheme="minorEastAsia" w:hAnsiTheme="minorEastAsia"/>
          <w:color w:val="FF0000"/>
          <w:sz w:val="24"/>
        </w:rPr>
      </w:pPr>
    </w:p>
    <w:p w14:paraId="00809681" w14:textId="77777777" w:rsidR="00EF6992" w:rsidRDefault="00EF6992" w:rsidP="00EF6992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所以得到的MVUE为</w:t>
      </w:r>
    </w:p>
    <w:p w14:paraId="601A75C7" w14:textId="77777777" w:rsidR="00EF6992" w:rsidRPr="00A31A0E" w:rsidRDefault="00871DC6" w:rsidP="00EF6992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2n-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2n-1</m:t>
                  </m:r>
                </m:e>
              </m:d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2n-1</m:t>
                  </m:r>
                </m:e>
              </m:d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+2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n-1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2n-1</m:t>
                  </m:r>
                </m:e>
              </m:d>
            </m:den>
          </m:f>
        </m:oMath>
      </m:oMathPara>
    </w:p>
    <w:p w14:paraId="722545DB" w14:textId="77777777" w:rsidR="00EF6992" w:rsidRPr="00A31A0E" w:rsidRDefault="00EF6992" w:rsidP="00EF6992">
      <w:pPr>
        <w:rPr>
          <w:rFonts w:asciiTheme="minorEastAsia" w:eastAsiaTheme="minorEastAsia" w:hAnsiTheme="minorEastAsia"/>
          <w:sz w:val="24"/>
        </w:rPr>
      </w:pPr>
    </w:p>
    <w:p w14:paraId="1AF5E3D0" w14:textId="77777777" w:rsidR="00EF6992" w:rsidRPr="00E038A1" w:rsidRDefault="00E038A1" w:rsidP="00E038A1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2</w:t>
      </w:r>
      <w:r>
        <w:rPr>
          <w:rFonts w:asciiTheme="minorEastAsia" w:eastAsiaTheme="minorEastAsia" w:hAnsiTheme="minorEastAsia"/>
          <w:color w:val="FF0000"/>
          <w:sz w:val="24"/>
        </w:rPr>
        <w:t>)</w:t>
      </w:r>
      <w:r w:rsidR="00EF6992" w:rsidRPr="00E038A1">
        <w:rPr>
          <w:rFonts w:asciiTheme="minorEastAsia" w:eastAsiaTheme="minorEastAsia" w:hAnsiTheme="minorEastAsia" w:hint="eastAsia"/>
          <w:color w:val="FF0000"/>
          <w:sz w:val="24"/>
        </w:rPr>
        <w:t>首先可以知道，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</m:e>
        </m:acc>
      </m:oMath>
      <w:r w:rsidR="00EF6992" w:rsidRPr="00E038A1">
        <w:rPr>
          <w:rFonts w:asciiTheme="minorEastAsia" w:eastAsiaTheme="minorEastAsia" w:hAnsiTheme="minorEastAsia" w:hint="eastAsia"/>
          <w:color w:val="FF0000"/>
          <w:sz w:val="24"/>
        </w:rPr>
        <w:t>为完备充分统计量。可以算出</w:t>
      </w:r>
    </w:p>
    <w:p w14:paraId="663162C6" w14:textId="77777777" w:rsidR="00EF6992" w:rsidRPr="00CB513A" w:rsidRDefault="00EF6992" w:rsidP="00EF6992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e>
              </m:acc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FF0000"/>
              <w:sz w:val="24"/>
            </w:rPr>
            <m:t>=2θ</m:t>
          </m:r>
        </m:oMath>
      </m:oMathPara>
    </w:p>
    <w:p w14:paraId="0FA73953" w14:textId="77777777" w:rsidR="00EF6992" w:rsidRPr="00CB513A" w:rsidRDefault="00EF6992" w:rsidP="00EF6992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E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24"/>
                            </w:rPr>
                            <m:t>X</m:t>
                          </m:r>
                        </m:e>
                      </m:acc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FF0000"/>
              <w:sz w:val="24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2θ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FF0000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n</m:t>
              </m:r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θ(1-θ)</m:t>
          </m:r>
        </m:oMath>
      </m:oMathPara>
    </w:p>
    <w:p w14:paraId="1D4ECE24" w14:textId="77777777" w:rsidR="00EF6992" w:rsidRDefault="00EF6992" w:rsidP="00EF6992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可以得到，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</m:e>
        </m:acc>
        <m:r>
          <w:rPr>
            <w:rFonts w:ascii="Cambria Math" w:eastAsiaTheme="minorEastAsia" w:hAnsi="Cambria Math"/>
            <w:color w:val="FF0000"/>
            <w:sz w:val="24"/>
          </w:rPr>
          <m:t>/2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为</w:t>
      </w:r>
      <m:oMath>
        <m:r>
          <m:rPr>
            <m:sty m:val="p"/>
          </m:rPr>
          <w:rPr>
            <w:rFonts w:ascii="Cambria Math" w:eastAsiaTheme="minorEastAsia" w:hAnsi="Cambria Math"/>
            <w:color w:val="FF0000"/>
            <w:sz w:val="24"/>
          </w:rPr>
          <m:t>θ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的无偏估计，而</w:t>
      </w:r>
    </w:p>
    <w:p w14:paraId="7346FC43" w14:textId="77777777" w:rsidR="00EF6992" w:rsidRPr="00CB513A" w:rsidRDefault="00871DC6" w:rsidP="00EF6992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</m:den>
              </m:f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4-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</m:den>
              </m:f>
            </m:den>
          </m:f>
        </m:oMath>
      </m:oMathPara>
    </w:p>
    <w:p w14:paraId="05489798" w14:textId="77777777" w:rsidR="00EF6992" w:rsidRDefault="00EF6992" w:rsidP="00EF6992">
      <w:pPr>
        <w:rPr>
          <w:rFonts w:asciiTheme="minorEastAsia" w:eastAsiaTheme="minorEastAsia" w:hAnsiTheme="minorEastAsia"/>
          <w:color w:val="FF0000"/>
          <w:sz w:val="24"/>
        </w:rPr>
      </w:pPr>
      <w:r>
        <w:rPr>
          <w:rFonts w:asciiTheme="minorEastAsia" w:eastAsiaTheme="minorEastAsia" w:hAnsiTheme="minorEastAsia" w:hint="eastAsia"/>
          <w:color w:val="FF0000"/>
          <w:sz w:val="24"/>
        </w:rPr>
        <w:t>为</w:t>
      </w:r>
      <m:oMath>
        <m:sSup>
          <m:sSupPr>
            <m:ctrlPr>
              <w:rPr>
                <w:rFonts w:ascii="Cambria Math" w:eastAsiaTheme="minorEastAsia" w:hAnsi="Cambria Math"/>
                <w:color w:val="FF0000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  <w:sz w:val="24"/>
              </w:rPr>
              <m:t>2</m:t>
            </m:r>
          </m:sup>
        </m:sSup>
      </m:oMath>
      <w:r>
        <w:rPr>
          <w:rFonts w:asciiTheme="minorEastAsia" w:eastAsiaTheme="minorEastAsia" w:hAnsiTheme="minorEastAsia" w:hint="eastAsia"/>
          <w:color w:val="FF0000"/>
          <w:sz w:val="24"/>
        </w:rPr>
        <w:t>的无偏估计。</w:t>
      </w:r>
      <w:r>
        <w:rPr>
          <w:rFonts w:asciiTheme="minorEastAsia" w:eastAsiaTheme="minorEastAsia" w:hAnsiTheme="minorEastAsia"/>
          <w:color w:val="FF0000"/>
          <w:sz w:val="24"/>
        </w:rPr>
        <w:t>组合</w:t>
      </w:r>
      <w:r>
        <w:rPr>
          <w:rFonts w:asciiTheme="minorEastAsia" w:eastAsiaTheme="minorEastAsia" w:hAnsiTheme="minorEastAsia" w:hint="eastAsia"/>
          <w:color w:val="FF0000"/>
          <w:sz w:val="24"/>
        </w:rPr>
        <w:t>起来，</w:t>
      </w:r>
      <m:oMath>
        <m:r>
          <w:rPr>
            <w:rFonts w:ascii="Cambria Math" w:eastAsiaTheme="minorEastAsia" w:hAnsi="Cambria Math"/>
            <w:color w:val="FF0000"/>
            <w:sz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θ</m:t>
            </m:r>
          </m:e>
        </m:d>
        <m:r>
          <w:rPr>
            <w:rFonts w:ascii="Cambria Math" w:eastAsiaTheme="minorEastAsia" w:hAnsi="Cambria Math"/>
            <w:color w:val="FF0000"/>
            <w:sz w:val="24"/>
          </w:rPr>
          <m:t>=θ(1+θ)</m:t>
        </m:r>
      </m:oMath>
      <w:r>
        <w:rPr>
          <w:rFonts w:asciiTheme="minorEastAsia" w:eastAsiaTheme="minorEastAsia" w:hAnsiTheme="minorEastAsia" w:hint="eastAsia"/>
          <w:color w:val="FF0000"/>
          <w:sz w:val="24"/>
        </w:rPr>
        <w:t>的一个无偏估计为</w:t>
      </w:r>
    </w:p>
    <w:p w14:paraId="4CEC626F" w14:textId="77777777" w:rsidR="00EF6992" w:rsidRDefault="00871DC6" w:rsidP="00EF6992">
      <w:pPr>
        <w:rPr>
          <w:rFonts w:asciiTheme="minorEastAsia" w:eastAsiaTheme="minorEastAsia" w:hAnsiTheme="minorEastAsia"/>
          <w:color w:val="FF0000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color w:val="FF0000"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e>
              </m:acc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color w:val="FF0000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  <w:sz w:val="24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  <w:sz w:val="24"/>
                        </w:rPr>
                      </m:ctrlP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</m:den>
              </m:f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X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4-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</m:t>
                  </m:r>
                </m:den>
              </m:f>
            </m:den>
          </m:f>
          <m:r>
            <w:rPr>
              <w:rFonts w:ascii="Cambria Math" w:eastAsiaTheme="minorEastAsia" w:hAnsi="Cambria Math"/>
              <w:color w:val="FF0000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color w:val="FF0000"/>
                  <w:sz w:val="24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+2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n-1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color w:val="FF0000"/>
                  <w:sz w:val="24"/>
                </w:rPr>
              </m:ctrlPr>
            </m:num>
            <m:den>
              <m:r>
                <w:rPr>
                  <w:rFonts w:ascii="Cambria Math" w:eastAsiaTheme="minorEastAsia" w:hAnsi="Cambria Math"/>
                  <w:color w:val="FF0000"/>
                  <w:sz w:val="24"/>
                </w:rPr>
                <m:t>2n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</w:rPr>
                    <m:t>2n-1</m:t>
                  </m:r>
                </m:e>
              </m:d>
            </m:den>
          </m:f>
        </m:oMath>
      </m:oMathPara>
    </w:p>
    <w:p w14:paraId="2389095A" w14:textId="77777777" w:rsidR="0073340C" w:rsidRPr="0004214E" w:rsidRDefault="00EF6992" w:rsidP="0004214E">
      <w:pPr>
        <w:rPr>
          <w:rFonts w:asciiTheme="minorEastAsia" w:eastAsiaTheme="minorEastAsia" w:hAnsiTheme="minorEastAsia"/>
          <w:color w:val="FF0000"/>
          <w:sz w:val="24"/>
        </w:rPr>
      </w:pPr>
      <w:r w:rsidRPr="0004214E">
        <w:rPr>
          <w:rFonts w:asciiTheme="minorEastAsia" w:eastAsiaTheme="minorEastAsia" w:hAnsiTheme="minorEastAsia" w:hint="eastAsia"/>
          <w:color w:val="FF0000"/>
          <w:sz w:val="24"/>
        </w:rPr>
        <w:t>由于它是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FF0000"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color w:val="FF0000"/>
                <w:sz w:val="24"/>
              </w:rPr>
              <m:t>X</m:t>
            </m:r>
          </m:e>
        </m:acc>
      </m:oMath>
      <w:r w:rsidRPr="0004214E">
        <w:rPr>
          <w:rFonts w:asciiTheme="minorEastAsia" w:eastAsiaTheme="minorEastAsia" w:hAnsiTheme="minorEastAsia" w:hint="eastAsia"/>
          <w:color w:val="FF0000"/>
          <w:sz w:val="24"/>
        </w:rPr>
        <w:t>的函数，</w:t>
      </w:r>
      <w:r w:rsidRPr="0004214E">
        <w:rPr>
          <w:rFonts w:asciiTheme="minorEastAsia" w:eastAsiaTheme="minorEastAsia" w:hAnsiTheme="minorEastAsia"/>
          <w:color w:val="FF0000"/>
          <w:sz w:val="24"/>
        </w:rPr>
        <w:t>所以</w:t>
      </w:r>
      <w:r w:rsidRPr="0004214E">
        <w:rPr>
          <w:rFonts w:asciiTheme="minorEastAsia" w:eastAsiaTheme="minorEastAsia" w:hAnsiTheme="minorEastAsia" w:hint="eastAsia"/>
          <w:color w:val="FF0000"/>
          <w:sz w:val="24"/>
        </w:rPr>
        <w:t>必为MVUE。</w:t>
      </w:r>
    </w:p>
    <w:sectPr w:rsidR="0073340C" w:rsidRPr="0004214E" w:rsidSect="00080145">
      <w:footerReference w:type="even" r:id="rId8"/>
      <w:footerReference w:type="default" r:id="rId9"/>
      <w:pgSz w:w="10319" w:h="14572" w:code="13"/>
      <w:pgMar w:top="851" w:right="737" w:bottom="1134" w:left="907" w:header="851" w:footer="0" w:gutter="56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C6D35" w14:textId="77777777" w:rsidR="00871DC6" w:rsidRDefault="00871DC6">
      <w:r>
        <w:separator/>
      </w:r>
    </w:p>
  </w:endnote>
  <w:endnote w:type="continuationSeparator" w:id="0">
    <w:p w14:paraId="3FECAFE8" w14:textId="77777777" w:rsidR="00871DC6" w:rsidRDefault="00871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4540A" w14:textId="77777777" w:rsidR="0040545F" w:rsidRDefault="0040545F" w:rsidP="0015420F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8D8DAA0" w14:textId="77777777" w:rsidR="0040545F" w:rsidRDefault="0040545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00E08" w14:textId="77777777" w:rsidR="0040545F" w:rsidRDefault="0040545F" w:rsidP="0015420F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7</w:t>
    </w:r>
    <w:r>
      <w:rPr>
        <w:rStyle w:val="a6"/>
      </w:rPr>
      <w:fldChar w:fldCharType="end"/>
    </w:r>
  </w:p>
  <w:p w14:paraId="18D72F56" w14:textId="77777777" w:rsidR="0040545F" w:rsidRDefault="0040545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1657A" w14:textId="77777777" w:rsidR="00871DC6" w:rsidRDefault="00871DC6">
      <w:r>
        <w:separator/>
      </w:r>
    </w:p>
  </w:footnote>
  <w:footnote w:type="continuationSeparator" w:id="0">
    <w:p w14:paraId="315DEE7E" w14:textId="77777777" w:rsidR="00871DC6" w:rsidRDefault="00871D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46FC"/>
    <w:multiLevelType w:val="hybridMultilevel"/>
    <w:tmpl w:val="98BA9FD8"/>
    <w:lvl w:ilvl="0" w:tplc="F95E272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CC7A61"/>
    <w:multiLevelType w:val="hybridMultilevel"/>
    <w:tmpl w:val="723C0618"/>
    <w:lvl w:ilvl="0" w:tplc="0EDA37D0">
      <w:start w:val="1"/>
      <w:numFmt w:val="decimal"/>
      <w:lvlText w:val="%1）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CF59EE"/>
    <w:multiLevelType w:val="hybridMultilevel"/>
    <w:tmpl w:val="AB28D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4397F"/>
    <w:multiLevelType w:val="hybridMultilevel"/>
    <w:tmpl w:val="046E3C34"/>
    <w:lvl w:ilvl="0" w:tplc="1D3600D4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0" w:hanging="420"/>
      </w:pPr>
    </w:lvl>
    <w:lvl w:ilvl="2" w:tplc="0409001B" w:tentative="1">
      <w:start w:val="1"/>
      <w:numFmt w:val="lowerRoman"/>
      <w:lvlText w:val="%3."/>
      <w:lvlJc w:val="right"/>
      <w:pPr>
        <w:ind w:left="900" w:hanging="420"/>
      </w:pPr>
    </w:lvl>
    <w:lvl w:ilvl="3" w:tplc="0409000F" w:tentative="1">
      <w:start w:val="1"/>
      <w:numFmt w:val="decimal"/>
      <w:lvlText w:val="%4."/>
      <w:lvlJc w:val="left"/>
      <w:pPr>
        <w:ind w:left="1320" w:hanging="420"/>
      </w:pPr>
    </w:lvl>
    <w:lvl w:ilvl="4" w:tplc="04090019" w:tentative="1">
      <w:start w:val="1"/>
      <w:numFmt w:val="lowerLetter"/>
      <w:lvlText w:val="%5)"/>
      <w:lvlJc w:val="left"/>
      <w:pPr>
        <w:ind w:left="1740" w:hanging="420"/>
      </w:pPr>
    </w:lvl>
    <w:lvl w:ilvl="5" w:tplc="0409001B" w:tentative="1">
      <w:start w:val="1"/>
      <w:numFmt w:val="lowerRoman"/>
      <w:lvlText w:val="%6."/>
      <w:lvlJc w:val="right"/>
      <w:pPr>
        <w:ind w:left="2160" w:hanging="420"/>
      </w:pPr>
    </w:lvl>
    <w:lvl w:ilvl="6" w:tplc="0409000F" w:tentative="1">
      <w:start w:val="1"/>
      <w:numFmt w:val="decimal"/>
      <w:lvlText w:val="%7."/>
      <w:lvlJc w:val="left"/>
      <w:pPr>
        <w:ind w:left="2580" w:hanging="420"/>
      </w:pPr>
    </w:lvl>
    <w:lvl w:ilvl="7" w:tplc="04090019" w:tentative="1">
      <w:start w:val="1"/>
      <w:numFmt w:val="lowerLetter"/>
      <w:lvlText w:val="%8)"/>
      <w:lvlJc w:val="left"/>
      <w:pPr>
        <w:ind w:left="3000" w:hanging="420"/>
      </w:pPr>
    </w:lvl>
    <w:lvl w:ilvl="8" w:tplc="0409001B" w:tentative="1">
      <w:start w:val="1"/>
      <w:numFmt w:val="lowerRoman"/>
      <w:lvlText w:val="%9."/>
      <w:lvlJc w:val="right"/>
      <w:pPr>
        <w:ind w:left="3420" w:hanging="420"/>
      </w:pPr>
    </w:lvl>
  </w:abstractNum>
  <w:abstractNum w:abstractNumId="4" w15:restartNumberingAfterBreak="0">
    <w:nsid w:val="06D0083E"/>
    <w:multiLevelType w:val="hybridMultilevel"/>
    <w:tmpl w:val="61464848"/>
    <w:lvl w:ilvl="0" w:tplc="9174B1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 w15:restartNumberingAfterBreak="0">
    <w:nsid w:val="088F03FF"/>
    <w:multiLevelType w:val="hybridMultilevel"/>
    <w:tmpl w:val="0C009E1C"/>
    <w:lvl w:ilvl="0" w:tplc="6084413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6" w15:restartNumberingAfterBreak="0">
    <w:nsid w:val="09F531C6"/>
    <w:multiLevelType w:val="hybridMultilevel"/>
    <w:tmpl w:val="0C0A25F4"/>
    <w:lvl w:ilvl="0" w:tplc="F83CC8C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445462A"/>
    <w:multiLevelType w:val="hybridMultilevel"/>
    <w:tmpl w:val="4B36BCDE"/>
    <w:lvl w:ilvl="0" w:tplc="7C006E7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8" w15:restartNumberingAfterBreak="0">
    <w:nsid w:val="1A1A0CE6"/>
    <w:multiLevelType w:val="hybridMultilevel"/>
    <w:tmpl w:val="E96690C0"/>
    <w:lvl w:ilvl="0" w:tplc="F07680D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CAB717F"/>
    <w:multiLevelType w:val="hybridMultilevel"/>
    <w:tmpl w:val="D966CBFC"/>
    <w:lvl w:ilvl="0" w:tplc="48823B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" w15:restartNumberingAfterBreak="0">
    <w:nsid w:val="1D295A50"/>
    <w:multiLevelType w:val="hybridMultilevel"/>
    <w:tmpl w:val="CE123626"/>
    <w:lvl w:ilvl="0" w:tplc="DD1284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5E0C610">
      <w:start w:val="1"/>
      <w:numFmt w:val="decimal"/>
      <w:lvlText w:val="%3)"/>
      <w:lvlJc w:val="left"/>
      <w:pPr>
        <w:ind w:left="1353" w:hanging="360"/>
      </w:pPr>
      <w:rPr>
        <w:rFonts w:hint="default"/>
      </w:rPr>
    </w:lvl>
    <w:lvl w:ilvl="3" w:tplc="C3703F5E">
      <w:start w:val="1"/>
      <w:numFmt w:val="decimalFullWidth"/>
      <w:lvlText w:val="%4）"/>
      <w:lvlJc w:val="left"/>
      <w:pPr>
        <w:ind w:left="1740" w:hanging="48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07279A0"/>
    <w:multiLevelType w:val="hybridMultilevel"/>
    <w:tmpl w:val="EE6AFB0E"/>
    <w:lvl w:ilvl="0" w:tplc="D812BE2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1446C7A"/>
    <w:multiLevelType w:val="hybridMultilevel"/>
    <w:tmpl w:val="6F322D24"/>
    <w:lvl w:ilvl="0" w:tplc="B41C17F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2026ABE"/>
    <w:multiLevelType w:val="hybridMultilevel"/>
    <w:tmpl w:val="501CB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004779"/>
    <w:multiLevelType w:val="hybridMultilevel"/>
    <w:tmpl w:val="F69EB5B0"/>
    <w:lvl w:ilvl="0" w:tplc="B8FE91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A0A0506"/>
    <w:multiLevelType w:val="hybridMultilevel"/>
    <w:tmpl w:val="AA82F144"/>
    <w:lvl w:ilvl="0" w:tplc="23ACC84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10E2E27"/>
    <w:multiLevelType w:val="hybridMultilevel"/>
    <w:tmpl w:val="70BA33D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205265C"/>
    <w:multiLevelType w:val="hybridMultilevel"/>
    <w:tmpl w:val="DF6245F6"/>
    <w:lvl w:ilvl="0" w:tplc="39A6F60C">
      <w:start w:val="1"/>
      <w:numFmt w:val="decimal"/>
      <w:lvlText w:val="%1)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7C07674"/>
    <w:multiLevelType w:val="hybridMultilevel"/>
    <w:tmpl w:val="B3C2D1D6"/>
    <w:lvl w:ilvl="0" w:tplc="09C0875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65438B"/>
    <w:multiLevelType w:val="hybridMultilevel"/>
    <w:tmpl w:val="C406A462"/>
    <w:lvl w:ilvl="0" w:tplc="1C0082C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3AE2B34"/>
    <w:multiLevelType w:val="hybridMultilevel"/>
    <w:tmpl w:val="FC528F6A"/>
    <w:lvl w:ilvl="0" w:tplc="7CA65744">
      <w:start w:val="1"/>
      <w:numFmt w:val="upp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8B1B64"/>
    <w:multiLevelType w:val="hybridMultilevel"/>
    <w:tmpl w:val="05ACD61C"/>
    <w:lvl w:ilvl="0" w:tplc="0464B3B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D992EAF"/>
    <w:multiLevelType w:val="hybridMultilevel"/>
    <w:tmpl w:val="84F2BEC8"/>
    <w:lvl w:ilvl="0" w:tplc="5FBC324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3" w15:restartNumberingAfterBreak="0">
    <w:nsid w:val="4EAA02AF"/>
    <w:multiLevelType w:val="hybridMultilevel"/>
    <w:tmpl w:val="EE3E41E8"/>
    <w:lvl w:ilvl="0" w:tplc="CC3A8826">
      <w:start w:val="1"/>
      <w:numFmt w:val="upp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1091935"/>
    <w:multiLevelType w:val="hybridMultilevel"/>
    <w:tmpl w:val="B032E68A"/>
    <w:lvl w:ilvl="0" w:tplc="4BFEB34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906838"/>
    <w:multiLevelType w:val="hybridMultilevel"/>
    <w:tmpl w:val="6E10F46C"/>
    <w:lvl w:ilvl="0" w:tplc="20C23C4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524EAB"/>
    <w:multiLevelType w:val="hybridMultilevel"/>
    <w:tmpl w:val="EB62C426"/>
    <w:lvl w:ilvl="0" w:tplc="E4BEFD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96D7784"/>
    <w:multiLevelType w:val="hybridMultilevel"/>
    <w:tmpl w:val="6DDC03A4"/>
    <w:lvl w:ilvl="0" w:tplc="4B7E739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8" w15:restartNumberingAfterBreak="0">
    <w:nsid w:val="66DC4198"/>
    <w:multiLevelType w:val="hybridMultilevel"/>
    <w:tmpl w:val="290C3908"/>
    <w:lvl w:ilvl="0" w:tplc="E84C6D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9" w15:restartNumberingAfterBreak="0">
    <w:nsid w:val="6C5726EF"/>
    <w:multiLevelType w:val="hybridMultilevel"/>
    <w:tmpl w:val="551C9EAE"/>
    <w:lvl w:ilvl="0" w:tplc="A90CBE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977C70"/>
    <w:multiLevelType w:val="hybridMultilevel"/>
    <w:tmpl w:val="605AB21E"/>
    <w:lvl w:ilvl="0" w:tplc="F3A2295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7E848B6"/>
    <w:multiLevelType w:val="hybridMultilevel"/>
    <w:tmpl w:val="C0F64936"/>
    <w:lvl w:ilvl="0" w:tplc="40A459C2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num w:numId="1">
    <w:abstractNumId w:val="13"/>
  </w:num>
  <w:num w:numId="2">
    <w:abstractNumId w:val="2"/>
  </w:num>
  <w:num w:numId="3">
    <w:abstractNumId w:val="23"/>
  </w:num>
  <w:num w:numId="4">
    <w:abstractNumId w:val="20"/>
  </w:num>
  <w:num w:numId="5">
    <w:abstractNumId w:val="26"/>
  </w:num>
  <w:num w:numId="6">
    <w:abstractNumId w:val="24"/>
  </w:num>
  <w:num w:numId="7">
    <w:abstractNumId w:val="31"/>
  </w:num>
  <w:num w:numId="8">
    <w:abstractNumId w:val="5"/>
  </w:num>
  <w:num w:numId="9">
    <w:abstractNumId w:val="7"/>
  </w:num>
  <w:num w:numId="10">
    <w:abstractNumId w:val="19"/>
  </w:num>
  <w:num w:numId="11">
    <w:abstractNumId w:val="15"/>
  </w:num>
  <w:num w:numId="12">
    <w:abstractNumId w:val="17"/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6"/>
  </w:num>
  <w:num w:numId="16">
    <w:abstractNumId w:val="12"/>
  </w:num>
  <w:num w:numId="17">
    <w:abstractNumId w:val="8"/>
  </w:num>
  <w:num w:numId="18">
    <w:abstractNumId w:val="16"/>
  </w:num>
  <w:num w:numId="19">
    <w:abstractNumId w:val="21"/>
  </w:num>
  <w:num w:numId="20">
    <w:abstractNumId w:val="25"/>
  </w:num>
  <w:num w:numId="21">
    <w:abstractNumId w:val="1"/>
  </w:num>
  <w:num w:numId="22">
    <w:abstractNumId w:val="11"/>
  </w:num>
  <w:num w:numId="23">
    <w:abstractNumId w:val="9"/>
  </w:num>
  <w:num w:numId="24">
    <w:abstractNumId w:val="28"/>
  </w:num>
  <w:num w:numId="25">
    <w:abstractNumId w:val="4"/>
  </w:num>
  <w:num w:numId="26">
    <w:abstractNumId w:val="27"/>
  </w:num>
  <w:num w:numId="27">
    <w:abstractNumId w:val="10"/>
  </w:num>
  <w:num w:numId="28">
    <w:abstractNumId w:val="3"/>
  </w:num>
  <w:num w:numId="29">
    <w:abstractNumId w:val="30"/>
  </w:num>
  <w:num w:numId="30">
    <w:abstractNumId w:val="22"/>
  </w:num>
  <w:num w:numId="31">
    <w:abstractNumId w:val="29"/>
  </w:num>
  <w:num w:numId="32">
    <w:abstractNumId w:val="1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B1A"/>
    <w:rsid w:val="000010D7"/>
    <w:rsid w:val="000034B6"/>
    <w:rsid w:val="00004E6B"/>
    <w:rsid w:val="0001182A"/>
    <w:rsid w:val="00012B32"/>
    <w:rsid w:val="000236B9"/>
    <w:rsid w:val="00025B82"/>
    <w:rsid w:val="00026867"/>
    <w:rsid w:val="00027278"/>
    <w:rsid w:val="00030FEF"/>
    <w:rsid w:val="00037CD6"/>
    <w:rsid w:val="00040C64"/>
    <w:rsid w:val="0004214E"/>
    <w:rsid w:val="00046B17"/>
    <w:rsid w:val="00046E61"/>
    <w:rsid w:val="000527A8"/>
    <w:rsid w:val="000548EE"/>
    <w:rsid w:val="00055992"/>
    <w:rsid w:val="00056132"/>
    <w:rsid w:val="00056595"/>
    <w:rsid w:val="0005769D"/>
    <w:rsid w:val="000576CF"/>
    <w:rsid w:val="00062981"/>
    <w:rsid w:val="00064505"/>
    <w:rsid w:val="000649AD"/>
    <w:rsid w:val="0006717C"/>
    <w:rsid w:val="000676C1"/>
    <w:rsid w:val="00070FD3"/>
    <w:rsid w:val="00080145"/>
    <w:rsid w:val="00082AA0"/>
    <w:rsid w:val="000844DE"/>
    <w:rsid w:val="000911EC"/>
    <w:rsid w:val="00097832"/>
    <w:rsid w:val="000A0EA4"/>
    <w:rsid w:val="000A1C99"/>
    <w:rsid w:val="000A39F0"/>
    <w:rsid w:val="000A5190"/>
    <w:rsid w:val="000B031B"/>
    <w:rsid w:val="000B55CB"/>
    <w:rsid w:val="000B6B98"/>
    <w:rsid w:val="000B6F94"/>
    <w:rsid w:val="000C4518"/>
    <w:rsid w:val="000C47AC"/>
    <w:rsid w:val="000D5401"/>
    <w:rsid w:val="000D5515"/>
    <w:rsid w:val="000D7F07"/>
    <w:rsid w:val="000E0748"/>
    <w:rsid w:val="000F0F6B"/>
    <w:rsid w:val="000F1E42"/>
    <w:rsid w:val="000F72B9"/>
    <w:rsid w:val="00101170"/>
    <w:rsid w:val="00111AF3"/>
    <w:rsid w:val="00111DA9"/>
    <w:rsid w:val="00124781"/>
    <w:rsid w:val="00126704"/>
    <w:rsid w:val="00130A36"/>
    <w:rsid w:val="00140AA6"/>
    <w:rsid w:val="00140C16"/>
    <w:rsid w:val="00143FC9"/>
    <w:rsid w:val="001455C8"/>
    <w:rsid w:val="0014692A"/>
    <w:rsid w:val="00146D07"/>
    <w:rsid w:val="00150933"/>
    <w:rsid w:val="00151281"/>
    <w:rsid w:val="0015197C"/>
    <w:rsid w:val="00153AE3"/>
    <w:rsid w:val="00153E8F"/>
    <w:rsid w:val="0015420F"/>
    <w:rsid w:val="0015750F"/>
    <w:rsid w:val="00157A36"/>
    <w:rsid w:val="00162848"/>
    <w:rsid w:val="00165524"/>
    <w:rsid w:val="001676E0"/>
    <w:rsid w:val="001733AE"/>
    <w:rsid w:val="00173FCE"/>
    <w:rsid w:val="00175B57"/>
    <w:rsid w:val="001763EC"/>
    <w:rsid w:val="00177552"/>
    <w:rsid w:val="00181A81"/>
    <w:rsid w:val="00181F0B"/>
    <w:rsid w:val="00183334"/>
    <w:rsid w:val="00192730"/>
    <w:rsid w:val="00196192"/>
    <w:rsid w:val="001974F2"/>
    <w:rsid w:val="00197E2E"/>
    <w:rsid w:val="001A0436"/>
    <w:rsid w:val="001A0472"/>
    <w:rsid w:val="001A3213"/>
    <w:rsid w:val="001B0F34"/>
    <w:rsid w:val="001B160C"/>
    <w:rsid w:val="001B1EBA"/>
    <w:rsid w:val="001B5416"/>
    <w:rsid w:val="001B5C63"/>
    <w:rsid w:val="001C03E6"/>
    <w:rsid w:val="001C3A05"/>
    <w:rsid w:val="001C45F3"/>
    <w:rsid w:val="001C6AAF"/>
    <w:rsid w:val="001D4F4C"/>
    <w:rsid w:val="001D7814"/>
    <w:rsid w:val="001E02AA"/>
    <w:rsid w:val="001F24FA"/>
    <w:rsid w:val="001F3356"/>
    <w:rsid w:val="001F37B8"/>
    <w:rsid w:val="001F5513"/>
    <w:rsid w:val="001F615F"/>
    <w:rsid w:val="001F6E24"/>
    <w:rsid w:val="00200611"/>
    <w:rsid w:val="002042EC"/>
    <w:rsid w:val="0020606B"/>
    <w:rsid w:val="00206A80"/>
    <w:rsid w:val="00213B73"/>
    <w:rsid w:val="00213BDD"/>
    <w:rsid w:val="0021690B"/>
    <w:rsid w:val="00217947"/>
    <w:rsid w:val="00222760"/>
    <w:rsid w:val="0022467C"/>
    <w:rsid w:val="002275E0"/>
    <w:rsid w:val="0023245F"/>
    <w:rsid w:val="00234034"/>
    <w:rsid w:val="0023693B"/>
    <w:rsid w:val="002405FC"/>
    <w:rsid w:val="00241C11"/>
    <w:rsid w:val="00243C35"/>
    <w:rsid w:val="00244987"/>
    <w:rsid w:val="00245809"/>
    <w:rsid w:val="0024606D"/>
    <w:rsid w:val="00250809"/>
    <w:rsid w:val="0025142A"/>
    <w:rsid w:val="00252F35"/>
    <w:rsid w:val="00254EDF"/>
    <w:rsid w:val="00256187"/>
    <w:rsid w:val="00256612"/>
    <w:rsid w:val="002576A8"/>
    <w:rsid w:val="00263166"/>
    <w:rsid w:val="0026461E"/>
    <w:rsid w:val="00265B8A"/>
    <w:rsid w:val="00267B25"/>
    <w:rsid w:val="0027224D"/>
    <w:rsid w:val="00273EFD"/>
    <w:rsid w:val="00274337"/>
    <w:rsid w:val="00274C09"/>
    <w:rsid w:val="00275C68"/>
    <w:rsid w:val="0028412E"/>
    <w:rsid w:val="00285DB6"/>
    <w:rsid w:val="002864AE"/>
    <w:rsid w:val="00286FD2"/>
    <w:rsid w:val="0029120F"/>
    <w:rsid w:val="00291D16"/>
    <w:rsid w:val="0029221C"/>
    <w:rsid w:val="002924E2"/>
    <w:rsid w:val="00293876"/>
    <w:rsid w:val="00293CB9"/>
    <w:rsid w:val="00294204"/>
    <w:rsid w:val="002A066D"/>
    <w:rsid w:val="002A1091"/>
    <w:rsid w:val="002A6DB9"/>
    <w:rsid w:val="002B0336"/>
    <w:rsid w:val="002B04D1"/>
    <w:rsid w:val="002B32EF"/>
    <w:rsid w:val="002B78E6"/>
    <w:rsid w:val="002C4308"/>
    <w:rsid w:val="002C4730"/>
    <w:rsid w:val="002C50FF"/>
    <w:rsid w:val="002D001A"/>
    <w:rsid w:val="002D0E3B"/>
    <w:rsid w:val="002D19F7"/>
    <w:rsid w:val="002D20CF"/>
    <w:rsid w:val="002D4547"/>
    <w:rsid w:val="002D54AA"/>
    <w:rsid w:val="002E56CC"/>
    <w:rsid w:val="002E6AC8"/>
    <w:rsid w:val="002E74DE"/>
    <w:rsid w:val="002F45D8"/>
    <w:rsid w:val="002F738D"/>
    <w:rsid w:val="002F7955"/>
    <w:rsid w:val="00301439"/>
    <w:rsid w:val="00305D71"/>
    <w:rsid w:val="00312C5E"/>
    <w:rsid w:val="003134F2"/>
    <w:rsid w:val="0031459F"/>
    <w:rsid w:val="0031692E"/>
    <w:rsid w:val="00323798"/>
    <w:rsid w:val="00325A5A"/>
    <w:rsid w:val="00327FC7"/>
    <w:rsid w:val="00330681"/>
    <w:rsid w:val="003365F4"/>
    <w:rsid w:val="003406DA"/>
    <w:rsid w:val="00343CAD"/>
    <w:rsid w:val="00350FD8"/>
    <w:rsid w:val="00351718"/>
    <w:rsid w:val="00352A87"/>
    <w:rsid w:val="003556B5"/>
    <w:rsid w:val="00355A0C"/>
    <w:rsid w:val="003574A9"/>
    <w:rsid w:val="00361B30"/>
    <w:rsid w:val="00364CCD"/>
    <w:rsid w:val="003678B9"/>
    <w:rsid w:val="0037147E"/>
    <w:rsid w:val="00374FE0"/>
    <w:rsid w:val="00377C4A"/>
    <w:rsid w:val="0038132A"/>
    <w:rsid w:val="003819DF"/>
    <w:rsid w:val="00382052"/>
    <w:rsid w:val="00390BE7"/>
    <w:rsid w:val="0039723E"/>
    <w:rsid w:val="003A1383"/>
    <w:rsid w:val="003A19D9"/>
    <w:rsid w:val="003A553D"/>
    <w:rsid w:val="003A7805"/>
    <w:rsid w:val="003A7E1A"/>
    <w:rsid w:val="003B443E"/>
    <w:rsid w:val="003C2106"/>
    <w:rsid w:val="003C2BF4"/>
    <w:rsid w:val="003C7289"/>
    <w:rsid w:val="003D1A83"/>
    <w:rsid w:val="003D430F"/>
    <w:rsid w:val="003D4DE8"/>
    <w:rsid w:val="003E2646"/>
    <w:rsid w:val="003E5B0A"/>
    <w:rsid w:val="003E5D79"/>
    <w:rsid w:val="003E6B87"/>
    <w:rsid w:val="003F521D"/>
    <w:rsid w:val="003F742A"/>
    <w:rsid w:val="00400776"/>
    <w:rsid w:val="004007AD"/>
    <w:rsid w:val="00401005"/>
    <w:rsid w:val="004014CE"/>
    <w:rsid w:val="00402BE4"/>
    <w:rsid w:val="00403140"/>
    <w:rsid w:val="0040327C"/>
    <w:rsid w:val="00403F3A"/>
    <w:rsid w:val="0040545F"/>
    <w:rsid w:val="004060F9"/>
    <w:rsid w:val="00413D12"/>
    <w:rsid w:val="004278B4"/>
    <w:rsid w:val="004331FF"/>
    <w:rsid w:val="00441ABB"/>
    <w:rsid w:val="004447E1"/>
    <w:rsid w:val="0044586C"/>
    <w:rsid w:val="004473B5"/>
    <w:rsid w:val="00452C55"/>
    <w:rsid w:val="00456DF4"/>
    <w:rsid w:val="0046086C"/>
    <w:rsid w:val="00466A75"/>
    <w:rsid w:val="00472FF9"/>
    <w:rsid w:val="004737F8"/>
    <w:rsid w:val="0047729A"/>
    <w:rsid w:val="0048156B"/>
    <w:rsid w:val="004825E4"/>
    <w:rsid w:val="00484B34"/>
    <w:rsid w:val="00485AAE"/>
    <w:rsid w:val="0048672E"/>
    <w:rsid w:val="00493034"/>
    <w:rsid w:val="004A1852"/>
    <w:rsid w:val="004A645D"/>
    <w:rsid w:val="004B0A1B"/>
    <w:rsid w:val="004B290C"/>
    <w:rsid w:val="004B3837"/>
    <w:rsid w:val="004B44F3"/>
    <w:rsid w:val="004B76E0"/>
    <w:rsid w:val="004D1898"/>
    <w:rsid w:val="004D27E8"/>
    <w:rsid w:val="004D3B06"/>
    <w:rsid w:val="004D5327"/>
    <w:rsid w:val="004E0DAC"/>
    <w:rsid w:val="004F25D7"/>
    <w:rsid w:val="004F45BD"/>
    <w:rsid w:val="004F4BC4"/>
    <w:rsid w:val="004F5ECD"/>
    <w:rsid w:val="0050694E"/>
    <w:rsid w:val="00510DBE"/>
    <w:rsid w:val="00511454"/>
    <w:rsid w:val="0051279B"/>
    <w:rsid w:val="00513A67"/>
    <w:rsid w:val="00515BEC"/>
    <w:rsid w:val="00517C47"/>
    <w:rsid w:val="00520355"/>
    <w:rsid w:val="005231C8"/>
    <w:rsid w:val="00532332"/>
    <w:rsid w:val="00532701"/>
    <w:rsid w:val="0054122C"/>
    <w:rsid w:val="00542993"/>
    <w:rsid w:val="00544A2B"/>
    <w:rsid w:val="0054565D"/>
    <w:rsid w:val="00550F67"/>
    <w:rsid w:val="005523D6"/>
    <w:rsid w:val="00553380"/>
    <w:rsid w:val="00554324"/>
    <w:rsid w:val="0055515C"/>
    <w:rsid w:val="00557ADE"/>
    <w:rsid w:val="00563C08"/>
    <w:rsid w:val="00565171"/>
    <w:rsid w:val="00566B1C"/>
    <w:rsid w:val="0057432E"/>
    <w:rsid w:val="005749CF"/>
    <w:rsid w:val="0058009A"/>
    <w:rsid w:val="005807EF"/>
    <w:rsid w:val="005921DE"/>
    <w:rsid w:val="005953E5"/>
    <w:rsid w:val="00596640"/>
    <w:rsid w:val="005A0053"/>
    <w:rsid w:val="005A048F"/>
    <w:rsid w:val="005A11FD"/>
    <w:rsid w:val="005A4B39"/>
    <w:rsid w:val="005A5CBD"/>
    <w:rsid w:val="005B2BBD"/>
    <w:rsid w:val="005C24C7"/>
    <w:rsid w:val="005C4D5D"/>
    <w:rsid w:val="005C59B3"/>
    <w:rsid w:val="005D0015"/>
    <w:rsid w:val="005D2904"/>
    <w:rsid w:val="005D3C4F"/>
    <w:rsid w:val="005E179E"/>
    <w:rsid w:val="005E241D"/>
    <w:rsid w:val="005E3664"/>
    <w:rsid w:val="005E7303"/>
    <w:rsid w:val="005F403D"/>
    <w:rsid w:val="005F421D"/>
    <w:rsid w:val="005F4882"/>
    <w:rsid w:val="005F6195"/>
    <w:rsid w:val="006040C2"/>
    <w:rsid w:val="00605008"/>
    <w:rsid w:val="00610DC8"/>
    <w:rsid w:val="00613576"/>
    <w:rsid w:val="00613CE3"/>
    <w:rsid w:val="00617B01"/>
    <w:rsid w:val="00620809"/>
    <w:rsid w:val="006212EF"/>
    <w:rsid w:val="0062185F"/>
    <w:rsid w:val="00625582"/>
    <w:rsid w:val="006262B1"/>
    <w:rsid w:val="00630667"/>
    <w:rsid w:val="00630D2F"/>
    <w:rsid w:val="00631A5B"/>
    <w:rsid w:val="00633083"/>
    <w:rsid w:val="00634E14"/>
    <w:rsid w:val="00636DC1"/>
    <w:rsid w:val="00637703"/>
    <w:rsid w:val="00643BFA"/>
    <w:rsid w:val="00644AF9"/>
    <w:rsid w:val="0064503D"/>
    <w:rsid w:val="00645D76"/>
    <w:rsid w:val="00646C2A"/>
    <w:rsid w:val="00657733"/>
    <w:rsid w:val="0066748E"/>
    <w:rsid w:val="00673C23"/>
    <w:rsid w:val="00676A13"/>
    <w:rsid w:val="00676D5B"/>
    <w:rsid w:val="00680143"/>
    <w:rsid w:val="00681861"/>
    <w:rsid w:val="006832D6"/>
    <w:rsid w:val="00683B46"/>
    <w:rsid w:val="00687484"/>
    <w:rsid w:val="0069091A"/>
    <w:rsid w:val="00690B41"/>
    <w:rsid w:val="00692461"/>
    <w:rsid w:val="00696BFC"/>
    <w:rsid w:val="006A1321"/>
    <w:rsid w:val="006A27FB"/>
    <w:rsid w:val="006A6549"/>
    <w:rsid w:val="006A726A"/>
    <w:rsid w:val="006B0A1C"/>
    <w:rsid w:val="006B498B"/>
    <w:rsid w:val="006C1D3B"/>
    <w:rsid w:val="006C3729"/>
    <w:rsid w:val="006C7FC9"/>
    <w:rsid w:val="006D0534"/>
    <w:rsid w:val="006D0899"/>
    <w:rsid w:val="006D12DF"/>
    <w:rsid w:val="006D23BF"/>
    <w:rsid w:val="006D26BC"/>
    <w:rsid w:val="006D3449"/>
    <w:rsid w:val="006D7994"/>
    <w:rsid w:val="006D7E93"/>
    <w:rsid w:val="006E0EF4"/>
    <w:rsid w:val="006E6488"/>
    <w:rsid w:val="006F7C01"/>
    <w:rsid w:val="007008DC"/>
    <w:rsid w:val="007008FA"/>
    <w:rsid w:val="007019E6"/>
    <w:rsid w:val="00701A5F"/>
    <w:rsid w:val="00702877"/>
    <w:rsid w:val="00703AFC"/>
    <w:rsid w:val="0070492A"/>
    <w:rsid w:val="0070631D"/>
    <w:rsid w:val="0071214B"/>
    <w:rsid w:val="007205CB"/>
    <w:rsid w:val="007236D0"/>
    <w:rsid w:val="00723EEC"/>
    <w:rsid w:val="00725D00"/>
    <w:rsid w:val="00726FA2"/>
    <w:rsid w:val="00732C23"/>
    <w:rsid w:val="0073340C"/>
    <w:rsid w:val="0073388F"/>
    <w:rsid w:val="0073580A"/>
    <w:rsid w:val="0073605F"/>
    <w:rsid w:val="00737A85"/>
    <w:rsid w:val="00741230"/>
    <w:rsid w:val="0074317D"/>
    <w:rsid w:val="00743595"/>
    <w:rsid w:val="007451BD"/>
    <w:rsid w:val="0074619D"/>
    <w:rsid w:val="00754D09"/>
    <w:rsid w:val="0075639B"/>
    <w:rsid w:val="0076014F"/>
    <w:rsid w:val="00764B88"/>
    <w:rsid w:val="007730F3"/>
    <w:rsid w:val="00774929"/>
    <w:rsid w:val="007811FD"/>
    <w:rsid w:val="0078379C"/>
    <w:rsid w:val="00783F05"/>
    <w:rsid w:val="00784F1D"/>
    <w:rsid w:val="00791801"/>
    <w:rsid w:val="00792517"/>
    <w:rsid w:val="007928EF"/>
    <w:rsid w:val="00795ABE"/>
    <w:rsid w:val="00796320"/>
    <w:rsid w:val="00796E18"/>
    <w:rsid w:val="00797E92"/>
    <w:rsid w:val="007A0E06"/>
    <w:rsid w:val="007A0E60"/>
    <w:rsid w:val="007A0F8D"/>
    <w:rsid w:val="007A4620"/>
    <w:rsid w:val="007B03F4"/>
    <w:rsid w:val="007B2458"/>
    <w:rsid w:val="007B3A7E"/>
    <w:rsid w:val="007B4175"/>
    <w:rsid w:val="007B7DAB"/>
    <w:rsid w:val="007C0841"/>
    <w:rsid w:val="007C275D"/>
    <w:rsid w:val="007C4360"/>
    <w:rsid w:val="007C566F"/>
    <w:rsid w:val="007C6666"/>
    <w:rsid w:val="007C689E"/>
    <w:rsid w:val="007D04AE"/>
    <w:rsid w:val="007D3821"/>
    <w:rsid w:val="007E14BB"/>
    <w:rsid w:val="007E1C8D"/>
    <w:rsid w:val="007E29C4"/>
    <w:rsid w:val="007E4157"/>
    <w:rsid w:val="007E554E"/>
    <w:rsid w:val="007F4210"/>
    <w:rsid w:val="007F4EEE"/>
    <w:rsid w:val="007F613A"/>
    <w:rsid w:val="0080031E"/>
    <w:rsid w:val="00802577"/>
    <w:rsid w:val="00805121"/>
    <w:rsid w:val="00805F96"/>
    <w:rsid w:val="00806492"/>
    <w:rsid w:val="00806C9E"/>
    <w:rsid w:val="0081026E"/>
    <w:rsid w:val="0081183F"/>
    <w:rsid w:val="008141BB"/>
    <w:rsid w:val="0081585E"/>
    <w:rsid w:val="008214C9"/>
    <w:rsid w:val="00827916"/>
    <w:rsid w:val="00837ABE"/>
    <w:rsid w:val="00837E43"/>
    <w:rsid w:val="008404E7"/>
    <w:rsid w:val="00841FF6"/>
    <w:rsid w:val="0084343C"/>
    <w:rsid w:val="008454AC"/>
    <w:rsid w:val="00853657"/>
    <w:rsid w:val="00857D72"/>
    <w:rsid w:val="00862499"/>
    <w:rsid w:val="00871901"/>
    <w:rsid w:val="00871C95"/>
    <w:rsid w:val="00871DC6"/>
    <w:rsid w:val="008735AA"/>
    <w:rsid w:val="008826AA"/>
    <w:rsid w:val="008846E5"/>
    <w:rsid w:val="00884A26"/>
    <w:rsid w:val="00890DAF"/>
    <w:rsid w:val="00894106"/>
    <w:rsid w:val="00896CC9"/>
    <w:rsid w:val="008A12E9"/>
    <w:rsid w:val="008A38E7"/>
    <w:rsid w:val="008A5E4C"/>
    <w:rsid w:val="008B3B81"/>
    <w:rsid w:val="008B416D"/>
    <w:rsid w:val="008B7B8C"/>
    <w:rsid w:val="008C2153"/>
    <w:rsid w:val="008C2D85"/>
    <w:rsid w:val="008C5947"/>
    <w:rsid w:val="008C7CB7"/>
    <w:rsid w:val="008D08DA"/>
    <w:rsid w:val="008D1353"/>
    <w:rsid w:val="008D2156"/>
    <w:rsid w:val="008D2DC6"/>
    <w:rsid w:val="008E1FF6"/>
    <w:rsid w:val="008E213B"/>
    <w:rsid w:val="008E2660"/>
    <w:rsid w:val="008E32D3"/>
    <w:rsid w:val="008F1CF2"/>
    <w:rsid w:val="008F2619"/>
    <w:rsid w:val="008F5718"/>
    <w:rsid w:val="008F6B0E"/>
    <w:rsid w:val="009001AC"/>
    <w:rsid w:val="00900E1A"/>
    <w:rsid w:val="00901D89"/>
    <w:rsid w:val="00906E56"/>
    <w:rsid w:val="00913797"/>
    <w:rsid w:val="009155C8"/>
    <w:rsid w:val="00922E46"/>
    <w:rsid w:val="0092571F"/>
    <w:rsid w:val="00931375"/>
    <w:rsid w:val="009332E2"/>
    <w:rsid w:val="009406FB"/>
    <w:rsid w:val="00941634"/>
    <w:rsid w:val="00942601"/>
    <w:rsid w:val="00954AF0"/>
    <w:rsid w:val="00955F57"/>
    <w:rsid w:val="00956B3B"/>
    <w:rsid w:val="00961B8D"/>
    <w:rsid w:val="00965C64"/>
    <w:rsid w:val="00966D10"/>
    <w:rsid w:val="0097088A"/>
    <w:rsid w:val="00971F28"/>
    <w:rsid w:val="00972F01"/>
    <w:rsid w:val="00974B4E"/>
    <w:rsid w:val="009776E8"/>
    <w:rsid w:val="00977F3A"/>
    <w:rsid w:val="00980AEB"/>
    <w:rsid w:val="00980E6F"/>
    <w:rsid w:val="00983C2C"/>
    <w:rsid w:val="0098671A"/>
    <w:rsid w:val="00986B6A"/>
    <w:rsid w:val="009878C2"/>
    <w:rsid w:val="00987A71"/>
    <w:rsid w:val="009918DC"/>
    <w:rsid w:val="00993D9B"/>
    <w:rsid w:val="009943A5"/>
    <w:rsid w:val="009A23E8"/>
    <w:rsid w:val="009A5530"/>
    <w:rsid w:val="009A6E0E"/>
    <w:rsid w:val="009B73EA"/>
    <w:rsid w:val="009C5C1B"/>
    <w:rsid w:val="009C792B"/>
    <w:rsid w:val="009D51C8"/>
    <w:rsid w:val="009D5640"/>
    <w:rsid w:val="009D58FE"/>
    <w:rsid w:val="009D675D"/>
    <w:rsid w:val="009D7CE3"/>
    <w:rsid w:val="009F018D"/>
    <w:rsid w:val="009F0A6B"/>
    <w:rsid w:val="009F213A"/>
    <w:rsid w:val="009F4943"/>
    <w:rsid w:val="009F6EFF"/>
    <w:rsid w:val="009F76A1"/>
    <w:rsid w:val="00A11867"/>
    <w:rsid w:val="00A13A54"/>
    <w:rsid w:val="00A1425A"/>
    <w:rsid w:val="00A16596"/>
    <w:rsid w:val="00A17478"/>
    <w:rsid w:val="00A17889"/>
    <w:rsid w:val="00A21575"/>
    <w:rsid w:val="00A21B0E"/>
    <w:rsid w:val="00A2383D"/>
    <w:rsid w:val="00A23DB7"/>
    <w:rsid w:val="00A27FF0"/>
    <w:rsid w:val="00A31073"/>
    <w:rsid w:val="00A31765"/>
    <w:rsid w:val="00A31A0E"/>
    <w:rsid w:val="00A32F42"/>
    <w:rsid w:val="00A3322F"/>
    <w:rsid w:val="00A337C9"/>
    <w:rsid w:val="00A3498B"/>
    <w:rsid w:val="00A34B1A"/>
    <w:rsid w:val="00A4073B"/>
    <w:rsid w:val="00A436F3"/>
    <w:rsid w:val="00A44F42"/>
    <w:rsid w:val="00A45D57"/>
    <w:rsid w:val="00A57473"/>
    <w:rsid w:val="00A5791E"/>
    <w:rsid w:val="00A60342"/>
    <w:rsid w:val="00A6498D"/>
    <w:rsid w:val="00A649E3"/>
    <w:rsid w:val="00A67A1D"/>
    <w:rsid w:val="00A750E5"/>
    <w:rsid w:val="00A77E9E"/>
    <w:rsid w:val="00A808B5"/>
    <w:rsid w:val="00A8348B"/>
    <w:rsid w:val="00A85B83"/>
    <w:rsid w:val="00A87837"/>
    <w:rsid w:val="00A92E5C"/>
    <w:rsid w:val="00A94586"/>
    <w:rsid w:val="00A94B06"/>
    <w:rsid w:val="00A95048"/>
    <w:rsid w:val="00AA3613"/>
    <w:rsid w:val="00AA44F5"/>
    <w:rsid w:val="00AA7E32"/>
    <w:rsid w:val="00AB1247"/>
    <w:rsid w:val="00AB2DC4"/>
    <w:rsid w:val="00AB5B57"/>
    <w:rsid w:val="00AC37AB"/>
    <w:rsid w:val="00AC68CA"/>
    <w:rsid w:val="00AD14FC"/>
    <w:rsid w:val="00AD4866"/>
    <w:rsid w:val="00AD515D"/>
    <w:rsid w:val="00AD69FB"/>
    <w:rsid w:val="00AD7061"/>
    <w:rsid w:val="00AD76CB"/>
    <w:rsid w:val="00AE088B"/>
    <w:rsid w:val="00AE09C9"/>
    <w:rsid w:val="00AE3256"/>
    <w:rsid w:val="00AE4560"/>
    <w:rsid w:val="00AE5060"/>
    <w:rsid w:val="00AF0ECC"/>
    <w:rsid w:val="00AF273D"/>
    <w:rsid w:val="00AF3081"/>
    <w:rsid w:val="00AF55F6"/>
    <w:rsid w:val="00B0313A"/>
    <w:rsid w:val="00B10213"/>
    <w:rsid w:val="00B10C62"/>
    <w:rsid w:val="00B167F4"/>
    <w:rsid w:val="00B17416"/>
    <w:rsid w:val="00B17E00"/>
    <w:rsid w:val="00B207CF"/>
    <w:rsid w:val="00B222F7"/>
    <w:rsid w:val="00B24901"/>
    <w:rsid w:val="00B2731A"/>
    <w:rsid w:val="00B31E92"/>
    <w:rsid w:val="00B3262B"/>
    <w:rsid w:val="00B32E28"/>
    <w:rsid w:val="00B33B4D"/>
    <w:rsid w:val="00B369C7"/>
    <w:rsid w:val="00B40BD9"/>
    <w:rsid w:val="00B444F5"/>
    <w:rsid w:val="00B44577"/>
    <w:rsid w:val="00B45CB7"/>
    <w:rsid w:val="00B4794C"/>
    <w:rsid w:val="00B61914"/>
    <w:rsid w:val="00B63C18"/>
    <w:rsid w:val="00B64C72"/>
    <w:rsid w:val="00B675F5"/>
    <w:rsid w:val="00B8598F"/>
    <w:rsid w:val="00B85DA7"/>
    <w:rsid w:val="00B86D0C"/>
    <w:rsid w:val="00B9186B"/>
    <w:rsid w:val="00B91F9E"/>
    <w:rsid w:val="00BA4F56"/>
    <w:rsid w:val="00BB3FF1"/>
    <w:rsid w:val="00BB52EE"/>
    <w:rsid w:val="00BB746A"/>
    <w:rsid w:val="00BC6DCF"/>
    <w:rsid w:val="00BD1670"/>
    <w:rsid w:val="00BD5CF1"/>
    <w:rsid w:val="00BD75AC"/>
    <w:rsid w:val="00BD77E6"/>
    <w:rsid w:val="00BE3B35"/>
    <w:rsid w:val="00BE566A"/>
    <w:rsid w:val="00BE5F84"/>
    <w:rsid w:val="00BF6F86"/>
    <w:rsid w:val="00C02519"/>
    <w:rsid w:val="00C04556"/>
    <w:rsid w:val="00C100FF"/>
    <w:rsid w:val="00C115FF"/>
    <w:rsid w:val="00C1161B"/>
    <w:rsid w:val="00C1322D"/>
    <w:rsid w:val="00C13642"/>
    <w:rsid w:val="00C14005"/>
    <w:rsid w:val="00C14F60"/>
    <w:rsid w:val="00C23BAD"/>
    <w:rsid w:val="00C24A02"/>
    <w:rsid w:val="00C2511A"/>
    <w:rsid w:val="00C34A7F"/>
    <w:rsid w:val="00C43C22"/>
    <w:rsid w:val="00C4666A"/>
    <w:rsid w:val="00C475D7"/>
    <w:rsid w:val="00C51B3C"/>
    <w:rsid w:val="00C60CD4"/>
    <w:rsid w:val="00C649BE"/>
    <w:rsid w:val="00C65DF8"/>
    <w:rsid w:val="00C6784A"/>
    <w:rsid w:val="00C75F61"/>
    <w:rsid w:val="00C76E5A"/>
    <w:rsid w:val="00C80991"/>
    <w:rsid w:val="00C8472A"/>
    <w:rsid w:val="00C86C9A"/>
    <w:rsid w:val="00CA1C41"/>
    <w:rsid w:val="00CA3678"/>
    <w:rsid w:val="00CA3774"/>
    <w:rsid w:val="00CA49C9"/>
    <w:rsid w:val="00CA7489"/>
    <w:rsid w:val="00CA7AFA"/>
    <w:rsid w:val="00CB34B5"/>
    <w:rsid w:val="00CB38D9"/>
    <w:rsid w:val="00CB513A"/>
    <w:rsid w:val="00CB5474"/>
    <w:rsid w:val="00CC00BB"/>
    <w:rsid w:val="00CC14BE"/>
    <w:rsid w:val="00CC41B0"/>
    <w:rsid w:val="00CC67D6"/>
    <w:rsid w:val="00CD1172"/>
    <w:rsid w:val="00CD1BE7"/>
    <w:rsid w:val="00CD2977"/>
    <w:rsid w:val="00CD3175"/>
    <w:rsid w:val="00CD6811"/>
    <w:rsid w:val="00CD79D0"/>
    <w:rsid w:val="00CE0599"/>
    <w:rsid w:val="00CE0745"/>
    <w:rsid w:val="00CE1797"/>
    <w:rsid w:val="00CE59D7"/>
    <w:rsid w:val="00CF0254"/>
    <w:rsid w:val="00D02572"/>
    <w:rsid w:val="00D02C94"/>
    <w:rsid w:val="00D03EAB"/>
    <w:rsid w:val="00D06585"/>
    <w:rsid w:val="00D11813"/>
    <w:rsid w:val="00D15710"/>
    <w:rsid w:val="00D15944"/>
    <w:rsid w:val="00D15DFB"/>
    <w:rsid w:val="00D25AD7"/>
    <w:rsid w:val="00D2667A"/>
    <w:rsid w:val="00D303C4"/>
    <w:rsid w:val="00D30CF8"/>
    <w:rsid w:val="00D3120C"/>
    <w:rsid w:val="00D40373"/>
    <w:rsid w:val="00D455FC"/>
    <w:rsid w:val="00D47587"/>
    <w:rsid w:val="00D50D5D"/>
    <w:rsid w:val="00D5258A"/>
    <w:rsid w:val="00D54423"/>
    <w:rsid w:val="00D5518B"/>
    <w:rsid w:val="00D572C2"/>
    <w:rsid w:val="00D574D3"/>
    <w:rsid w:val="00D60D9C"/>
    <w:rsid w:val="00D622FF"/>
    <w:rsid w:val="00D63F21"/>
    <w:rsid w:val="00D654FA"/>
    <w:rsid w:val="00D671D6"/>
    <w:rsid w:val="00D70F83"/>
    <w:rsid w:val="00D76FB4"/>
    <w:rsid w:val="00D82A5F"/>
    <w:rsid w:val="00D837FF"/>
    <w:rsid w:val="00D855FA"/>
    <w:rsid w:val="00D86E0F"/>
    <w:rsid w:val="00D9043E"/>
    <w:rsid w:val="00D974BA"/>
    <w:rsid w:val="00DA663C"/>
    <w:rsid w:val="00DA7632"/>
    <w:rsid w:val="00DA77F8"/>
    <w:rsid w:val="00DB2181"/>
    <w:rsid w:val="00DB2ABA"/>
    <w:rsid w:val="00DB4CC5"/>
    <w:rsid w:val="00DB6234"/>
    <w:rsid w:val="00DB6C19"/>
    <w:rsid w:val="00DC1B98"/>
    <w:rsid w:val="00DD0071"/>
    <w:rsid w:val="00DD0499"/>
    <w:rsid w:val="00DD1062"/>
    <w:rsid w:val="00DD3739"/>
    <w:rsid w:val="00DD66D5"/>
    <w:rsid w:val="00DE423E"/>
    <w:rsid w:val="00DE7611"/>
    <w:rsid w:val="00DF2AA2"/>
    <w:rsid w:val="00E001CA"/>
    <w:rsid w:val="00E038A1"/>
    <w:rsid w:val="00E04C12"/>
    <w:rsid w:val="00E102B5"/>
    <w:rsid w:val="00E12AFB"/>
    <w:rsid w:val="00E206C4"/>
    <w:rsid w:val="00E215EF"/>
    <w:rsid w:val="00E21FA7"/>
    <w:rsid w:val="00E22FED"/>
    <w:rsid w:val="00E3152A"/>
    <w:rsid w:val="00E3327C"/>
    <w:rsid w:val="00E360BC"/>
    <w:rsid w:val="00E41674"/>
    <w:rsid w:val="00E425E7"/>
    <w:rsid w:val="00E54E3C"/>
    <w:rsid w:val="00E57E51"/>
    <w:rsid w:val="00E60C4C"/>
    <w:rsid w:val="00E63EC6"/>
    <w:rsid w:val="00E67C83"/>
    <w:rsid w:val="00E7016E"/>
    <w:rsid w:val="00E708B7"/>
    <w:rsid w:val="00E74C9A"/>
    <w:rsid w:val="00E75294"/>
    <w:rsid w:val="00E80C05"/>
    <w:rsid w:val="00E80F3D"/>
    <w:rsid w:val="00E81708"/>
    <w:rsid w:val="00E83C09"/>
    <w:rsid w:val="00E85E48"/>
    <w:rsid w:val="00E86A11"/>
    <w:rsid w:val="00E909BE"/>
    <w:rsid w:val="00E91DD1"/>
    <w:rsid w:val="00E94F5F"/>
    <w:rsid w:val="00E9642E"/>
    <w:rsid w:val="00EA0D32"/>
    <w:rsid w:val="00EA5129"/>
    <w:rsid w:val="00EA60C9"/>
    <w:rsid w:val="00EB0C06"/>
    <w:rsid w:val="00EB1051"/>
    <w:rsid w:val="00EB3296"/>
    <w:rsid w:val="00EB38A0"/>
    <w:rsid w:val="00EB4CC6"/>
    <w:rsid w:val="00EB5E28"/>
    <w:rsid w:val="00EC29A3"/>
    <w:rsid w:val="00EC3717"/>
    <w:rsid w:val="00EC4EA1"/>
    <w:rsid w:val="00ED14D9"/>
    <w:rsid w:val="00ED20AC"/>
    <w:rsid w:val="00ED2AFD"/>
    <w:rsid w:val="00EE19ED"/>
    <w:rsid w:val="00EE61BF"/>
    <w:rsid w:val="00EE730A"/>
    <w:rsid w:val="00EE78D7"/>
    <w:rsid w:val="00EF1B0E"/>
    <w:rsid w:val="00EF6992"/>
    <w:rsid w:val="00EF7C92"/>
    <w:rsid w:val="00F00A47"/>
    <w:rsid w:val="00F010E6"/>
    <w:rsid w:val="00F0286C"/>
    <w:rsid w:val="00F02F17"/>
    <w:rsid w:val="00F04DB0"/>
    <w:rsid w:val="00F06321"/>
    <w:rsid w:val="00F07C47"/>
    <w:rsid w:val="00F138C0"/>
    <w:rsid w:val="00F17708"/>
    <w:rsid w:val="00F21C9C"/>
    <w:rsid w:val="00F22482"/>
    <w:rsid w:val="00F2372C"/>
    <w:rsid w:val="00F24105"/>
    <w:rsid w:val="00F2422A"/>
    <w:rsid w:val="00F306E8"/>
    <w:rsid w:val="00F33868"/>
    <w:rsid w:val="00F3588D"/>
    <w:rsid w:val="00F36909"/>
    <w:rsid w:val="00F40304"/>
    <w:rsid w:val="00F404DC"/>
    <w:rsid w:val="00F42828"/>
    <w:rsid w:val="00F45B4A"/>
    <w:rsid w:val="00F464CB"/>
    <w:rsid w:val="00F46913"/>
    <w:rsid w:val="00F50BCD"/>
    <w:rsid w:val="00F579B4"/>
    <w:rsid w:val="00F60276"/>
    <w:rsid w:val="00F6088D"/>
    <w:rsid w:val="00F60ECA"/>
    <w:rsid w:val="00F65EC3"/>
    <w:rsid w:val="00F67C2D"/>
    <w:rsid w:val="00F67F75"/>
    <w:rsid w:val="00F72793"/>
    <w:rsid w:val="00F729AE"/>
    <w:rsid w:val="00F77949"/>
    <w:rsid w:val="00F805FB"/>
    <w:rsid w:val="00F80CD8"/>
    <w:rsid w:val="00F8167C"/>
    <w:rsid w:val="00F900D1"/>
    <w:rsid w:val="00F93E98"/>
    <w:rsid w:val="00F95B48"/>
    <w:rsid w:val="00F97DEB"/>
    <w:rsid w:val="00FA2B2F"/>
    <w:rsid w:val="00FA6E1C"/>
    <w:rsid w:val="00FA6ECE"/>
    <w:rsid w:val="00FB2D8C"/>
    <w:rsid w:val="00FC0E15"/>
    <w:rsid w:val="00FC1DCC"/>
    <w:rsid w:val="00FC32EA"/>
    <w:rsid w:val="00FC3ECE"/>
    <w:rsid w:val="00FC43EA"/>
    <w:rsid w:val="00FD0CBD"/>
    <w:rsid w:val="00FD3956"/>
    <w:rsid w:val="00FE6409"/>
    <w:rsid w:val="00FE6C90"/>
    <w:rsid w:val="00FF00E3"/>
    <w:rsid w:val="00FF21EF"/>
    <w:rsid w:val="00FF556F"/>
    <w:rsid w:val="00FF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1E32FA"/>
  <w15:chartTrackingRefBased/>
  <w15:docId w15:val="{C34D4DE4-98AB-4153-9806-BAC53824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EA60C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rsid w:val="0076014F"/>
  </w:style>
  <w:style w:type="paragraph" w:styleId="a7">
    <w:name w:val="List Paragraph"/>
    <w:basedOn w:val="a"/>
    <w:uiPriority w:val="34"/>
    <w:qFormat/>
    <w:rsid w:val="00DE7611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791801"/>
    <w:rPr>
      <w:color w:val="808080"/>
    </w:rPr>
  </w:style>
  <w:style w:type="paragraph" w:styleId="a9">
    <w:name w:val="Balloon Text"/>
    <w:basedOn w:val="a"/>
    <w:link w:val="aa"/>
    <w:rsid w:val="005E3664"/>
    <w:rPr>
      <w:sz w:val="18"/>
      <w:szCs w:val="18"/>
    </w:rPr>
  </w:style>
  <w:style w:type="character" w:customStyle="1" w:styleId="aa">
    <w:name w:val="批注框文本 字符"/>
    <w:basedOn w:val="a0"/>
    <w:link w:val="a9"/>
    <w:rsid w:val="005E366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3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423DF-FEF2-43D0-BE03-BDA3B5A02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2687</TotalTime>
  <Pages>8</Pages>
  <Words>940</Words>
  <Characters>5362</Characters>
  <Application>Microsoft Office Word</Application>
  <DocSecurity>0</DocSecurity>
  <Lines>44</Lines>
  <Paragraphs>12</Paragraphs>
  <ScaleCrop>false</ScaleCrop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上海财经大学《                  》课程考试卷（A）</dc:title>
  <dc:subject/>
  <dc:creator>Lenovo</dc:creator>
  <cp:keywords/>
  <dc:description/>
  <cp:lastModifiedBy>Administrator</cp:lastModifiedBy>
  <cp:revision>244</cp:revision>
  <cp:lastPrinted>2018-06-11T08:15:00Z</cp:lastPrinted>
  <dcterms:created xsi:type="dcterms:W3CDTF">2022-06-08T05:36:00Z</dcterms:created>
  <dcterms:modified xsi:type="dcterms:W3CDTF">2024-06-11T07:20:00Z</dcterms:modified>
</cp:coreProperties>
</file>