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37CEE" w14:textId="267A6A38" w:rsidR="00D93016" w:rsidRDefault="00D665D7" w:rsidP="00D665D7">
      <w:pPr>
        <w:jc w:val="center"/>
        <w:rPr>
          <w:rFonts w:ascii="Times New Roman" w:hAnsi="Times New Roman" w:cs="Times New Roman"/>
          <w:sz w:val="24"/>
          <w:szCs w:val="24"/>
        </w:rPr>
      </w:pPr>
      <w:r>
        <w:rPr>
          <w:rFonts w:ascii="Arial" w:hAnsi="Arial" w:cs="Arial"/>
          <w:noProof/>
          <w:color w:val="000000"/>
          <w:bdr w:val="none" w:sz="0" w:space="0" w:color="auto" w:frame="1"/>
        </w:rPr>
        <w:drawing>
          <wp:anchor distT="0" distB="0" distL="114300" distR="114300" simplePos="0" relativeHeight="251658240" behindDoc="1" locked="0" layoutInCell="1" allowOverlap="1" wp14:anchorId="398F4EDC" wp14:editId="5FBCC55C">
            <wp:simplePos x="0" y="0"/>
            <wp:positionH relativeFrom="column">
              <wp:posOffset>0</wp:posOffset>
            </wp:positionH>
            <wp:positionV relativeFrom="paragraph">
              <wp:posOffset>-112667</wp:posOffset>
            </wp:positionV>
            <wp:extent cx="5731510" cy="1036320"/>
            <wp:effectExtent l="0" t="0" r="0" b="0"/>
            <wp:wrapTight wrapText="bothSides">
              <wp:wrapPolygon edited="0">
                <wp:start x="0" y="0"/>
                <wp:lineTo x="0" y="21044"/>
                <wp:lineTo x="21538" y="21044"/>
                <wp:lineTo x="21538" y="0"/>
                <wp:lineTo x="0" y="0"/>
              </wp:wrapPolygon>
            </wp:wrapTight>
            <wp:docPr id="105670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036320"/>
                    </a:xfrm>
                    <a:prstGeom prst="rect">
                      <a:avLst/>
                    </a:prstGeom>
                    <a:noFill/>
                    <a:ln>
                      <a:noFill/>
                    </a:ln>
                  </pic:spPr>
                </pic:pic>
              </a:graphicData>
            </a:graphic>
          </wp:anchor>
        </w:drawing>
      </w:r>
      <w:r w:rsidRPr="00D665D7">
        <w:rPr>
          <w:rFonts w:ascii="Times New Roman" w:hAnsi="Times New Roman" w:cs="Times New Roman"/>
          <w:sz w:val="24"/>
          <w:szCs w:val="24"/>
        </w:rPr>
        <w:t>SYNOPSIS</w:t>
      </w:r>
    </w:p>
    <w:p w14:paraId="2DDA3596" w14:textId="42DAB9B7" w:rsidR="00D93016" w:rsidRPr="00D665D7" w:rsidRDefault="00D665D7" w:rsidP="00D665D7">
      <w:pPr>
        <w:jc w:val="center"/>
        <w:rPr>
          <w:rFonts w:ascii="Times New Roman" w:hAnsi="Times New Roman" w:cs="Times New Roman"/>
          <w:sz w:val="24"/>
          <w:szCs w:val="24"/>
        </w:rPr>
      </w:pPr>
      <w:r>
        <w:rPr>
          <w:rFonts w:ascii="Times New Roman" w:hAnsi="Times New Roman" w:cs="Times New Roman"/>
          <w:sz w:val="24"/>
          <w:szCs w:val="24"/>
        </w:rPr>
        <w:t>ON</w:t>
      </w:r>
    </w:p>
    <w:p w14:paraId="32BF49B6" w14:textId="77777777" w:rsidR="001B7C9D" w:rsidRDefault="001B7C9D" w:rsidP="00D665D7">
      <w:pPr>
        <w:jc w:val="center"/>
        <w:rPr>
          <w:rFonts w:ascii="Times New Roman" w:hAnsi="Times New Roman" w:cs="Times New Roman"/>
          <w:b/>
          <w:bCs/>
          <w:sz w:val="28"/>
          <w:szCs w:val="28"/>
        </w:rPr>
      </w:pPr>
      <w:proofErr w:type="spellStart"/>
      <w:r w:rsidRPr="001B7C9D">
        <w:rPr>
          <w:rFonts w:ascii="Times New Roman" w:hAnsi="Times New Roman" w:cs="Times New Roman"/>
          <w:b/>
          <w:bCs/>
          <w:sz w:val="28"/>
          <w:szCs w:val="28"/>
        </w:rPr>
        <w:t>NetAudit</w:t>
      </w:r>
      <w:proofErr w:type="spellEnd"/>
      <w:r w:rsidRPr="001B7C9D">
        <w:rPr>
          <w:rFonts w:ascii="Times New Roman" w:hAnsi="Times New Roman" w:cs="Times New Roman"/>
          <w:b/>
          <w:bCs/>
          <w:sz w:val="28"/>
          <w:szCs w:val="28"/>
        </w:rPr>
        <w:t>: Automated</w:t>
      </w:r>
      <w:r>
        <w:rPr>
          <w:rFonts w:ascii="Times New Roman" w:hAnsi="Times New Roman" w:cs="Times New Roman"/>
          <w:b/>
          <w:bCs/>
          <w:sz w:val="28"/>
          <w:szCs w:val="28"/>
        </w:rPr>
        <w:t xml:space="preserve"> </w:t>
      </w:r>
      <w:r w:rsidRPr="001B7C9D">
        <w:rPr>
          <w:rFonts w:ascii="Times New Roman" w:hAnsi="Times New Roman" w:cs="Times New Roman"/>
          <w:b/>
          <w:bCs/>
          <w:sz w:val="28"/>
          <w:szCs w:val="28"/>
        </w:rPr>
        <w:t xml:space="preserve">PCAP and </w:t>
      </w:r>
    </w:p>
    <w:p w14:paraId="263CA82D" w14:textId="7E94EFC5" w:rsidR="00EC7DEA" w:rsidRPr="00D665D7" w:rsidRDefault="001B7C9D" w:rsidP="00D665D7">
      <w:pPr>
        <w:jc w:val="center"/>
        <w:rPr>
          <w:rFonts w:ascii="Times New Roman" w:hAnsi="Times New Roman" w:cs="Times New Roman"/>
          <w:b/>
          <w:bCs/>
          <w:sz w:val="28"/>
          <w:szCs w:val="28"/>
        </w:rPr>
      </w:pPr>
      <w:r w:rsidRPr="001B7C9D">
        <w:rPr>
          <w:rFonts w:ascii="Times New Roman" w:hAnsi="Times New Roman" w:cs="Times New Roman"/>
          <w:b/>
          <w:bCs/>
          <w:sz w:val="28"/>
          <w:szCs w:val="28"/>
        </w:rPr>
        <w:t>Network Traffic Analysis Toolkit</w:t>
      </w:r>
      <w:r w:rsidRPr="001B7C9D">
        <w:rPr>
          <w:rFonts w:ascii="Times New Roman" w:hAnsi="Times New Roman" w:cs="Times New Roman"/>
          <w:b/>
          <w:bCs/>
          <w:sz w:val="28"/>
          <w:szCs w:val="28"/>
        </w:rPr>
        <w:t xml:space="preserve"> </w:t>
      </w:r>
      <w:r w:rsidR="00EC7DEA">
        <w:rPr>
          <w:rFonts w:ascii="Times New Roman" w:hAnsi="Times New Roman" w:cs="Times New Roman"/>
          <w:b/>
          <w:bCs/>
          <w:sz w:val="28"/>
          <w:szCs w:val="28"/>
        </w:rPr>
        <w:t>(</w:t>
      </w:r>
      <w:r w:rsidRPr="001B7C9D">
        <w:rPr>
          <w:rFonts w:ascii="Times New Roman" w:hAnsi="Times New Roman" w:cs="Times New Roman"/>
          <w:b/>
          <w:bCs/>
          <w:sz w:val="28"/>
          <w:szCs w:val="28"/>
        </w:rPr>
        <w:t>ICT 3141</w:t>
      </w:r>
      <w:r w:rsidR="00EC7DEA">
        <w:rPr>
          <w:rFonts w:ascii="Times New Roman" w:hAnsi="Times New Roman" w:cs="Times New Roman"/>
          <w:b/>
          <w:bCs/>
          <w:sz w:val="28"/>
          <w:szCs w:val="28"/>
        </w:rPr>
        <w:t>)</w:t>
      </w:r>
    </w:p>
    <w:p w14:paraId="15B82095" w14:textId="6791AF09" w:rsidR="00D93016" w:rsidRPr="00EC7DEA" w:rsidRDefault="00D93016" w:rsidP="00D93016">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2420"/>
        <w:gridCol w:w="2320"/>
        <w:gridCol w:w="2539"/>
        <w:gridCol w:w="1963"/>
      </w:tblGrid>
      <w:tr w:rsidR="00D665D7" w:rsidRPr="00D665D7" w14:paraId="1FE8B95E" w14:textId="45CF932A" w:rsidTr="00D665D7">
        <w:tc>
          <w:tcPr>
            <w:tcW w:w="2420" w:type="dxa"/>
          </w:tcPr>
          <w:p w14:paraId="664ADF5D" w14:textId="3260343E" w:rsidR="00D665D7" w:rsidRPr="00D665D7" w:rsidRDefault="00D665D7" w:rsidP="00D93016">
            <w:pPr>
              <w:rPr>
                <w:rFonts w:ascii="Times New Roman" w:hAnsi="Times New Roman" w:cs="Times New Roman"/>
                <w:b/>
                <w:bCs/>
                <w:sz w:val="24"/>
                <w:szCs w:val="24"/>
              </w:rPr>
            </w:pPr>
            <w:r w:rsidRPr="00D665D7">
              <w:rPr>
                <w:rFonts w:ascii="Times New Roman" w:hAnsi="Times New Roman" w:cs="Times New Roman"/>
                <w:b/>
                <w:bCs/>
                <w:sz w:val="24"/>
                <w:szCs w:val="24"/>
              </w:rPr>
              <w:t>Registration No.</w:t>
            </w:r>
          </w:p>
        </w:tc>
        <w:tc>
          <w:tcPr>
            <w:tcW w:w="2320" w:type="dxa"/>
          </w:tcPr>
          <w:p w14:paraId="6167D9BC" w14:textId="20F3EB51" w:rsidR="00D665D7" w:rsidRPr="00D665D7" w:rsidRDefault="00D665D7" w:rsidP="00D93016">
            <w:pPr>
              <w:rPr>
                <w:rFonts w:ascii="Times New Roman" w:hAnsi="Times New Roman" w:cs="Times New Roman"/>
                <w:b/>
                <w:bCs/>
                <w:sz w:val="24"/>
                <w:szCs w:val="24"/>
              </w:rPr>
            </w:pPr>
            <w:r w:rsidRPr="00D665D7">
              <w:rPr>
                <w:rFonts w:ascii="Times New Roman" w:hAnsi="Times New Roman" w:cs="Times New Roman"/>
                <w:b/>
                <w:bCs/>
                <w:sz w:val="24"/>
                <w:szCs w:val="24"/>
              </w:rPr>
              <w:t>Name</w:t>
            </w:r>
          </w:p>
        </w:tc>
        <w:tc>
          <w:tcPr>
            <w:tcW w:w="2539" w:type="dxa"/>
          </w:tcPr>
          <w:p w14:paraId="6818F12A" w14:textId="7C98994B" w:rsidR="00D665D7" w:rsidRPr="00D665D7" w:rsidRDefault="00D665D7" w:rsidP="00D93016">
            <w:pPr>
              <w:rPr>
                <w:rFonts w:ascii="Times New Roman" w:hAnsi="Times New Roman" w:cs="Times New Roman"/>
                <w:b/>
                <w:bCs/>
                <w:sz w:val="24"/>
                <w:szCs w:val="24"/>
              </w:rPr>
            </w:pPr>
            <w:r w:rsidRPr="00D665D7">
              <w:rPr>
                <w:rFonts w:ascii="Times New Roman" w:hAnsi="Times New Roman" w:cs="Times New Roman"/>
                <w:b/>
                <w:bCs/>
                <w:sz w:val="24"/>
                <w:szCs w:val="24"/>
              </w:rPr>
              <w:t>Branch/Section</w:t>
            </w:r>
          </w:p>
        </w:tc>
        <w:tc>
          <w:tcPr>
            <w:tcW w:w="1963" w:type="dxa"/>
          </w:tcPr>
          <w:p w14:paraId="474D82E1" w14:textId="6F99B855" w:rsidR="00D665D7" w:rsidRPr="00D665D7" w:rsidRDefault="00D665D7" w:rsidP="00D93016">
            <w:pPr>
              <w:rPr>
                <w:rFonts w:ascii="Times New Roman" w:hAnsi="Times New Roman" w:cs="Times New Roman"/>
                <w:b/>
                <w:bCs/>
                <w:sz w:val="24"/>
                <w:szCs w:val="24"/>
              </w:rPr>
            </w:pPr>
            <w:r w:rsidRPr="00D665D7">
              <w:rPr>
                <w:rFonts w:ascii="Times New Roman" w:hAnsi="Times New Roman" w:cs="Times New Roman"/>
                <w:b/>
                <w:bCs/>
                <w:sz w:val="24"/>
                <w:szCs w:val="24"/>
              </w:rPr>
              <w:t>Roll No.</w:t>
            </w:r>
          </w:p>
        </w:tc>
      </w:tr>
      <w:tr w:rsidR="00D665D7" w:rsidRPr="00D665D7" w14:paraId="77875EE6" w14:textId="03A2DCAA" w:rsidTr="00D665D7">
        <w:tc>
          <w:tcPr>
            <w:tcW w:w="2420" w:type="dxa"/>
          </w:tcPr>
          <w:p w14:paraId="3E1C0E36" w14:textId="03C6284F" w:rsidR="00D665D7" w:rsidRPr="00D665D7" w:rsidRDefault="00D665D7" w:rsidP="00D93016">
            <w:pPr>
              <w:rPr>
                <w:rFonts w:ascii="Times New Roman" w:hAnsi="Times New Roman" w:cs="Times New Roman"/>
                <w:sz w:val="24"/>
                <w:szCs w:val="24"/>
              </w:rPr>
            </w:pPr>
            <w:r w:rsidRPr="00D665D7">
              <w:rPr>
                <w:rFonts w:ascii="Times New Roman" w:hAnsi="Times New Roman" w:cs="Times New Roman"/>
                <w:sz w:val="24"/>
                <w:szCs w:val="24"/>
              </w:rPr>
              <w:t>240911204</w:t>
            </w:r>
          </w:p>
        </w:tc>
        <w:tc>
          <w:tcPr>
            <w:tcW w:w="2320" w:type="dxa"/>
          </w:tcPr>
          <w:p w14:paraId="5559F6E5" w14:textId="7C41BC9E" w:rsidR="00D665D7" w:rsidRPr="00D665D7" w:rsidRDefault="00D665D7" w:rsidP="00D93016">
            <w:pPr>
              <w:rPr>
                <w:rFonts w:ascii="Times New Roman" w:hAnsi="Times New Roman" w:cs="Times New Roman"/>
                <w:sz w:val="24"/>
                <w:szCs w:val="24"/>
              </w:rPr>
            </w:pPr>
            <w:r w:rsidRPr="00D665D7">
              <w:rPr>
                <w:rFonts w:ascii="Times New Roman" w:hAnsi="Times New Roman" w:cs="Times New Roman"/>
                <w:sz w:val="24"/>
                <w:szCs w:val="24"/>
              </w:rPr>
              <w:t>Shashank Nandan</w:t>
            </w:r>
          </w:p>
        </w:tc>
        <w:tc>
          <w:tcPr>
            <w:tcW w:w="2539" w:type="dxa"/>
          </w:tcPr>
          <w:p w14:paraId="7761A1C1" w14:textId="50B85195" w:rsidR="00D665D7" w:rsidRPr="00D665D7" w:rsidRDefault="00D665D7" w:rsidP="00D93016">
            <w:pPr>
              <w:rPr>
                <w:rFonts w:ascii="Times New Roman" w:hAnsi="Times New Roman" w:cs="Times New Roman"/>
                <w:sz w:val="24"/>
                <w:szCs w:val="24"/>
              </w:rPr>
            </w:pPr>
            <w:r w:rsidRPr="00D665D7">
              <w:rPr>
                <w:rFonts w:ascii="Times New Roman" w:hAnsi="Times New Roman" w:cs="Times New Roman"/>
                <w:sz w:val="24"/>
                <w:szCs w:val="24"/>
              </w:rPr>
              <w:t xml:space="preserve">IT/A </w:t>
            </w:r>
          </w:p>
        </w:tc>
        <w:tc>
          <w:tcPr>
            <w:tcW w:w="1963" w:type="dxa"/>
          </w:tcPr>
          <w:p w14:paraId="19F820F4" w14:textId="0536642B" w:rsidR="001B7C9D" w:rsidRPr="00D665D7" w:rsidRDefault="00D665D7" w:rsidP="00D93016">
            <w:pPr>
              <w:rPr>
                <w:rFonts w:ascii="Times New Roman" w:hAnsi="Times New Roman" w:cs="Times New Roman"/>
                <w:sz w:val="24"/>
                <w:szCs w:val="24"/>
              </w:rPr>
            </w:pPr>
            <w:r w:rsidRPr="00D665D7">
              <w:rPr>
                <w:rFonts w:ascii="Times New Roman" w:hAnsi="Times New Roman" w:cs="Times New Roman"/>
                <w:sz w:val="24"/>
                <w:szCs w:val="24"/>
              </w:rPr>
              <w:t>13</w:t>
            </w:r>
          </w:p>
        </w:tc>
      </w:tr>
      <w:tr w:rsidR="001B7C9D" w:rsidRPr="00D665D7" w14:paraId="3BD1231F" w14:textId="77777777" w:rsidTr="00D665D7">
        <w:tc>
          <w:tcPr>
            <w:tcW w:w="2420" w:type="dxa"/>
          </w:tcPr>
          <w:p w14:paraId="0C45D0AE" w14:textId="3BF993D3" w:rsidR="001B7C9D" w:rsidRPr="00D665D7" w:rsidRDefault="001B7C9D" w:rsidP="001B7C9D">
            <w:pPr>
              <w:rPr>
                <w:rFonts w:ascii="Times New Roman" w:hAnsi="Times New Roman" w:cs="Times New Roman"/>
                <w:sz w:val="24"/>
                <w:szCs w:val="24"/>
              </w:rPr>
            </w:pPr>
            <w:r w:rsidRPr="001B7C9D">
              <w:rPr>
                <w:rFonts w:ascii="Times New Roman" w:hAnsi="Times New Roman" w:cs="Times New Roman"/>
                <w:sz w:val="24"/>
                <w:szCs w:val="24"/>
              </w:rPr>
              <w:t>240911678</w:t>
            </w:r>
          </w:p>
        </w:tc>
        <w:tc>
          <w:tcPr>
            <w:tcW w:w="2320" w:type="dxa"/>
          </w:tcPr>
          <w:p w14:paraId="6D636AC4" w14:textId="0B7CA2AC" w:rsidR="001B7C9D" w:rsidRPr="00D665D7" w:rsidRDefault="001B7C9D" w:rsidP="001B7C9D">
            <w:pPr>
              <w:rPr>
                <w:rFonts w:ascii="Times New Roman" w:hAnsi="Times New Roman" w:cs="Times New Roman"/>
                <w:sz w:val="24"/>
                <w:szCs w:val="24"/>
              </w:rPr>
            </w:pPr>
            <w:proofErr w:type="spellStart"/>
            <w:r w:rsidRPr="001B7C9D">
              <w:rPr>
                <w:rFonts w:ascii="Times New Roman" w:hAnsi="Times New Roman" w:cs="Times New Roman"/>
                <w:sz w:val="24"/>
                <w:szCs w:val="24"/>
              </w:rPr>
              <w:t>Harshvir</w:t>
            </w:r>
            <w:proofErr w:type="spellEnd"/>
            <w:r w:rsidRPr="001B7C9D">
              <w:rPr>
                <w:rFonts w:ascii="Times New Roman" w:hAnsi="Times New Roman" w:cs="Times New Roman"/>
                <w:sz w:val="24"/>
                <w:szCs w:val="24"/>
              </w:rPr>
              <w:t xml:space="preserve"> Sing</w:t>
            </w:r>
            <w:r>
              <w:rPr>
                <w:rFonts w:ascii="Times New Roman" w:hAnsi="Times New Roman" w:cs="Times New Roman"/>
                <w:sz w:val="24"/>
                <w:szCs w:val="24"/>
              </w:rPr>
              <w:t>h</w:t>
            </w:r>
          </w:p>
        </w:tc>
        <w:tc>
          <w:tcPr>
            <w:tcW w:w="2539" w:type="dxa"/>
          </w:tcPr>
          <w:p w14:paraId="1A03CCF4" w14:textId="708CBE56" w:rsidR="001B7C9D" w:rsidRPr="00D665D7" w:rsidRDefault="001B7C9D" w:rsidP="001B7C9D">
            <w:pPr>
              <w:rPr>
                <w:rFonts w:ascii="Times New Roman" w:hAnsi="Times New Roman" w:cs="Times New Roman"/>
                <w:sz w:val="24"/>
                <w:szCs w:val="24"/>
              </w:rPr>
            </w:pPr>
            <w:r w:rsidRPr="00D665D7">
              <w:rPr>
                <w:rFonts w:ascii="Times New Roman" w:hAnsi="Times New Roman" w:cs="Times New Roman"/>
                <w:sz w:val="24"/>
                <w:szCs w:val="24"/>
              </w:rPr>
              <w:t xml:space="preserve">IT/A </w:t>
            </w:r>
          </w:p>
        </w:tc>
        <w:tc>
          <w:tcPr>
            <w:tcW w:w="1963" w:type="dxa"/>
          </w:tcPr>
          <w:p w14:paraId="1EDA67E9" w14:textId="6B8647B3" w:rsidR="001B7C9D" w:rsidRPr="00D665D7" w:rsidRDefault="001B7C9D" w:rsidP="001B7C9D">
            <w:pPr>
              <w:rPr>
                <w:rFonts w:ascii="Times New Roman" w:hAnsi="Times New Roman" w:cs="Times New Roman"/>
                <w:sz w:val="24"/>
                <w:szCs w:val="24"/>
              </w:rPr>
            </w:pPr>
            <w:r>
              <w:rPr>
                <w:rFonts w:ascii="Times New Roman" w:hAnsi="Times New Roman" w:cs="Times New Roman"/>
                <w:sz w:val="24"/>
                <w:szCs w:val="24"/>
              </w:rPr>
              <w:t>58</w:t>
            </w:r>
          </w:p>
        </w:tc>
      </w:tr>
      <w:tr w:rsidR="001B7C9D" w:rsidRPr="00D665D7" w14:paraId="7542F23D" w14:textId="77777777" w:rsidTr="00D665D7">
        <w:tc>
          <w:tcPr>
            <w:tcW w:w="2420" w:type="dxa"/>
          </w:tcPr>
          <w:p w14:paraId="613D2F0E" w14:textId="268CEB47" w:rsidR="001B7C9D" w:rsidRPr="00D665D7" w:rsidRDefault="001B7C9D" w:rsidP="001B7C9D">
            <w:pPr>
              <w:rPr>
                <w:rFonts w:ascii="Times New Roman" w:hAnsi="Times New Roman" w:cs="Times New Roman"/>
                <w:sz w:val="24"/>
                <w:szCs w:val="24"/>
              </w:rPr>
            </w:pPr>
            <w:r w:rsidRPr="001B7C9D">
              <w:rPr>
                <w:rFonts w:ascii="Times New Roman" w:hAnsi="Times New Roman" w:cs="Times New Roman"/>
                <w:sz w:val="24"/>
                <w:szCs w:val="24"/>
              </w:rPr>
              <w:t>240911528</w:t>
            </w:r>
          </w:p>
        </w:tc>
        <w:tc>
          <w:tcPr>
            <w:tcW w:w="2320" w:type="dxa"/>
          </w:tcPr>
          <w:p w14:paraId="03432147" w14:textId="392F5AFE" w:rsidR="001B7C9D" w:rsidRPr="00D665D7" w:rsidRDefault="001B7C9D" w:rsidP="001B7C9D">
            <w:pPr>
              <w:rPr>
                <w:rFonts w:ascii="Times New Roman" w:hAnsi="Times New Roman" w:cs="Times New Roman"/>
                <w:sz w:val="24"/>
                <w:szCs w:val="24"/>
              </w:rPr>
            </w:pPr>
            <w:r w:rsidRPr="001B7C9D">
              <w:rPr>
                <w:rFonts w:ascii="Times New Roman" w:hAnsi="Times New Roman" w:cs="Times New Roman"/>
                <w:sz w:val="24"/>
                <w:szCs w:val="24"/>
              </w:rPr>
              <w:t>Snehal Gupta</w:t>
            </w:r>
          </w:p>
        </w:tc>
        <w:tc>
          <w:tcPr>
            <w:tcW w:w="2539" w:type="dxa"/>
          </w:tcPr>
          <w:p w14:paraId="41605791" w14:textId="05E0B5BF" w:rsidR="001B7C9D" w:rsidRPr="00D665D7" w:rsidRDefault="001B7C9D" w:rsidP="001B7C9D">
            <w:pPr>
              <w:rPr>
                <w:rFonts w:ascii="Times New Roman" w:hAnsi="Times New Roman" w:cs="Times New Roman"/>
                <w:sz w:val="24"/>
                <w:szCs w:val="24"/>
              </w:rPr>
            </w:pPr>
            <w:r w:rsidRPr="00D665D7">
              <w:rPr>
                <w:rFonts w:ascii="Times New Roman" w:hAnsi="Times New Roman" w:cs="Times New Roman"/>
                <w:sz w:val="24"/>
                <w:szCs w:val="24"/>
              </w:rPr>
              <w:t xml:space="preserve">IT/A </w:t>
            </w:r>
          </w:p>
        </w:tc>
        <w:tc>
          <w:tcPr>
            <w:tcW w:w="1963" w:type="dxa"/>
          </w:tcPr>
          <w:p w14:paraId="280C270D" w14:textId="4A8EBDEB" w:rsidR="001B7C9D" w:rsidRPr="00D665D7" w:rsidRDefault="001B7C9D" w:rsidP="001B7C9D">
            <w:pPr>
              <w:rPr>
                <w:rFonts w:ascii="Times New Roman" w:hAnsi="Times New Roman" w:cs="Times New Roman"/>
                <w:sz w:val="24"/>
                <w:szCs w:val="24"/>
              </w:rPr>
            </w:pPr>
            <w:r>
              <w:rPr>
                <w:rFonts w:ascii="Times New Roman" w:hAnsi="Times New Roman" w:cs="Times New Roman"/>
                <w:sz w:val="24"/>
                <w:szCs w:val="24"/>
              </w:rPr>
              <w:t>40</w:t>
            </w:r>
          </w:p>
        </w:tc>
      </w:tr>
    </w:tbl>
    <w:p w14:paraId="09016100" w14:textId="77777777" w:rsidR="00D93016" w:rsidRPr="00EC7DEA" w:rsidRDefault="00D93016" w:rsidP="00D93016">
      <w:pPr>
        <w:rPr>
          <w:rFonts w:ascii="Times New Roman" w:hAnsi="Times New Roman" w:cs="Times New Roman"/>
          <w:sz w:val="20"/>
          <w:szCs w:val="20"/>
        </w:rPr>
      </w:pPr>
    </w:p>
    <w:p w14:paraId="65452397" w14:textId="085555F5" w:rsidR="001237D0" w:rsidRPr="00EC7DEA" w:rsidRDefault="001B7C9D" w:rsidP="00D665D7">
      <w:pPr>
        <w:jc w:val="both"/>
        <w:rPr>
          <w:rFonts w:ascii="Times New Roman" w:hAnsi="Times New Roman" w:cs="Times New Roman"/>
          <w:b/>
          <w:bCs/>
          <w:sz w:val="24"/>
          <w:szCs w:val="24"/>
          <w:u w:val="single"/>
        </w:rPr>
      </w:pPr>
      <w:r w:rsidRPr="001B7C9D">
        <w:rPr>
          <w:rFonts w:ascii="Times New Roman" w:hAnsi="Times New Roman" w:cs="Times New Roman"/>
          <w:b/>
          <w:bCs/>
          <w:sz w:val="24"/>
          <w:szCs w:val="24"/>
          <w:u w:val="single"/>
        </w:rPr>
        <w:t>Problem Statement</w:t>
      </w:r>
      <w:r w:rsidR="00D665D7" w:rsidRPr="00EC7DEA">
        <w:rPr>
          <w:rFonts w:ascii="Times New Roman" w:hAnsi="Times New Roman" w:cs="Times New Roman"/>
          <w:b/>
          <w:bCs/>
          <w:sz w:val="24"/>
          <w:szCs w:val="24"/>
          <w:u w:val="single"/>
        </w:rPr>
        <w:t>:</w:t>
      </w:r>
    </w:p>
    <w:p w14:paraId="4C0B80D5" w14:textId="77777777" w:rsidR="00CC464E" w:rsidRPr="00EC7DEA" w:rsidRDefault="00CC464E" w:rsidP="00D665D7">
      <w:pPr>
        <w:jc w:val="both"/>
        <w:rPr>
          <w:rFonts w:ascii="Times New Roman" w:hAnsi="Times New Roman" w:cs="Times New Roman"/>
          <w:sz w:val="18"/>
          <w:szCs w:val="18"/>
        </w:rPr>
      </w:pPr>
    </w:p>
    <w:p w14:paraId="16B7A1BF" w14:textId="77178A1D" w:rsidR="00CC464E" w:rsidRDefault="001B7C9D" w:rsidP="00D665D7">
      <w:pPr>
        <w:jc w:val="both"/>
        <w:rPr>
          <w:rFonts w:ascii="Times New Roman" w:hAnsi="Times New Roman" w:cs="Times New Roman"/>
          <w:sz w:val="24"/>
          <w:szCs w:val="24"/>
        </w:rPr>
      </w:pPr>
      <w:r w:rsidRPr="001B7C9D">
        <w:rPr>
          <w:rFonts w:ascii="Times New Roman" w:hAnsi="Times New Roman" w:cs="Times New Roman"/>
          <w:sz w:val="24"/>
          <w:szCs w:val="24"/>
        </w:rPr>
        <w:t>Security analysts and network administrators frequently</w:t>
      </w:r>
      <w:r w:rsidR="003E3317">
        <w:rPr>
          <w:rFonts w:ascii="Times New Roman" w:hAnsi="Times New Roman" w:cs="Times New Roman"/>
          <w:sz w:val="24"/>
          <w:szCs w:val="24"/>
        </w:rPr>
        <w:t xml:space="preserve"> </w:t>
      </w:r>
      <w:r w:rsidRPr="001B7C9D">
        <w:rPr>
          <w:rFonts w:ascii="Times New Roman" w:hAnsi="Times New Roman" w:cs="Times New Roman"/>
          <w:sz w:val="24"/>
          <w:szCs w:val="24"/>
        </w:rPr>
        <w:t>face the chal</w:t>
      </w:r>
      <w:r w:rsidR="003E3317">
        <w:rPr>
          <w:rFonts w:ascii="Times New Roman" w:hAnsi="Times New Roman" w:cs="Times New Roman"/>
          <w:sz w:val="24"/>
          <w:szCs w:val="24"/>
        </w:rPr>
        <w:t>l</w:t>
      </w:r>
      <w:r w:rsidRPr="001B7C9D">
        <w:rPr>
          <w:rFonts w:ascii="Times New Roman" w:hAnsi="Times New Roman" w:cs="Times New Roman"/>
          <w:sz w:val="24"/>
          <w:szCs w:val="24"/>
        </w:rPr>
        <w:t>enge of inspecting large volumes of captured</w:t>
      </w:r>
      <w:r w:rsidR="003E3317">
        <w:rPr>
          <w:rFonts w:ascii="Times New Roman" w:hAnsi="Times New Roman" w:cs="Times New Roman"/>
          <w:sz w:val="24"/>
          <w:szCs w:val="24"/>
        </w:rPr>
        <w:t xml:space="preserve"> </w:t>
      </w:r>
      <w:r w:rsidRPr="001B7C9D">
        <w:rPr>
          <w:rFonts w:ascii="Times New Roman" w:hAnsi="Times New Roman" w:cs="Times New Roman"/>
          <w:sz w:val="24"/>
          <w:szCs w:val="24"/>
        </w:rPr>
        <w:t>network traffic to detect intrusions</w:t>
      </w:r>
      <w:r>
        <w:rPr>
          <w:rFonts w:ascii="Times New Roman" w:hAnsi="Times New Roman" w:cs="Times New Roman"/>
          <w:sz w:val="24"/>
          <w:szCs w:val="24"/>
        </w:rPr>
        <w:t xml:space="preserve"> or</w:t>
      </w:r>
      <w:r w:rsidRPr="001B7C9D">
        <w:rPr>
          <w:rFonts w:ascii="Times New Roman" w:hAnsi="Times New Roman" w:cs="Times New Roman"/>
          <w:sz w:val="24"/>
          <w:szCs w:val="24"/>
        </w:rPr>
        <w:t xml:space="preserve"> anomalies. Manual inspection using tools like Wireshark is time-consuming for large datasets, and existing tools lack an automated mechanism to ingest, parse, structure, and query historical packet capture data at scale. This project addresses the critical need for a streamlined platform that converts raw</w:t>
      </w:r>
      <w:r w:rsidR="003E3317">
        <w:rPr>
          <w:rFonts w:ascii="Times New Roman" w:hAnsi="Times New Roman" w:cs="Times New Roman"/>
          <w:sz w:val="24"/>
          <w:szCs w:val="24"/>
        </w:rPr>
        <w:t xml:space="preserve"> </w:t>
      </w:r>
      <w:r w:rsidRPr="001B7C9D">
        <w:rPr>
          <w:rFonts w:ascii="Times New Roman" w:hAnsi="Times New Roman" w:cs="Times New Roman"/>
          <w:sz w:val="24"/>
          <w:szCs w:val="24"/>
        </w:rPr>
        <w:t>packet captures into structured, searchable records and automatica</w:t>
      </w:r>
      <w:r w:rsidR="003E3317">
        <w:rPr>
          <w:rFonts w:ascii="Times New Roman" w:hAnsi="Times New Roman" w:cs="Times New Roman"/>
          <w:sz w:val="24"/>
          <w:szCs w:val="24"/>
        </w:rPr>
        <w:t>l</w:t>
      </w:r>
      <w:r w:rsidRPr="001B7C9D">
        <w:rPr>
          <w:rFonts w:ascii="Times New Roman" w:hAnsi="Times New Roman" w:cs="Times New Roman"/>
          <w:sz w:val="24"/>
          <w:szCs w:val="24"/>
        </w:rPr>
        <w:t>ly highlights suspicious network behavio</w:t>
      </w:r>
      <w:r w:rsidR="003E3317">
        <w:rPr>
          <w:rFonts w:ascii="Times New Roman" w:hAnsi="Times New Roman" w:cs="Times New Roman"/>
          <w:sz w:val="24"/>
          <w:szCs w:val="24"/>
        </w:rPr>
        <w:t>u</w:t>
      </w:r>
      <w:r w:rsidRPr="001B7C9D">
        <w:rPr>
          <w:rFonts w:ascii="Times New Roman" w:hAnsi="Times New Roman" w:cs="Times New Roman"/>
          <w:sz w:val="24"/>
          <w:szCs w:val="24"/>
        </w:rPr>
        <w:t>r</w:t>
      </w:r>
      <w:r w:rsidR="00CC464E" w:rsidRPr="00D665D7">
        <w:rPr>
          <w:rFonts w:ascii="Times New Roman" w:hAnsi="Times New Roman" w:cs="Times New Roman"/>
          <w:sz w:val="24"/>
          <w:szCs w:val="24"/>
        </w:rPr>
        <w:t>.</w:t>
      </w:r>
    </w:p>
    <w:p w14:paraId="02AED68A" w14:textId="77777777" w:rsidR="00EC7DEA" w:rsidRPr="00EC7DEA" w:rsidRDefault="00EC7DEA" w:rsidP="00D665D7">
      <w:pPr>
        <w:jc w:val="both"/>
        <w:rPr>
          <w:rFonts w:ascii="Times New Roman" w:hAnsi="Times New Roman" w:cs="Times New Roman"/>
          <w:sz w:val="18"/>
          <w:szCs w:val="18"/>
        </w:rPr>
      </w:pPr>
    </w:p>
    <w:p w14:paraId="017CB476" w14:textId="69C905C4" w:rsidR="001B7C9D" w:rsidRPr="00EC7DEA" w:rsidRDefault="001B7C9D" w:rsidP="001B7C9D">
      <w:pPr>
        <w:jc w:val="both"/>
        <w:rPr>
          <w:rFonts w:ascii="Times New Roman" w:hAnsi="Times New Roman" w:cs="Times New Roman"/>
          <w:b/>
          <w:bCs/>
          <w:sz w:val="24"/>
          <w:szCs w:val="24"/>
          <w:u w:val="single"/>
        </w:rPr>
      </w:pPr>
      <w:r w:rsidRPr="001B7C9D">
        <w:rPr>
          <w:rFonts w:ascii="Times New Roman" w:hAnsi="Times New Roman" w:cs="Times New Roman"/>
          <w:b/>
          <w:bCs/>
          <w:sz w:val="24"/>
          <w:szCs w:val="24"/>
          <w:u w:val="single"/>
        </w:rPr>
        <w:t>Proposed Solution</w:t>
      </w:r>
      <w:r>
        <w:rPr>
          <w:rFonts w:ascii="Times New Roman" w:hAnsi="Times New Roman" w:cs="Times New Roman"/>
          <w:b/>
          <w:bCs/>
          <w:sz w:val="24"/>
          <w:szCs w:val="24"/>
          <w:u w:val="single"/>
        </w:rPr>
        <w:t xml:space="preserve"> </w:t>
      </w:r>
      <w:r w:rsidRPr="001B7C9D">
        <w:rPr>
          <w:rFonts w:ascii="Times New Roman" w:hAnsi="Times New Roman" w:cs="Times New Roman"/>
          <w:b/>
          <w:bCs/>
          <w:sz w:val="24"/>
          <w:szCs w:val="24"/>
          <w:u w:val="single"/>
        </w:rPr>
        <w:t>&amp;</w:t>
      </w:r>
      <w:r>
        <w:rPr>
          <w:rFonts w:ascii="Times New Roman" w:hAnsi="Times New Roman" w:cs="Times New Roman"/>
          <w:b/>
          <w:bCs/>
          <w:sz w:val="24"/>
          <w:szCs w:val="24"/>
          <w:u w:val="single"/>
        </w:rPr>
        <w:t xml:space="preserve"> </w:t>
      </w:r>
      <w:r w:rsidRPr="001B7C9D">
        <w:rPr>
          <w:rFonts w:ascii="Times New Roman" w:hAnsi="Times New Roman" w:cs="Times New Roman"/>
          <w:b/>
          <w:bCs/>
          <w:sz w:val="24"/>
          <w:szCs w:val="24"/>
          <w:u w:val="single"/>
        </w:rPr>
        <w:t>Major Component</w:t>
      </w:r>
      <w:r>
        <w:rPr>
          <w:rFonts w:ascii="Times New Roman" w:hAnsi="Times New Roman" w:cs="Times New Roman"/>
          <w:b/>
          <w:bCs/>
          <w:sz w:val="24"/>
          <w:szCs w:val="24"/>
          <w:u w:val="single"/>
        </w:rPr>
        <w:t>s</w:t>
      </w:r>
      <w:r w:rsidRPr="00EC7DEA">
        <w:rPr>
          <w:rFonts w:ascii="Times New Roman" w:hAnsi="Times New Roman" w:cs="Times New Roman"/>
          <w:b/>
          <w:bCs/>
          <w:sz w:val="24"/>
          <w:szCs w:val="24"/>
          <w:u w:val="single"/>
        </w:rPr>
        <w:t>:</w:t>
      </w:r>
    </w:p>
    <w:p w14:paraId="2823CAEA" w14:textId="77777777" w:rsidR="001B7C9D" w:rsidRPr="00EC7DEA" w:rsidRDefault="001B7C9D" w:rsidP="001B7C9D">
      <w:pPr>
        <w:jc w:val="both"/>
        <w:rPr>
          <w:rFonts w:ascii="Times New Roman" w:hAnsi="Times New Roman" w:cs="Times New Roman"/>
          <w:sz w:val="18"/>
          <w:szCs w:val="18"/>
        </w:rPr>
      </w:pPr>
    </w:p>
    <w:p w14:paraId="5BBD96A5" w14:textId="5133FA51" w:rsidR="00A8269C" w:rsidRPr="00A8269C" w:rsidRDefault="00A8269C" w:rsidP="00A8269C">
      <w:pPr>
        <w:jc w:val="both"/>
        <w:rPr>
          <w:rFonts w:ascii="Times New Roman" w:hAnsi="Times New Roman" w:cs="Times New Roman"/>
          <w:sz w:val="24"/>
          <w:szCs w:val="24"/>
        </w:rPr>
      </w:pPr>
      <w:r>
        <w:rPr>
          <w:rFonts w:ascii="Times New Roman" w:hAnsi="Times New Roman" w:cs="Times New Roman"/>
          <w:sz w:val="24"/>
          <w:szCs w:val="24"/>
        </w:rPr>
        <w:t>A</w:t>
      </w:r>
      <w:r w:rsidRPr="00A8269C">
        <w:rPr>
          <w:rFonts w:ascii="Times New Roman" w:hAnsi="Times New Roman" w:cs="Times New Roman"/>
          <w:sz w:val="24"/>
          <w:szCs w:val="24"/>
        </w:rPr>
        <w:t xml:space="preserve"> web-based network traffic analysis application where users can upload .</w:t>
      </w:r>
      <w:proofErr w:type="spellStart"/>
      <w:r w:rsidRPr="00A8269C">
        <w:rPr>
          <w:rFonts w:ascii="Times New Roman" w:hAnsi="Times New Roman" w:cs="Times New Roman"/>
          <w:sz w:val="24"/>
          <w:szCs w:val="24"/>
        </w:rPr>
        <w:t>pcap</w:t>
      </w:r>
      <w:proofErr w:type="spellEnd"/>
      <w:r w:rsidRPr="00A8269C">
        <w:rPr>
          <w:rFonts w:ascii="Times New Roman" w:hAnsi="Times New Roman" w:cs="Times New Roman"/>
          <w:sz w:val="24"/>
          <w:szCs w:val="24"/>
        </w:rPr>
        <w:t xml:space="preserve"> files for automated security inspection. </w:t>
      </w:r>
      <w:r>
        <w:rPr>
          <w:rFonts w:ascii="Times New Roman" w:hAnsi="Times New Roman" w:cs="Times New Roman"/>
          <w:sz w:val="24"/>
          <w:szCs w:val="24"/>
        </w:rPr>
        <w:t>It</w:t>
      </w:r>
      <w:r w:rsidRPr="00A8269C">
        <w:rPr>
          <w:rFonts w:ascii="Times New Roman" w:hAnsi="Times New Roman" w:cs="Times New Roman"/>
          <w:sz w:val="24"/>
          <w:szCs w:val="24"/>
        </w:rPr>
        <w:t xml:space="preserve"> provides instant visibility and automated threat scoring.</w:t>
      </w:r>
    </w:p>
    <w:p w14:paraId="5B385134" w14:textId="77777777" w:rsidR="00A8269C" w:rsidRPr="00A8269C" w:rsidRDefault="00A8269C" w:rsidP="00A8269C">
      <w:pPr>
        <w:pStyle w:val="ListParagraph"/>
        <w:numPr>
          <w:ilvl w:val="0"/>
          <w:numId w:val="2"/>
        </w:numPr>
        <w:rPr>
          <w:rFonts w:ascii="Times New Roman" w:hAnsi="Times New Roman" w:cs="Times New Roman"/>
          <w:sz w:val="24"/>
          <w:szCs w:val="24"/>
        </w:rPr>
      </w:pPr>
      <w:r w:rsidRPr="00A8269C">
        <w:rPr>
          <w:rFonts w:ascii="Times New Roman" w:hAnsi="Times New Roman" w:cs="Times New Roman"/>
          <w:sz w:val="24"/>
          <w:szCs w:val="24"/>
        </w:rPr>
        <w:t>Packet Parsing Engine: Parses raw packet capture files using Python libraries to extract flow telemetry.</w:t>
      </w:r>
    </w:p>
    <w:p w14:paraId="1A901B53" w14:textId="77777777" w:rsidR="00A8269C" w:rsidRPr="00A8269C" w:rsidRDefault="00A8269C" w:rsidP="00A8269C">
      <w:pPr>
        <w:pStyle w:val="ListParagraph"/>
        <w:numPr>
          <w:ilvl w:val="0"/>
          <w:numId w:val="2"/>
        </w:numPr>
        <w:rPr>
          <w:rFonts w:ascii="Times New Roman" w:hAnsi="Times New Roman" w:cs="Times New Roman"/>
          <w:sz w:val="24"/>
          <w:szCs w:val="24"/>
        </w:rPr>
      </w:pPr>
      <w:r w:rsidRPr="00A8269C">
        <w:rPr>
          <w:rFonts w:ascii="Times New Roman" w:hAnsi="Times New Roman" w:cs="Times New Roman"/>
          <w:sz w:val="24"/>
          <w:szCs w:val="24"/>
        </w:rPr>
        <w:t>Telemetry Extraction: Extracts source/destination IPs, ports, protocols, packet counts, DNS queries, HTTP traffic details, and TCP connection handshakes.</w:t>
      </w:r>
    </w:p>
    <w:p w14:paraId="2574F40E" w14:textId="77777777" w:rsidR="00A8269C" w:rsidRPr="00A8269C" w:rsidRDefault="00A8269C" w:rsidP="00A8269C">
      <w:pPr>
        <w:pStyle w:val="ListParagraph"/>
        <w:numPr>
          <w:ilvl w:val="0"/>
          <w:numId w:val="2"/>
        </w:numPr>
        <w:rPr>
          <w:rFonts w:ascii="Times New Roman" w:hAnsi="Times New Roman" w:cs="Times New Roman"/>
          <w:sz w:val="24"/>
          <w:szCs w:val="24"/>
        </w:rPr>
      </w:pPr>
      <w:r w:rsidRPr="00A8269C">
        <w:rPr>
          <w:rFonts w:ascii="Times New Roman" w:hAnsi="Times New Roman" w:cs="Times New Roman"/>
          <w:sz w:val="24"/>
          <w:szCs w:val="24"/>
        </w:rPr>
        <w:t>Database Storage Module: Stores extracted packet records in an optimized SQLite database for efficient querying.</w:t>
      </w:r>
    </w:p>
    <w:p w14:paraId="12C379B5" w14:textId="77777777" w:rsidR="00A8269C" w:rsidRPr="00A8269C" w:rsidRDefault="00A8269C" w:rsidP="00A8269C">
      <w:pPr>
        <w:pStyle w:val="ListParagraph"/>
        <w:numPr>
          <w:ilvl w:val="0"/>
          <w:numId w:val="2"/>
        </w:numPr>
        <w:rPr>
          <w:rFonts w:ascii="Times New Roman" w:hAnsi="Times New Roman" w:cs="Times New Roman"/>
          <w:sz w:val="24"/>
          <w:szCs w:val="24"/>
        </w:rPr>
      </w:pPr>
      <w:r w:rsidRPr="00A8269C">
        <w:rPr>
          <w:rFonts w:ascii="Times New Roman" w:hAnsi="Times New Roman" w:cs="Times New Roman"/>
          <w:sz w:val="24"/>
          <w:szCs w:val="24"/>
        </w:rPr>
        <w:t>Anomaly Detection Engine: Scans structured records for port scans, brute-force attempts, and abnormal traffic volumes.</w:t>
      </w:r>
    </w:p>
    <w:p w14:paraId="24032D60" w14:textId="7020C634" w:rsidR="00A8269C" w:rsidRPr="00A8269C" w:rsidRDefault="00A8269C" w:rsidP="00A8269C">
      <w:pPr>
        <w:pStyle w:val="ListParagraph"/>
        <w:numPr>
          <w:ilvl w:val="0"/>
          <w:numId w:val="2"/>
        </w:numPr>
        <w:rPr>
          <w:rFonts w:ascii="Times New Roman" w:hAnsi="Times New Roman" w:cs="Times New Roman"/>
          <w:sz w:val="24"/>
          <w:szCs w:val="24"/>
        </w:rPr>
      </w:pPr>
      <w:r w:rsidRPr="00A8269C">
        <w:rPr>
          <w:rFonts w:ascii="Times New Roman" w:hAnsi="Times New Roman" w:cs="Times New Roman"/>
          <w:sz w:val="24"/>
          <w:szCs w:val="24"/>
        </w:rPr>
        <w:t>Dashboard &amp; Reporting: Provides an interactive web dashboard with threat tables and generates exportable PDF security reports.</w:t>
      </w:r>
    </w:p>
    <w:p w14:paraId="42312CC2" w14:textId="105EA458" w:rsidR="001B7C9D" w:rsidRPr="00EC7DEA" w:rsidRDefault="00A8269C" w:rsidP="001B7C9D">
      <w:pPr>
        <w:jc w:val="both"/>
        <w:rPr>
          <w:rFonts w:ascii="Times New Roman" w:hAnsi="Times New Roman" w:cs="Times New Roman"/>
          <w:b/>
          <w:bCs/>
          <w:sz w:val="24"/>
          <w:szCs w:val="24"/>
          <w:u w:val="single"/>
        </w:rPr>
      </w:pPr>
      <w:r w:rsidRPr="00A8269C">
        <w:rPr>
          <w:rFonts w:ascii="Times New Roman" w:hAnsi="Times New Roman" w:cs="Times New Roman"/>
          <w:b/>
          <w:bCs/>
          <w:sz w:val="24"/>
          <w:szCs w:val="24"/>
          <w:u w:val="single"/>
        </w:rPr>
        <w:lastRenderedPageBreak/>
        <w:t>Security Module</w:t>
      </w:r>
      <w:r w:rsidR="001B7C9D" w:rsidRPr="00EC7DEA">
        <w:rPr>
          <w:rFonts w:ascii="Times New Roman" w:hAnsi="Times New Roman" w:cs="Times New Roman"/>
          <w:b/>
          <w:bCs/>
          <w:sz w:val="24"/>
          <w:szCs w:val="24"/>
          <w:u w:val="single"/>
        </w:rPr>
        <w:t>:</w:t>
      </w:r>
    </w:p>
    <w:p w14:paraId="738EDC53" w14:textId="77777777" w:rsidR="001B7C9D" w:rsidRPr="00EC7DEA" w:rsidRDefault="001B7C9D" w:rsidP="001B7C9D">
      <w:pPr>
        <w:jc w:val="both"/>
        <w:rPr>
          <w:rFonts w:ascii="Times New Roman" w:hAnsi="Times New Roman" w:cs="Times New Roman"/>
          <w:sz w:val="18"/>
          <w:szCs w:val="18"/>
        </w:rPr>
      </w:pPr>
    </w:p>
    <w:p w14:paraId="22937CB5" w14:textId="6E712984" w:rsidR="00A8269C" w:rsidRPr="00A8269C" w:rsidRDefault="00A8269C" w:rsidP="00A8269C">
      <w:pPr>
        <w:jc w:val="both"/>
        <w:rPr>
          <w:rFonts w:ascii="Times New Roman" w:hAnsi="Times New Roman" w:cs="Times New Roman"/>
          <w:sz w:val="24"/>
          <w:szCs w:val="24"/>
        </w:rPr>
      </w:pPr>
      <w:r w:rsidRPr="00A8269C">
        <w:rPr>
          <w:rFonts w:ascii="Times New Roman" w:hAnsi="Times New Roman" w:cs="Times New Roman"/>
          <w:sz w:val="24"/>
          <w:szCs w:val="24"/>
        </w:rPr>
        <w:t xml:space="preserve">This project strictly incorporates the mandatory curriculum modules: PCAP Analysis, PCAP to SQLite, Traffic Analysis, Wireshark, and </w:t>
      </w:r>
      <w:proofErr w:type="spellStart"/>
      <w:r w:rsidRPr="00A8269C">
        <w:rPr>
          <w:rFonts w:ascii="Times New Roman" w:hAnsi="Times New Roman" w:cs="Times New Roman"/>
          <w:sz w:val="24"/>
          <w:szCs w:val="24"/>
        </w:rPr>
        <w:t>PyShark</w:t>
      </w:r>
      <w:proofErr w:type="spellEnd"/>
      <w:r w:rsidRPr="00A8269C">
        <w:rPr>
          <w:rFonts w:ascii="Times New Roman" w:hAnsi="Times New Roman" w:cs="Times New Roman"/>
          <w:sz w:val="24"/>
          <w:szCs w:val="24"/>
        </w:rPr>
        <w:t>.</w:t>
      </w:r>
    </w:p>
    <w:p w14:paraId="4AA751CA" w14:textId="0652A704" w:rsidR="001B7C9D" w:rsidRDefault="00A8269C" w:rsidP="00A8269C">
      <w:pPr>
        <w:jc w:val="both"/>
        <w:rPr>
          <w:rFonts w:ascii="Times New Roman" w:hAnsi="Times New Roman" w:cs="Times New Roman"/>
          <w:sz w:val="24"/>
          <w:szCs w:val="24"/>
        </w:rPr>
      </w:pPr>
      <w:r w:rsidRPr="00A8269C">
        <w:rPr>
          <w:rFonts w:ascii="Times New Roman" w:hAnsi="Times New Roman" w:cs="Times New Roman"/>
          <w:sz w:val="24"/>
          <w:szCs w:val="24"/>
        </w:rPr>
        <w:t>Raw packet capture (.</w:t>
      </w:r>
      <w:proofErr w:type="spellStart"/>
      <w:r w:rsidRPr="00A8269C">
        <w:rPr>
          <w:rFonts w:ascii="Times New Roman" w:hAnsi="Times New Roman" w:cs="Times New Roman"/>
          <w:sz w:val="24"/>
          <w:szCs w:val="24"/>
        </w:rPr>
        <w:t>pcap</w:t>
      </w:r>
      <w:proofErr w:type="spellEnd"/>
      <w:r w:rsidRPr="00A8269C">
        <w:rPr>
          <w:rFonts w:ascii="Times New Roman" w:hAnsi="Times New Roman" w:cs="Times New Roman"/>
          <w:sz w:val="24"/>
          <w:szCs w:val="24"/>
        </w:rPr>
        <w:t xml:space="preserve">) files generated using Wireshark are uploaded into the application. The backend uses </w:t>
      </w:r>
      <w:proofErr w:type="spellStart"/>
      <w:r w:rsidRPr="00A8269C">
        <w:rPr>
          <w:rFonts w:ascii="Times New Roman" w:hAnsi="Times New Roman" w:cs="Times New Roman"/>
          <w:sz w:val="24"/>
          <w:szCs w:val="24"/>
        </w:rPr>
        <w:t>PyShark</w:t>
      </w:r>
      <w:proofErr w:type="spellEnd"/>
      <w:r w:rsidRPr="00A8269C">
        <w:rPr>
          <w:rFonts w:ascii="Times New Roman" w:hAnsi="Times New Roman" w:cs="Times New Roman"/>
          <w:sz w:val="24"/>
          <w:szCs w:val="24"/>
        </w:rPr>
        <w:t xml:space="preserve"> to parse individual packet layers and extract meaningful network metadata. This parsed data is systematically mapped and stored in an SQLite database (PCAP to SQLite). Finally, automated algorithms execute security checks on the database records to perform traffic analysis and uncover security anomalies</w:t>
      </w:r>
      <w:r w:rsidR="001B7C9D" w:rsidRPr="00D665D7">
        <w:rPr>
          <w:rFonts w:ascii="Times New Roman" w:hAnsi="Times New Roman" w:cs="Times New Roman"/>
          <w:sz w:val="24"/>
          <w:szCs w:val="24"/>
        </w:rPr>
        <w:t>.</w:t>
      </w:r>
    </w:p>
    <w:p w14:paraId="7CE1FE1D" w14:textId="77777777" w:rsidR="00A8269C" w:rsidRDefault="00A8269C" w:rsidP="00A8269C">
      <w:pPr>
        <w:jc w:val="both"/>
        <w:rPr>
          <w:rFonts w:ascii="Times New Roman" w:hAnsi="Times New Roman" w:cs="Times New Roman"/>
          <w:sz w:val="24"/>
          <w:szCs w:val="24"/>
        </w:rPr>
      </w:pPr>
    </w:p>
    <w:p w14:paraId="6FC4D21D" w14:textId="70911E3E" w:rsidR="001B7C9D" w:rsidRPr="00EC7DEA" w:rsidRDefault="00A8269C" w:rsidP="001B7C9D">
      <w:pPr>
        <w:jc w:val="both"/>
        <w:rPr>
          <w:rFonts w:ascii="Times New Roman" w:hAnsi="Times New Roman" w:cs="Times New Roman"/>
          <w:b/>
          <w:bCs/>
          <w:sz w:val="24"/>
          <w:szCs w:val="24"/>
          <w:u w:val="single"/>
        </w:rPr>
      </w:pPr>
      <w:r w:rsidRPr="00A8269C">
        <w:rPr>
          <w:rFonts w:ascii="Times New Roman" w:hAnsi="Times New Roman" w:cs="Times New Roman"/>
          <w:b/>
          <w:bCs/>
          <w:sz w:val="24"/>
          <w:szCs w:val="24"/>
          <w:u w:val="single"/>
        </w:rPr>
        <w:t>Technology</w:t>
      </w:r>
      <w:r>
        <w:rPr>
          <w:rFonts w:ascii="Times New Roman" w:hAnsi="Times New Roman" w:cs="Times New Roman"/>
          <w:b/>
          <w:bCs/>
          <w:sz w:val="24"/>
          <w:szCs w:val="24"/>
          <w:u w:val="single"/>
        </w:rPr>
        <w:t xml:space="preserve"> </w:t>
      </w:r>
      <w:r w:rsidRPr="00A8269C">
        <w:rPr>
          <w:rFonts w:ascii="Times New Roman" w:hAnsi="Times New Roman" w:cs="Times New Roman"/>
          <w:b/>
          <w:bCs/>
          <w:sz w:val="24"/>
          <w:szCs w:val="24"/>
          <w:u w:val="single"/>
        </w:rPr>
        <w:t>Stack</w:t>
      </w:r>
      <w:r>
        <w:rPr>
          <w:rFonts w:ascii="Times New Roman" w:hAnsi="Times New Roman" w:cs="Times New Roman"/>
          <w:b/>
          <w:bCs/>
          <w:sz w:val="24"/>
          <w:szCs w:val="24"/>
          <w:u w:val="single"/>
        </w:rPr>
        <w:t xml:space="preserve"> </w:t>
      </w:r>
      <w:r w:rsidRPr="00A8269C">
        <w:rPr>
          <w:rFonts w:ascii="Times New Roman" w:hAnsi="Times New Roman" w:cs="Times New Roman"/>
          <w:b/>
          <w:bCs/>
          <w:sz w:val="24"/>
          <w:szCs w:val="24"/>
          <w:u w:val="single"/>
        </w:rPr>
        <w:t>&amp;</w:t>
      </w:r>
      <w:r>
        <w:rPr>
          <w:rFonts w:ascii="Times New Roman" w:hAnsi="Times New Roman" w:cs="Times New Roman"/>
          <w:b/>
          <w:bCs/>
          <w:sz w:val="24"/>
          <w:szCs w:val="24"/>
          <w:u w:val="single"/>
        </w:rPr>
        <w:t xml:space="preserve"> </w:t>
      </w:r>
      <w:r w:rsidRPr="00A8269C">
        <w:rPr>
          <w:rFonts w:ascii="Times New Roman" w:hAnsi="Times New Roman" w:cs="Times New Roman"/>
          <w:b/>
          <w:bCs/>
          <w:sz w:val="24"/>
          <w:szCs w:val="24"/>
          <w:u w:val="single"/>
        </w:rPr>
        <w:t>Approach</w:t>
      </w:r>
      <w:r w:rsidR="001B7C9D" w:rsidRPr="00EC7DEA">
        <w:rPr>
          <w:rFonts w:ascii="Times New Roman" w:hAnsi="Times New Roman" w:cs="Times New Roman"/>
          <w:b/>
          <w:bCs/>
          <w:sz w:val="24"/>
          <w:szCs w:val="24"/>
          <w:u w:val="single"/>
        </w:rPr>
        <w:t>:</w:t>
      </w:r>
    </w:p>
    <w:p w14:paraId="6CBD9194" w14:textId="77777777" w:rsidR="001B7C9D" w:rsidRPr="00EC7DEA" w:rsidRDefault="001B7C9D" w:rsidP="001B7C9D">
      <w:pPr>
        <w:jc w:val="both"/>
        <w:rPr>
          <w:rFonts w:ascii="Times New Roman" w:hAnsi="Times New Roman" w:cs="Times New Roman"/>
          <w:sz w:val="18"/>
          <w:szCs w:val="18"/>
        </w:rPr>
      </w:pPr>
    </w:p>
    <w:p w14:paraId="3070652F" w14:textId="5D1A7D49" w:rsidR="00A8269C" w:rsidRPr="00A8269C" w:rsidRDefault="00A8269C" w:rsidP="00A8269C">
      <w:pPr>
        <w:pStyle w:val="ListParagraph"/>
        <w:numPr>
          <w:ilvl w:val="0"/>
          <w:numId w:val="4"/>
        </w:numPr>
        <w:jc w:val="both"/>
        <w:rPr>
          <w:rFonts w:ascii="Times New Roman" w:hAnsi="Times New Roman" w:cs="Times New Roman"/>
          <w:sz w:val="24"/>
          <w:szCs w:val="24"/>
        </w:rPr>
      </w:pPr>
      <w:r w:rsidRPr="00A8269C">
        <w:rPr>
          <w:rFonts w:ascii="Times New Roman" w:hAnsi="Times New Roman" w:cs="Times New Roman"/>
          <w:sz w:val="24"/>
          <w:szCs w:val="24"/>
        </w:rPr>
        <w:t>Backend: Python (Fast</w:t>
      </w:r>
      <w:r w:rsidR="003E3317">
        <w:rPr>
          <w:rFonts w:ascii="Times New Roman" w:hAnsi="Times New Roman" w:cs="Times New Roman"/>
          <w:sz w:val="24"/>
          <w:szCs w:val="24"/>
        </w:rPr>
        <w:t xml:space="preserve"> </w:t>
      </w:r>
      <w:r w:rsidRPr="00A8269C">
        <w:rPr>
          <w:rFonts w:ascii="Times New Roman" w:hAnsi="Times New Roman" w:cs="Times New Roman"/>
          <w:sz w:val="24"/>
          <w:szCs w:val="24"/>
        </w:rPr>
        <w:t>API asynchronous backend framework for rapid execution and file processing)</w:t>
      </w:r>
    </w:p>
    <w:p w14:paraId="62E6935D" w14:textId="08070A09" w:rsidR="00A8269C" w:rsidRPr="00A8269C" w:rsidRDefault="00A8269C" w:rsidP="00A8269C">
      <w:pPr>
        <w:pStyle w:val="ListParagraph"/>
        <w:numPr>
          <w:ilvl w:val="0"/>
          <w:numId w:val="4"/>
        </w:numPr>
        <w:jc w:val="both"/>
        <w:rPr>
          <w:rFonts w:ascii="Times New Roman" w:hAnsi="Times New Roman" w:cs="Times New Roman"/>
          <w:sz w:val="24"/>
          <w:szCs w:val="24"/>
        </w:rPr>
      </w:pPr>
      <w:r w:rsidRPr="00A8269C">
        <w:rPr>
          <w:rFonts w:ascii="Times New Roman" w:hAnsi="Times New Roman" w:cs="Times New Roman"/>
          <w:sz w:val="24"/>
          <w:szCs w:val="24"/>
        </w:rPr>
        <w:t xml:space="preserve">Packet Processing: </w:t>
      </w:r>
      <w:proofErr w:type="spellStart"/>
      <w:r w:rsidRPr="00A8269C">
        <w:rPr>
          <w:rFonts w:ascii="Times New Roman" w:hAnsi="Times New Roman" w:cs="Times New Roman"/>
          <w:sz w:val="24"/>
          <w:szCs w:val="24"/>
        </w:rPr>
        <w:t>PyShark</w:t>
      </w:r>
      <w:proofErr w:type="spellEnd"/>
      <w:r w:rsidRPr="00A8269C">
        <w:rPr>
          <w:rFonts w:ascii="Times New Roman" w:hAnsi="Times New Roman" w:cs="Times New Roman"/>
          <w:sz w:val="24"/>
          <w:szCs w:val="24"/>
        </w:rPr>
        <w:t xml:space="preserve"> and </w:t>
      </w:r>
      <w:proofErr w:type="spellStart"/>
      <w:r w:rsidRPr="00A8269C">
        <w:rPr>
          <w:rFonts w:ascii="Times New Roman" w:hAnsi="Times New Roman" w:cs="Times New Roman"/>
          <w:sz w:val="24"/>
          <w:szCs w:val="24"/>
        </w:rPr>
        <w:t>Scapy</w:t>
      </w:r>
      <w:proofErr w:type="spellEnd"/>
      <w:r w:rsidRPr="00A8269C">
        <w:rPr>
          <w:rFonts w:ascii="Times New Roman" w:hAnsi="Times New Roman" w:cs="Times New Roman"/>
          <w:sz w:val="24"/>
          <w:szCs w:val="24"/>
        </w:rPr>
        <w:t xml:space="preserve"> for deep packet inspection and protocol decoding</w:t>
      </w:r>
    </w:p>
    <w:p w14:paraId="42B04814" w14:textId="5C453202" w:rsidR="00A8269C" w:rsidRPr="00A8269C" w:rsidRDefault="00A8269C" w:rsidP="00A8269C">
      <w:pPr>
        <w:pStyle w:val="ListParagraph"/>
        <w:numPr>
          <w:ilvl w:val="0"/>
          <w:numId w:val="4"/>
        </w:numPr>
        <w:jc w:val="both"/>
        <w:rPr>
          <w:rFonts w:ascii="Times New Roman" w:hAnsi="Times New Roman" w:cs="Times New Roman"/>
          <w:sz w:val="24"/>
          <w:szCs w:val="24"/>
        </w:rPr>
      </w:pPr>
      <w:r w:rsidRPr="00A8269C">
        <w:rPr>
          <w:rFonts w:ascii="Times New Roman" w:hAnsi="Times New Roman" w:cs="Times New Roman"/>
          <w:sz w:val="24"/>
          <w:szCs w:val="24"/>
        </w:rPr>
        <w:t>Database: SQLite with SQL</w:t>
      </w:r>
      <w:r w:rsidR="003E3317">
        <w:rPr>
          <w:rFonts w:ascii="Times New Roman" w:hAnsi="Times New Roman" w:cs="Times New Roman"/>
          <w:sz w:val="24"/>
          <w:szCs w:val="24"/>
        </w:rPr>
        <w:t xml:space="preserve"> </w:t>
      </w:r>
      <w:r w:rsidRPr="00A8269C">
        <w:rPr>
          <w:rFonts w:ascii="Times New Roman" w:hAnsi="Times New Roman" w:cs="Times New Roman"/>
          <w:sz w:val="24"/>
          <w:szCs w:val="24"/>
        </w:rPr>
        <w:t>Alchemy ORM for lightweight, file-based structured storage</w:t>
      </w:r>
    </w:p>
    <w:p w14:paraId="61883A4B" w14:textId="547EDFEB" w:rsidR="001B7C9D" w:rsidRPr="00A8269C" w:rsidRDefault="00A8269C" w:rsidP="00A8269C">
      <w:pPr>
        <w:pStyle w:val="ListParagraph"/>
        <w:numPr>
          <w:ilvl w:val="0"/>
          <w:numId w:val="4"/>
        </w:numPr>
        <w:jc w:val="both"/>
        <w:rPr>
          <w:rFonts w:ascii="Times New Roman" w:hAnsi="Times New Roman" w:cs="Times New Roman"/>
          <w:sz w:val="24"/>
          <w:szCs w:val="24"/>
        </w:rPr>
      </w:pPr>
      <w:r w:rsidRPr="00A8269C">
        <w:rPr>
          <w:rFonts w:ascii="Times New Roman" w:hAnsi="Times New Roman" w:cs="Times New Roman"/>
          <w:sz w:val="24"/>
          <w:szCs w:val="24"/>
        </w:rPr>
        <w:t>Frontend &amp; Visualization: HTML5, Tailwind CSS, and Chart.js for interactive visualization and clean dashboard layouts</w:t>
      </w:r>
    </w:p>
    <w:p w14:paraId="2B553374" w14:textId="77777777" w:rsidR="00A8269C" w:rsidRDefault="00A8269C" w:rsidP="00A8269C">
      <w:pPr>
        <w:jc w:val="both"/>
        <w:rPr>
          <w:rFonts w:ascii="Times New Roman" w:hAnsi="Times New Roman" w:cs="Times New Roman"/>
          <w:sz w:val="24"/>
          <w:szCs w:val="24"/>
        </w:rPr>
      </w:pPr>
    </w:p>
    <w:p w14:paraId="296D6F00" w14:textId="1A2BA96E" w:rsidR="00A8269C" w:rsidRPr="00EC7DEA" w:rsidRDefault="00A8269C" w:rsidP="00A8269C">
      <w:pPr>
        <w:jc w:val="both"/>
        <w:rPr>
          <w:rFonts w:ascii="Times New Roman" w:hAnsi="Times New Roman" w:cs="Times New Roman"/>
          <w:b/>
          <w:bCs/>
          <w:sz w:val="24"/>
          <w:szCs w:val="24"/>
          <w:u w:val="single"/>
        </w:rPr>
      </w:pPr>
      <w:r w:rsidRPr="00A8269C">
        <w:rPr>
          <w:rFonts w:ascii="Times New Roman" w:hAnsi="Times New Roman" w:cs="Times New Roman"/>
          <w:b/>
          <w:bCs/>
          <w:sz w:val="24"/>
          <w:szCs w:val="24"/>
          <w:u w:val="single"/>
        </w:rPr>
        <w:t>Expected</w:t>
      </w:r>
      <w:r>
        <w:rPr>
          <w:rFonts w:ascii="Times New Roman" w:hAnsi="Times New Roman" w:cs="Times New Roman"/>
          <w:b/>
          <w:bCs/>
          <w:sz w:val="24"/>
          <w:szCs w:val="24"/>
          <w:u w:val="single"/>
        </w:rPr>
        <w:t xml:space="preserve"> </w:t>
      </w:r>
      <w:r w:rsidRPr="00A8269C">
        <w:rPr>
          <w:rFonts w:ascii="Times New Roman" w:hAnsi="Times New Roman" w:cs="Times New Roman"/>
          <w:b/>
          <w:bCs/>
          <w:sz w:val="24"/>
          <w:szCs w:val="24"/>
          <w:u w:val="single"/>
        </w:rPr>
        <w:t>Outcome</w:t>
      </w:r>
      <w:r w:rsidRPr="00EC7DEA">
        <w:rPr>
          <w:rFonts w:ascii="Times New Roman" w:hAnsi="Times New Roman" w:cs="Times New Roman"/>
          <w:b/>
          <w:bCs/>
          <w:sz w:val="24"/>
          <w:szCs w:val="24"/>
          <w:u w:val="single"/>
        </w:rPr>
        <w:t>:</w:t>
      </w:r>
    </w:p>
    <w:p w14:paraId="1E978FD3" w14:textId="77777777" w:rsidR="00A8269C" w:rsidRPr="00EC7DEA" w:rsidRDefault="00A8269C" w:rsidP="00A8269C">
      <w:pPr>
        <w:jc w:val="both"/>
        <w:rPr>
          <w:rFonts w:ascii="Times New Roman" w:hAnsi="Times New Roman" w:cs="Times New Roman"/>
          <w:sz w:val="18"/>
          <w:szCs w:val="18"/>
        </w:rPr>
      </w:pPr>
    </w:p>
    <w:p w14:paraId="56250A54" w14:textId="0442DAAA" w:rsidR="00CC464E" w:rsidRPr="00D665D7" w:rsidRDefault="00A8269C" w:rsidP="00A8269C">
      <w:pPr>
        <w:jc w:val="both"/>
        <w:rPr>
          <w:rFonts w:ascii="Times New Roman" w:hAnsi="Times New Roman" w:cs="Times New Roman"/>
          <w:sz w:val="24"/>
          <w:szCs w:val="24"/>
        </w:rPr>
      </w:pPr>
      <w:r w:rsidRPr="00A8269C">
        <w:rPr>
          <w:rFonts w:ascii="Times New Roman" w:hAnsi="Times New Roman" w:cs="Times New Roman"/>
          <w:sz w:val="24"/>
          <w:szCs w:val="24"/>
        </w:rPr>
        <w:t>By the end of the semester, the team will deliver a fully functional, containerized web application capable of ingesting .</w:t>
      </w:r>
      <w:proofErr w:type="spellStart"/>
      <w:r w:rsidRPr="00A8269C">
        <w:rPr>
          <w:rFonts w:ascii="Times New Roman" w:hAnsi="Times New Roman" w:cs="Times New Roman"/>
          <w:sz w:val="24"/>
          <w:szCs w:val="24"/>
        </w:rPr>
        <w:t>pcap</w:t>
      </w:r>
      <w:proofErr w:type="spellEnd"/>
      <w:r w:rsidRPr="00A8269C">
        <w:rPr>
          <w:rFonts w:ascii="Times New Roman" w:hAnsi="Times New Roman" w:cs="Times New Roman"/>
          <w:sz w:val="24"/>
          <w:szCs w:val="24"/>
        </w:rPr>
        <w:t xml:space="preserve"> files, parsing them into SQLite, executing automated intrusion detection heuristics, and rendering a comprehensive security dashboard ready for live demonstration.</w:t>
      </w:r>
    </w:p>
    <w:sectPr w:rsidR="00CC464E" w:rsidRPr="00D665D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3CF91" w14:textId="77777777" w:rsidR="00EB7A41" w:rsidRDefault="00EB7A41" w:rsidP="00EC7DEA">
      <w:pPr>
        <w:spacing w:after="0" w:line="240" w:lineRule="auto"/>
      </w:pPr>
      <w:r>
        <w:separator/>
      </w:r>
    </w:p>
  </w:endnote>
  <w:endnote w:type="continuationSeparator" w:id="0">
    <w:p w14:paraId="40F541E9" w14:textId="77777777" w:rsidR="00EB7A41" w:rsidRDefault="00EB7A41" w:rsidP="00EC7D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91501" w14:textId="77777777" w:rsidR="00EC7DEA" w:rsidRDefault="00EC7D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B8257" w14:textId="77777777" w:rsidR="00EC7DEA" w:rsidRDefault="00EC7D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81232" w14:textId="77777777" w:rsidR="00EC7DEA" w:rsidRDefault="00EC7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64D39" w14:textId="77777777" w:rsidR="00EB7A41" w:rsidRDefault="00EB7A41" w:rsidP="00EC7DEA">
      <w:pPr>
        <w:spacing w:after="0" w:line="240" w:lineRule="auto"/>
      </w:pPr>
      <w:r>
        <w:separator/>
      </w:r>
    </w:p>
  </w:footnote>
  <w:footnote w:type="continuationSeparator" w:id="0">
    <w:p w14:paraId="137CF2F3" w14:textId="77777777" w:rsidR="00EB7A41" w:rsidRDefault="00EB7A41" w:rsidP="00EC7D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EA90B" w14:textId="25F95FEC" w:rsidR="00EC7DEA" w:rsidRDefault="00000000">
    <w:pPr>
      <w:pStyle w:val="Header"/>
    </w:pPr>
    <w:r>
      <w:rPr>
        <w:noProof/>
      </w:rPr>
      <w:pict w14:anchorId="6AE1AA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322063" o:spid="_x0000_s1026" type="#_x0000_t75" style="position:absolute;margin-left:0;margin-top:0;width:451.25pt;height:451.25pt;z-index:-251657216;mso-position-horizontal:center;mso-position-horizontal-relative:margin;mso-position-vertical:center;mso-position-vertical-relative:margin" o:allowincell="f">
          <v:imagedata r:id="rId1" o:title="png-clipart-manipal-academy-of-higher-education-sikkim-manipal-university-sikkim-manipal-institute-of-technology-manipal-university-jaipur-student-text-people-thumbnai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05E67" w14:textId="6E4CC744" w:rsidR="00EC7DEA" w:rsidRDefault="00000000">
    <w:pPr>
      <w:pStyle w:val="Header"/>
    </w:pPr>
    <w:r>
      <w:rPr>
        <w:noProof/>
      </w:rPr>
      <w:pict w14:anchorId="128565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322064" o:spid="_x0000_s1027" type="#_x0000_t75" style="position:absolute;margin-left:0;margin-top:0;width:451.25pt;height:451.25pt;z-index:-251656192;mso-position-horizontal:center;mso-position-horizontal-relative:margin;mso-position-vertical:center;mso-position-vertical-relative:margin" o:allowincell="f">
          <v:imagedata r:id="rId1" o:title="png-clipart-manipal-academy-of-higher-education-sikkim-manipal-university-sikkim-manipal-institute-of-technology-manipal-university-jaipur-student-text-people-thumbnail"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C833" w14:textId="16AF0094" w:rsidR="00EC7DEA" w:rsidRDefault="00000000">
    <w:pPr>
      <w:pStyle w:val="Header"/>
    </w:pPr>
    <w:r>
      <w:rPr>
        <w:noProof/>
      </w:rPr>
      <w:pict w14:anchorId="52B5DD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322062" o:spid="_x0000_s1025" type="#_x0000_t75" style="position:absolute;margin-left:0;margin-top:0;width:451.25pt;height:451.25pt;z-index:-251658240;mso-position-horizontal:center;mso-position-horizontal-relative:margin;mso-position-vertical:center;mso-position-vertical-relative:margin" o:allowincell="f">
          <v:imagedata r:id="rId1" o:title="png-clipart-manipal-academy-of-higher-education-sikkim-manipal-university-sikkim-manipal-institute-of-technology-manipal-university-jaipur-student-text-people-thumbnai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B7A8B"/>
    <w:multiLevelType w:val="hybridMultilevel"/>
    <w:tmpl w:val="06D22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3F0315"/>
    <w:multiLevelType w:val="hybridMultilevel"/>
    <w:tmpl w:val="C9EA9CF8"/>
    <w:lvl w:ilvl="0" w:tplc="0A32614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A125BD"/>
    <w:multiLevelType w:val="hybridMultilevel"/>
    <w:tmpl w:val="FCDC5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8741256"/>
    <w:multiLevelType w:val="hybridMultilevel"/>
    <w:tmpl w:val="545EFB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4779450">
    <w:abstractNumId w:val="3"/>
  </w:num>
  <w:num w:numId="2" w16cid:durableId="1077021263">
    <w:abstractNumId w:val="0"/>
  </w:num>
  <w:num w:numId="3" w16cid:durableId="2026324083">
    <w:abstractNumId w:val="2"/>
  </w:num>
  <w:num w:numId="4" w16cid:durableId="1138038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3016"/>
    <w:rsid w:val="001237D0"/>
    <w:rsid w:val="001B7C9D"/>
    <w:rsid w:val="0039733E"/>
    <w:rsid w:val="003E3317"/>
    <w:rsid w:val="00506C3F"/>
    <w:rsid w:val="00891136"/>
    <w:rsid w:val="00A8269C"/>
    <w:rsid w:val="00B7799C"/>
    <w:rsid w:val="00CC464E"/>
    <w:rsid w:val="00D665D7"/>
    <w:rsid w:val="00D93016"/>
    <w:rsid w:val="00EA53BE"/>
    <w:rsid w:val="00EB7A41"/>
    <w:rsid w:val="00EC7DEA"/>
    <w:rsid w:val="00F934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9AF3C"/>
  <w15:chartTrackingRefBased/>
  <w15:docId w15:val="{4CC2E275-BB09-4758-B12E-C25F3E218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69C"/>
  </w:style>
  <w:style w:type="paragraph" w:styleId="Heading1">
    <w:name w:val="heading 1"/>
    <w:basedOn w:val="Normal"/>
    <w:next w:val="Normal"/>
    <w:link w:val="Heading1Char"/>
    <w:uiPriority w:val="9"/>
    <w:qFormat/>
    <w:rsid w:val="00D93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016"/>
    <w:rPr>
      <w:rFonts w:eastAsiaTheme="majorEastAsia" w:cstheme="majorBidi"/>
      <w:color w:val="272727" w:themeColor="text1" w:themeTint="D8"/>
    </w:rPr>
  </w:style>
  <w:style w:type="paragraph" w:styleId="Title">
    <w:name w:val="Title"/>
    <w:basedOn w:val="Normal"/>
    <w:next w:val="Normal"/>
    <w:link w:val="TitleChar"/>
    <w:uiPriority w:val="10"/>
    <w:qFormat/>
    <w:rsid w:val="00D93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016"/>
    <w:pPr>
      <w:spacing w:before="160"/>
      <w:jc w:val="center"/>
    </w:pPr>
    <w:rPr>
      <w:i/>
      <w:iCs/>
      <w:color w:val="404040" w:themeColor="text1" w:themeTint="BF"/>
    </w:rPr>
  </w:style>
  <w:style w:type="character" w:customStyle="1" w:styleId="QuoteChar">
    <w:name w:val="Quote Char"/>
    <w:basedOn w:val="DefaultParagraphFont"/>
    <w:link w:val="Quote"/>
    <w:uiPriority w:val="29"/>
    <w:rsid w:val="00D93016"/>
    <w:rPr>
      <w:i/>
      <w:iCs/>
      <w:color w:val="404040" w:themeColor="text1" w:themeTint="BF"/>
    </w:rPr>
  </w:style>
  <w:style w:type="paragraph" w:styleId="ListParagraph">
    <w:name w:val="List Paragraph"/>
    <w:basedOn w:val="Normal"/>
    <w:uiPriority w:val="34"/>
    <w:qFormat/>
    <w:rsid w:val="00D93016"/>
    <w:pPr>
      <w:ind w:left="720"/>
      <w:contextualSpacing/>
    </w:pPr>
  </w:style>
  <w:style w:type="character" w:styleId="IntenseEmphasis">
    <w:name w:val="Intense Emphasis"/>
    <w:basedOn w:val="DefaultParagraphFont"/>
    <w:uiPriority w:val="21"/>
    <w:qFormat/>
    <w:rsid w:val="00D93016"/>
    <w:rPr>
      <w:i/>
      <w:iCs/>
      <w:color w:val="0F4761" w:themeColor="accent1" w:themeShade="BF"/>
    </w:rPr>
  </w:style>
  <w:style w:type="paragraph" w:styleId="IntenseQuote">
    <w:name w:val="Intense Quote"/>
    <w:basedOn w:val="Normal"/>
    <w:next w:val="Normal"/>
    <w:link w:val="IntenseQuoteChar"/>
    <w:uiPriority w:val="30"/>
    <w:qFormat/>
    <w:rsid w:val="00D93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016"/>
    <w:rPr>
      <w:i/>
      <w:iCs/>
      <w:color w:val="0F4761" w:themeColor="accent1" w:themeShade="BF"/>
    </w:rPr>
  </w:style>
  <w:style w:type="character" w:styleId="IntenseReference">
    <w:name w:val="Intense Reference"/>
    <w:basedOn w:val="DefaultParagraphFont"/>
    <w:uiPriority w:val="32"/>
    <w:qFormat/>
    <w:rsid w:val="00D93016"/>
    <w:rPr>
      <w:b/>
      <w:bCs/>
      <w:smallCaps/>
      <w:color w:val="0F4761" w:themeColor="accent1" w:themeShade="BF"/>
      <w:spacing w:val="5"/>
    </w:rPr>
  </w:style>
  <w:style w:type="table" w:styleId="TableGrid">
    <w:name w:val="Table Grid"/>
    <w:basedOn w:val="TableNormal"/>
    <w:uiPriority w:val="39"/>
    <w:rsid w:val="00D66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7D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DEA"/>
  </w:style>
  <w:style w:type="paragraph" w:styleId="Footer">
    <w:name w:val="footer"/>
    <w:basedOn w:val="Normal"/>
    <w:link w:val="FooterChar"/>
    <w:uiPriority w:val="99"/>
    <w:unhideWhenUsed/>
    <w:rsid w:val="00EC7D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D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445</Words>
  <Characters>2540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Nandan</dc:creator>
  <cp:keywords/>
  <dc:description/>
  <cp:lastModifiedBy>Shashank Nandan</cp:lastModifiedBy>
  <cp:revision>7</cp:revision>
  <cp:lastPrinted>2026-08-24T07:59:00Z</cp:lastPrinted>
  <dcterms:created xsi:type="dcterms:W3CDTF">2026-02-10T13:55:00Z</dcterms:created>
  <dcterms:modified xsi:type="dcterms:W3CDTF">2026-08-24T08:00:00Z</dcterms:modified>
</cp:coreProperties>
</file>