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Verdana" w:cs="Verdana" w:eastAsia="Verdana" w:hAnsi="Verdana"/>
          <w:b w:val="1"/>
          <w:color w:val="333333"/>
          <w:sz w:val="18"/>
          <w:szCs w:val="18"/>
        </w:rPr>
      </w:pPr>
      <w:bookmarkStart w:colFirst="0" w:colLast="0" w:name="_491m9hb8bjux" w:id="0"/>
      <w:bookmarkEnd w:id="0"/>
      <w:r w:rsidDel="00000000" w:rsidR="00000000" w:rsidRPr="00000000">
        <w:rPr>
          <w:rFonts w:ascii="Verdana" w:cs="Verdana" w:eastAsia="Verdana" w:hAnsi="Verdana"/>
          <w:b w:val="1"/>
          <w:color w:val="333333"/>
          <w:sz w:val="18"/>
          <w:szCs w:val="18"/>
          <w:rtl w:val="0"/>
        </w:rPr>
        <w:t xml:space="preserve">Mentions légales</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both"/>
        <w:rPr>
          <w:rFonts w:ascii="Verdana" w:cs="Verdana" w:eastAsia="Verdana" w:hAnsi="Verdana"/>
          <w:b w:val="1"/>
          <w:color w:val="333333"/>
          <w:sz w:val="30"/>
          <w:szCs w:val="30"/>
        </w:rPr>
      </w:pPr>
      <w:bookmarkStart w:colFirst="0" w:colLast="0" w:name="_mr5xb2ymhyh0" w:id="1"/>
      <w:bookmarkEnd w:id="1"/>
      <w:r w:rsidDel="00000000" w:rsidR="00000000" w:rsidRPr="00000000">
        <w:rPr>
          <w:rFonts w:ascii="Verdana" w:cs="Verdana" w:eastAsia="Verdana" w:hAnsi="Verdana"/>
          <w:b w:val="1"/>
          <w:color w:val="333333"/>
          <w:sz w:val="30"/>
          <w:szCs w:val="30"/>
          <w:rtl w:val="0"/>
        </w:rPr>
        <w:t xml:space="preserve">EDITEUR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Service Départemental d'Incendie et de Secours du Finistère (SDIS 29)</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Adresse : 58, avenue de Kéradennec</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29337 QUIMPER cedex France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Tel : +33 (0)2 98 10 31 50</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Directrice de la publication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Madame Marguerite LAMOUR - Présidente du Conseil d'administration du SDIS du Finistère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Responsable éditorial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 Contrôleur général Sylvain MONTGENIE - Directeur départemental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Webmestre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Monsieur Jérôme NOURRY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Crédits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Service communication du SDIS 29</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Crédits photos et vidéos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Service communication/cellule audiovisuelle du SDIS 29 (sauf mention particulière)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Réalisation du site internet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 site Internet du SDIS29 a été réalisé par l'agence de communication numérique i comme...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Numéro de téléphone : +33 (0)2 98 10 19 20 -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Hébergeur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 site Internet du SDIS29 est hébergé par IZZYCOM</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Z.A de Bel Air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9, rue de Bel Air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29700 Pluguffan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FRANCE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Numéro de téléphone : +33 (0)2 98 82 69 93</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Fax : +33 (0)2 98 10 54 42</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Contact Email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Cartographie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Application de l'IGN / Cartes réalisées par la préfecture et le SDIS29</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w:t>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both"/>
        <w:rPr>
          <w:rFonts w:ascii="Verdana" w:cs="Verdana" w:eastAsia="Verdana" w:hAnsi="Verdana"/>
          <w:b w:val="1"/>
          <w:color w:val="333333"/>
          <w:sz w:val="30"/>
          <w:szCs w:val="30"/>
        </w:rPr>
      </w:pPr>
      <w:bookmarkStart w:colFirst="0" w:colLast="0" w:name="_fxmccnhb6oaw" w:id="2"/>
      <w:bookmarkEnd w:id="2"/>
      <w:r w:rsidDel="00000000" w:rsidR="00000000" w:rsidRPr="00000000">
        <w:rPr>
          <w:rFonts w:ascii="Verdana" w:cs="Verdana" w:eastAsia="Verdana" w:hAnsi="Verdana"/>
          <w:b w:val="1"/>
          <w:color w:val="333333"/>
          <w:sz w:val="30"/>
          <w:szCs w:val="30"/>
          <w:rtl w:val="0"/>
        </w:rPr>
        <w:t xml:space="preserve">POLITIQUE DE CONFIDENTIALITE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La présente politique de confidentialité définit et vous informe de la manière dont le S.D.I.S. 29 utilise et protège les informations que vous lui transmettez dès lors que vous utilisez le présent site Web : http://www.sdis29.fr/.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Notre politique de confidentialité est susceptible d’être modifiée ou complétée à tout moment, notamment en vue de se conformer à toute évolution législative, règlementaire, jurisprudentielle ou technologique. A cet effet, la date de sa mise à jour sera clairement identifiée en tête de la présente politique.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Ces modifications engagent les visiteurs de ce site dès leur mise en ligne.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Il vous est donc recommandé de consulter régulièrement la présente politique de confidentialité et d’utilisation des cookies afin de prendre connaissance de ses éventuelles modifications.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Les informations figurant sur le présent site ne sont formulées qu’à titre indicatif, en l’état de la réglementation. L’existence d’un lien vers un autre site ne constitue pas une validation de ce site ou de son contenu. La responsabilité de l’éditeur ne saurait être engagée en ce qui concerne les produits, services, informations disponibles sur ou à partir de ce site.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L'établissement public SDIS 29 a ouvert ce site pour l’information personnelle de ses utilisateurs.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Aucune exploitation commerciale par des tiers même partielle des données qui y sont présentées ne pourra être effectuée sans l’accord préalable et écrit du SDIS 29. Les dessins, photographies, images, textes, séquences animées sonores ou non, et autres documentations représentées sur le présent site Internet sont l’objet de droits de propriété industrielle et/ou intellectuelle et sont selon les cas, propriété du SDIS 29 ou de tiers ayant autorisé limitativement le SDIS 29 à les utiliser.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A ce titre, toute reproduction, représentation, adaptation, traduction et/ou transformation, partielles ou intégrales, ou transfert sur un autre site sont interdits. Leur reproduction partielle ou intégrale, sans l’accord préalable et écrit du SDIS 29 est strictement interdite.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w:t>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both"/>
        <w:rPr>
          <w:rFonts w:ascii="Verdana" w:cs="Verdana" w:eastAsia="Verdana" w:hAnsi="Verdana"/>
          <w:b w:val="1"/>
          <w:color w:val="333333"/>
          <w:sz w:val="30"/>
          <w:szCs w:val="30"/>
        </w:rPr>
      </w:pPr>
      <w:bookmarkStart w:colFirst="0" w:colLast="0" w:name="_lot4tine6hid" w:id="3"/>
      <w:bookmarkEnd w:id="3"/>
      <w:r w:rsidDel="00000000" w:rsidR="00000000" w:rsidRPr="00000000">
        <w:rPr>
          <w:rFonts w:ascii="Verdana" w:cs="Verdana" w:eastAsia="Verdana" w:hAnsi="Verdana"/>
          <w:b w:val="1"/>
          <w:color w:val="333333"/>
          <w:sz w:val="30"/>
          <w:szCs w:val="30"/>
          <w:rtl w:val="0"/>
        </w:rPr>
        <w:t xml:space="preserve">DONNÉES PERSONNELLES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 S.D.I.S. 29 met à la disposition du public un site internet, support d’accompagnement à la transmission d’informations relatives aux fonctionnements, aux activités réalisées par ce service (organisation, missions, marchés publics, évènements ou encore recrutement...).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La visite de ce site peut amener à collecter des informations vous concernant.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Il est toutefois à noter que rien ne vous impose de transmettre certaines de vos données personnelles. Néanmoins, en cas de refus de votre part, vous pourriez ne pas bénéficier de certaines informations ou services que vous souhaitez sollicités.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De ce fait, le S.D.I.S. 29 peut être amené dans certaines hypothèses à vous demander de renseigner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votre nom et prénoms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votre adresse postale, adresse e-mail, numéro de téléphone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votre C.V. et lettre de motivation dans le cadre d’une candidature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le lieu d’obtention d’un concours ou l’éventuel ancien établissement d’appartenance.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En fournissant ces informations, vous autorisez expressément qu’elles soient traitées par le S.D.I.S. 29 aux fins prévues ci-dessous, ainsi qu’aux finalités rappelées dans chaque formulaire.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Conformément au Règlement (UE) 2016/679 du 27 avril 2016 relatif à la protection des personnes physiques à l'égard du traitement des données à caractère personnel et à la libre circulation de ces données (ci-après R.G.P.D.) et à la loi n°78-17 du 6 janvier 1978 relative à l'informatique, aux fichiers et aux libertés (ci-après loi informatique et libertés), le S.D.I.S. 29 vous informe des points suivants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I) Responsable du Traitement des données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 responsable du traitement des données est le SERVICE DEPARTEMENTAL D’INCENDIE ET DE SECOURS DU FINISTERE (ci- après S.D.I.S. 29), situé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58 avenue de Kéradennec</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29337 QUIMPER CEDEX</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02.98.10.31.50</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Les informations publiées sont régulièrement mises à jour. Le Service Départemental d’Incendie et de Secours décline toute responsabilité en cas d’erreur ou d’omission. Pour signaler une erreur ou demander la rectification d’informations, contactez le service en charge du site internet dans la rubrique « nous contacter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II) Délégué à la protection des données (DPO)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La déléguée à la protection des données du S.D.I.S. 29 est Madame Gwenaëlle GUILLOU-KERLAN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58 avenue de Kéradennec</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29337 QUIMPER CEDEX</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02.98.10.31.42</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ca0000"/>
          <w:sz w:val="18"/>
          <w:szCs w:val="18"/>
        </w:rPr>
      </w:pPr>
      <w:r w:rsidDel="00000000" w:rsidR="00000000" w:rsidRPr="00000000">
        <w:rPr>
          <w:rFonts w:ascii="Verdana" w:cs="Verdana" w:eastAsia="Verdana" w:hAnsi="Verdana"/>
          <w:color w:val="ca0000"/>
          <w:sz w:val="18"/>
          <w:szCs w:val="18"/>
          <w:rtl w:val="0"/>
        </w:rPr>
        <w:t xml:space="preserve">dpo@sdis29.fr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III) Base légale du traitement des données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Article 6, 1. a) du Règlement européen en matière de protection des données personnelles : le consentement de la personne intéressée.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Article 6, 1. e) du Règlement européen en matière de protection des données personnelles : l'exécution d'une mission d'intérêt public dont est investi le responsable de traitement.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IV) Finalité du traitement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 S.D.I.S. 29 est susceptible de traiter vos informations sur les points suivants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Formulaires de contact (demande d’information) et demandes relatives à un service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Les informations personnelles recueillies par les formulaires sont destinées pour tout ou partie aux services du S.D.I.S. 29 en charge de leur traitement, dans la limite de leurs attributions respectives.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Elles sont nécessaires pour assurer la gestion des demandes adressées au SDIS 29, et notamment leur réception par voie électronique, leur transmission aux services concernés, l’historisation des demandes et des réponses apportées aux interlocuteurs, et l’élaboration de statistiques de l’activité des services.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Tel est le cas pour les candidatures à un recrutement, pour les candidatures pour devenir sapeur-pompier volontaire ou encore les demandes diverses exposées dans la rubrique « nous contacter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V) Durée de conservation des données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Les données personnelles collectées par le S.D.I.S 29 seront conservées pendant une durée n'excédant pas celle nécessaire au regard des finalités (exposées au IV) pour lesquelles elles sont traitées.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b w:val="1"/>
          <w:color w:val="5f5959"/>
          <w:sz w:val="18"/>
          <w:szCs w:val="18"/>
        </w:rPr>
      </w:pPr>
      <w:r w:rsidDel="00000000" w:rsidR="00000000" w:rsidRPr="00000000">
        <w:rPr>
          <w:rFonts w:ascii="Verdana" w:cs="Verdana" w:eastAsia="Verdana" w:hAnsi="Verdana"/>
          <w:b w:val="1"/>
          <w:color w:val="5f5959"/>
          <w:sz w:val="18"/>
          <w:szCs w:val="18"/>
          <w:rtl w:val="0"/>
        </w:rPr>
        <w:t xml:space="preserve">VI) Vos Droits informatiques et libertés / Exercice de vos Droits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Conformément au Règlement (UE) 2016/679 relatif à la protection des données à caractère personnel et à la loi n°78/17 (Informatique et Libertés) du 6 janvier 1978 modifiée, vous disposez de droits sur vos données personnelles.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Vous pouvez, à tout moment, demander à exercer ces droits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par voie électronique à cette adresse mail </w:t>
      </w:r>
      <w:r w:rsidDel="00000000" w:rsidR="00000000" w:rsidRPr="00000000">
        <w:rPr>
          <w:rFonts w:ascii="Verdana" w:cs="Verdana" w:eastAsia="Verdana" w:hAnsi="Verdana"/>
          <w:color w:val="ca0000"/>
          <w:sz w:val="18"/>
          <w:szCs w:val="18"/>
          <w:rtl w:val="0"/>
        </w:rPr>
        <w:t xml:space="preserve">dpo@sdis29.fr</w:t>
      </w:r>
      <w:r w:rsidDel="00000000" w:rsidR="00000000" w:rsidRPr="00000000">
        <w:rPr>
          <w:rFonts w:ascii="Verdana" w:cs="Verdana" w:eastAsia="Verdana" w:hAnsi="Verdana"/>
          <w:color w:val="5f5959"/>
          <w:sz w:val="18"/>
          <w:szCs w:val="18"/>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par voie postale à l’adresse suivante : S.D.I.S. 29 – A l’attention de Gwénaëlle GUILLOU-KERLAN - Déléguée à la protection des données – 58, avenue de Kéradennec - 29337 QUIMPER CEDEX.</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 SDIS 29 s’engage à respecter les principes visés à l’article 5 du RGPD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prévenir les risques liés à l’utilisation de données personnelles (principe de prévention)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garantir un haut niveau de protection à l’utilisation de vos données personnelles.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A cet effet, le SDIS 29 s’engage à traiter les données de façon à garantir une sécurité appropriée des données à caractère personnel, y compris la protection contre le traitement non autorisé ou illicite et contre la perte, la destruction ou les dégâts d'origine accidentelle, à l'aide de mesures techniques ou organisationnelles appropriées (principe d’intégrité et de confidentialité)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traiter vos données personnelles de manière licite, loyale et transparente à l’égard de la personne concernée (principe de licéité, de loyauté et de transparence)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collecter vos données personnelles pour des finalités déterminées, explicites et légitimes. Ces données et ne sauraient être traitées ultérieurement d’une manière incompatible avec ces finalités (principe de limitation des finalités)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conserver vos données personnelles sont conservées de manière adéquate, pertinente et sont limitées à ce qui est nécessaire au regard des finalités pour lesquelles elles sont traitées. (principe de minimisation des données)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vos données personnelles doivent être exactes et, si nécessaire, tenues à jour ; toutes les mesures raisonnables doivent être prises pour que les données à caractère personnel qui sont inexactes, eu égard aux finalités pour lesquelles elles sont traitées, soient effacées ou rectifiées sans tarder (principe d’exactitude)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 le SDIS 29 s’engage également à conserver les données sous une forme permettant l'identification des personnes concernées pendant une durée n'excédant pas celle nécessaire au regard des finalités pour lesquelles elles sont traitées ; les données à caractère personnel peuvent être conservées pour des durées plus longues dans la mesure où elles seront traitées exclusivement à des fins archivistiques dans l'intérêt public, à des fins de recherche scientifique ou historique ou à des fins statistiques (conformément à l'article 89, paragraphe 1 du RGPD), pour autant que soient mises en œuvre les mesures techniques et organisationnelles appropriées requises par le présent règlement afin de garantir les droits et libertés de la personne concernée (principe de limitation de la conservation).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Par ailleurs, le SDIS 29 impose contractuellement le même niveau de protection des données personnelles à ses sous-traitants (prestataires, fournisseurs, etc.).</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Le SDIS 29 s’engage à respecter tout autre principe s’imposant au regard de la règlementation applicable en matière de protection des données personnelles, et plus précisément concernant les droits conférés aux personnes concernées, les durées de conservation des données personnelles ainsi que les obligations relatives aux transferts transfrontaliers de données personnelles.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rFonts w:ascii="Verdana" w:cs="Verdana" w:eastAsia="Verdana" w:hAnsi="Verdana"/>
          <w:color w:val="5f5959"/>
          <w:sz w:val="18"/>
          <w:szCs w:val="18"/>
        </w:rPr>
      </w:pPr>
      <w:r w:rsidDel="00000000" w:rsidR="00000000" w:rsidRPr="00000000">
        <w:rPr>
          <w:rFonts w:ascii="Verdana" w:cs="Verdana" w:eastAsia="Verdana" w:hAnsi="Verdana"/>
          <w:color w:val="5f5959"/>
          <w:sz w:val="18"/>
          <w:szCs w:val="18"/>
          <w:rtl w:val="0"/>
        </w:rPr>
        <w:t xml:space="preserve">Enfin, le SDIS 29 est responsable du respect de ces principes et est en mesure de démontrer que celui-ci est respecté (principe de responsabilité).</w:t>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