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widowControl/>
        <w:tabs>
          <w:tab w:val="clear" w:pos="709"/>
          <w:tab w:val="left" w:pos="0" w:leader="none"/>
        </w:tabs>
        <w:suppressAutoHyphens w:val="true"/>
        <w:bidi w:val="0"/>
        <w:spacing w:before="0" w:after="0"/>
        <w:ind w:hanging="0" w:right="0"/>
        <w:jc w:val="left"/>
        <w:textAlignment w:val="baseline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2296160</wp:posOffset>
            </wp:positionH>
            <wp:positionV relativeFrom="paragraph">
              <wp:posOffset>-720090</wp:posOffset>
            </wp:positionV>
            <wp:extent cx="1436370" cy="1221105"/>
            <wp:effectExtent l="0" t="0" r="0" b="0"/>
            <wp:wrapSquare wrapText="largest"/>
            <wp:docPr id="1" name="Copia Immagine1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pia Immagine1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5942" b="20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370" cy="122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ind w:hanging="0" w:left="-624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Standard"/>
        <w:ind w:firstLine="1474" w:left="-624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jc w:val="center"/>
        <w:rPr>
          <w:color w:val="4D4D4D"/>
          <w:sz w:val="12"/>
          <w:szCs w:val="12"/>
        </w:rPr>
      </w:pPr>
      <w:r>
        <w:rPr>
          <w:rFonts w:eastAsia="SimSun" w:cs="Arial" w:ascii="Arial" w:hAnsi="Arial"/>
          <w:b/>
          <w:bCs/>
          <w:color w:val="4D4D4D"/>
          <w:kern w:val="2"/>
          <w:sz w:val="12"/>
          <w:szCs w:val="12"/>
          <w:lang w:val="it-IT" w:eastAsia="zh-CN" w:bidi="hi-IN"/>
        </w:rPr>
        <w:t>REALINE STUDIO</w:t>
      </w:r>
    </w:p>
    <w:p>
      <w:pPr>
        <w:pStyle w:val="Normal"/>
        <w:jc w:val="center"/>
        <w:rPr>
          <w:rFonts w:ascii="Arial" w:hAnsi="Arial" w:eastAsia="SimSun" w:cs="Arial"/>
          <w:b/>
          <w:bCs/>
          <w:color w:val="4D4D4D"/>
          <w:kern w:val="2"/>
          <w:sz w:val="6"/>
          <w:szCs w:val="6"/>
          <w:lang w:val="it-IT" w:eastAsia="zh-CN" w:bidi="hi-IN"/>
        </w:rPr>
      </w:pPr>
      <w:r>
        <w:rPr>
          <w:rFonts w:eastAsia="SimSun" w:cs="Arial" w:ascii="Arial" w:hAnsi="Arial"/>
          <w:b/>
          <w:bCs/>
          <w:color w:val="4D4D4D"/>
          <w:kern w:val="2"/>
          <w:sz w:val="6"/>
          <w:szCs w:val="6"/>
          <w:lang w:val="it-IT" w:eastAsia="zh-CN" w:bidi="hi-IN"/>
        </w:rPr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Via Maroncelli 323/a</w:t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55049 Viareggio (LU)</w:t>
      </w:r>
    </w:p>
    <w:p>
      <w:pPr>
        <w:pStyle w:val="Normal"/>
        <w:jc w:val="center"/>
        <w:rPr>
          <w:color w:val="4D4D4D"/>
          <w:sz w:val="6"/>
          <w:szCs w:val="6"/>
        </w:rPr>
      </w:pPr>
      <w:r>
        <w:rPr>
          <w:color w:val="4D4D4D"/>
          <w:sz w:val="6"/>
          <w:szCs w:val="6"/>
        </w:rPr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Cell. + 39 3293221039</w:t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ascii="Arial" w:hAnsi="Arial"/>
          <w:color w:val="4D4D4D"/>
          <w:sz w:val="10"/>
          <w:szCs w:val="10"/>
        </w:rPr>
        <w:t>P.IVA e C.F. 02701570463</w:t>
      </w:r>
    </w:p>
    <w:p>
      <w:pPr>
        <w:pStyle w:val="Normal"/>
        <w:jc w:val="center"/>
        <w:rPr>
          <w:rFonts w:ascii="Arial" w:hAnsi="Arial"/>
          <w:color w:val="4D4D4D"/>
          <w:sz w:val="6"/>
          <w:szCs w:val="6"/>
        </w:rPr>
      </w:pPr>
      <w:r>
        <w:rPr>
          <w:rFonts w:ascii="Arial" w:hAnsi="Arial"/>
          <w:color w:val="4D4D4D"/>
          <w:sz w:val="6"/>
          <w:szCs w:val="6"/>
        </w:rPr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amministrazione@realine.it</w:t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ufficio@realine.it</w:t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realinestudio@geopec.it</w:t>
      </w:r>
    </w:p>
    <w:p>
      <w:pPr>
        <w:pStyle w:val="Normal"/>
        <w:jc w:val="center"/>
        <w:rPr>
          <w:rFonts w:ascii="Arial" w:hAnsi="Arial"/>
          <w:sz w:val="12"/>
          <w:szCs w:val="12"/>
        </w:rPr>
      </w:pPr>
      <w:r>
        <w:rPr>
          <w:rFonts w:ascii="Arial" w:hAnsi="Arial"/>
          <w:sz w:val="12"/>
          <w:szCs w:val="12"/>
        </w:rPr>
      </w:r>
    </w:p>
    <w:p>
      <w:pPr>
        <w:pStyle w:val="Normal"/>
        <w:jc w:val="center"/>
        <w:rPr>
          <w:rFonts w:ascii="Arial" w:hAnsi="Arial" w:eastAsia="SimSun" w:cs="Arial"/>
          <w:b w:val="false"/>
          <w:bCs w:val="false"/>
          <w:color w:val="auto"/>
          <w:kern w:val="2"/>
          <w:lang w:val="it-IT" w:eastAsia="zh-CN" w:bidi="hi-IN"/>
        </w:rPr>
      </w:pPr>
      <w:r>
        <w:rPr>
          <w:rFonts w:eastAsia="SimSun" w:cs="Arial" w:ascii="Arial" w:hAnsi="Arial"/>
          <w:b w:val="false"/>
          <w:bCs w:val="false"/>
          <w:color w:val="auto"/>
          <w:kern w:val="2"/>
          <w:lang w:val="it-IT" w:eastAsia="zh-CN" w:bidi="hi-IN"/>
        </w:rPr>
      </w:r>
    </w:p>
    <w:p>
      <w:pPr>
        <w:pStyle w:val="Standard"/>
        <w:jc w:val="center"/>
        <w:rPr>
          <w:rFonts w:ascii="Arial" w:hAnsi="Arial" w:eastAsia="SimSun" w:cs="Arial"/>
          <w:b/>
          <w:bCs/>
          <w:color w:val="auto"/>
          <w:kern w:val="2"/>
          <w:sz w:val="16"/>
          <w:szCs w:val="16"/>
          <w:lang w:val="it-IT" w:eastAsia="zh-CN" w:bidi="hi-IN"/>
        </w:rPr>
      </w:pPr>
      <w:r>
        <w:rPr>
          <w:rFonts w:eastAsia="SimSun" w:cs="Arial" w:ascii="Arial" w:hAnsi="Arial"/>
          <w:b/>
          <w:bCs/>
          <w:color w:val="auto"/>
          <w:kern w:val="2"/>
          <w:sz w:val="16"/>
          <w:szCs w:val="16"/>
          <w:lang w:val="it-IT" w:eastAsia="zh-CN" w:bidi="hi-IN"/>
        </w:rPr>
      </w:r>
    </w:p>
    <w:p>
      <w:pPr>
        <w:pStyle w:val="Normal"/>
        <w:jc w:val="right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Alla cortese attenzione</w:t>
      </w:r>
    </w:p>
    <w:p>
      <w:pPr>
        <w:pStyle w:val="Normal"/>
        <w:jc w:val="right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 xml:space="preserve">Sig.ra </w:t>
      </w: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{{committente_nome}}{{committente_cognome}}</w:t>
      </w:r>
    </w:p>
    <w:p>
      <w:pPr>
        <w:pStyle w:val="Normal"/>
        <w:jc w:val="right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REALINE STUDIO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 di Alessandro De Antoni &amp; C. sas con sede in Viareggio (LU), Via Maroncelli n.323/a, P.Iva e C.F. 02701570463, REA – LU261904, rappresentata dal </w:t>
      </w: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Signor Alessandro De Antoni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, nato a Viareggio (LU), il 5 Giugno 1986, codice fiscale DNTLSN86H05L833J,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offre il servizio assistenza all’ottenimento della regolarizzazione urbanistica e catastale dell’unità immobiliare posta in Comune di {{immobile_comune}} ({{immobile_provincia}})</w:t>
      </w:r>
      <w:r>
        <w:rPr>
          <w:rStyle w:val="Carpredefinitoparagrafo"/>
          <w:rFonts w:eastAsia="Courier New" w:cs="Courier New" w:ascii="Helvetica" w:hAnsi="Helvetica"/>
          <w:color w:val="4D4D4D"/>
          <w:sz w:val="20"/>
          <w:szCs w:val="20"/>
          <w:shd w:fill="auto" w:val="clear"/>
        </w:rPr>
        <w:t>,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 in {{immobile_indirizzo}},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mediante l’ausilio del </w:t>
      </w: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FFFFFF" w:val="clear"/>
          <w:lang w:val="it-IT" w:eastAsia="zh-CN" w:bidi="hi-IN"/>
        </w:rPr>
        <w:t xml:space="preserve">{{collaboratore_descrizione}}.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i/>
          <w:iCs/>
          <w:color w:val="4D4D4D"/>
          <w:sz w:val="18"/>
          <w:szCs w:val="18"/>
          <w:shd w:fill="FFFFFF" w:val="clear"/>
        </w:rPr>
        <w:t xml:space="preserve">DESCRIZIONE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auto" w:val="clear"/>
        </w:rPr>
        <w:t>- {{tipologia_intervento}}</w:t>
      </w:r>
    </w:p>
    <w:p>
      <w:pPr>
        <w:pStyle w:val="Normal"/>
        <w:jc w:val="both"/>
        <w:rPr>
          <w:rFonts w:ascii="Helvetica" w:hAnsi="Helvetica" w:eastAsia="Courier New" w:cs="Courier New"/>
          <w:b/>
          <w:bCs/>
          <w:color w:val="4D4D4D"/>
          <w:sz w:val="8"/>
          <w:szCs w:val="8"/>
          <w:highlight w:val="none"/>
          <w:shd w:fill="auto" w:val="clear"/>
        </w:rPr>
      </w:pPr>
      <w:r>
        <w:rPr>
          <w:rFonts w:eastAsia="Courier New" w:cs="Courier New" w:ascii="Helvetica" w:hAnsi="Helvetica"/>
          <w:b/>
          <w:bCs/>
          <w:color w:val="4D4D4D"/>
          <w:sz w:val="8"/>
          <w:szCs w:val="8"/>
          <w:shd w:fill="auto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auto" w:val="clear"/>
        </w:rPr>
        <w:t xml:space="preserve"> 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b/>
          <w:bCs/>
          <w:color w:val="4D4D4D"/>
          <w:kern w:val="2"/>
          <w:sz w:val="18"/>
          <w:szCs w:val="18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b/>
          <w:bCs/>
          <w:color w:val="4D4D4D"/>
          <w:kern w:val="2"/>
          <w:sz w:val="18"/>
          <w:szCs w:val="18"/>
          <w:shd w:fill="FFFFFF" w:val="clear"/>
          <w:lang w:val="it-IT" w:eastAsia="zh-CN" w:bidi="hi-IN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highlight w:val="none"/>
          <w:shd w:fill="auto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auto" w:val="clear"/>
        </w:rPr>
        <w:t xml:space="preserve">TOTALE </w:t>
      </w: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auto" w:val="clear"/>
        </w:rPr>
        <w:t>{{importo_totale}}</w:t>
      </w:r>
    </w:p>
    <w:p>
      <w:pPr>
        <w:pStyle w:val="Normal"/>
        <w:jc w:val="right"/>
        <w:rPr>
          <w:highlight w:val="none"/>
          <w:shd w:fill="auto" w:val="clear"/>
        </w:rPr>
      </w:pPr>
      <w:r>
        <w:rPr>
          <w:rFonts w:eastAsia="Courier New" w:cs="Courier New" w:ascii="Helvetica" w:hAnsi="Helvetica"/>
          <w:b w:val="false"/>
          <w:bCs w:val="false"/>
          <w:color w:val="4D4D4D"/>
          <w:sz w:val="18"/>
          <w:szCs w:val="18"/>
          <w:shd w:fill="auto" w:val="clear"/>
        </w:rPr>
        <w:t>({{importo_netto}} + i.v.a. 22%)</w:t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  <w:t xml:space="preserve"> </w:t>
      </w:r>
    </w:p>
    <w:p>
      <w:pPr>
        <w:pStyle w:val="Normal"/>
        <w:jc w:val="right"/>
        <w:rPr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Sono escluse sanzioni, diritti di segreteria e spese vive.</w:t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u w:val="single"/>
          <w:shd w:fill="auto" w:val="clear"/>
          <w:lang w:val="it-IT" w:eastAsia="zh-CN" w:bidi="hi-IN"/>
        </w:rPr>
        <w:t>Spese Previste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2"/>
          <w:szCs w:val="12"/>
          <w:highlight w:val="none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2"/>
          <w:szCs w:val="12"/>
          <w:shd w:fill="auto" w:val="clear"/>
          <w:lang w:val="it-IT" w:eastAsia="zh-CN" w:bidi="hi-IN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 xml:space="preserve">- Sanzione amministrativa SCIA  € 1.238,00 </w:t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Diritti di segreteria SCIA  € 250,00</w:t>
      </w:r>
    </w:p>
    <w:p>
      <w:pPr>
        <w:pStyle w:val="Normal"/>
        <w:jc w:val="both"/>
        <w:rPr>
          <w:rStyle w:val="Carpredefinitoparagrafo"/>
          <w:sz w:val="18"/>
          <w:szCs w:val="18"/>
          <w:shd w:fill="FFFF00" w:val="clear"/>
        </w:rPr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Diritti catastali  € 70,00</w:t>
      </w:r>
    </w:p>
    <w:p>
      <w:pPr>
        <w:pStyle w:val="Normal"/>
        <w:jc w:val="both"/>
        <w:rPr>
          <w:rStyle w:val="Carpredefinitoparagrafo"/>
          <w:sz w:val="18"/>
          <w:szCs w:val="18"/>
          <w:shd w:fill="FFFF00" w:val="clear"/>
        </w:rPr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Marca da bollo  € 16,00</w:t>
      </w:r>
    </w:p>
    <w:p>
      <w:pPr>
        <w:pStyle w:val="Normal"/>
        <w:jc w:val="both"/>
        <w:rPr>
          <w:rStyle w:val="Carpredefinitoparagrafo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kern w:val="2"/>
          <w:sz w:val="18"/>
          <w:szCs w:val="18"/>
          <w:shd w:fill="FFFFFF" w:val="clear"/>
          <w:lang w:val="it-IT" w:eastAsia="zh-CN" w:bidi="hi-IN"/>
        </w:rPr>
        <w:t>Viareggio, {{data_incarico}}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134" w:right="1134" w:gutter="0" w:header="0" w:top="1134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ahoma"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Helvetica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283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Arial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SimSun" w:cs="Arial"/>
      <w:color w:val="auto"/>
      <w:kern w:val="2"/>
      <w:sz w:val="24"/>
      <w:szCs w:val="24"/>
      <w:lang w:val="it-IT" w:eastAsia="zh-CN" w:bidi="hi-IN"/>
    </w:rPr>
  </w:style>
  <w:style w:type="paragraph" w:styleId="Heading1">
    <w:name w:val="heading 1"/>
    <w:basedOn w:val="Standard"/>
    <w:qFormat/>
    <w:pPr>
      <w:ind w:left="1333"/>
      <w:jc w:val="both"/>
      <w:outlineLvl w:val="0"/>
    </w:pPr>
    <w:rPr>
      <w:rFonts w:ascii="Tahoma" w:hAnsi="Tahoma" w:eastAsia="Tahoma" w:cs="Tahoma"/>
      <w:b/>
      <w:bCs/>
      <w:sz w:val="20"/>
      <w:szCs w:val="20"/>
      <w:lang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Puntiuser" w:customStyle="1">
    <w:name w:val="Punti (user)"/>
    <w:qFormat/>
    <w:rPr>
      <w:rFonts w:ascii="OpenSymbol" w:hAnsi="OpenSymbol" w:eastAsia="OpenSymbol" w:cs="OpenSymbol"/>
    </w:rPr>
  </w:style>
  <w:style w:type="character" w:styleId="Caratteridinumerazioneuser" w:customStyle="1">
    <w:name w:val="Caratteri di numerazione (user)"/>
    <w:qFormat/>
    <w:rPr/>
  </w:style>
  <w:style w:type="character" w:styleId="Carpredefinitoparagrafo">
    <w:name w:val="Car. predefinito paragrafo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Arial"/>
    </w:rPr>
  </w:style>
  <w:style w:type="paragraph" w:styleId="Titolouser" w:customStyle="1">
    <w:name w:val="Titolo (user)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Indiceuser" w:customStyle="1">
    <w:name w:val="Indice (user)"/>
    <w:basedOn w:val="Standard"/>
    <w:qFormat/>
    <w:pPr>
      <w:suppressLineNumbers/>
    </w:pPr>
    <w:rPr/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">
    <w:name w:val="caption11"/>
    <w:basedOn w:val="Standard"/>
    <w:qFormat/>
    <w:pPr>
      <w:suppressLineNumbers/>
      <w:spacing w:before="120" w:after="120"/>
    </w:pPr>
    <w:rPr>
      <w:i/>
      <w:iCs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SimSun" w:cs="Arial"/>
      <w:color w:val="auto"/>
      <w:kern w:val="2"/>
      <w:sz w:val="24"/>
      <w:szCs w:val="24"/>
      <w:lang w:val="it-IT" w:eastAsia="zh-CN" w:bidi="hi-IN"/>
    </w:rPr>
  </w:style>
  <w:style w:type="paragraph" w:styleId="Textbody" w:customStyle="1">
    <w:name w:val="Text body"/>
    <w:basedOn w:val="Standard"/>
    <w:qFormat/>
    <w:pPr>
      <w:spacing w:lineRule="auto" w:line="288" w:before="0" w:after="140"/>
    </w:pPr>
    <w:rPr/>
  </w:style>
  <w:style w:type="paragraph" w:styleId="Citazioneinbloccouser" w:customStyle="1">
    <w:name w:val="Citazione in blocco (user)"/>
    <w:basedOn w:val="Standard"/>
    <w:qFormat/>
    <w:pPr>
      <w:spacing w:before="0" w:after="283"/>
      <w:ind w:left="567" w:right="567"/>
    </w:pPr>
    <w:rPr/>
  </w:style>
  <w:style w:type="paragraph" w:styleId="ListParagraph">
    <w:name w:val="List Paragraph"/>
    <w:basedOn w:val="Standard"/>
    <w:qFormat/>
    <w:pPr>
      <w:spacing w:before="90" w:after="0"/>
      <w:ind w:hanging="135" w:left="387"/>
    </w:pPr>
    <w:rPr>
      <w:rFonts w:ascii="Tahoma" w:hAnsi="Tahoma" w:eastAsia="Tahoma" w:cs="Tahoma"/>
      <w:lang w:eastAsia="en-US" w:bidi="ar-SA"/>
    </w:rPr>
  </w:style>
  <w:style w:type="paragraph" w:styleId="TableParagraph" w:customStyle="1">
    <w:name w:val="Table Paragraph"/>
    <w:basedOn w:val="Standard"/>
    <w:qFormat/>
    <w:pPr>
      <w:ind w:left="132"/>
    </w:pPr>
    <w:rPr>
      <w:rFonts w:ascii="Tahoma" w:hAnsi="Tahoma" w:eastAsia="Tahoma" w:cs="Tahoma"/>
      <w:lang w:eastAsia="en-US" w:bidi="ar-SA"/>
    </w:rPr>
  </w:style>
  <w:style w:type="paragraph" w:styleId="Intestazioneepidipaginauser">
    <w:name w:val="Intestazione e piè di pagina (user)"/>
    <w:basedOn w:val="Normal"/>
    <w:qFormat/>
    <w:pPr/>
    <w:rPr/>
  </w:style>
  <w:style w:type="paragraph" w:styleId="Intestazioneepidipagina">
    <w:name w:val="Intestazione e piè di pagina"/>
    <w:basedOn w:val="Normal"/>
    <w:qFormat/>
    <w:pPr/>
    <w:rPr/>
  </w:style>
  <w:style w:type="paragraph" w:styleId="Footer">
    <w:name w:val="footer"/>
    <w:basedOn w:val="Intestazioneepidipaginauser"/>
    <w:pPr/>
    <w:rPr/>
  </w:style>
  <w:style w:type="paragraph" w:styleId="Header">
    <w:name w:val="header"/>
    <w:basedOn w:val="Intestazioneepidipaginauser"/>
    <w:pPr>
      <w:tabs>
        <w:tab w:val="clear" w:pos="709"/>
        <w:tab w:val="center" w:pos="5386" w:leader="none"/>
        <w:tab w:val="right" w:pos="10772" w:leader="none"/>
      </w:tabs>
    </w:pPr>
    <w:rPr/>
  </w:style>
  <w:style w:type="paragraph" w:styleId="Contenutocorniceuser" w:customStyle="1">
    <w:name w:val="Contenuto cornice (user)"/>
    <w:basedOn w:val="Standard"/>
    <w:qFormat/>
    <w:pPr/>
    <w:rPr/>
  </w:style>
  <w:style w:type="numbering" w:styleId="Nessunelencouser" w:default="1">
    <w:name w:val="Nessun elenco (user)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1067</TotalTime>
  <Application>LibreOffice/25.8.3.2$Windows_X86_64 LibreOffice_project/8ca8d55c161d602844f5428fa4b58097424e324e</Application>
  <AppVersion>15.0000</AppVersion>
  <Pages>1</Pages>
  <Words>134</Words>
  <Characters>972</Characters>
  <CharactersWithSpaces>1093</CharactersWithSpaces>
  <Paragraphs>26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2024-12-09T15:00:00Z</dcterms:created>
  <dc:creator>maurizio giorgi</dc:creator>
  <dc:description/>
  <dc:language>it-IT</dc:language>
  <cp:lastModifiedBy/>
  <cp:lastPrinted>2025-11-27T17:16:34Z</cp:lastPrinted>
  <dcterms:modified xsi:type="dcterms:W3CDTF">2025-12-18T11:01:09Z</dcterms:modified>
  <cp:revision>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