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B2A4A"/>
          <w:sz w:val="60"/>
          <w:szCs w:val="60"/>
        </w:rPr>
        <w:t xml:space="preserve">WhyEV</w:t>
      </w:r>
    </w:p>
    <w:p>
      <w:pPr>
        <w:spacing w:after="60"/>
        <w:jc w:val="center"/>
      </w:pPr>
      <w:r>
        <w:rPr>
          <w:b/>
          <w:bCs/>
          <w:color w:val="7A1F2B"/>
          <w:sz w:val="32"/>
          <w:szCs w:val="32"/>
        </w:rPr>
        <w:t xml:space="preserve">Real-Time EV Charging Station Map System</w:t>
      </w:r>
    </w:p>
    <w:p>
      <w:pPr>
        <w:spacing w:after="400"/>
        <w:jc w:val="center"/>
      </w:pPr>
      <w:r>
        <w:rPr>
          <w:i/>
          <w:iCs/>
          <w:color w:val="B8912F"/>
          <w:sz w:val="24"/>
          <w:szCs w:val="24"/>
        </w:rPr>
        <w:t xml:space="preserve">Architecture &amp; Implementation Blueprint — Delhi NCR MVP → India Scale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Prepared for the WhyEV team</w:t>
      </w:r>
    </w:p>
    <w:p>
      <w:pPr>
        <w:jc w:val="center"/>
      </w:pPr>
      <w:r>
        <w:rPr>
          <w:color w:val="444444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pBdr>
          <w:bottom w:val="single" w:color="B8912F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Part 1 — API Research &amp; Recommendation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050"/>
        <w:gridCol w:w="1780"/>
        <w:gridCol w:w="1780"/>
        <w:gridCol w:w="2420"/>
      </w:tblGrid>
      <w:tr>
        <w:trPr>
          <w:tblHeader/>
        </w:trPr>
        <w:tc>
          <w:tcPr>
            <w:tcW w:type="dxa" w:w="20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0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178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India Coverage</w:t>
            </w:r>
          </w:p>
        </w:tc>
        <w:tc>
          <w:tcPr>
            <w:tcW w:type="dxa" w:w="178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  <w:tc>
          <w:tcPr>
            <w:tcW w:type="dxa" w:w="24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Open Charge Map (OCM)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Community-maintained; inconsistent freshness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Moderate — good in Delhi NCR, thin in Tier 2/3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Free, non-commercial</w:t>
            </w:r>
          </w:p>
        </w:tc>
        <w:tc>
          <w:tcPr>
            <w:tcW w:type="dxa" w:w="2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Primary bootstrap / seed dataset</w:t>
            </w:r>
          </w:p>
        </w:tc>
      </w:tr>
      <w:tr>
        <w:tc>
          <w:tcPr>
            <w:tcW w:type="dxa" w:w="2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Google Maps Places API</w:t>
            </w:r>
          </w:p>
        </w:tc>
        <w:tc>
          <w:tcPr>
            <w:tcW w:type="dxa" w:w="2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High structural quality; some live EV status now flowing in via CPO partnerships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Best-in-class in India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Pay-per-request; India-specific pricing tier</w:t>
            </w:r>
          </w:p>
        </w:tc>
        <w:tc>
          <w:tcPr>
            <w:tcW w:type="dxa" w:w="24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Primary live layer</w:t>
            </w:r>
          </w:p>
        </w:tc>
      </w:tr>
      <w:tr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PlugShare API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Highest real-world trust (check-ins, photos)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Decent in India, strong globally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Commercial license only — no free/startup tier</w:t>
            </w:r>
          </w:p>
        </w:tc>
        <w:tc>
          <w:tcPr>
            <w:tcW w:type="dxa" w:w="2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Not viable pre-funding</w:t>
            </w:r>
          </w:p>
        </w:tc>
      </w:tr>
      <w:tr>
        <w:tc>
          <w:tcPr>
            <w:tcW w:type="dxa" w:w="2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Mapbox + EV datasets</w:t>
            </w:r>
          </w:p>
        </w:tc>
        <w:tc>
          <w:tcPr>
            <w:tcW w:type="dxa" w:w="2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Depends on upstream OCPI source; Mapbox has no native EV data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Sparse for India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Mapbox base pricing + OCPI source cost</w:t>
            </w:r>
          </w:p>
        </w:tc>
        <w:tc>
          <w:tcPr>
            <w:tcW w:type="dxa" w:w="24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Skip for India MVP</w:t>
            </w:r>
          </w:p>
        </w:tc>
      </w:tr>
      <w:tr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India CPO apps (Statiq, ChargeZone, Tata Power, BPCL, Jio-BP)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Excellent — ground truth for uptime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Best possible (own network)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No public developer APIs</w:t>
            </w:r>
          </w:p>
        </w:tc>
        <w:tc>
          <w:tcPr>
            <w:tcW w:type="dxa" w:w="2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Reaches you indirectly via Google Maps; pursue direct partnership later</w:t>
            </w:r>
          </w:p>
        </w:tc>
      </w:tr>
      <w:tr>
        <w:tc>
          <w:tcPr>
            <w:tcW w:type="dxa" w:w="2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Government (PM E-DRIVE / NITI Aayog)</w:t>
            </w:r>
          </w:p>
        </w:tc>
        <w:tc>
          <w:tcPr>
            <w:tcW w:type="dxa" w:w="2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Policy + subsidy data, not live status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India-only, official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Free, static datasets</w:t>
            </w:r>
          </w:p>
        </w:tc>
        <w:tc>
          <w:tcPr>
            <w:tcW w:type="dxa" w:w="24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Use for subsidy/policy data, not discovery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Final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Primary station data + geocoding: </w:t>
      </w:r>
      <w:r>
        <w:rPr>
          <w:color w:val="444444"/>
          <w:sz w:val="21"/>
          <w:szCs w:val="21"/>
        </w:rPr>
        <w:t xml:space="preserve">Google Places API (Nearby Search + Place Details), scoped tightly to Delhi NCR to control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Fallback / seed / cost-control layer: </w:t>
      </w:r>
      <w:r>
        <w:rPr>
          <w:color w:val="444444"/>
          <w:sz w:val="21"/>
          <w:szCs w:val="21"/>
        </w:rPr>
        <w:t xml:space="preserve">Open Charge Map, used to pre-populate the DB and fill gaps where Google's POI density is thin.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Reliability ground-truth layer: </w:t>
      </w:r>
      <w:r>
        <w:rPr>
          <w:color w:val="444444"/>
          <w:sz w:val="21"/>
          <w:szCs w:val="21"/>
        </w:rPr>
        <w:t xml:space="preserve">In-house crowdsourced check-ins (PlugShare-style), since PlugShare itself is gated behind a commercial license.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Deferred: </w:t>
      </w:r>
      <w:r>
        <w:rPr>
          <w:color w:val="444444"/>
          <w:sz w:val="21"/>
          <w:szCs w:val="21"/>
        </w:rPr>
        <w:t xml:space="preserve">PlugShare license (revisit post-funding), Mapbox EV data (skip), direct CPO API partnerships (Phase 3 moat).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Policy/subsidy layer: </w:t>
      </w:r>
      <w:r>
        <w:rPr>
          <w:color w:val="444444"/>
          <w:sz w:val="21"/>
          <w:szCs w:val="21"/>
        </w:rPr>
        <w:t xml:space="preserve">Government PM E-DRIVE and state EV policy publications (already WhyEV's core product).</w:t>
      </w:r>
    </w:p>
    <w:p>
      <w:pPr>
        <w:spacing w:after="100"/>
      </w:pPr>
    </w:p>
    <w:p>
      <w:pPr>
        <w:spacing w:after="140"/>
      </w:pPr>
      <w:r>
        <w:rPr>
          <w:i/>
          <w:iCs/>
          <w:color w:val="444444"/>
          <w:sz w:val="21"/>
          <w:szCs w:val="21"/>
        </w:rPr>
        <w:t xml:space="preserve">Practical note: don't try to be exhaustive on day one. Google Places gets you 90% of what a user needs to see a station on a map. OCM fills gaps for free. Everything else is a Phase 2/3 investment once usage data proves it's worth paying for.</w:t>
      </w:r>
    </w:p>
    <w:p>
      <w:r>
        <w:br w:type="page"/>
      </w:r>
    </w:p>
    <w:p>
      <w:pPr>
        <w:pStyle w:val="Heading1"/>
        <w:pBdr>
          <w:bottom w:val="single" w:color="B8912F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Part 2 — “Is This Charger Working?” Reliability Engine</w:t>
      </w: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Signals (ranked by trustworthiness)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Recent user check-ins — in-app “confirmed working / confirmed broken” button. Highest weight, cheapest to build, most direct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Google review keyword analysis — phrases like “not working,” “broken,” “out of order,” “under maintenance,” “closed permanently” vs. “worked great,” “fast charging,” “available.”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Review recency-weighted rating trend — a 4.5★ average from 2023 means little if the last 5 reviews (last 30 days) are all 1★ complaints.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Review velocity anomalies — a station that suddenly gets zero reviews for 6+ months after being active is itself a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Google Business Status field — OPERATIONAL / CLOSED_TEMPORARILY / CLOSED_PERMANENTLY. Free, already in the Places API response — cheapest possible signal.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Reliability Score (0–100)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reliability_score =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35 * recency_weighted_rating_score      (0-1, decayed)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+ 25 * keyword_sentiment_score            (0-1, from AI classification)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+ 20 * crowdsource_confirmation_score     (0-1, from own check-ins)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+ 10 * business_status_score              (1.0 operational / 0.3 temp-closed / 0 permanent)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+ 10 * review_freshness_score             (0-1, penalizes stale/no recent activity)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score is scaled to 0-100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Time decay formula (recency weighting)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weight(review) = e^(-λ * days_since_review)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λ = 0.05   →  a review from today ≈ full weight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      a review from 14 days ago ≈ 50% weight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      a review from 60 days ago ≈ ~5% weight</w:t>
      </w:r>
    </w:p>
    <w:p>
      <w:pPr>
        <w:spacing w:after="100"/>
      </w:pPr>
    </w:p>
    <w:p>
      <w:pPr>
        <w:spacing w:after="140"/>
      </w:pPr>
      <w:r>
        <w:rPr>
          <w:color w:val="444444"/>
          <w:sz w:val="21"/>
          <w:szCs w:val="21"/>
        </w:rPr>
        <w:t xml:space="preserve">This matters enormously for charging infrastructure — a station can go from “great” to “broken” in a week, unlike a restaurant.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Classification Thresholds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638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638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UI Treatment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75–100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Working</w:t>
            </w:r>
          </w:p>
        </w:tc>
        <w:tc>
          <w:tcPr>
            <w:tcW w:type="dxa" w:w="6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Green pin, shown prominently in recommendations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45–74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Risky</w:t>
            </w:r>
          </w:p>
        </w:tc>
        <w:tc>
          <w:tcPr>
            <w:tcW w:type="dxa" w:w="6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Yellow pin, shown with a “mixed recent reports” flag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0–44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Likely Not Working</w:t>
            </w:r>
          </w:p>
        </w:tc>
        <w:tc>
          <w:tcPr>
            <w:tcW w:type="dxa" w:w="6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Red pin, hidden from default recommendations, shown only if user toggles “show all stations”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Cold-Start Handling</w:t>
      </w:r>
    </w:p>
    <w:p>
      <w:pPr>
        <w:spacing w:after="140"/>
      </w:pPr>
      <w:r>
        <w:rPr>
          <w:color w:val="444444"/>
          <w:sz w:val="21"/>
          <w:szCs w:val="21"/>
        </w:rPr>
        <w:t xml:space="preserve">For new stations with fewer than 5 reviews, don't apply the full formula. Use a provisional score = business_status_score × 60, label as “Unverified — recently added,” and prompt early users with a lightweight “Was this charger working?” nudge to bootstrap data.</w:t>
      </w:r>
    </w:p>
    <w:p>
      <w:r>
        <w:br w:type="page"/>
      </w:r>
    </w:p>
    <w:p>
      <w:pPr>
        <w:pStyle w:val="Heading1"/>
        <w:pBdr>
          <w:bottom w:val="single" w:color="B8912F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Part 3 — AI Model Design (Review Analysis Pipeline)</w:t>
      </w: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Recommended Stack (cost-optimized for a pre-revenue startup)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28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Keyword/entity extraction + sentiment (bulk)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Groq-hosted Llama 3.1 8B (or similar small open model)</w:t>
            </w:r>
          </w:p>
        </w:tc>
        <w:tc>
          <w:tcPr>
            <w:tcW w:type="dxa" w:w="4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Near-instant inference, very cheap per token, more than sufficient for structured classification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Fake/irrelevant review filtering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Same small model, single pass</w:t>
            </w:r>
          </w:p>
        </w:tc>
        <w:tc>
          <w:tcPr>
            <w:tcW w:type="dxa" w:w="4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Same shape of task — fold into the sentiment pass rather than running a second model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Edge cases (low-confidence, near threshold)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Gemini Flash or GPT-4o-mini tier</w:t>
            </w:r>
          </w:p>
        </w:tc>
        <w:tc>
          <w:tcPr>
            <w:tcW w:type="dxa" w:w="4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Escalate only the ambiguous ~10–15% of reviews rather than running everything on a stronger model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i/>
          <w:iCs/>
          <w:color w:val="444444"/>
          <w:sz w:val="21"/>
          <w:szCs w:val="21"/>
        </w:rPr>
        <w:t xml:space="preserve">Why not a frontier model for everything: classifying “is this review about a broken charger” is a bounded, structured task. Paying frontier-model prices per review at scale is the easiest way to blow the AI budget for no accuracy gain. Reserve the stronger model for the ambiguous minority.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Prompt Design (single-pass structured extraction)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SYSTEM: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You are a classifier for EV charging station reviews in India. Given a review,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return ONLY valid JSON, no preamble, no markdown fences.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Schema: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{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"is_relevant": boolean,       // false if review isn't actually about charging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"sentiment": "positive" | "negative" | "neutral",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"mentions_broken": boolean,   // explicit mention of non-functional equipment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"mentions_closed": boolean,   // station permanently/temporarily shut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"mentions_slow_or_queue": boolean,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"confidence": number          // 0-1, your own confidence in this classification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}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USER: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Review text: "{review_text}"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Review date: "{review_date}"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Station name: "{station_name}"</w:t>
      </w:r>
    </w:p>
    <w:p>
      <w:pPr>
        <w:spacing w:after="100"/>
      </w:pPr>
    </w:p>
    <w:p>
      <w:pPr>
        <w:spacing w:after="140"/>
      </w:pPr>
      <w:r>
        <w:rPr>
          <w:color w:val="444444"/>
          <w:sz w:val="21"/>
          <w:szCs w:val="21"/>
        </w:rPr>
        <w:t xml:space="preserve">Batch these calls — send arrays of reviews per station in one request where the model supports it, rather than one HTTP round-trip per review, to cut both latency and cost.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Cost vs. Performance Tradeoff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Small/fast model (Groq Llama 3.1 8B tier): fractions of a cent per 1,000 reviews, ~200–400ms latency, ~90–95% classification accuracy — the right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Escalation model (Gemini Flash / GPT-4o-mini tier): still cheap, used only for the confidence &lt; 0.6 subset, pushes accuracy to ~98%+.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Never batch this through a frontier reasoning model in production — reserve frontier models (if ever) for internal prompt iteration, not the live pipeline.</w:t>
      </w:r>
    </w:p>
    <w:p>
      <w:r>
        <w:br w:type="page"/>
      </w:r>
    </w:p>
    <w:p>
      <w:pPr>
        <w:pStyle w:val="Heading1"/>
        <w:pBdr>
          <w:bottom w:val="single" w:color="B8912F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Part 4 — System Architecture</w:t>
      </w: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Request Flow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User (map view / search)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→ FastAPI /stations/nearby endpoint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→ Check Redis cache (geohash-bucketed key, e.g. "stations:geohash:ttbtu:radius5km")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→ HIT: return cached ranked list (few ms)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→ MISS: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→ Query PostgreSQL (PostGIS spatial query on cached station table)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→ If DB coverage is thin for this area → trigger async Google Places fetch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→ Compute/attach reliability_score (precomputed, not live)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→ Apply ranking formula (Part 5)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→ Write result to Redis (TTL ~10-15 min)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→ Return to user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Background Jobs (cron / async workers)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500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228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5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ingest_new_stations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Daily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Pull new Google Places + OCM POIs for tracked Delhi NCR geohash cells, upsert into DB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refresh_reviews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Every 6–12h (high-traffic), daily (others)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Pull latest reviews, run AI classification pipeline, update raw signal tables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recompute_reliability_scores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Every 6h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Recalculate reliability_score for all stations using latest signals + time decay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stale_station_sweep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Weekly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Flag stations with no reviews/check-ins in 90+ days as “Unverified”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business_status_sync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Daily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Cheap Places API field-mask call to catch CLOSED_PERMANENTLY early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Caching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Redis, geohash-bucketed keys for nearby-station queries (highest-traffic, most cacheable read).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Cache ranked results, not raw station data — ranking depends on user location, so cache per geohash bucket with a short TTL (10–15 min) rather than per-exact-coordinate.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Never cache reliability scores inline in the hot path — they're precomputed by the cron job and just read from Postgres/Redis, not recalculated per request.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PostgreSQL Schema (core tables)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CREATE EXTENSION IF NOT EXISTS postgis;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CREATE TABLE stations (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id UUID PRIMARY KEY DEFAULT gen_random_uuid(),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google_place_id TEXT UNIQUE,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ocm_id TEXT UNIQUE,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name TEXT NOT NULL,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location GEOGRAPHY(POINT, 4326) NOT NULL,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address TEXT,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operator TEXT,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connector_types TEXT[],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max_power_kw NUMERIC,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business_status TEXT,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source TEXT NOT NULL,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created_at TIMESTAMPTZ DEFAULT now(),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updated_at TIMESTAMPTZ DEFAULT now()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);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CREATE INDEX idx_stations_location ON stations USING GIST (location);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CREATE TABLE reviews (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id UUID PRIMARY KEY DEFAULT gen_random_uuid(),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station_id UUID REFERENCES stations(id) ON DELETE CASCADE,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source TEXT NOT NULL,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rating NUMERIC,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review_text TEXT,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review_date TIMESTAMPTZ,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is_relevant BOOLEAN,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sentiment TEXT,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mentions_broken BOOLEAN,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mentions_closed BOOLEAN,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mentions_slow_or_queue BOOLEAN,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classification_confidence NUMERIC,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fetched_at TIMESTAMPTZ DEFAULT now()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);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CREATE INDEX idx_reviews_station ON reviews(station_id, review_date DESC);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CREATE TABLE user_checkins (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id UUID PRIMARY KEY DEFAULT gen_random_uuid(),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station_id UUID REFERENCES stations(id) ON DELETE CASCADE,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user_id UUID REFERENCES users(id),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status TEXT NOT NULL,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note TEXT,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created_at TIMESTAMPTZ DEFAULT now()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);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CREATE INDEX idx_checkins_station ON user_checkins(station_id, created_at DESC);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CREATE TABLE reliability_scores (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station_id UUID PRIMARY KEY REFERENCES stations(id) ON DELETE CASCADE,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score NUMERIC NOT NULL,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label TEXT NOT NULL,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rating_component NUMERIC,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keyword_component NUMERIC,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crowdsource_component NUMERIC,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status_component NUMERIC,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freshness_component NUMERIC,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computed_at TIMESTAMPTZ DEFAULT now()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B8912F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Part 5 — Ranking Engine</w:t>
      </w: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Weighted Formula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final_score =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0.35 * distance_score        (closer = higher, inverse-normalized within search radius)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+ 0.30 * reliability_score      (from Part 2, normalized 0-1)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+ 0.20 * rating_score           (raw Google rating, normalized 0-1)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+ 0.15 * availability_score     (live port availability if known, else neutral 0.5)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distance_score = 1 - (distance_km / search_radius_km), clamped to [0, 1]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Worked Example</w:t>
      </w:r>
    </w:p>
    <w:p>
      <w:pPr>
        <w:spacing w:after="140"/>
      </w:pPr>
      <w:r>
        <w:rPr>
          <w:color w:val="444444"/>
          <w:sz w:val="21"/>
          <w:szCs w:val="21"/>
        </w:rPr>
        <w:t xml:space="preserve">Two stations, 5km search radius, user wants a genuinely usable station nearby: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000"/>
        <w:gridCol w:w="4000"/>
      </w:tblGrid>
      <w:tr>
        <w:trPr>
          <w:tblHeader/>
        </w:trPr>
        <w:tc>
          <w:tcPr>
            <w:tcW w:type="dxa" w:w="208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Station A</w:t>
            </w:r>
          </w:p>
        </w:tc>
        <w:tc>
          <w:tcPr>
            <w:tcW w:type="dxa" w:w="4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Station B</w:t>
            </w:r>
          </w:p>
        </w:tc>
      </w:tr>
      <w:tr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Distance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1.2 km → score 0.76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0.4 km → score 0.92</w:t>
            </w:r>
          </w:p>
        </w:tc>
      </w:tr>
      <w:tr>
        <w:tc>
          <w:tcPr>
            <w:tcW w:type="dxa" w:w="2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88/100 → 0.88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42/100 → 0.42</w:t>
            </w:r>
          </w:p>
        </w:tc>
      </w:tr>
      <w:tr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Google rating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4.6/5 → 0.92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4.1/5 → 0.82</w:t>
            </w:r>
          </w:p>
        </w:tc>
      </w:tr>
      <w:tr>
        <w:tc>
          <w:tcPr>
            <w:tcW w:type="dxa" w:w="2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Unknown → 0.5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Unknown → 0.5</w:t>
            </w:r>
          </w:p>
        </w:tc>
      </w:tr>
      <w:tr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Final score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0.35(0.76)+0.30(0.88)+0.20(0.92)+0.15(0.5) = 0.79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0.35(0.92)+0.30(0.42)+0.20(0.82)+0.15(0.5) = 0.67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b/>
          <w:bCs/>
          <w:i/>
          <w:iCs/>
          <w:color w:val="444444"/>
          <w:sz w:val="21"/>
          <w:szCs w:val="21"/>
        </w:rPr>
        <w:t xml:space="preserve">Station B is closer and has an okay rating, but its poor reliability score correctly drags it below Station A — this is the entire point of the system: don't just show the nearest pin, show the nearest pin that actually works.</w:t>
      </w:r>
    </w:p>
    <w:p>
      <w:r>
        <w:br w:type="page"/>
      </w:r>
    </w:p>
    <w:p>
      <w:pPr>
        <w:pStyle w:val="Heading1"/>
        <w:pBdr>
          <w:bottom w:val="single" w:color="B8912F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Part 6 — Implementation Plan</w:t>
      </w: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Phase 1 — MVP (ship fast, prove the map works)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Google Places Nearby Search + Details for Delhi NCR, seeded/backfilled with Open Charge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Store in Postgres/PostGIS, basic /stations/nearby FastAPI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React + Mapbox or Google Maps JS frontend with marker clustering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Basic filters: connector type, distance, operator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No AI scoring yet — just show Google's raw rating + business_status as a stopgap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Phase 2 — Reliability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Build the review ingestion + AI classification pipeline (Part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Implement reliability scoring cron job (Part 4/2)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Add Working/Risky/Likely Not Working pin coloring to the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Ship the in-app “Was this charger working?” check-in button — this is the PlugShare-substitute data moat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b/>
          <w:bCs/>
          <w:color w:val="7A1F2B"/>
          <w:sz w:val="24"/>
          <w:szCs w:val="24"/>
        </w:rPr>
        <w:t xml:space="preserve">Phase 3 — Smart Recommendations &amp; Personalization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Apply the ranking formula (Part 5) to personalize by user's vehicle (connector compatibility, range) and stated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Route-based recommendations (charger along a planned trip, not just nearby)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Explore direct CPO data partnerships (Statiq/ChargeZone) now that there are usage numbers to justify the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Revisit PlugShare commercial license once there's budget — becomes a nice-to-have overlay, not a dependency</w:t>
      </w:r>
    </w:p>
    <w:p>
      <w:r>
        <w:br w:type="page"/>
      </w:r>
    </w:p>
    <w:p>
      <w:pPr>
        <w:pStyle w:val="Heading1"/>
        <w:pBdr>
          <w:bottom w:val="single" w:color="B8912F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Part 7 — Ready-to-Paste Build Prompts (Antigravity / Cursor / Claude Code)</w:t>
      </w:r>
    </w:p>
    <w:p>
      <w:pPr>
        <w:spacing w:after="140"/>
      </w:pPr>
      <w:r>
        <w:rPr>
          <w:i/>
          <w:iCs/>
          <w:color w:val="444444"/>
          <w:sz w:val="21"/>
          <w:szCs w:val="21"/>
        </w:rPr>
        <w:t xml:space="preserve">Paste each of these one at a time as its own task.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Prompt 1 — Backend: Station ingestion endpoint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Build a FastAPI module for WhyEV's backend that ingests EV charging stations from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Google Places API (Nearby Search + Place Details) for a given lat/lng + radius,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and upserts them into a PostgreSQL table called `stations` using PostGIS geography type.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Requirements: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Async endpoint POST /admin/ingest/stations?lat=&amp;lng=&amp;radius_km=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Use httpx for the Google Places calls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Deduplicate on google_place_id (upsert, don't duplicate)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Extract: name, location, address, operator (best-effort from place name/types),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connector info if present, business_status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Store raw Google response JSON in a raw_data JSONB column for future re-parsing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Add proper error handling for Google API quota/error responses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Include a SQLAlchemy model matching the stations table schema in Part 4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Prompt 2 — Backend: Nearby stations query endpoint (with caching)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Build a FastAPI GET /stations/nearby endpoint for WhyEV that: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Accepts lat, lng, radius_km (default 5), and optional connector_type filter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Queries PostgreSQL/PostGIS stations table using ST_DWithin for spatial filtering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Joins the latest reliability_scores row per station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Checks Redis first using a geohash-bucketed cache key (geohash precision 6),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falls back to DB on cache miss, writes result back to Redis with 10 min TTL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Returns JSON list of stations sorted by the ranking formula from Part 5: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final_score = 0.35*distance_score + 0.30*reliability_score + 0.20*rating_score + 0.15*availability_score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where distance_score = 1 - (distance_km / radius_km), clamped 0-1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Use pydantic response models, not raw dicts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Prompt 3 — Backend: Review classification pipeline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Build a background worker script for WhyEV that: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1. Pulls unprocessed rows from the reviews table (where classification_confidence IS NULL)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2. Batches them (10 at a time) and sends to a Groq-hosted Llama 3.1 8B model via their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OpenAI-compatible API endpoint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3. Uses the classification system prompt from Part 3 (JSON schema: is_relevant, sentiment,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mentions_broken, mentions_closed, mentions_slow_or_queue, confidence)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4. Parses the JSON response and updates each review row accordingly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5. For any review with confidence &lt; 0.6, re-run through a stronger fallback model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(Gemini Flash tier) before saving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6. Handle malformed JSON responses gracefully with retry logic (max 2 retries)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7. Log processing stats (count processed, count escalated, count failed) at the end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Prompt 4 — Backend: Reliability score cron job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Build a scheduled job (using APScheduler or a simple cron-triggered script) for WhyEV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that recomputes the reliability_scores table for every station every 6 hours using the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formula from Part 2: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score = 35*recency_weighted_rating + 25*keyword_sentiment_score + 20*crowdsource_score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      + 10*business_status_score + 10*review_freshness_score  (scaled to 0-100)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Recency weighting uses exponential decay: weight = e^(-0.05 * days_since_review)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For stations with fewer than 5 total reviews/checkins, apply cold-start logic instead: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score = business_status_score * 60, label = 'unverified'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Otherwise label as: &gt;=75 'working', 45-74 'risky', &lt;45 'likely_not_working'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Write results to the reliability_scores table (upsert per station_id), including the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individual component scores for debuggability.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Prompt 5 — Frontend: Map UI with clustering and reliability pins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Build a React (Vite + TypeScript + Tailwind) component for WhyEV called &lt;ChargingStationMap /&gt;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that: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Renders a Google Maps (or Mapbox GL) map centered on Delhi NCR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Fetches stations from GET /stations/nearby based on current map center/bounds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Uses marker clustering (react-google-maps clusterer, or supercluster if using Mapbox)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for performance with hundreds of markers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Colors pins based on reliability label: green (working), yellow (risky), red (likely_not_working)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— red pins hidden by default behind a "show all stations" toggle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Shows a station detail card on marker click: name, operator, connector types,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 reliability score with label, distance, and a "Was this charger working?" quick-feedback button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Debounces map-move events before refetching (don't fire a request on every pixel of pan)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Uses Framer Motion for the detail card slide-in, matching WhyEV's existing design system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Prompt 6 — Frontend: Filters UI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Build a React + Tailwind &lt;StationFilters /&gt; component for WhyEV's charging map that lets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users filter by: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Connector type (CCS2, Type 2, CHAdeMO, GB/T) — multi-select chips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Distance radius (1/5/10/25 km) — single-select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Reliability (show all / working only / working + risky)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- Operator (Statiq, ChargeZone, Tata Power, BPCL, Jio-BP, Other) — multi-select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 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State should lift up to the parent map component via props/callback, triggering a new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/stations/nearby fetch on change (debounced 300ms). Style to match WhyEV's existing</w:t>
      </w:r>
    </w:p>
    <w:p>
      <w:pPr>
        <w:shd w:fill="EDEDED" w:val="clear"/>
        <w:spacing w:after="0"/>
      </w:pPr>
      <w:r>
        <w:rPr>
          <w:rFonts w:ascii="Consolas" w:cs="Consolas" w:eastAsia="Consolas" w:hAnsi="Consolas"/>
          <w:color w:val="1D1D1D"/>
          <w:sz w:val="18"/>
          <w:szCs w:val="18"/>
        </w:rPr>
        <w:t xml:space="preserve">navy/EV design system — reuse existing Tailwind config tokens, don't introduce new colors.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B8912F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Bottom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Don't overbuild the data layer. Google Places + Open Charge Map gets you a working map in week one. PlugShare and direct CPO APIs are locked behind money/relationships that don't exist yet — plan around that, don't block on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The actual product differentiator isn't the map — it's the reliability score. Anyone can put pins on a map. Nobody serving Delhi NCR right now is telling users which pins are lying to them. That's the wedge.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Keep AI cheap and boring. This is a classification problem, not a generation problem. Small/fast models solve it at a fraction of the cost of anything fancier.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Precompute everything expensive, cache everything hot. Reliability scores and rankings should never be computed live in the request path.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2026-08-09T05:00:16.984Z</dcterms:created>
  <dcterms:modified xsi:type="dcterms:W3CDTF">2026-08-09T05:00:16.985Z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